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 xml:space="preserve">赵颖颖</w:t>
      </w:r>
    </w:p>
    <w:p>
      <w:r>
        <w:t xml:space="preserve">📱 (86)13141220660 | 📧 bethz@263.net</w:t>
      </w:r>
    </w:p>
    <w:p>
      <w:r>
        <w:t>─────────────────────────────────</w:t>
      </w:r>
    </w:p>
    <w:p>
      <w:r>
        <w:t>&gt; 个人简介</w:t>
      </w:r>
    </w:p>
    <w:p>
      <w:r>
        <w:t xml:space="preserve">{'title': '资深行政管理专家 | 数字化办公践行者 | 中共党员', 'highlights': ['【政治过硬】中共党员，武汉大学硕士，拥有26年严谨职业生涯，具备极高的组织忠诚度与稳定性，无频繁跳槽记录', '【文字功底】具备深厚的技术文档撰写与演讲能力，曾于国际论坛发表演讲，擅长将复杂逻辑转化为规范文字材料', '【数智赋能】擅长利用AI工具优化办公流程，具备从0到1构建自动化文档处理与信息检索系统的能力，能显著提升行政效率'], 'evidence': {'source': '综合政治面貌、学历、SAS演讲经历及AI项目经验', 'confidence': 0.95}}</w:t>
      </w:r>
    </w:p>
    <w:p>
      <w:r>
        <w:t>&gt; 技术栈</w:t>
      </w:r>
    </w:p>
    <w:p>
      <w:r>
        <w:t xml:space="preserve"/>
      </w:r>
    </w:p>
    <w:p>
      <w:r>
        <w:t>&gt; 工作经历</w:t>
      </w:r>
    </w:p>
    <w:p>
      <w:r>
        <w:t xml:space="preserve"/>
      </w:r>
    </w:p>
    <w:p>
      <w:r>
        <w:t xml:space="preserve">┌─ SAS软件研发（北京）有限公司 (美资外企) | 高级软件工程师 / 项目骨干</w:t>
      </w:r>
    </w:p>
    <w:p>
      <w:r>
        <w:t xml:space="preserve">│  2006.03 – 2025.12 (近20年)</w:t>
      </w:r>
    </w:p>
    <w:p>
      <w:r>
        <w:t xml:space="preserve">│  </w:t>
      </w:r>
    </w:p>
    <w:p>
      <w:r>
        <w:t>└────────────────────</w:t>
      </w:r>
    </w:p>
    <w:p>
      <w:r>
        <w:t xml:space="preserve"/>
      </w:r>
    </w:p>
    <w:p>
      <w:r>
        <w:t xml:space="preserve">┌─ 中国石油集团东方地球物理公司 (央企) | 软件工程师</w:t>
      </w:r>
    </w:p>
    <w:p>
      <w:r>
        <w:t xml:space="preserve">│  1999.07 – 2005.10</w:t>
      </w:r>
    </w:p>
    <w:p>
      <w:r>
        <w:t xml:space="preserve">│  </w:t>
      </w:r>
    </w:p>
    <w:p>
      <w:r>
        <w:t>└────────────────────</w:t>
      </w:r>
    </w:p>
    <w:p>
      <w:r>
        <w:t xml:space="preserve"/>
      </w:r>
    </w:p>
    <w:p>
      <w:r>
        <w:t>&gt; 项目经历</w:t>
      </w:r>
    </w:p>
    <w:p>
      <w:r>
        <w:t xml:space="preserve"/>
      </w:r>
    </w:p>
    <w:p>
      <w:r>
        <w:t xml:space="preserve">• 智能公文辅助与热点追踪系统 (AI应用实践)</w:t>
      </w:r>
    </w:p>
    <w:p>
      <w:r>
        <w:t xml:space="preserve">  角色:  | 时间: 2023 - 至今</w:t>
      </w:r>
    </w:p>
    <w:p>
      <w:r>
        <w:t xml:space="preserve">  </w:t>
      </w:r>
    </w:p>
    <w:p>
      <w:r>
        <w:t xml:space="preserve"/>
      </w:r>
    </w:p>
    <w:p>
      <w:r>
        <w:t xml:space="preserve">• 岗位需求与人才匹配分析工具</w:t>
      </w:r>
    </w:p>
    <w:p>
      <w:r>
        <w:t xml:space="preserve">  角色:  | 时间: 2023 - 至今</w:t>
      </w:r>
    </w:p>
    <w:p>
      <w:r>
        <w:t xml:space="preserve">  </w:t>
      </w:r>
    </w:p>
    <w:p>
      <w:r>
        <w:t xml:space="preserve"/>
      </w:r>
    </w:p>
    <w:p>
      <w:r>
        <w:t>&gt; 教育背景</w:t>
      </w:r>
    </w:p>
    <w:p>
      <w:r>
        <w:t xml:space="preserve">• 武汉大学 (985/211) | 计算机软件与理论 | 硕士 | 2001-2006</w:t>
        <w:br/>
        <w:t xml:space="preserve">• 中国石油大学（华东） | 计算机应用 + 英语 | 双学士 | 1995-1999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