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7D250">
      <w:pPr>
        <w:rPr>
          <w:rFonts w:hint="eastAsia"/>
        </w:rPr>
      </w:pPr>
      <w:r>
        <w:rPr>
          <w:b/>
        </w:rPr>
        <w:t>电话: {{ basic_info.phone }} | 邮箱: {{ basic_info.email }} | 现居: {{ basic_info.location }}</w:t>
      </w:r>
    </w:p>
    <w:p w14:paraId="41A9AAEC">
      <w:pPr>
        <w:rPr>
          <w:rFonts w:hint="eastAsia"/>
        </w:rPr>
      </w:pPr>
    </w:p>
    <w:p w14:paraId="69B80435">
      <w:pPr>
        <w:rPr>
          <w:rFonts w:hint="eastAsia"/>
        </w:rPr>
      </w:pPr>
      <w:r>
        <w:rPr>
          <w:rFonts w:hint="eastAsia"/>
        </w:rPr>
        <w:t>硕士毕业于武汉大学计算机软件与理论专业，具备扎实的计算机科学功底和近20年企业级软件研发经验。擅长将复杂业务需求转化为可落地的技术方案，在数据建模、机器学习应用及AI工具链构建方面有丰富实践。</w:t>
      </w:r>
    </w:p>
    <w:p w14:paraId="64A08AE6">
      <w:pPr>
        <w:rPr>
          <w:rFonts w:hint="eastAsia"/>
        </w:rPr>
      </w:pPr>
      <w:r>
        <w:rPr>
          <w:rFonts w:hint="eastAsia"/>
        </w:rPr>
        <w:t>持有CAIE人工智能工程师（一级、二级）认证。寻求转型进入数智化审计研究领域，将工业界经验与学术研究相结合。</w:t>
      </w:r>
    </w:p>
    <w:p w14:paraId="17BED377">
      <w:pPr>
        <w:rPr>
          <w:rFonts w:hint="eastAsia"/>
        </w:rPr>
      </w:pPr>
    </w:p>
    <w:p w14:paraId="7705D175">
      <w:pPr>
        <w:rPr>
          <w:rFonts w:hint="eastAsia"/>
          <w:b/>
          <w:bCs/>
        </w:rPr>
      </w:pPr>
      <w:r>
        <w:rPr>
          <w:rFonts w:hint="eastAsia"/>
          <w:b/>
          <w:bCs/>
        </w:rPr>
        <w:t>[求职意向]</w:t>
      </w:r>
    </w:p>
    <w:p w14:paraId="426714D2">
      <w:pPr>
        <w:rPr>
          <w:rFonts w:hint="eastAsia"/>
        </w:rPr>
      </w:pPr>
      <w:r>
        <w:t>{{ summary }}</w:t>
      </w:r>
    </w:p>
    <w:p w14:paraId="7CAC0CAC">
      <w:pPr>
        <w:rPr>
          <w:rFonts w:hint="eastAsia"/>
        </w:rPr>
      </w:pPr>
    </w:p>
    <w:p w14:paraId="02EEEAF7">
      <w:pPr>
        <w:rPr>
          <w:rFonts w:hint="eastAsia"/>
          <w:b/>
          <w:bCs/>
        </w:rPr>
      </w:pPr>
      <w:r>
        <w:rPr>
          <w:rFonts w:hint="eastAsia"/>
          <w:b/>
          <w:bCs/>
        </w:rPr>
        <w:t>[核心能力]</w:t>
      </w:r>
    </w:p>
    <w:p w14:paraId="596E5C84">
      <w:pPr>
        <w:rPr>
          <w:rFonts w:hint="eastAsia"/>
        </w:rPr>
      </w:pPr>
      <w:r>
        <w:rPr>
          <w:rFonts w:hint="eastAsia"/>
        </w:rPr>
        <w:t>机器学习与数据建模：系统掌握机器学习模型原理与实现，熟悉分类、回归、聚类等算法，具备特征工程、模型训练与调优的实践经验。持有CAIE人工智能工程师认证（2025）。</w:t>
      </w:r>
    </w:p>
    <w:p w14:paraId="62FD5BD9">
      <w:pPr>
        <w:rPr>
          <w:rFonts w:hint="eastAsia"/>
        </w:rPr>
      </w:pPr>
    </w:p>
    <w:p w14:paraId="717BA769">
      <w:pPr>
        <w:rPr>
          <w:rFonts w:hint="eastAsia"/>
        </w:rPr>
      </w:pPr>
      <w:r>
        <w:rPr>
          <w:rFonts w:hint="eastAsia"/>
        </w:rPr>
        <w:t>AI应用与全链路开发：拥有SAS Viya企业级AI平台底层数据处理经验，深入理解从数据准备、特征工程到AI模型落地的完整技术链路。擅长利用AI编程工具快速构建原型系统。</w:t>
      </w:r>
    </w:p>
    <w:p w14:paraId="1FF837C0">
      <w:pPr>
        <w:rPr>
          <w:rFonts w:hint="eastAsia"/>
        </w:rPr>
      </w:pPr>
    </w:p>
    <w:p w14:paraId="2716D48E">
      <w:pPr>
        <w:rPr>
          <w:rFonts w:hint="eastAsia"/>
        </w:rPr>
      </w:pPr>
      <w:r>
        <w:rPr>
          <w:rFonts w:hint="eastAsia"/>
        </w:rPr>
        <w:t>研究与问题解决：武</w:t>
      </w:r>
      <w:bookmarkStart w:id="0" w:name="_GoBack"/>
      <w:bookmarkEnd w:id="0"/>
      <w:r>
        <w:rPr>
          <w:rFonts w:hint="eastAsia"/>
        </w:rPr>
        <w:t>汉大学计算机硕士，参与过国家“十五”重点科研项目，具备严谨的逻辑思维和独立研究能力，能从模糊需求中拆解出可执行的技术路径。</w:t>
      </w:r>
    </w:p>
    <w:p w14:paraId="235F73A8">
      <w:pPr>
        <w:rPr>
          <w:rFonts w:hint="eastAsia"/>
        </w:rPr>
      </w:pPr>
    </w:p>
    <w:p w14:paraId="411B2C23">
      <w:pPr>
        <w:rPr>
          <w:rFonts w:hint="eastAsia"/>
          <w:b/>
          <w:bCs/>
        </w:rPr>
      </w:pPr>
      <w:r>
        <w:rPr>
          <w:rFonts w:hint="eastAsia"/>
          <w:b/>
          <w:bCs/>
        </w:rPr>
        <w:t>[项目经验（AI解决方案原型）]</w:t>
      </w:r>
    </w:p>
    <w:p w14:paraId="2AB78E20">
      <w:pPr>
        <w:rPr>
          <w:rFonts w:hint="eastAsia"/>
        </w:rPr>
      </w:pPr>
      <w:r>
        <w:t>1. {{ projects_0_name }} —— {{ projects_0_role }}</w:t>
      </w:r>
    </w:p>
    <w:p w14:paraId="7474EE2B">
      <w:pPr>
        <w:rPr>
          <w:rFonts w:hint="eastAsia"/>
        </w:rPr>
      </w:pPr>
      <w:r>
        <w:t>{{ projects_0_tailored }}</w:t>
      </w:r>
    </w:p>
    <w:p w14:paraId="769948BF">
      <w:pPr>
        <w:rPr>
          <w:rFonts w:hint="eastAsia"/>
        </w:rPr>
      </w:pPr>
    </w:p>
    <w:p w14:paraId="4D4AF0A5">
      <w:pPr>
        <w:rPr>
          <w:rFonts w:hint="eastAsia"/>
        </w:rPr>
      </w:pPr>
    </w:p>
    <w:p w14:paraId="783D4F8E">
      <w:pPr>
        <w:rPr>
          <w:rFonts w:hint="eastAsia"/>
        </w:rPr>
      </w:pPr>
    </w:p>
    <w:p w14:paraId="0205D7E2">
      <w:pPr>
        <w:rPr>
          <w:rFonts w:hint="eastAsia"/>
        </w:rPr>
      </w:pPr>
      <w:r>
        <w:t>2. {{ projects_1_name }} —— {{ projects_1_role }}</w:t>
      </w:r>
    </w:p>
    <w:p w14:paraId="26565F88">
      <w:pPr>
        <w:rPr>
          <w:rFonts w:hint="eastAsia"/>
        </w:rPr>
      </w:pPr>
      <w:r>
        <w:t>{{ projects_1_tailored }}</w:t>
      </w:r>
    </w:p>
    <w:p w14:paraId="1CA9D289">
      <w:pPr>
        <w:rPr>
          <w:rFonts w:hint="eastAsia"/>
        </w:rPr>
      </w:pPr>
    </w:p>
    <w:p w14:paraId="32F80808">
      <w:pPr>
        <w:rPr>
          <w:rFonts w:hint="eastAsia"/>
        </w:rPr>
      </w:pPr>
    </w:p>
    <w:p w14:paraId="3517509D">
      <w:pPr>
        <w:rPr>
          <w:rFonts w:hint="eastAsia"/>
        </w:rPr>
      </w:pPr>
    </w:p>
    <w:p w14:paraId="31E4B2AF">
      <w:pPr>
        <w:rPr>
          <w:rFonts w:hint="eastAsia"/>
        </w:rPr>
      </w:pPr>
      <w:r>
        <w:t>3. {{ projects_2_name }} —— {{ projects_2_role }}</w:t>
      </w:r>
    </w:p>
    <w:p w14:paraId="7CFA3692">
      <w:pPr>
        <w:rPr>
          <w:rFonts w:hint="eastAsia"/>
        </w:rPr>
      </w:pPr>
      <w:r>
        <w:t>{{ projects_2_tailored }}</w:t>
      </w:r>
    </w:p>
    <w:p w14:paraId="4224D52E">
      <w:pPr>
        <w:rPr>
          <w:rFonts w:hint="eastAsia"/>
        </w:rPr>
      </w:pPr>
    </w:p>
    <w:p w14:paraId="4EEAE754">
      <w:pPr>
        <w:rPr>
          <w:rFonts w:hint="eastAsia"/>
        </w:rPr>
      </w:pPr>
    </w:p>
    <w:p w14:paraId="2DA45CAA">
      <w:pPr>
        <w:rPr>
          <w:rFonts w:hint="eastAsia"/>
        </w:rPr>
      </w:pPr>
    </w:p>
    <w:p w14:paraId="7C84F1B0">
      <w:pPr>
        <w:rPr>
          <w:rFonts w:hint="eastAsia"/>
          <w:b/>
          <w:bCs/>
        </w:rPr>
      </w:pPr>
      <w:r>
        <w:rPr>
          <w:rFonts w:hint="eastAsia"/>
          <w:b/>
          <w:bCs/>
        </w:rPr>
        <w:t>[工作经历]</w:t>
      </w:r>
    </w:p>
    <w:p w14:paraId="207B63A2">
      <w:pPr>
        <w:rPr>
          <w:rFonts w:hint="eastAsia"/>
        </w:rPr>
      </w:pPr>
      <w:r>
        <w:rPr>
          <w:b/>
        </w:rPr>
        <w:t>{{ work_experience_0_time }}  {{ work_experience_0_company }}  |  {{ work_experience_0_position }}</w:t>
      </w:r>
    </w:p>
    <w:p w14:paraId="76CB5825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b/>
        </w:rPr>
        <w:t>{{ work_experience_0_tailored }}</w:t>
      </w:r>
    </w:p>
    <w:p w14:paraId="676B83F7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</w:p>
    <w:p w14:paraId="13548DAE">
      <w:pPr>
        <w:ind w:leftChars="100"/>
        <w:rPr>
          <w:rFonts w:hint="eastAsia"/>
        </w:rPr>
      </w:pPr>
    </w:p>
    <w:p w14:paraId="3B2B83A2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深入理解企业级AI平台的全链路技术逻辑：从底层数据接入、格式标准化，到上层特征工程、模型训练与部署，具备全局视野。</w:t>
      </w:r>
    </w:p>
    <w:p w14:paraId="094FF2DF">
      <w:pPr>
        <w:ind w:leftChars="100"/>
        <w:rPr>
          <w:rFonts w:hint="eastAsia"/>
        </w:rPr>
      </w:pPr>
    </w:p>
    <w:p w14:paraId="2EC601FB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长期实践AI辅助编程，并将此高效工作方法论应用于内容生成和自动化流程的探索中，培养了快速构建工具原型的能力。</w:t>
      </w:r>
    </w:p>
    <w:p w14:paraId="670A3A77">
      <w:pPr>
        <w:ind w:leftChars="100"/>
        <w:rPr>
          <w:rFonts w:hint="eastAsia"/>
        </w:rPr>
      </w:pPr>
    </w:p>
    <w:p w14:paraId="1CBF7168">
      <w:pPr>
        <w:numPr>
          <w:ilvl w:val="0"/>
          <w:numId w:val="3"/>
        </w:numPr>
        <w:tabs>
          <w:tab w:val="clear" w:pos="-420"/>
        </w:tabs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技术影响力与沟通能力</w:t>
      </w:r>
    </w:p>
    <w:p w14:paraId="20CE406D">
      <w:pPr>
        <w:numPr>
          <w:ilvl w:val="0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于“SAS全球技术论坛（2019）”进行技术演讲，具备良好的技术表达和跨团队沟通能力。</w:t>
      </w:r>
    </w:p>
    <w:p w14:paraId="0AB24C7A">
      <w:pPr>
        <w:numPr>
          <w:ilvl w:val="0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荣获“SAS北京研发中心3C奖（2014）”，表彰在团队协作、客户贡献和文化建设方面的突出表现。</w:t>
      </w:r>
    </w:p>
    <w:p w14:paraId="131644A5">
      <w:pPr>
        <w:rPr>
          <w:rFonts w:hint="eastAsia"/>
        </w:rPr>
      </w:pPr>
    </w:p>
    <w:p w14:paraId="4B1C0EEE">
      <w:pPr>
        <w:rPr>
          <w:rFonts w:hint="eastAsia"/>
        </w:rPr>
      </w:pPr>
      <w:r>
        <w:rPr>
          <w:rFonts w:hint="eastAsia"/>
          <w:b/>
          <w:bCs/>
        </w:rPr>
        <w:t>中国石油集团东方地球物理公司软件与方法研究中心</w:t>
      </w:r>
      <w:r>
        <w:rPr>
          <w:rFonts w:hint="eastAsia"/>
        </w:rPr>
        <w:t xml:space="preserve"> | 软件工程师 | 1999.7 – 2005.10</w:t>
      </w:r>
    </w:p>
    <w:p w14:paraId="793A4643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参与国家“十五”重点项目研发，负责多源、海量地球物理数据的输入输出与目标处理系统。</w:t>
      </w:r>
    </w:p>
    <w:p w14:paraId="51602002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在复杂数据处理、系统性能优化方面积累了丰富经验，奠定了扎实的工程实践基础。</w:t>
      </w:r>
    </w:p>
    <w:p w14:paraId="753964D0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期间荣获“优秀青年岗位能手（2001）”、“技术创新特等奖（2002）”及“优秀毕业生（2003）”称号。</w:t>
      </w:r>
    </w:p>
    <w:p w14:paraId="223F4C1D">
      <w:pPr>
        <w:rPr>
          <w:rFonts w:hint="eastAsia"/>
        </w:rPr>
      </w:pPr>
    </w:p>
    <w:p w14:paraId="0A6035F1">
      <w:pPr>
        <w:rPr>
          <w:rFonts w:hint="eastAsia"/>
          <w:b/>
          <w:bCs/>
        </w:rPr>
      </w:pPr>
      <w:r>
        <w:rPr>
          <w:rFonts w:hint="eastAsia"/>
          <w:b/>
          <w:bCs/>
        </w:rPr>
        <w:t>[教育背景]</w:t>
      </w:r>
    </w:p>
    <w:p w14:paraId="0484EB5D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t>{{ education_0_time }}  {{ education_0_school }}  {{ education_0_major }}</w:t>
      </w:r>
    </w:p>
    <w:p w14:paraId="2AE68DA6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t>{{ education_0_tailored }}</w:t>
      </w:r>
    </w:p>
    <w:p w14:paraId="017B1933">
      <w:pPr>
        <w:rPr>
          <w:rFonts w:hint="eastAsia"/>
        </w:rPr>
      </w:pPr>
    </w:p>
    <w:p w14:paraId="09C67311">
      <w:pPr>
        <w:rPr>
          <w:rFonts w:hint="eastAsia"/>
          <w:b/>
          <w:bCs/>
        </w:rPr>
      </w:pPr>
      <w:r>
        <w:rPr>
          <w:rFonts w:hint="eastAsia"/>
          <w:b/>
          <w:bCs/>
        </w:rPr>
        <w:t>[证书与语言]</w:t>
      </w:r>
    </w:p>
    <w:p w14:paraId="490CBB83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CAIE人工智能工程师（一级、二级）认证，2025</w:t>
      </w:r>
    </w:p>
    <w:p w14:paraId="1CE23AF0">
      <w:pPr>
        <w:numPr>
          <w:ilvl w:val="0"/>
          <w:numId w:val="5"/>
        </w:numPr>
        <w:ind w:left="420" w:leftChars="0" w:hanging="420" w:firstLineChars="0"/>
      </w:pPr>
      <w:r>
        <w:rPr>
          <w:rFonts w:hint="eastAsia"/>
        </w:rPr>
        <w:t>英语可作为工作语言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C3A57B"/>
    <w:multiLevelType w:val="singleLevel"/>
    <w:tmpl w:val="9DC3A57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CEC464E3"/>
    <w:multiLevelType w:val="singleLevel"/>
    <w:tmpl w:val="CEC464E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1A9206C7"/>
    <w:multiLevelType w:val="singleLevel"/>
    <w:tmpl w:val="1A9206C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abstractNum w:abstractNumId="3">
    <w:nsid w:val="5A1F78D0"/>
    <w:multiLevelType w:val="singleLevel"/>
    <w:tmpl w:val="5A1F78D0"/>
    <w:lvl w:ilvl="0" w:tentative="0">
      <w:start w:val="1"/>
      <w:numFmt w:val="bullet"/>
      <w:lvlText w:val=""/>
      <w:lvlJc w:val="left"/>
      <w:pPr>
        <w:tabs>
          <w:tab w:val="left" w:pos="-420"/>
        </w:tabs>
        <w:ind w:left="0" w:hanging="420"/>
      </w:pPr>
      <w:rPr>
        <w:rFonts w:hint="default" w:ascii="Wingdings" w:hAnsi="Wingdings"/>
        <w:sz w:val="10"/>
        <w:szCs w:val="10"/>
      </w:rPr>
    </w:lvl>
  </w:abstractNum>
  <w:abstractNum w:abstractNumId="4">
    <w:nsid w:val="76384828"/>
    <w:multiLevelType w:val="singleLevel"/>
    <w:tmpl w:val="763848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161455"/>
    <w:rsid w:val="1F161455"/>
    <w:rsid w:val="63A6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2026-03-16T01:06:00Z</dcterms:created>
  <dc:creator>赵颖颖</dc:creator>
  <cp:lastModifiedBy>赵颖颖</cp:lastModifiedBy>
  <dcterms:modified xsi:type="dcterms:W3CDTF">2026-03-16T01:26:50Z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6102402A0B114D1294B0358E5AE19DDE_11</vt:lpwstr>
  </property>
  <property fmtid="{D5CDD505-2E9C-101B-9397-08002B2CF9AE}" pid="4" name="KSOTemplateDocerSaveRecord">
    <vt:lpwstr>eyJoZGlkIjoiYjgyOGQyODI3NTAyMDJjYmRjZmFkZWE1NDI5Y2Q4NDIiLCJ1c2VySWQiOiI3MjE1MzMzMTgifQ==</vt:lpwstr>
  </property>
</Properties>
</file>