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basic_info.name | default('简历') }}</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 summary }}</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work_experience_0_time }}  {{ work_experience_0_company }}  |  {{ work_experience_0_position }}</w:t>
      </w:r>
    </w:p>
    <w:p w14:paraId="7C72471A">
      <w:pPr>
        <w:rPr>
          <w:rFonts w:hint="default" w:eastAsiaTheme="minorEastAsia"/>
          <w:lang w:val="en-US" w:eastAsia="zh-CN"/>
        </w:rPr>
      </w:pPr>
      <w:r>
        <w:t>{{ work_experience_0_tailored }}</w:t>
      </w:r>
    </w:p>
    <w:p w14:paraId="68430277">
      <w:pPr>
        <w:numPr>
          <w:ilvl w:val="0"/>
          <w:numId w:val="7"/>
        </w:numPr>
        <w:ind w:left="420" w:leftChars="0" w:hanging="420" w:firstLineChars="0"/>
        <w:rPr>
          <w:rFonts w:hint="eastAsia" w:eastAsiaTheme="minorEastAsia"/>
          <w:lang w:eastAsia="zh-CN"/>
        </w:rPr>
      </w:pPr>
    </w:p>
    <w:p w14:paraId="6333A995">
      <w:pPr>
        <w:numPr>
          <w:ilvl w:val="0"/>
          <w:numId w:val="7"/>
        </w:numPr>
        <w:ind w:left="420" w:leftChars="0" w:hanging="420" w:firstLineChars="0"/>
        <w:rPr>
          <w:rFonts w:hint="eastAsia" w:eastAsiaTheme="minorEastAsia"/>
          <w:lang w:eastAsia="zh-CN"/>
        </w:rPr>
      </w:pPr>
    </w:p>
    <w:p w14:paraId="71A22ECE">
      <w:pPr>
        <w:numPr>
          <w:ilvl w:val="0"/>
          <w:numId w:val="7"/>
        </w:numPr>
        <w:ind w:left="420" w:leftChars="0" w:hanging="420" w:firstLineChars="0"/>
        <w:rPr>
          <w:rFonts w:hint="eastAsia"/>
        </w:rPr>
      </w:pP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education_0_time }}  {{ education_0_school }}  {{ education_0_major }}</w:t>
      </w:r>
    </w:p>
    <w:p w14:paraId="109428EE">
      <w:pPr>
        <w:rPr>
          <w:rFonts w:hint="default" w:eastAsiaTheme="minorEastAsia"/>
          <w:lang w:val="en-US" w:eastAsia="zh-CN"/>
        </w:rPr>
      </w:pPr>
      <w:r>
        <w:t>{{ education_0_tailored }}</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