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b/>
        </w:rPr>
        <w:t>{{ basic_info.name | default('赵颖颖') }}</w:t>
      </w:r>
    </w:p>
    <w:p w14:paraId="7A44C1EC">
      <w:pPr>
        <w:widowControl w:val="0"/>
        <w:jc w:val="both"/>
        <w:rPr>
          <w:rFonts w:hint="eastAsia" w:asciiTheme="minorHAnsi" w:hAnsiTheme="minorHAnsi" w:eastAsiaTheme="minorEastAsia" w:cstheme="minorBidi"/>
          <w:kern w:val="2"/>
          <w:sz w:val="21"/>
          <w:szCs w:val="24"/>
          <w:lang w:val="en-US" w:eastAsia="zh-CN" w:bidi="ar-SA"/>
        </w:rPr>
      </w:pPr>
      <w:r>
        <w:rPr>
          <w:sz w:val="21"/>
        </w:rPr>
        <w:t>电话: {{ basic_info.phone }} | 邮箱: {{ basic_info.email }} | 现居: {{ basic_info.location }}</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t>{{ summary }}</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b/>
        </w:rPr>
        <w:t>{{ work_experience_0_time }}  {{ work_experience_0_company }}  |  {{ work_experience_0_position }}</w:t>
      </w:r>
    </w:p>
    <w:p w14:paraId="6FCE4D1D">
      <w:pPr>
        <w:numPr>
          <w:ilvl w:val="0"/>
          <w:numId w:val="1"/>
        </w:numPr>
        <w:ind w:left="420" w:leftChars="0" w:hanging="420" w:firstLineChars="0"/>
      </w:pPr>
      <w:r>
        <w:t>{{ work_experience_0_tailored }}</w:t>
      </w:r>
    </w:p>
    <w:p w14:paraId="6BB78162">
      <w:pPr>
        <w:numPr>
          <w:ilvl w:val="0"/>
          <w:numId w:val="1"/>
        </w:numPr>
        <w:ind w:left="420" w:leftChars="0" w:hanging="420" w:firstLineChars="0"/>
      </w:pPr>
    </w:p>
    <w:p w14:paraId="45342AA5">
      <w:pPr>
        <w:numPr>
          <w:ilvl w:val="0"/>
          <w:numId w:val="1"/>
        </w:numPr>
        <w:ind w:left="420" w:leftChars="0" w:hanging="420" w:firstLineChars="0"/>
      </w:pP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