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0F7530" w:rsidRDefault="000F7530" w:rsidP="000F7530">
          <w:pPr>
            <w:pStyle w:val="NoSpacing"/>
            <w:rPr>
              <w:sz w:val="24"/>
            </w:rPr>
          </w:pPr>
        </w:p>
        <w:p w:rsidR="000F7530" w:rsidRDefault="004426F0" w:rsidP="000F7530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2CAF087C" wp14:editId="51E54E45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4672965</wp:posOffset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7530" w:rsidRPr="004426F0" w:rsidRDefault="001E002E" w:rsidP="000F7530">
                                <w:pPr>
                                  <w:pStyle w:val="ContactInfo"/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773E10D9231D4EED9DD94AA1FDAF7F4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426F0" w:rsidRPr="00595E24">
                                      <w:rPr>
                                        <w:rFonts w:ascii="Arial" w:hAnsi="Arial" w:cs="Arial"/>
                                      </w:rPr>
                                      <w:t>Jovydas</w:t>
                                    </w:r>
                                    <w:proofErr w:type="spellEnd"/>
                                    <w:r w:rsidR="004426F0" w:rsidRPr="00595E24"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426F0" w:rsidRPr="00595E24">
                                      <w:rPr>
                                        <w:rFonts w:ascii="Arial" w:hAnsi="Arial" w:cs="Arial"/>
                                      </w:rPr>
                                      <w:t>Urbanavicius</w:t>
                                    </w:r>
                                    <w:proofErr w:type="spellEnd"/>
                                    <w:r w:rsidR="004426F0">
                                      <w:rPr>
                                        <w:rFonts w:ascii="Arial" w:hAnsi="Arial" w:cs="Arial"/>
                                      </w:rPr>
                                      <w:t xml:space="preserve">, </w:t>
                                    </w:r>
                                    <w:r w:rsidR="004426F0" w:rsidRPr="00595E24">
                                      <w:rPr>
                                        <w:rFonts w:ascii="Arial" w:hAnsi="Arial" w:cs="Arial"/>
                                      </w:rPr>
                                      <w:t xml:space="preserve">Jean-Pierre </w:t>
                                    </w:r>
                                    <w:proofErr w:type="spellStart"/>
                                    <w:r w:rsidR="004426F0" w:rsidRPr="00595E24">
                                      <w:rPr>
                                        <w:rFonts w:ascii="Arial" w:hAnsi="Arial" w:cs="Arial"/>
                                      </w:rPr>
                                      <w:t>Salum</w:t>
                                    </w:r>
                                    <w:proofErr w:type="spellEnd"/>
                                    <w:r w:rsidR="004426F0">
                                      <w:rPr>
                                        <w:rFonts w:ascii="Arial" w:hAnsi="Arial" w:cs="Arial"/>
                                      </w:rPr>
                                      <w:t>, Mantas Remeika</w:t>
                                    </w:r>
                                  </w:sdtContent>
                                </w:sdt>
                                <w:r w:rsidR="000F7530" w:rsidRPr="004426F0">
                                  <w:t> | </w:t>
                                </w:r>
                                <w:sdt>
                                  <w:sdtPr>
                                    <w:rPr>
                                      <w:lang w:val="sv-SE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85392411BF2E423396C8D44093344E6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26F0">
                                      <w:rPr>
                                        <w:lang w:val="sv-SE"/>
                                      </w:rPr>
                                      <w:t>1DV607</w:t>
                                    </w:r>
                                  </w:sdtContent>
                                </w:sdt>
                                <w:r w:rsidR="000F7530" w:rsidRPr="004426F0">
                                  <w:t> | </w:t>
                                </w:r>
                                <w:sdt>
                                  <w:sdtPr>
                                    <w:rPr>
                                      <w:lang w:val="sv-SE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D9A5DB4C4ECE46F0BA5BA1D46AFB2D5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3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52828">
                                      <w:t>October 31,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F08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367.95pt;width:310.5pt;height:20.9pt;z-index:251659264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0F7530" w:rsidRPr="004426F0" w:rsidRDefault="00A673BE" w:rsidP="000F7530">
                          <w:pPr>
                            <w:pStyle w:val="ContactInfo"/>
                          </w:pPr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773E10D9231D4EED9DD94AA1FDAF7F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426F0" w:rsidRPr="00595E24">
                                <w:rPr>
                                  <w:rFonts w:ascii="Arial" w:hAnsi="Arial" w:cs="Arial"/>
                                </w:rPr>
                                <w:t>Jovydas Urbanavicius</w:t>
                              </w:r>
                              <w:r w:rsidR="004426F0">
                                <w:rPr>
                                  <w:rFonts w:ascii="Arial" w:hAnsi="Arial" w:cs="Arial"/>
                                </w:rPr>
                                <w:t xml:space="preserve">, </w:t>
                              </w:r>
                              <w:r w:rsidR="004426F0" w:rsidRPr="00595E24">
                                <w:rPr>
                                  <w:rFonts w:ascii="Arial" w:hAnsi="Arial" w:cs="Arial"/>
                                </w:rPr>
                                <w:t>Jean-Pierre Salum</w:t>
                              </w:r>
                              <w:r w:rsidR="004426F0">
                                <w:rPr>
                                  <w:rFonts w:ascii="Arial" w:hAnsi="Arial" w:cs="Arial"/>
                                </w:rPr>
                                <w:t>, Mantas Remeika</w:t>
                              </w:r>
                            </w:sdtContent>
                          </w:sdt>
                          <w:r w:rsidR="000F7530" w:rsidRPr="004426F0">
                            <w:t> | </w:t>
                          </w:r>
                          <w:sdt>
                            <w:sdtPr>
                              <w:rPr>
                                <w:lang w:val="sv-SE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85392411BF2E423396C8D44093344E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426F0">
                                <w:rPr>
                                  <w:lang w:val="sv-SE"/>
                                </w:rPr>
                                <w:t>1DV607</w:t>
                              </w:r>
                            </w:sdtContent>
                          </w:sdt>
                          <w:r w:rsidR="000F7530" w:rsidRPr="004426F0">
                            <w:t> | </w:t>
                          </w:r>
                          <w:sdt>
                            <w:sdtPr>
                              <w:rPr>
                                <w:lang w:val="sv-SE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D9A5DB4C4ECE46F0BA5BA1D46AFB2D5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3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52828">
                                <w:t>October 31,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5804434" wp14:editId="64C5586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1367790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7530" w:rsidRDefault="000F7530" w:rsidP="000F7530">
                                    <w:pPr>
                                      <w:pStyle w:val="Title"/>
                                    </w:pPr>
                                    <w:r w:rsidRPr="00BA6B7A">
                                      <w:t>Peer review</w:t>
                                    </w:r>
                                  </w:p>
                                </w:sdtContent>
                              </w:sdt>
                              <w:p w:rsidR="000F7530" w:rsidRDefault="0018625F" w:rsidP="00B52828">
                                <w:pPr>
                                  <w:pStyle w:val="Subtitle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Fredrik Olsson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Andras Ballas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8044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0;margin-top:107.7pt;width:310.5pt;height:104.4pt;z-index:251660288;visibility:visible;mso-wrap-style:square;mso-width-percent:9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F7530" w:rsidRDefault="000F7530" w:rsidP="000F7530">
                              <w:pPr>
                                <w:pStyle w:val="Title"/>
                              </w:pPr>
                              <w:r w:rsidRPr="00BA6B7A">
                                <w:t>Peer review</w:t>
                              </w:r>
                            </w:p>
                          </w:sdtContent>
                        </w:sdt>
                        <w:p w:rsidR="000F7530" w:rsidRDefault="0018625F" w:rsidP="00B52828">
                          <w:pPr>
                            <w:pStyle w:val="Subtitle"/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Fredrik Olsson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Andras Ballas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F7530">
            <w:br w:type="page"/>
          </w:r>
        </w:p>
      </w:sdtContent>
    </w:sdt>
    <w:bookmarkEnd w:id="4"/>
    <w:bookmarkEnd w:id="3"/>
    <w:bookmarkEnd w:id="2"/>
    <w:bookmarkEnd w:id="1"/>
    <w:bookmarkEnd w:id="0"/>
    <w:p w:rsidR="00B52828" w:rsidRDefault="00B52828" w:rsidP="00B52828">
      <w:pPr>
        <w:spacing w:before="0" w:after="0" w:line="360" w:lineRule="auto"/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lastRenderedPageBreak/>
        <w:t>Try to compile/use the source code provided. Can you get it up and running? Is anything problematic?</w:t>
      </w:r>
    </w:p>
    <w:p w:rsidR="00EA257B" w:rsidRPr="00B52828" w:rsidRDefault="00EA257B" w:rsidP="006C1B1D">
      <w:pPr>
        <w:spacing w:before="0" w:after="0" w:line="36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2"/>
          <w:lang w:eastAsia="en-US"/>
        </w:rPr>
        <w:t xml:space="preserve">There </w:t>
      </w:r>
      <w:r w:rsidR="00532842">
        <w:rPr>
          <w:rFonts w:ascii="Arial" w:eastAsia="Times New Roman" w:hAnsi="Arial" w:cs="Arial"/>
          <w:color w:val="000000"/>
          <w:sz w:val="24"/>
          <w:szCs w:val="22"/>
          <w:lang w:eastAsia="en-US"/>
        </w:rPr>
        <w:t>was</w:t>
      </w:r>
      <w:r>
        <w:rPr>
          <w:rFonts w:ascii="Arial" w:eastAsia="Times New Roman" w:hAnsi="Arial" w:cs="Arial"/>
          <w:color w:val="000000"/>
          <w:sz w:val="24"/>
          <w:szCs w:val="22"/>
          <w:lang w:eastAsia="en-US"/>
        </w:rPr>
        <w:t xml:space="preserve"> no problem launching application</w:t>
      </w: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Test the runnable version of the application in a realistic way. Note any problems/bugs.</w:t>
      </w:r>
    </w:p>
    <w:p w:rsidR="006C1B1D" w:rsidRPr="00B52828" w:rsidRDefault="006C1B1D" w:rsidP="006C1B1D">
      <w:pPr>
        <w:spacing w:before="0" w:after="0" w:line="36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2"/>
          <w:lang w:eastAsia="en-US"/>
        </w:rPr>
        <w:t xml:space="preserve">We </w:t>
      </w:r>
      <w:r w:rsidR="00532842">
        <w:rPr>
          <w:rFonts w:ascii="Arial" w:eastAsia="Times New Roman" w:hAnsi="Arial" w:cs="Arial"/>
          <w:color w:val="000000"/>
          <w:sz w:val="24"/>
          <w:szCs w:val="22"/>
          <w:lang w:eastAsia="en-US"/>
        </w:rPr>
        <w:t xml:space="preserve">did not </w:t>
      </w:r>
      <w:r>
        <w:rPr>
          <w:rFonts w:ascii="Arial" w:eastAsia="Times New Roman" w:hAnsi="Arial" w:cs="Arial"/>
          <w:color w:val="000000"/>
          <w:sz w:val="24"/>
          <w:szCs w:val="22"/>
          <w:lang w:eastAsia="en-US"/>
        </w:rPr>
        <w:t xml:space="preserve">found </w:t>
      </w:r>
      <w:r w:rsidR="00532842">
        <w:rPr>
          <w:rFonts w:ascii="Arial" w:eastAsia="Times New Roman" w:hAnsi="Arial" w:cs="Arial"/>
          <w:color w:val="000000"/>
          <w:sz w:val="24"/>
          <w:szCs w:val="22"/>
          <w:lang w:eastAsia="en-US"/>
        </w:rPr>
        <w:t>any</w:t>
      </w:r>
      <w:r>
        <w:rPr>
          <w:rFonts w:ascii="Arial" w:eastAsia="Times New Roman" w:hAnsi="Arial" w:cs="Arial"/>
          <w:color w:val="000000"/>
          <w:sz w:val="24"/>
          <w:szCs w:val="22"/>
          <w:lang w:eastAsia="en-US"/>
        </w:rPr>
        <w:t xml:space="preserve"> problems while testing the application. </w:t>
      </w: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</w:p>
    <w:p w:rsidR="00B52828" w:rsidRDefault="00B52828" w:rsidP="00B52828">
      <w:pPr>
        <w:spacing w:before="0" w:after="0" w:line="360" w:lineRule="auto"/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dependency between controller and view handled? How? Good? Bad?</w:t>
      </w:r>
    </w:p>
    <w:p w:rsidR="00793E48" w:rsidRPr="00793E48" w:rsidRDefault="00532842" w:rsidP="00821D45">
      <w:pPr>
        <w:rPr>
          <w:rFonts w:ascii="Arial" w:eastAsia="Times New Roman" w:hAnsi="Arial" w:cs="Arial"/>
          <w:color w:val="auto"/>
          <w:sz w:val="24"/>
          <w:szCs w:val="32"/>
          <w:lang w:eastAsia="zh-CN"/>
        </w:rPr>
      </w:pPr>
      <w:r>
        <w:rPr>
          <w:rFonts w:ascii="Arial" w:eastAsia="Times New Roman" w:hAnsi="Arial" w:cs="Arial"/>
          <w:color w:val="auto"/>
          <w:sz w:val="24"/>
          <w:szCs w:val="32"/>
        </w:rPr>
        <w:t>We</w:t>
      </w:r>
      <w:r w:rsidRPr="00532842">
        <w:rPr>
          <w:rFonts w:ascii="Arial" w:eastAsia="Times New Roman" w:hAnsi="Arial" w:cs="Arial"/>
          <w:color w:val="auto"/>
          <w:sz w:val="24"/>
          <w:szCs w:val="32"/>
        </w:rPr>
        <w:t xml:space="preserve"> d</w:t>
      </w:r>
      <w:r>
        <w:rPr>
          <w:rFonts w:ascii="Arial" w:eastAsia="Times New Roman" w:hAnsi="Arial" w:cs="Arial"/>
          <w:color w:val="auto"/>
          <w:sz w:val="24"/>
          <w:szCs w:val="32"/>
        </w:rPr>
        <w:t>idn’t</w:t>
      </w:r>
      <w:r w:rsidR="00821D45">
        <w:rPr>
          <w:rFonts w:ascii="Arial" w:eastAsia="Times New Roman" w:hAnsi="Arial" w:cs="Arial"/>
          <w:color w:val="auto"/>
          <w:sz w:val="24"/>
          <w:szCs w:val="32"/>
        </w:rPr>
        <w:t xml:space="preserve"> find any problems. Bad and hidden dependencies were </w:t>
      </w:r>
      <w:r w:rsidR="00793E48">
        <w:rPr>
          <w:rFonts w:ascii="Arial" w:eastAsia="Times New Roman" w:hAnsi="Arial" w:cs="Arial"/>
          <w:color w:val="auto"/>
          <w:sz w:val="24"/>
          <w:szCs w:val="32"/>
        </w:rPr>
        <w:t xml:space="preserve">removed from the controller and view. </w:t>
      </w: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Strategy Pattern used correctly for the rule variant Soft17?</w:t>
      </w:r>
    </w:p>
    <w:p w:rsidR="00B52828" w:rsidRDefault="004E6C88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32"/>
        </w:rPr>
      </w:pPr>
      <w:r w:rsidRPr="004E6C88">
        <w:rPr>
          <w:rFonts w:ascii="Arial" w:eastAsia="Times New Roman" w:hAnsi="Arial" w:cs="Arial"/>
          <w:color w:val="auto"/>
          <w:sz w:val="24"/>
          <w:szCs w:val="32"/>
        </w:rPr>
        <w:t>Yes, in our opinion it is used correctly</w:t>
      </w:r>
      <w:r w:rsidR="00072101">
        <w:rPr>
          <w:rFonts w:ascii="Arial" w:eastAsia="Times New Roman" w:hAnsi="Arial" w:cs="Arial"/>
          <w:color w:val="auto"/>
          <w:sz w:val="24"/>
          <w:szCs w:val="32"/>
        </w:rPr>
        <w:t xml:space="preserve"> [2]</w:t>
      </w:r>
      <w:r w:rsidRPr="004E6C88">
        <w:rPr>
          <w:rFonts w:ascii="Arial" w:eastAsia="Times New Roman" w:hAnsi="Arial" w:cs="Arial"/>
          <w:color w:val="auto"/>
          <w:sz w:val="24"/>
          <w:szCs w:val="32"/>
        </w:rPr>
        <w:t>.</w:t>
      </w:r>
    </w:p>
    <w:p w:rsidR="004E6C88" w:rsidRPr="00B52828" w:rsidRDefault="004E6C88" w:rsidP="00B52828">
      <w:pPr>
        <w:spacing w:before="0" w:after="0" w:line="360" w:lineRule="auto"/>
        <w:rPr>
          <w:rFonts w:ascii="Arial" w:eastAsia="Times New Roman" w:hAnsi="Arial" w:cs="Arial"/>
          <w:b/>
          <w:color w:val="auto"/>
          <w:sz w:val="24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Strategy Pattern used correctly for the variations of who wins the game?</w:t>
      </w:r>
    </w:p>
    <w:p w:rsidR="00072101" w:rsidRDefault="00072101" w:rsidP="00072101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32"/>
        </w:rPr>
      </w:pPr>
      <w:r w:rsidRPr="004E6C88">
        <w:rPr>
          <w:rFonts w:ascii="Arial" w:eastAsia="Times New Roman" w:hAnsi="Arial" w:cs="Arial"/>
          <w:color w:val="auto"/>
          <w:sz w:val="24"/>
          <w:szCs w:val="32"/>
        </w:rPr>
        <w:t>Yes, in our opinion it is used correctly</w:t>
      </w:r>
      <w:r>
        <w:rPr>
          <w:rFonts w:ascii="Arial" w:eastAsia="Times New Roman" w:hAnsi="Arial" w:cs="Arial"/>
          <w:color w:val="auto"/>
          <w:sz w:val="24"/>
          <w:szCs w:val="32"/>
        </w:rPr>
        <w:t xml:space="preserve"> [2]</w:t>
      </w:r>
      <w:r w:rsidRPr="004E6C88">
        <w:rPr>
          <w:rFonts w:ascii="Arial" w:eastAsia="Times New Roman" w:hAnsi="Arial" w:cs="Arial"/>
          <w:color w:val="auto"/>
          <w:sz w:val="24"/>
          <w:szCs w:val="32"/>
        </w:rPr>
        <w:t>.</w:t>
      </w:r>
    </w:p>
    <w:p w:rsidR="00040D78" w:rsidRPr="00B52828" w:rsidRDefault="00040D78" w:rsidP="00B52828">
      <w:pPr>
        <w:spacing w:before="0"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duplicate code removed from everywhere and put in a place that does not add any dependencies (What class already knows about cards and the deck)? Are interfaces updated to reflect the change?</w:t>
      </w:r>
    </w:p>
    <w:p w:rsidR="00B52828" w:rsidRDefault="00072101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We did not notice any code duplication</w:t>
      </w:r>
      <w:r w:rsidR="00040D78"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>.</w:t>
      </w:r>
    </w:p>
    <w:p w:rsidR="0018625F" w:rsidRPr="0018625F" w:rsidRDefault="0018625F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Observer Pattern correctly implemented?</w:t>
      </w:r>
    </w:p>
    <w:p w:rsidR="00B52828" w:rsidRDefault="001110A8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Yes. Observer pattern was used correctly</w:t>
      </w:r>
      <w:r w:rsidR="006F1DA9"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[1].</w:t>
      </w:r>
    </w:p>
    <w:p w:rsidR="0018625F" w:rsidRPr="0018625F" w:rsidRDefault="0018625F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class diagram updated to reflect the changes?</w:t>
      </w:r>
    </w:p>
    <w:p w:rsidR="00B52828" w:rsidRDefault="00C47E06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>Class diagram does not show “</w:t>
      </w:r>
      <w:r w:rsidR="00072101">
        <w:rPr>
          <w:rFonts w:ascii="Arial" w:eastAsia="Times New Roman" w:hAnsi="Arial" w:cs="Arial"/>
          <w:color w:val="auto"/>
          <w:sz w:val="24"/>
          <w:szCs w:val="24"/>
          <w:lang w:eastAsia="en-US"/>
        </w:rPr>
        <w:t>Observer</w:t>
      </w:r>
      <w:r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>”</w:t>
      </w:r>
      <w:r w:rsidR="00072101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and “Subject”</w:t>
      </w:r>
      <w:r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class</w:t>
      </w:r>
      <w:r w:rsidR="00072101">
        <w:rPr>
          <w:rFonts w:ascii="Arial" w:eastAsia="Times New Roman" w:hAnsi="Arial" w:cs="Arial"/>
          <w:color w:val="auto"/>
          <w:sz w:val="24"/>
          <w:szCs w:val="24"/>
          <w:lang w:eastAsia="en-US"/>
        </w:rPr>
        <w:t>es</w:t>
      </w:r>
      <w:r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>.</w:t>
      </w:r>
    </w:p>
    <w:p w:rsidR="0018625F" w:rsidRPr="0018625F" w:rsidRDefault="0018625F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B52828" w:rsidRDefault="00B52828" w:rsidP="00B52828">
      <w:pPr>
        <w:spacing w:before="0" w:after="0" w:line="360" w:lineRule="auto"/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Do you think the design/implementation has passed the grade 2 criteria?</w:t>
      </w:r>
    </w:p>
    <w:p w:rsidR="00040D78" w:rsidRPr="00F17ABD" w:rsidRDefault="00F17ABD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F17ABD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We think </w:t>
      </w: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that implementation has passed grade 2 criteria.</w:t>
      </w:r>
      <w:bookmarkStart w:id="5" w:name="_GoBack"/>
      <w:bookmarkEnd w:id="5"/>
    </w:p>
    <w:p w:rsidR="00B52828" w:rsidRDefault="00B52828" w:rsidP="003A33AE">
      <w:pPr>
        <w:pStyle w:val="Heading1"/>
        <w:spacing w:line="360" w:lineRule="auto"/>
        <w:rPr>
          <w:rFonts w:ascii="Arial" w:eastAsiaTheme="minorHAnsi" w:hAnsi="Arial" w:cs="Arial"/>
          <w:color w:val="595959" w:themeColor="text1" w:themeTint="A6"/>
          <w:sz w:val="24"/>
          <w:szCs w:val="24"/>
        </w:rPr>
      </w:pPr>
    </w:p>
    <w:p w:rsidR="00B52828" w:rsidRDefault="00B52828" w:rsidP="003A33AE">
      <w:pPr>
        <w:pStyle w:val="Heading1"/>
        <w:spacing w:line="360" w:lineRule="auto"/>
        <w:rPr>
          <w:rFonts w:ascii="Arial" w:eastAsiaTheme="minorHAnsi" w:hAnsi="Arial" w:cs="Arial"/>
          <w:color w:val="595959" w:themeColor="text1" w:themeTint="A6"/>
          <w:sz w:val="24"/>
          <w:szCs w:val="24"/>
        </w:rPr>
      </w:pPr>
    </w:p>
    <w:p w:rsidR="00B52828" w:rsidRDefault="00B52828" w:rsidP="003A33AE">
      <w:pPr>
        <w:pStyle w:val="Heading1"/>
        <w:spacing w:line="360" w:lineRule="auto"/>
        <w:rPr>
          <w:rFonts w:ascii="Arial" w:eastAsiaTheme="minorHAnsi" w:hAnsi="Arial" w:cs="Arial"/>
          <w:color w:val="595959" w:themeColor="text1" w:themeTint="A6"/>
          <w:sz w:val="24"/>
          <w:szCs w:val="24"/>
        </w:rPr>
      </w:pPr>
    </w:p>
    <w:p w:rsidR="00B52828" w:rsidRDefault="00B52828" w:rsidP="003A33AE">
      <w:pPr>
        <w:pStyle w:val="Heading1"/>
        <w:spacing w:line="360" w:lineRule="auto"/>
        <w:rPr>
          <w:rFonts w:ascii="Arial" w:eastAsiaTheme="minorHAnsi" w:hAnsi="Arial" w:cs="Arial"/>
          <w:color w:val="595959" w:themeColor="text1" w:themeTint="A6"/>
          <w:sz w:val="24"/>
          <w:szCs w:val="24"/>
        </w:rPr>
      </w:pPr>
    </w:p>
    <w:p w:rsidR="00B52828" w:rsidRDefault="00B52828" w:rsidP="003A33AE">
      <w:pPr>
        <w:pStyle w:val="Heading1"/>
        <w:spacing w:line="360" w:lineRule="auto"/>
        <w:rPr>
          <w:rFonts w:ascii="Arial" w:eastAsiaTheme="minorHAnsi" w:hAnsi="Arial" w:cs="Arial"/>
          <w:color w:val="595959" w:themeColor="text1" w:themeTint="A6"/>
          <w:sz w:val="24"/>
          <w:szCs w:val="24"/>
        </w:rPr>
      </w:pPr>
    </w:p>
    <w:sdt>
      <w:sdtPr>
        <w:rPr>
          <w:rFonts w:ascii="Arial" w:eastAsiaTheme="minorHAnsi" w:hAnsi="Arial" w:cs="Arial"/>
          <w:color w:val="595959" w:themeColor="text1" w:themeTint="A6"/>
          <w:sz w:val="24"/>
          <w:szCs w:val="24"/>
        </w:rPr>
        <w:id w:val="-1068800397"/>
        <w:docPartObj>
          <w:docPartGallery w:val="Bibliographies"/>
          <w:docPartUnique/>
        </w:docPartObj>
      </w:sdtPr>
      <w:sdtEndPr/>
      <w:sdtContent>
        <w:p w:rsidR="00F86CE4" w:rsidRPr="003A33AE" w:rsidRDefault="00F86CE4" w:rsidP="003A33AE">
          <w:pPr>
            <w:pStyle w:val="Heading1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3A33AE">
            <w:rPr>
              <w:rFonts w:ascii="Arial" w:hAnsi="Arial" w:cs="Arial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  <w:sz w:val="32"/>
              <w:szCs w:val="24"/>
            </w:rPr>
            <w:id w:val="-573587230"/>
            <w:bibliography/>
          </w:sdtPr>
          <w:sdtEndPr>
            <w:rPr>
              <w:sz w:val="28"/>
            </w:rPr>
          </w:sdtEndPr>
          <w:sdtContent>
            <w:p w:rsidR="00072101" w:rsidRPr="00072101" w:rsidRDefault="00072101" w:rsidP="001110A8">
              <w:pPr>
                <w:pStyle w:val="ListParagraph"/>
                <w:numPr>
                  <w:ilvl w:val="0"/>
                  <w:numId w:val="4"/>
                </w:numPr>
                <w:spacing w:before="0" w:after="0" w:line="240" w:lineRule="auto"/>
                <w:contextualSpacing w:val="0"/>
                <w:rPr>
                  <w:rFonts w:ascii="Times New Roman" w:eastAsia="Times New Roman" w:hAnsi="Times New Roman" w:cs="Times New Roman"/>
                  <w:color w:val="auto"/>
                  <w:sz w:val="32"/>
                  <w:szCs w:val="32"/>
                  <w:lang w:eastAsia="zh-CN"/>
                </w:rPr>
              </w:pPr>
              <w:hyperlink r:id="rId9" w:history="1">
                <w:r w:rsidRPr="006A4AB8">
                  <w:rPr>
                    <w:rStyle w:val="Hyperlink"/>
                    <w:sz w:val="24"/>
                  </w:rPr>
                  <w:t>https://www.tutorialspoint.com/design_pattern/observer_pattern.htm</w:t>
                </w:r>
              </w:hyperlink>
            </w:p>
            <w:p w:rsidR="00072101" w:rsidRDefault="00072101" w:rsidP="00072101">
              <w:pPr>
                <w:pStyle w:val="ListParagraph"/>
                <w:numPr>
                  <w:ilvl w:val="0"/>
                  <w:numId w:val="4"/>
                </w:numPr>
                <w:spacing w:before="0" w:after="0" w:line="240" w:lineRule="auto"/>
                <w:contextualSpacing w:val="0"/>
                <w:rPr>
                  <w:rFonts w:ascii="Times New Roman" w:eastAsia="Times New Roman" w:hAnsi="Times New Roman" w:cs="Times New Roman"/>
                  <w:color w:val="auto"/>
                  <w:sz w:val="24"/>
                  <w:szCs w:val="32"/>
                  <w:lang w:eastAsia="zh-CN"/>
                </w:rPr>
              </w:pPr>
              <w:hyperlink r:id="rId10" w:history="1">
                <w:r w:rsidRPr="006A4AB8">
                  <w:rPr>
                    <w:rStyle w:val="Hyperlink"/>
                    <w:rFonts w:ascii="Times New Roman" w:eastAsia="Times New Roman" w:hAnsi="Times New Roman" w:cs="Times New Roman"/>
                    <w:sz w:val="24"/>
                    <w:szCs w:val="32"/>
                    <w:lang w:eastAsia="zh-CN"/>
                  </w:rPr>
                  <w:t>https://www.tutorialspoint.com/design_pattern/strategy_pattern.htm</w:t>
                </w:r>
              </w:hyperlink>
            </w:p>
            <w:p w:rsidR="006F1DA9" w:rsidRPr="00072101" w:rsidRDefault="001E002E" w:rsidP="00072101">
              <w:pPr>
                <w:pStyle w:val="ListParagraph"/>
                <w:spacing w:before="0" w:after="0" w:line="240" w:lineRule="auto"/>
                <w:ind w:left="1440"/>
                <w:contextualSpacing w:val="0"/>
                <w:rPr>
                  <w:rFonts w:ascii="Times New Roman" w:eastAsia="Times New Roman" w:hAnsi="Times New Roman" w:cs="Times New Roman"/>
                  <w:color w:val="auto"/>
                  <w:sz w:val="24"/>
                  <w:szCs w:val="32"/>
                  <w:lang w:eastAsia="zh-CN"/>
                </w:rPr>
              </w:pPr>
            </w:p>
          </w:sdtContent>
        </w:sdt>
        <w:p w:rsidR="00F86CE4" w:rsidRPr="003A33AE" w:rsidRDefault="001E002E" w:rsidP="003A33AE">
          <w:pPr>
            <w:pStyle w:val="ListParagraph"/>
            <w:spacing w:line="360" w:lineRule="auto"/>
            <w:ind w:left="1440"/>
            <w:rPr>
              <w:rFonts w:ascii="Arial" w:hAnsi="Arial" w:cs="Arial"/>
              <w:sz w:val="24"/>
              <w:szCs w:val="24"/>
            </w:rPr>
          </w:pPr>
        </w:p>
      </w:sdtContent>
    </w:sdt>
    <w:p w:rsidR="00F86CE4" w:rsidRPr="003A33AE" w:rsidRDefault="00F86CE4" w:rsidP="003A33A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86CE4" w:rsidRPr="003A33AE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02E" w:rsidRDefault="001E002E">
      <w:pPr>
        <w:spacing w:before="0" w:after="0" w:line="240" w:lineRule="auto"/>
      </w:pPr>
      <w:r>
        <w:separator/>
      </w:r>
    </w:p>
  </w:endnote>
  <w:endnote w:type="continuationSeparator" w:id="0">
    <w:p w:rsidR="001E002E" w:rsidRDefault="001E00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530" w:rsidRDefault="000F753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17AB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02E" w:rsidRDefault="001E002E">
      <w:pPr>
        <w:spacing w:before="0" w:after="0" w:line="240" w:lineRule="auto"/>
      </w:pPr>
      <w:r>
        <w:separator/>
      </w:r>
    </w:p>
  </w:footnote>
  <w:footnote w:type="continuationSeparator" w:id="0">
    <w:p w:rsidR="001E002E" w:rsidRDefault="001E00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688F"/>
    <w:multiLevelType w:val="multilevel"/>
    <w:tmpl w:val="95C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C54C6"/>
    <w:multiLevelType w:val="multilevel"/>
    <w:tmpl w:val="DF9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309D9"/>
    <w:multiLevelType w:val="multilevel"/>
    <w:tmpl w:val="F71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7C3BBF"/>
    <w:multiLevelType w:val="multilevel"/>
    <w:tmpl w:val="9406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61A16"/>
    <w:multiLevelType w:val="hybridMultilevel"/>
    <w:tmpl w:val="1FEC2282"/>
    <w:lvl w:ilvl="0" w:tplc="ED847EC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)"/>
      <w:lvlJc w:val="left"/>
      <w:pPr>
        <w:ind w:left="2040" w:hanging="480"/>
      </w:pPr>
    </w:lvl>
    <w:lvl w:ilvl="2" w:tplc="0409001B">
      <w:start w:val="1"/>
      <w:numFmt w:val="lowerRoman"/>
      <w:lvlText w:val="%3."/>
      <w:lvlJc w:val="right"/>
      <w:pPr>
        <w:ind w:left="2520" w:hanging="480"/>
      </w:pPr>
    </w:lvl>
    <w:lvl w:ilvl="3" w:tplc="0409000F">
      <w:start w:val="1"/>
      <w:numFmt w:val="decimal"/>
      <w:lvlText w:val="%4."/>
      <w:lvlJc w:val="left"/>
      <w:pPr>
        <w:ind w:left="3000" w:hanging="480"/>
      </w:pPr>
    </w:lvl>
    <w:lvl w:ilvl="4" w:tplc="04090019">
      <w:start w:val="1"/>
      <w:numFmt w:val="lowerLetter"/>
      <w:lvlText w:val="%5)"/>
      <w:lvlJc w:val="left"/>
      <w:pPr>
        <w:ind w:left="3480" w:hanging="480"/>
      </w:pPr>
    </w:lvl>
    <w:lvl w:ilvl="5" w:tplc="0409001B">
      <w:start w:val="1"/>
      <w:numFmt w:val="lowerRoman"/>
      <w:lvlText w:val="%6."/>
      <w:lvlJc w:val="right"/>
      <w:pPr>
        <w:ind w:left="3960" w:hanging="480"/>
      </w:pPr>
    </w:lvl>
    <w:lvl w:ilvl="6" w:tplc="0409000F">
      <w:start w:val="1"/>
      <w:numFmt w:val="decimal"/>
      <w:lvlText w:val="%7."/>
      <w:lvlJc w:val="left"/>
      <w:pPr>
        <w:ind w:left="4440" w:hanging="480"/>
      </w:pPr>
    </w:lvl>
    <w:lvl w:ilvl="7" w:tplc="04090019">
      <w:start w:val="1"/>
      <w:numFmt w:val="lowerLetter"/>
      <w:lvlText w:val="%8)"/>
      <w:lvlJc w:val="left"/>
      <w:pPr>
        <w:ind w:left="4920" w:hanging="480"/>
      </w:pPr>
    </w:lvl>
    <w:lvl w:ilvl="8" w:tplc="0409001B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30"/>
    <w:rsid w:val="00040D78"/>
    <w:rsid w:val="00072101"/>
    <w:rsid w:val="000F7530"/>
    <w:rsid w:val="001110A8"/>
    <w:rsid w:val="0018625F"/>
    <w:rsid w:val="001E002E"/>
    <w:rsid w:val="002A7DAC"/>
    <w:rsid w:val="00393919"/>
    <w:rsid w:val="003A33AE"/>
    <w:rsid w:val="003B0BE4"/>
    <w:rsid w:val="004426F0"/>
    <w:rsid w:val="004E6C88"/>
    <w:rsid w:val="00510E70"/>
    <w:rsid w:val="00532842"/>
    <w:rsid w:val="00543496"/>
    <w:rsid w:val="006330B9"/>
    <w:rsid w:val="006A7217"/>
    <w:rsid w:val="006B5C1E"/>
    <w:rsid w:val="006C1B1D"/>
    <w:rsid w:val="006F1DA9"/>
    <w:rsid w:val="00793E48"/>
    <w:rsid w:val="007D77FC"/>
    <w:rsid w:val="00821D45"/>
    <w:rsid w:val="00A673BE"/>
    <w:rsid w:val="00B26EC6"/>
    <w:rsid w:val="00B52828"/>
    <w:rsid w:val="00C47E06"/>
    <w:rsid w:val="00C93733"/>
    <w:rsid w:val="00D62F1E"/>
    <w:rsid w:val="00DB6756"/>
    <w:rsid w:val="00EA257B"/>
    <w:rsid w:val="00EB4EBD"/>
    <w:rsid w:val="00EE07B0"/>
    <w:rsid w:val="00F17ABD"/>
    <w:rsid w:val="00F46BA6"/>
    <w:rsid w:val="00F86CE4"/>
    <w:rsid w:val="00FA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80CB"/>
  <w15:chartTrackingRefBased/>
  <w15:docId w15:val="{8151CBD5-091E-4D67-856F-630AF6C4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530"/>
    <w:pPr>
      <w:spacing w:before="120" w:after="200" w:line="264" w:lineRule="auto"/>
    </w:pPr>
    <w:rPr>
      <w:color w:val="595959" w:themeColor="text1" w:themeTint="A6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530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30"/>
    <w:rPr>
      <w:rFonts w:asciiTheme="majorHAnsi" w:eastAsiaTheme="majorEastAsia" w:hAnsiTheme="majorHAnsi" w:cstheme="majorBidi"/>
      <w:color w:val="5B9BD5" w:themeColor="accent1"/>
      <w:sz w:val="30"/>
      <w:szCs w:val="20"/>
      <w:lang w:eastAsia="ja-JP"/>
    </w:rPr>
  </w:style>
  <w:style w:type="paragraph" w:customStyle="1" w:styleId="ContactInfo">
    <w:name w:val="Contact Info"/>
    <w:basedOn w:val="Normal"/>
    <w:uiPriority w:val="99"/>
    <w:qFormat/>
    <w:rsid w:val="000F7530"/>
    <w:pPr>
      <w:spacing w:before="0" w:after="0"/>
      <w:jc w:val="center"/>
    </w:p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0F753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0F7530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0F7530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0F7530"/>
    <w:rPr>
      <w:rFonts w:asciiTheme="majorHAnsi" w:eastAsiaTheme="majorEastAsia" w:hAnsiTheme="majorHAnsi" w:cstheme="majorBidi"/>
      <w:caps/>
      <w:color w:val="595959" w:themeColor="text1" w:themeTint="A6"/>
      <w:sz w:val="26"/>
      <w:szCs w:val="20"/>
      <w:lang w:eastAsia="ja-JP"/>
    </w:rPr>
  </w:style>
  <w:style w:type="paragraph" w:styleId="NoSpacing">
    <w:name w:val="No Spacing"/>
    <w:link w:val="NoSpacingChar"/>
    <w:uiPriority w:val="1"/>
    <w:unhideWhenUsed/>
    <w:qFormat/>
    <w:rsid w:val="000F7530"/>
    <w:pPr>
      <w:spacing w:after="0" w:line="240" w:lineRule="auto"/>
    </w:pPr>
    <w:rPr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7530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F7530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F7530"/>
    <w:rPr>
      <w:caps/>
      <w:color w:val="595959" w:themeColor="text1" w:themeTint="A6"/>
      <w:sz w:val="16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62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2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tutorialspoint.com/design_pattern/strategy_pattern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torialspoint.com/design_pattern/observer_pattern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3E10D9231D4EED9DD94AA1FDAF7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9E2B9-C69C-4A01-B7D2-6F0117BE24EB}"/>
      </w:docPartPr>
      <w:docPartBody>
        <w:p w:rsidR="00567C5B" w:rsidRDefault="006F7CBD" w:rsidP="006F7CBD">
          <w:pPr>
            <w:pStyle w:val="773E10D9231D4EED9DD94AA1FDAF7F4E"/>
          </w:pPr>
          <w:r>
            <w:t>[Name]</w:t>
          </w:r>
        </w:p>
      </w:docPartBody>
    </w:docPart>
    <w:docPart>
      <w:docPartPr>
        <w:name w:val="85392411BF2E423396C8D44093344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93C22-1F99-4133-BE1F-8E2D47E7C2CF}"/>
      </w:docPartPr>
      <w:docPartBody>
        <w:p w:rsidR="00567C5B" w:rsidRDefault="006F7CBD" w:rsidP="006F7CBD">
          <w:pPr>
            <w:pStyle w:val="85392411BF2E423396C8D44093344E60"/>
          </w:pPr>
          <w:r>
            <w:t>[Course Title]</w:t>
          </w:r>
        </w:p>
      </w:docPartBody>
    </w:docPart>
    <w:docPart>
      <w:docPartPr>
        <w:name w:val="D9A5DB4C4ECE46F0BA5BA1D46AFB2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82DB6-BFAA-43DC-8E2F-D1782150B8B2}"/>
      </w:docPartPr>
      <w:docPartBody>
        <w:p w:rsidR="00567C5B" w:rsidRDefault="006F7CBD" w:rsidP="006F7CBD">
          <w:pPr>
            <w:pStyle w:val="D9A5DB4C4ECE46F0BA5BA1D46AFB2D5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BD"/>
    <w:rsid w:val="00567C5B"/>
    <w:rsid w:val="006F7CBD"/>
    <w:rsid w:val="00843C59"/>
    <w:rsid w:val="00BF0403"/>
    <w:rsid w:val="00E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3E10D9231D4EED9DD94AA1FDAF7F4E">
    <w:name w:val="773E10D9231D4EED9DD94AA1FDAF7F4E"/>
    <w:rsid w:val="006F7CBD"/>
  </w:style>
  <w:style w:type="paragraph" w:customStyle="1" w:styleId="85392411BF2E423396C8D44093344E60">
    <w:name w:val="85392411BF2E423396C8D44093344E60"/>
    <w:rsid w:val="006F7CBD"/>
  </w:style>
  <w:style w:type="paragraph" w:customStyle="1" w:styleId="D9A5DB4C4ECE46F0BA5BA1D46AFB2D5D">
    <w:name w:val="D9A5DB4C4ECE46F0BA5BA1D46AFB2D5D"/>
    <w:rsid w:val="006F7C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3394EF-7572-4EDE-B326-F40E161E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</vt:lpstr>
    </vt:vector>
  </TitlesOfParts>
  <Company>Microsoft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</dc:title>
  <dc:subject>Simon Palmqvist</dc:subject>
  <dc:creator>Jovydas Urbanavicius, Jean-Pierre Salum, Mantas Remeika</dc:creator>
  <cp:keywords>1DV607</cp:keywords>
  <dc:description/>
  <cp:lastModifiedBy>Mantas Remeika</cp:lastModifiedBy>
  <cp:revision>2</cp:revision>
  <dcterms:created xsi:type="dcterms:W3CDTF">2016-10-31T23:29:00Z</dcterms:created>
  <dcterms:modified xsi:type="dcterms:W3CDTF">2016-10-31T23:29:00Z</dcterms:modified>
</cp:coreProperties>
</file>