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8600" w14:textId="77777777" w:rsidR="00EB07CA" w:rsidRDefault="00B81CB8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aoge4qo52pkg" w:colFirst="0" w:colLast="0"/>
      <w:bookmarkEnd w:id="0"/>
      <w:r>
        <w:t>Volet production d’électricité</w:t>
      </w:r>
    </w:p>
    <w:p w14:paraId="5A5175C8" w14:textId="77777777" w:rsidR="00EB07CA" w:rsidRDefault="00B81CB8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gw8ajje4rap4" w:colFirst="0" w:colLast="0"/>
      <w:bookmarkEnd w:id="1"/>
      <w:r>
        <w:t>Étude de la pile à hydrogène</w:t>
      </w:r>
    </w:p>
    <w:p w14:paraId="022053F3" w14:textId="77777777" w:rsidR="00EB07CA" w:rsidRDefault="00B81C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</w:pPr>
      <w:r>
        <w:pict w14:anchorId="0BB3B355">
          <v:rect id="_x0000_i1025" style="width:0;height:1.5pt" o:hralign="center" o:hrstd="t" o:hr="t" fillcolor="#a0a0a0" stroked="f"/>
        </w:pict>
      </w:r>
    </w:p>
    <w:p w14:paraId="2D414009" w14:textId="77777777" w:rsidR="00EB07CA" w:rsidRDefault="00B81C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CONSIGNES SANTÉ ET SÉCURITÉ</w:t>
      </w:r>
    </w:p>
    <w:p w14:paraId="3B4259F0" w14:textId="77777777" w:rsidR="00EB07CA" w:rsidRDefault="00B81C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color w:val="000000"/>
        </w:rPr>
      </w:pPr>
      <w:r>
        <w:rPr>
          <w:b/>
          <w:noProof/>
          <w:color w:val="000000"/>
          <w:sz w:val="24"/>
          <w:szCs w:val="24"/>
        </w:rPr>
        <w:drawing>
          <wp:inline distT="114300" distB="114300" distL="114300" distR="114300" wp14:anchorId="07F38D03" wp14:editId="25756A5B">
            <wp:extent cx="504825" cy="5048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10D4C" w14:textId="77777777" w:rsidR="00EB07CA" w:rsidRDefault="00B81C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Les manipulations doivent être effectuées en tout temps sous la supervision d’un responsable.</w:t>
      </w:r>
    </w:p>
    <w:p w14:paraId="20E816E5" w14:textId="77777777" w:rsidR="00EB07CA" w:rsidRDefault="00EB07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</w:rPr>
      </w:pPr>
    </w:p>
    <w:p w14:paraId="02C31375" w14:textId="77777777" w:rsidR="00EB07CA" w:rsidRDefault="00B81C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Les piles à combustible sont très fragiles. Il est important de les manipuler avec soin et d’être très attentif dans les manipulations.</w:t>
      </w:r>
    </w:p>
    <w:p w14:paraId="10CE0ED4" w14:textId="77777777" w:rsidR="00EB07CA" w:rsidRDefault="00EB07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</w:rPr>
      </w:pPr>
    </w:p>
    <w:p w14:paraId="4C1B8BA5" w14:textId="77777777" w:rsidR="00EB07CA" w:rsidRDefault="00B81C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b/>
          <w:color w:val="000000"/>
        </w:rPr>
      </w:pPr>
      <w:r>
        <w:rPr>
          <w:b/>
          <w:color w:val="000000"/>
        </w:rPr>
        <w:t>Le port des lunettes de sécurité obligatoires pour effectuer les manipulations.</w:t>
      </w:r>
    </w:p>
    <w:p w14:paraId="57C9255D" w14:textId="77777777" w:rsidR="00EB07CA" w:rsidRDefault="00B81C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114300" distB="114300" distL="114300" distR="114300" wp14:anchorId="247DFCBA" wp14:editId="105532FB">
            <wp:extent cx="894487" cy="46136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16768" b="31667"/>
                    <a:stretch>
                      <a:fillRect/>
                    </a:stretch>
                  </pic:blipFill>
                  <pic:spPr>
                    <a:xfrm>
                      <a:off x="0" y="0"/>
                      <a:ext cx="894487" cy="461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B3441" w14:textId="77777777" w:rsidR="00EB07CA" w:rsidRDefault="00B81C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00000"/>
          <w:sz w:val="24"/>
          <w:szCs w:val="24"/>
        </w:rPr>
      </w:pPr>
      <w:r>
        <w:pict w14:anchorId="2F917EA2">
          <v:rect id="_x0000_i1026" style="width:0;height:1.5pt" o:hralign="center" o:hrstd="t" o:hr="t" fillcolor="#a0a0a0" stroked="f"/>
        </w:pict>
      </w:r>
    </w:p>
    <w:p w14:paraId="750088C9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08C8BCB" w14:textId="77777777" w:rsidR="00EB07CA" w:rsidRDefault="00B81CB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4pf0xx93nep3" w:colFirst="0" w:colLast="0"/>
      <w:bookmarkEnd w:id="2"/>
      <w:r>
        <w:t>Objectifs du laboratoire</w:t>
      </w:r>
    </w:p>
    <w:p w14:paraId="1ADBBF7E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L’objectif de ce laboratoire est d’examiner la chaîne énergétique et les différents rendements de la filiale énergétique de l’hydrogène.</w:t>
      </w:r>
    </w:p>
    <w:p w14:paraId="7B4E08F4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Vous produirez de l’hydrogène par électrolyse, puis vous utiliserez ensuite cette hydrogène po</w:t>
      </w:r>
      <w:r>
        <w:t>ur alimenter le moteur électrique d’une petite voiture. Il vous sera ainsi possible d’évaluer le rendement global du procédé.</w:t>
      </w:r>
    </w:p>
    <w:p w14:paraId="7BBA8414" w14:textId="77777777" w:rsidR="00EB07CA" w:rsidRDefault="00B81CB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7clgrd9s2k98" w:colFirst="0" w:colLast="0"/>
      <w:bookmarkEnd w:id="3"/>
      <w:r>
        <w:t>Matériel</w:t>
      </w:r>
    </w:p>
    <w:p w14:paraId="3D69F4D1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</w:pPr>
      <w:r>
        <w:t>Vous aurez besoin de :</w:t>
      </w:r>
    </w:p>
    <w:p w14:paraId="24E1D204" w14:textId="77777777" w:rsidR="00EB07CA" w:rsidRDefault="00B81C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Pile à combustible</w:t>
      </w:r>
    </w:p>
    <w:p w14:paraId="0642A000" w14:textId="77777777" w:rsidR="00EB07CA" w:rsidRDefault="00B81C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Petite voiture électrique</w:t>
      </w:r>
    </w:p>
    <w:p w14:paraId="4500CA7C" w14:textId="77777777" w:rsidR="00EB07CA" w:rsidRDefault="00B81C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Multimètre</w:t>
      </w:r>
    </w:p>
    <w:p w14:paraId="4A64D083" w14:textId="77777777" w:rsidR="00EB07CA" w:rsidRDefault="00B81C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Eau distillée</w:t>
      </w:r>
    </w:p>
    <w:p w14:paraId="18A006C9" w14:textId="77777777" w:rsidR="00EB07CA" w:rsidRDefault="00B81C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Balance électronique</w:t>
      </w:r>
    </w:p>
    <w:p w14:paraId="4E3114A7" w14:textId="77777777" w:rsidR="00EB07CA" w:rsidRDefault="00B81C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Ruban à mesurer</w:t>
      </w:r>
    </w:p>
    <w:p w14:paraId="4BF21705" w14:textId="77777777" w:rsidR="00EB07CA" w:rsidRDefault="00B81C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Chronomètre</w:t>
      </w:r>
    </w:p>
    <w:p w14:paraId="2169F82E" w14:textId="77777777" w:rsidR="00EB07CA" w:rsidRDefault="00B81CB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meunkx6kxzg" w:colFirst="0" w:colLast="0"/>
      <w:bookmarkEnd w:id="4"/>
      <w:r>
        <w:br w:type="page"/>
      </w:r>
    </w:p>
    <w:p w14:paraId="7962BC9F" w14:textId="77777777" w:rsidR="00EB07CA" w:rsidRDefault="00B81CB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47fz73ee25yi" w:colFirst="0" w:colLast="0"/>
      <w:bookmarkEnd w:id="5"/>
      <w:r>
        <w:lastRenderedPageBreak/>
        <w:t>Manipulations</w:t>
      </w:r>
    </w:p>
    <w:p w14:paraId="5BEB1DA4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</w:pPr>
      <w:r>
        <w:t>Les manipulations sont divisées en deux parties :</w:t>
      </w:r>
    </w:p>
    <w:p w14:paraId="65DCFC69" w14:textId="77777777" w:rsidR="00EB07CA" w:rsidRDefault="00B81C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Production de l’hydrogène par électrolyse</w:t>
      </w:r>
    </w:p>
    <w:p w14:paraId="69CC2E32" w14:textId="77777777" w:rsidR="00EB07CA" w:rsidRDefault="00B81C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Consommation de l’hydrogène dans une petite voiture électrique</w:t>
      </w:r>
    </w:p>
    <w:p w14:paraId="59151D23" w14:textId="77777777" w:rsidR="00EB07CA" w:rsidRDefault="00B81CB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46u8mvcgnvqn" w:colFirst="0" w:colLast="0"/>
      <w:bookmarkEnd w:id="6"/>
      <w:r>
        <w:t>Partie 1 : Production de l’hydrogène par électrolyse</w:t>
      </w:r>
    </w:p>
    <w:p w14:paraId="1A0BB3EA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</w:pPr>
      <w:r>
        <w:t>Cette partie vise à évaluer le rendement de l’électrolyse et à créer l’hydrogène nécessaire pour alimenter la petite voiture électrique. Vou</w:t>
      </w:r>
      <w:r>
        <w:t>s produirez 12 ml d’hydrogène.</w:t>
      </w:r>
    </w:p>
    <w:p w14:paraId="4E01D693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Sous la supervision du responsable</w:t>
      </w:r>
      <w:r>
        <w:t>, remplissez la pile à combustible d’eau distillée.</w:t>
      </w:r>
    </w:p>
    <w:p w14:paraId="37919294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</w:pPr>
      <w:r>
        <w:t>Préparez le branchement suivant, sans brancher le transformateur dans le mur :</w:t>
      </w:r>
    </w:p>
    <w:p w14:paraId="66B1150D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</w:pPr>
    </w:p>
    <w:p w14:paraId="32817308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BB3D035" wp14:editId="3C478CC5">
            <wp:extent cx="6332400" cy="1981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6D58C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14:paraId="0BDB14F5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Une fois le montage prêt et approuvé par le responsable, branchez le transformateur et démarrez un chronomètre. Durant l’électrolyse, relevez les deux valeurs suivantes :</w:t>
      </w:r>
    </w:p>
    <w:tbl>
      <w:tblPr>
        <w:tblStyle w:val="a"/>
        <w:tblW w:w="43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295"/>
      </w:tblGrid>
      <w:tr w:rsidR="00EB07CA" w14:paraId="58AD377C" w14:textId="77777777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FBE36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t xml:space="preserve">Tension </w:t>
            </w:r>
            <w:r>
              <w:rPr>
                <w:b/>
                <w:i/>
              </w:rPr>
              <w:t>(V)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11B32" w14:textId="32BCE978" w:rsidR="00EB07CA" w:rsidRPr="00952470" w:rsidRDefault="0095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1.6</w:t>
            </w:r>
          </w:p>
        </w:tc>
      </w:tr>
      <w:tr w:rsidR="00EB07CA" w14:paraId="5F6FB33A" w14:textId="77777777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68696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t xml:space="preserve">Courant </w:t>
            </w:r>
            <w:r>
              <w:rPr>
                <w:b/>
                <w:i/>
              </w:rPr>
              <w:t>(A)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5E99B" w14:textId="4FD2721E" w:rsidR="00EB07CA" w:rsidRPr="00952470" w:rsidRDefault="0095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0.48</w:t>
            </w:r>
          </w:p>
        </w:tc>
      </w:tr>
    </w:tbl>
    <w:p w14:paraId="5B3BA2B1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14:paraId="19DD4C5A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spacing w:before="0" w:after="200"/>
      </w:pPr>
      <w:r>
        <w:t>Débranchez le transformateur et arrêtez le chronomètre lorsque vous avez produit 12 ml d’hydrogène.</w:t>
      </w:r>
    </w:p>
    <w:tbl>
      <w:tblPr>
        <w:tblStyle w:val="a0"/>
        <w:tblW w:w="72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2430"/>
      </w:tblGrid>
      <w:tr w:rsidR="00EB07CA" w14:paraId="6A079F93" w14:textId="77777777">
        <w:trPr>
          <w:jc w:val="center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6C953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t xml:space="preserve">Temps pour produire 12 ml d’hydrogène </w:t>
            </w:r>
            <w:r>
              <w:rPr>
                <w:b/>
                <w:i/>
              </w:rPr>
              <w:t>(s)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64A92" w14:textId="0EBEFB41" w:rsidR="00EB07CA" w:rsidRPr="00DA582A" w:rsidRDefault="00DA5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21</w:t>
            </w:r>
            <w:r w:rsidR="00304061">
              <w:rPr>
                <w:rFonts w:asciiTheme="minorHAnsi" w:hAnsiTheme="minorHAnsi"/>
                <w:lang w:val="en-CA"/>
              </w:rPr>
              <w:t>2</w:t>
            </w:r>
          </w:p>
        </w:tc>
      </w:tr>
    </w:tbl>
    <w:p w14:paraId="4181B0C1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</w:pPr>
    </w:p>
    <w:p w14:paraId="2766BA9A" w14:textId="77777777" w:rsidR="00EB07CA" w:rsidRDefault="00B81CB8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7" w:name="_atzsv4nf0c3" w:colFirst="0" w:colLast="0"/>
      <w:bookmarkEnd w:id="7"/>
      <w:r>
        <w:t>Traitement des résultats</w:t>
      </w:r>
    </w:p>
    <w:p w14:paraId="2B115B4C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Avec ces résultats, vous pouvez remplir le tableau suivant :</w:t>
      </w:r>
    </w:p>
    <w:tbl>
      <w:tblPr>
        <w:tblStyle w:val="a1"/>
        <w:tblW w:w="58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2295"/>
      </w:tblGrid>
      <w:tr w:rsidR="00EB07CA" w14:paraId="51D82FC7" w14:textId="77777777">
        <w:trPr>
          <w:jc w:val="center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832AC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lastRenderedPageBreak/>
              <w:t xml:space="preserve">Puissance électrique fournie </w:t>
            </w:r>
            <w:r>
              <w:rPr>
                <w:b/>
                <w:i/>
              </w:rPr>
              <w:t>(W)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CD5F1" w14:textId="24E3C5CA" w:rsidR="00EB07CA" w:rsidRPr="00DA582A" w:rsidRDefault="00DA5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0.768</w:t>
            </w:r>
          </w:p>
        </w:tc>
      </w:tr>
      <w:tr w:rsidR="00EB07CA" w14:paraId="034F47BC" w14:textId="77777777">
        <w:trPr>
          <w:jc w:val="center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DCC18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t xml:space="preserve">Énergie fournie au système </w:t>
            </w:r>
            <w:r>
              <w:rPr>
                <w:b/>
                <w:i/>
              </w:rPr>
              <w:t>(J)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B96A7" w14:textId="4C71240F" w:rsidR="00EB07CA" w:rsidRPr="00DA582A" w:rsidRDefault="00DA5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16</w:t>
            </w:r>
            <w:r w:rsidR="00304061">
              <w:rPr>
                <w:rFonts w:asciiTheme="minorHAnsi" w:hAnsiTheme="minorHAnsi"/>
                <w:lang w:val="en-CA"/>
              </w:rPr>
              <w:t>2.816</w:t>
            </w:r>
            <w:r>
              <w:rPr>
                <w:rFonts w:asciiTheme="minorHAnsi" w:hAnsiTheme="minorHAnsi"/>
                <w:lang w:val="en-CA"/>
              </w:rPr>
              <w:t xml:space="preserve"> </w:t>
            </w:r>
          </w:p>
        </w:tc>
      </w:tr>
    </w:tbl>
    <w:p w14:paraId="137F9A37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14:paraId="214BFC30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Vous avez recueilli 12ml d’hydrogène. Dans les conditions de l’essai, la densité énergétique de l’hydrogène est de 120 MJ/kg et sa masse volumique est de 0.085 kg/m</w:t>
      </w:r>
      <w:r>
        <w:rPr>
          <w:vertAlign w:val="superscript"/>
        </w:rPr>
        <w:t>3</w:t>
      </w:r>
      <w:r>
        <w:t>. Quelle est l’énergie recueillie sous forme d’hydrogène :</w:t>
      </w:r>
    </w:p>
    <w:tbl>
      <w:tblPr>
        <w:tblStyle w:val="a2"/>
        <w:tblW w:w="72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2430"/>
      </w:tblGrid>
      <w:tr w:rsidR="00EB07CA" w14:paraId="3A9B7462" w14:textId="77777777">
        <w:trPr>
          <w:jc w:val="center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67D7F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t>Énergie recueillie sous forme d’</w:t>
            </w:r>
            <w:r>
              <w:rPr>
                <w:b/>
              </w:rPr>
              <w:t xml:space="preserve">hydrogène </w:t>
            </w:r>
            <w:r>
              <w:rPr>
                <w:b/>
                <w:i/>
              </w:rPr>
              <w:t>(J)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97CF4" w14:textId="4538C578" w:rsidR="00EB07CA" w:rsidRPr="00304061" w:rsidRDefault="00304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122</w:t>
            </w:r>
            <w:r w:rsidR="0055138A">
              <w:rPr>
                <w:rFonts w:asciiTheme="minorHAnsi" w:hAnsiTheme="minorHAnsi"/>
                <w:lang w:val="en-CA"/>
              </w:rPr>
              <w:t>.4</w:t>
            </w:r>
          </w:p>
        </w:tc>
      </w:tr>
    </w:tbl>
    <w:p w14:paraId="78CCA1F9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14:paraId="5D6ECD82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Vous pouvez maintenant calculer le rendement de l’électrolyse :</w:t>
      </w:r>
    </w:p>
    <w:tbl>
      <w:tblPr>
        <w:tblStyle w:val="a3"/>
        <w:tblW w:w="6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2430"/>
      </w:tblGrid>
      <w:tr w:rsidR="00EB07CA" w14:paraId="0FFC1164" w14:textId="77777777">
        <w:trPr>
          <w:jc w:val="center"/>
        </w:trPr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EDE65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t>Rendement de l’électrolyse (%)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6D7A7" w14:textId="01030EF4" w:rsidR="00EB07CA" w:rsidRPr="00304061" w:rsidRDefault="0055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0.75</w:t>
            </w:r>
          </w:p>
        </w:tc>
      </w:tr>
    </w:tbl>
    <w:p w14:paraId="5433D622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</w:pPr>
    </w:p>
    <w:p w14:paraId="63AAC804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29C83059" w14:textId="77777777" w:rsidR="00EB07CA" w:rsidRDefault="00B81CB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gl9sdimctgmn" w:colFirst="0" w:colLast="0"/>
      <w:bookmarkEnd w:id="8"/>
      <w:r>
        <w:lastRenderedPageBreak/>
        <w:t>Partie 2 : Consommation de l’hydrogène dans une petite voiture électrique</w:t>
      </w:r>
    </w:p>
    <w:p w14:paraId="7FF39993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Cette partie vous permettra d’évaluer l’énergie mécanique que peut fournir la pile à combustible. Votre but est de mesurer la distance que la voiture parcourra et de chronométrer le </w:t>
      </w:r>
      <w:r>
        <w:t>temps nécessaire pour consommer l’hydrogène.</w:t>
      </w:r>
    </w:p>
    <w:p w14:paraId="3F57950A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u w:val="single"/>
        </w:rPr>
        <w:t>Sous la supervision du responsable</w:t>
      </w:r>
      <w:r>
        <w:t xml:space="preserve">, installez la pile à combustible sur la voiture électrique. Placez la sur le sol. Réglez les roues pour une trajectoire circulaire, puis effectuez le branchement pour démarrer </w:t>
      </w:r>
      <w:r>
        <w:t>la voiture, tout en activant un chronomètre. Comptez le nombre de tours. Remplissez les tableaux suivant :</w:t>
      </w:r>
    </w:p>
    <w:tbl>
      <w:tblPr>
        <w:tblStyle w:val="a4"/>
        <w:tblW w:w="65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2355"/>
      </w:tblGrid>
      <w:tr w:rsidR="00EB07CA" w14:paraId="6C6E91ED" w14:textId="77777777">
        <w:trPr>
          <w:jc w:val="center"/>
        </w:trPr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6532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t xml:space="preserve">Rayon de la trajectoire circulaire </w:t>
            </w:r>
            <w:r>
              <w:rPr>
                <w:b/>
                <w:i/>
              </w:rPr>
              <w:t>(m)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FEA5C" w14:textId="75E9F5F0" w:rsidR="00EB07CA" w:rsidRPr="00304061" w:rsidRDefault="00304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0.</w:t>
            </w:r>
            <w:r w:rsidR="008B1602">
              <w:rPr>
                <w:rFonts w:asciiTheme="minorHAnsi" w:hAnsiTheme="minorHAnsi"/>
                <w:lang w:val="en-CA"/>
              </w:rPr>
              <w:t>41275</w:t>
            </w:r>
          </w:p>
        </w:tc>
      </w:tr>
    </w:tbl>
    <w:p w14:paraId="68E12E60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tbl>
      <w:tblPr>
        <w:tblStyle w:val="a5"/>
        <w:tblW w:w="43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295"/>
      </w:tblGrid>
      <w:tr w:rsidR="00EB07CA" w14:paraId="0EEE2233" w14:textId="77777777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D0DB1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t>Nombre de tours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2F998" w14:textId="4388A59E" w:rsidR="00EB07CA" w:rsidRPr="00304061" w:rsidRDefault="00304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36.25</w:t>
            </w:r>
          </w:p>
        </w:tc>
      </w:tr>
      <w:tr w:rsidR="00EB07CA" w14:paraId="08FD8CA3" w14:textId="77777777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2BA3E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t xml:space="preserve">Temps </w:t>
            </w:r>
            <w:r>
              <w:rPr>
                <w:b/>
                <w:i/>
              </w:rPr>
              <w:t>(s)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FD3CF" w14:textId="22DEB485" w:rsidR="00EB07CA" w:rsidRPr="00304061" w:rsidRDefault="00304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228</w:t>
            </w:r>
          </w:p>
        </w:tc>
      </w:tr>
    </w:tbl>
    <w:p w14:paraId="0208F3EE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14:paraId="2C82931B" w14:textId="77777777" w:rsidR="00EB07CA" w:rsidRDefault="00B81CB8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xuakareribfa" w:colFirst="0" w:colLast="0"/>
      <w:bookmarkEnd w:id="9"/>
      <w:r>
        <w:t>Traitement des résultats</w:t>
      </w:r>
    </w:p>
    <w:p w14:paraId="28523BA5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</w:pPr>
      <w:r>
        <w:t>Lors du déplacement du véhicule, l’énergie de l’hydrogène alimentait le moteur électrique pour faire avancer la voiture. Cette énergie combattait la force résistive à l’avancement de la voiture.</w:t>
      </w:r>
    </w:p>
    <w:p w14:paraId="75C6E255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</w:pPr>
      <w:r>
        <w:t>Parmis les quatres forces résistives (force aérodynamique, fo</w:t>
      </w:r>
      <w:r>
        <w:t>rce de résistance au roulement, force due à la pente et force dynamique due à masse), seule la force de résistance au roulement sera considérée. La voiture roule à trop basse vitesse pour considérer la force aérodynamique, puis le sol est plat. Mise à part</w:t>
      </w:r>
      <w:r>
        <w:t xml:space="preserve"> la courte phase d’accélération, la majorité de l’essai s’effectue à vitesse constante. Il n’y a donc pas de force dynamique due à la masse.</w:t>
      </w:r>
    </w:p>
    <w:p w14:paraId="69E5DC53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</w:pPr>
      <w:r>
        <w:t>La force de résistance au roulement est calculée comme suit :</w:t>
      </w:r>
    </w:p>
    <w:p w14:paraId="32424953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9050" distB="19050" distL="19050" distR="19050" wp14:anchorId="1FF043CD" wp14:editId="5F65C7F8">
            <wp:extent cx="2809975" cy="304400"/>
            <wp:effectExtent l="9525" t="9525" r="9525" b="9525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975" cy="3044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403C195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spacing w:after="200"/>
        <w:jc w:val="left"/>
      </w:pPr>
      <w:r>
        <w:t>La coefficient de résistance au roulement peut être estimé à 0.15 . À l’aide de la balance, vous pouvez mesurer la masse puis remplir le tableau suivant :</w:t>
      </w:r>
    </w:p>
    <w:tbl>
      <w:tblPr>
        <w:tblStyle w:val="a6"/>
        <w:tblW w:w="62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1980"/>
      </w:tblGrid>
      <w:tr w:rsidR="00EB07CA" w14:paraId="08F4A245" w14:textId="77777777">
        <w:trPr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62F19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t>Masse de la voiture (kg)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98DE0" w14:textId="4BD3622A" w:rsidR="00EB07CA" w:rsidRPr="00304061" w:rsidRDefault="00304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0.352</w:t>
            </w:r>
          </w:p>
        </w:tc>
      </w:tr>
      <w:tr w:rsidR="00EB07CA" w14:paraId="3AD44367" w14:textId="77777777">
        <w:trPr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1E704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t xml:space="preserve">Force de résistance au roulement </w:t>
            </w:r>
            <w:r>
              <w:rPr>
                <w:b/>
                <w:i/>
              </w:rPr>
              <w:t>(N)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855E6" w14:textId="6EC8091A" w:rsidR="00EB07CA" w:rsidRPr="008B1602" w:rsidRDefault="008B1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0.51744</w:t>
            </w:r>
          </w:p>
        </w:tc>
      </w:tr>
    </w:tbl>
    <w:p w14:paraId="7C2AA101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14:paraId="0A6F945C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14:paraId="759B3D99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Vous pouvez maintenant calculer le travail mécanique effectué.</w:t>
      </w:r>
    </w:p>
    <w:tbl>
      <w:tblPr>
        <w:tblStyle w:val="a7"/>
        <w:tblW w:w="62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1980"/>
      </w:tblGrid>
      <w:tr w:rsidR="00EB07CA" w14:paraId="216326EA" w14:textId="77777777">
        <w:trPr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0EEA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t>Distance parcourue (m)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41C6C" w14:textId="4F00E19C" w:rsidR="00EB07CA" w:rsidRPr="008B1602" w:rsidRDefault="008B1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94.01</w:t>
            </w:r>
          </w:p>
        </w:tc>
      </w:tr>
      <w:tr w:rsidR="00EB07CA" w14:paraId="31E5E6A6" w14:textId="77777777">
        <w:trPr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8A404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lastRenderedPageBreak/>
              <w:t xml:space="preserve">Travail effectué </w:t>
            </w:r>
            <w:r>
              <w:rPr>
                <w:b/>
                <w:i/>
              </w:rPr>
              <w:t>(J)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91275" w14:textId="487C34D0" w:rsidR="00EB07CA" w:rsidRPr="00E64A3F" w:rsidRDefault="00E6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48.64</w:t>
            </w:r>
          </w:p>
        </w:tc>
      </w:tr>
    </w:tbl>
    <w:p w14:paraId="5BCE4778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14:paraId="1398A648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Si l’on considère le rendement du moteur et de la transmission à 80%, quelle est l’énergie électrique fournie par la pile à combustible?</w:t>
      </w:r>
    </w:p>
    <w:tbl>
      <w:tblPr>
        <w:tblStyle w:val="a8"/>
        <w:tblW w:w="65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2355"/>
      </w:tblGrid>
      <w:tr w:rsidR="00EB07CA" w14:paraId="663C8595" w14:textId="77777777">
        <w:trPr>
          <w:jc w:val="center"/>
        </w:trPr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FC9E8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t xml:space="preserve">Énergie électrique fournie </w:t>
            </w:r>
            <w:r>
              <w:rPr>
                <w:b/>
                <w:i/>
              </w:rPr>
              <w:t>(J)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1BA7F" w14:textId="109357D1" w:rsidR="00EB07CA" w:rsidRPr="00E64A3F" w:rsidRDefault="00E6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60.8</w:t>
            </w:r>
          </w:p>
        </w:tc>
      </w:tr>
    </w:tbl>
    <w:p w14:paraId="3ADD911A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14:paraId="61146278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Connaissant cette valeur et l’énergie que contenait le 12 mL d’hydrogène, vous pouvez</w:t>
      </w:r>
      <w:r>
        <w:t xml:space="preserve"> calculer le rendement de la pile à combustible.</w:t>
      </w:r>
    </w:p>
    <w:tbl>
      <w:tblPr>
        <w:tblStyle w:val="a9"/>
        <w:tblW w:w="65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2355"/>
      </w:tblGrid>
      <w:tr w:rsidR="00EB07CA" w14:paraId="2C4A5677" w14:textId="77777777">
        <w:trPr>
          <w:jc w:val="center"/>
        </w:trPr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F22" w14:textId="77777777" w:rsidR="00EB07CA" w:rsidRDefault="00B81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t>Rendement de la pile à combustible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E4783" w14:textId="3ED9000C" w:rsidR="00EB07CA" w:rsidRPr="00E64A3F" w:rsidRDefault="0055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49.6</w:t>
            </w:r>
          </w:p>
        </w:tc>
      </w:tr>
    </w:tbl>
    <w:p w14:paraId="3AE3E008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</w:pPr>
    </w:p>
    <w:p w14:paraId="531673B6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F620109" w14:textId="77777777" w:rsidR="00EB07CA" w:rsidRDefault="00B81CB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0" w:name="_oxyncisj5p6w" w:colFirst="0" w:colLast="0"/>
      <w:bookmarkEnd w:id="10"/>
      <w:r>
        <w:lastRenderedPageBreak/>
        <w:t>Questions</w:t>
      </w:r>
    </w:p>
    <w:p w14:paraId="0DCE69AC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</w:pPr>
      <w:r>
        <w:t>1. Remplissez les cases du schéma suivant :</w:t>
      </w:r>
    </w:p>
    <w:p w14:paraId="42B8B630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5EB54D48" wp14:editId="67D37415">
                <wp:extent cx="4210049" cy="4962525"/>
                <wp:effectExtent l="0" t="0" r="19685" b="2857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49" cy="4962525"/>
                          <a:chOff x="3786150" y="296469"/>
                          <a:chExt cx="5174076" cy="6368572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3857688" y="296469"/>
                            <a:ext cx="2038199" cy="5500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A4E692" w14:textId="24F9AAB7" w:rsidR="00EB07CA" w:rsidRPr="00927D98" w:rsidRDefault="00B81CB8">
                              <w:pPr>
                                <w:spacing w:before="0" w:line="240" w:lineRule="auto"/>
                                <w:jc w:val="left"/>
                                <w:textDirection w:val="btL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vertAlign w:val="subscript"/>
                                </w:rPr>
                                <w:t>électrique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=</w:t>
                              </w:r>
                              <w:r w:rsidR="00927D98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lang w:val="en-CA"/>
                                </w:rPr>
                                <w:t xml:space="preserve"> 162.816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786150" y="895350"/>
                            <a:ext cx="2181300" cy="10191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D12FDC" w14:textId="77777777" w:rsidR="00EB07CA" w:rsidRDefault="00EB07CA">
                              <w:pPr>
                                <w:spacing w:before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786150" y="1323264"/>
                            <a:ext cx="2181107" cy="505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0B326D" w14:textId="5175CACC" w:rsidR="00EB07CA" w:rsidRPr="00927D98" w:rsidRDefault="00B81CB8">
                              <w:pPr>
                                <w:spacing w:before="0" w:line="240" w:lineRule="auto"/>
                                <w:jc w:val="center"/>
                                <w:textDirection w:val="btL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Rendement</w:t>
                              </w:r>
                              <w:r w:rsidR="00927D98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lang w:val="en-CA"/>
                                </w:rPr>
                                <w:t xml:space="preserve"> : </w:t>
                              </w:r>
                              <w:r w:rsidR="0055138A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lang w:val="en-CA"/>
                                </w:rPr>
                                <w:t>75</w:t>
                              </w:r>
                              <w:r w:rsidR="00927D98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lang w:val="en-CA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786150" y="895350"/>
                            <a:ext cx="2181300" cy="440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73CC30" w14:textId="77777777" w:rsidR="00EB07CA" w:rsidRDefault="00B81CB8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Électrolyse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857693" y="2188538"/>
                            <a:ext cx="2038199" cy="4304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75B1F0" w14:textId="6D615D69" w:rsidR="00EB07CA" w:rsidRPr="00927D98" w:rsidRDefault="00B81CB8">
                              <w:pPr>
                                <w:spacing w:before="0" w:line="240" w:lineRule="auto"/>
                                <w:jc w:val="left"/>
                                <w:textDirection w:val="btL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vertAlign w:val="subscript"/>
                                </w:rPr>
                                <w:t>chimique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=</w:t>
                              </w:r>
                              <w:r w:rsidR="00927D98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lang w:val="en-CA"/>
                                </w:rPr>
                                <w:t xml:space="preserve"> 122</w:t>
                              </w:r>
                              <w:r w:rsidR="0055138A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lang w:val="en-CA"/>
                                </w:rPr>
                                <w:t>.</w:t>
                              </w:r>
                              <w:r w:rsidR="00927D98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lang w:val="en-CA"/>
                                </w:rPr>
                                <w:t>4 J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786150" y="2904138"/>
                            <a:ext cx="2181300" cy="10191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70C466" w14:textId="77777777" w:rsidR="00EB07CA" w:rsidRDefault="00EB07CA">
                              <w:pPr>
                                <w:spacing w:before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031513" y="3340182"/>
                            <a:ext cx="1864178" cy="492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0C57BE" w14:textId="2D270F18" w:rsidR="00EB07CA" w:rsidRPr="0055138A" w:rsidRDefault="00B81CB8">
                              <w:pPr>
                                <w:spacing w:before="0" w:line="240" w:lineRule="auto"/>
                                <w:jc w:val="center"/>
                                <w:textDirection w:val="btLr"/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Rendement</w:t>
                              </w:r>
                              <w:r w:rsidR="0055138A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lang w:val="en-CA"/>
                                </w:rPr>
                                <w:t xml:space="preserve"> 49.6 %</w:t>
                              </w:r>
                            </w:p>
                            <w:p w14:paraId="6F5DD497" w14:textId="220AAE4D" w:rsidR="00927D98" w:rsidRPr="00927D98" w:rsidRDefault="00927D98">
                              <w:pPr>
                                <w:spacing w:before="0" w:line="240" w:lineRule="auto"/>
                                <w:jc w:val="center"/>
                                <w:textDirection w:val="btL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lang w:val="en-CA"/>
                                </w:rPr>
                                <w:t>àà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786150" y="2904138"/>
                            <a:ext cx="2181300" cy="448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A792BA" w14:textId="77777777" w:rsidR="00EB07CA" w:rsidRDefault="00B81CB8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Pile à combustible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57693" y="4277048"/>
                            <a:ext cx="2038199" cy="505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AAA5792" w14:textId="36D09A44" w:rsidR="00EB07CA" w:rsidRPr="00927D98" w:rsidRDefault="00B81CB8">
                              <w:pPr>
                                <w:spacing w:before="0" w:line="240" w:lineRule="auto"/>
                                <w:jc w:val="left"/>
                                <w:textDirection w:val="btL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vertAlign w:val="subscript"/>
                                </w:rPr>
                                <w:t>électrique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=</w:t>
                              </w:r>
                              <w:r w:rsidR="00927D98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lang w:val="en-CA"/>
                                </w:rPr>
                                <w:t xml:space="preserve"> 60.8 J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86150" y="4924813"/>
                            <a:ext cx="2181300" cy="10191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18DFC1" w14:textId="77777777" w:rsidR="00EB07CA" w:rsidRDefault="00EB07CA">
                              <w:pPr>
                                <w:spacing w:before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031500" y="5259310"/>
                            <a:ext cx="1690500" cy="589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9B17C3" w14:textId="77777777" w:rsidR="00EB07CA" w:rsidRDefault="00B81CB8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Rendement</w:t>
                              </w:r>
                            </w:p>
                            <w:p w14:paraId="75EB73D2" w14:textId="77777777" w:rsidR="00EB07CA" w:rsidRDefault="00B81CB8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80%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786150" y="4924812"/>
                            <a:ext cx="2181300" cy="493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070B86" w14:textId="77777777" w:rsidR="00EB07CA" w:rsidRDefault="00B81CB8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Moteur + Transmission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857696" y="6229899"/>
                            <a:ext cx="2038199" cy="4351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EED803" w14:textId="4FE18D62" w:rsidR="00EB07CA" w:rsidRPr="00927D98" w:rsidRDefault="00B81CB8">
                              <w:pPr>
                                <w:spacing w:before="0" w:line="240" w:lineRule="auto"/>
                                <w:jc w:val="left"/>
                                <w:textDirection w:val="btL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W =</w:t>
                              </w:r>
                              <w:r w:rsidR="00927D98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lang w:val="en-CA"/>
                                </w:rPr>
                                <w:t xml:space="preserve"> 48.64</w:t>
                              </w:r>
                              <w:r w:rsidR="00927D98">
                                <w:rPr>
                                  <w:lang w:val="en-CA"/>
                                </w:rPr>
                                <w:t xml:space="preserve"> J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302951" y="3232800"/>
                            <a:ext cx="2657275" cy="52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F9AAE8" w14:textId="1A297873" w:rsidR="00EB07CA" w:rsidRPr="00493D37" w:rsidRDefault="00B81CB8">
                              <w:pPr>
                                <w:spacing w:before="0" w:line="240" w:lineRule="auto"/>
                                <w:jc w:val="left"/>
                                <w:textDirection w:val="btL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Rendement global =</w:t>
                              </w:r>
                              <w:r w:rsidR="00493D37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lang w:val="en-CA"/>
                                </w:rPr>
                                <w:t>29.87 %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4876800" y="609375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4876800" y="1914450"/>
                            <a:ext cx="0" cy="27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4876800" y="2550338"/>
                            <a:ext cx="0" cy="35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4876800" y="3923238"/>
                            <a:ext cx="0" cy="35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4876800" y="4638850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876800" y="5943913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Connector: Elbow 26"/>
                        <wps:cNvCnPr/>
                        <wps:spPr>
                          <a:xfrm>
                            <a:off x="5895900" y="428475"/>
                            <a:ext cx="1850400" cy="28044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Connector: Elbow 27"/>
                        <wps:cNvCnPr/>
                        <wps:spPr>
                          <a:xfrm rot="5400000">
                            <a:off x="5412975" y="4077450"/>
                            <a:ext cx="2816100" cy="18504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54D48" id="Group 1" o:spid="_x0000_s1026" style="width:331.5pt;height:390.75pt;mso-position-horizontal-relative:char;mso-position-vertical-relative:line" coordorigin="37861,2964" coordsize="51740,6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38576;top:2964;width:20382;height:5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7A4E692" w14:textId="24F9AAB7" w:rsidR="00EB07CA" w:rsidRPr="00927D98" w:rsidRDefault="00B81CB8">
                        <w:pPr>
                          <w:spacing w:before="0" w:line="240" w:lineRule="auto"/>
                          <w:jc w:val="left"/>
                          <w:textDirection w:val="btLr"/>
                          <w:rPr>
                            <w:lang w:val="en-C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  <w:vertAlign w:val="subscript"/>
                          </w:rPr>
                          <w:t>électrique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=</w:t>
                        </w:r>
                        <w:r w:rsidR="00927D98">
                          <w:rPr>
                            <w:rFonts w:ascii="Arial" w:eastAsia="Arial" w:hAnsi="Arial" w:cs="Arial"/>
                            <w:color w:val="000000"/>
                            <w:sz w:val="24"/>
                            <w:lang w:val="en-CA"/>
                          </w:rPr>
                          <w:t xml:space="preserve"> 162.816</w:t>
                        </w:r>
                      </w:p>
                    </w:txbxContent>
                  </v:textbox>
                </v:shape>
                <v:rect id="Rectangle 7" o:spid="_x0000_s1028" style="position:absolute;left:37861;top:8953;width:21813;height:1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" fillcolor="#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D12FDC" w14:textId="77777777" w:rsidR="00EB07CA" w:rsidRDefault="00EB07CA">
                        <w:pPr>
                          <w:spacing w:before="0"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Text Box 8" o:spid="_x0000_s1029" type="#_x0000_t202" style="position:absolute;left:37861;top:13232;width:21811;height:5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" stroked="f">
                  <v:textbox inset="2.53958mm,2.53958mm,2.53958mm,2.53958mm">
                    <w:txbxContent>
                      <w:p w14:paraId="510B326D" w14:textId="5175CACC" w:rsidR="00EB07CA" w:rsidRPr="00927D98" w:rsidRDefault="00B81CB8">
                        <w:pPr>
                          <w:spacing w:before="0" w:line="240" w:lineRule="auto"/>
                          <w:jc w:val="center"/>
                          <w:textDirection w:val="btLr"/>
                          <w:rPr>
                            <w:lang w:val="en-C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Rendement</w:t>
                        </w:r>
                        <w:r w:rsidR="00927D98">
                          <w:rPr>
                            <w:rFonts w:ascii="Arial" w:eastAsia="Arial" w:hAnsi="Arial" w:cs="Arial"/>
                            <w:color w:val="000000"/>
                            <w:sz w:val="24"/>
                            <w:lang w:val="en-CA"/>
                          </w:rPr>
                          <w:t xml:space="preserve"> : </w:t>
                        </w:r>
                        <w:r w:rsidR="0055138A">
                          <w:rPr>
                            <w:rFonts w:ascii="Arial" w:eastAsia="Arial" w:hAnsi="Arial" w:cs="Arial"/>
                            <w:color w:val="000000"/>
                            <w:sz w:val="24"/>
                            <w:lang w:val="en-CA"/>
                          </w:rPr>
                          <w:t>75</w:t>
                        </w:r>
                        <w:r w:rsidR="00927D98">
                          <w:rPr>
                            <w:rFonts w:ascii="Arial" w:eastAsia="Arial" w:hAnsi="Arial" w:cs="Arial"/>
                            <w:color w:val="000000"/>
                            <w:sz w:val="24"/>
                            <w:lang w:val="en-CA"/>
                          </w:rPr>
                          <w:t xml:space="preserve"> %</w:t>
                        </w:r>
                      </w:p>
                    </w:txbxContent>
                  </v:textbox>
                </v:shape>
                <v:shape id="Text Box 9" o:spid="_x0000_s1030" type="#_x0000_t202" style="position:absolute;left:37861;top:8953;width:21813;height:4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" filled="f" stroked="f">
                  <v:textbox inset="2.53958mm,2.53958mm,2.53958mm,2.53958mm">
                    <w:txbxContent>
                      <w:p w14:paraId="0073CC30" w14:textId="77777777" w:rsidR="00EB07CA" w:rsidRDefault="00B81CB8">
                        <w:pPr>
                          <w:spacing w:before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Électrolyse</w:t>
                        </w:r>
                      </w:p>
                    </w:txbxContent>
                  </v:textbox>
                </v:shape>
                <v:shape id="Text Box 10" o:spid="_x0000_s1031" type="#_x0000_t202" style="position:absolute;left:38576;top:21885;width:20382;height:4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075B1F0" w14:textId="6D615D69" w:rsidR="00EB07CA" w:rsidRPr="00927D98" w:rsidRDefault="00B81CB8">
                        <w:pPr>
                          <w:spacing w:before="0" w:line="240" w:lineRule="auto"/>
                          <w:jc w:val="left"/>
                          <w:textDirection w:val="btLr"/>
                          <w:rPr>
                            <w:lang w:val="en-C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  <w:vertAlign w:val="subscript"/>
                          </w:rPr>
                          <w:t>chimique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=</w:t>
                        </w:r>
                        <w:r w:rsidR="00927D98">
                          <w:rPr>
                            <w:rFonts w:ascii="Arial" w:eastAsia="Arial" w:hAnsi="Arial" w:cs="Arial"/>
                            <w:color w:val="000000"/>
                            <w:sz w:val="24"/>
                            <w:lang w:val="en-CA"/>
                          </w:rPr>
                          <w:t xml:space="preserve"> 122</w:t>
                        </w:r>
                        <w:r w:rsidR="0055138A">
                          <w:rPr>
                            <w:rFonts w:ascii="Arial" w:eastAsia="Arial" w:hAnsi="Arial" w:cs="Arial"/>
                            <w:color w:val="000000"/>
                            <w:sz w:val="24"/>
                            <w:lang w:val="en-CA"/>
                          </w:rPr>
                          <w:t>.</w:t>
                        </w:r>
                        <w:r w:rsidR="00927D98">
                          <w:rPr>
                            <w:rFonts w:ascii="Arial" w:eastAsia="Arial" w:hAnsi="Arial" w:cs="Arial"/>
                            <w:color w:val="000000"/>
                            <w:sz w:val="24"/>
                            <w:lang w:val="en-CA"/>
                          </w:rPr>
                          <w:t>4 J</w:t>
                        </w:r>
                      </w:p>
                    </w:txbxContent>
                  </v:textbox>
                </v:shape>
                <v:rect id="Rectangle 11" o:spid="_x0000_s1032" style="position:absolute;left:37861;top:29041;width:21813;height:1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" fillcolor="#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F70C466" w14:textId="77777777" w:rsidR="00EB07CA" w:rsidRDefault="00EB07CA">
                        <w:pPr>
                          <w:spacing w:before="0"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Text Box 12" o:spid="_x0000_s1033" type="#_x0000_t202" style="position:absolute;left:40315;top:33401;width:18641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" stroked="f">
                  <v:textbox inset="2.53958mm,2.53958mm,2.53958mm,2.53958mm">
                    <w:txbxContent>
                      <w:p w14:paraId="340C57BE" w14:textId="2D270F18" w:rsidR="00EB07CA" w:rsidRPr="0055138A" w:rsidRDefault="00B81CB8">
                        <w:pPr>
                          <w:spacing w:before="0" w:line="240" w:lineRule="auto"/>
                          <w:jc w:val="center"/>
                          <w:textDirection w:val="btLr"/>
                          <w:rPr>
                            <w:rFonts w:ascii="Arial" w:eastAsia="Arial" w:hAnsi="Arial" w:cs="Arial"/>
                            <w:color w:val="000000"/>
                            <w:sz w:val="24"/>
                            <w:lang w:val="en-C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Rendement</w:t>
                        </w:r>
                        <w:r w:rsidR="0055138A">
                          <w:rPr>
                            <w:rFonts w:ascii="Arial" w:eastAsia="Arial" w:hAnsi="Arial" w:cs="Arial"/>
                            <w:color w:val="000000"/>
                            <w:sz w:val="24"/>
                            <w:lang w:val="en-CA"/>
                          </w:rPr>
                          <w:t xml:space="preserve"> 49.6 %</w:t>
                        </w:r>
                      </w:p>
                      <w:p w14:paraId="6F5DD497" w14:textId="220AAE4D" w:rsidR="00927D98" w:rsidRPr="00927D98" w:rsidRDefault="00927D98">
                        <w:pPr>
                          <w:spacing w:before="0" w:line="240" w:lineRule="auto"/>
                          <w:jc w:val="center"/>
                          <w:textDirection w:val="btLr"/>
                          <w:rPr>
                            <w:lang w:val="en-C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  <w:lang w:val="en-CA"/>
                          </w:rPr>
                          <w:t>àà</w:t>
                        </w:r>
                      </w:p>
                    </w:txbxContent>
                  </v:textbox>
                </v:shape>
                <v:shape id="Text Box 13" o:spid="_x0000_s1034" type="#_x0000_t202" style="position:absolute;left:37861;top:29041;width:21813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7z3vwAAANsAAAAPAAAAZHJzL2Rvd25yZXYueG1sRE9LawIx&#10;EL4X/A9hCl5KzVZB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AJU7z3vwAAANsAAAAPAAAAAAAA&#10;AAAAAAAAAAcCAABkcnMvZG93bnJldi54bWxQSwUGAAAAAAMAAwC3AAAA8wIAAAAA&#10;" filled="f" stroked="f">
                  <v:textbox inset="2.53958mm,2.53958mm,2.53958mm,2.53958mm">
                    <w:txbxContent>
                      <w:p w14:paraId="7AA792BA" w14:textId="77777777" w:rsidR="00EB07CA" w:rsidRDefault="00B81CB8">
                        <w:pPr>
                          <w:spacing w:before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Pile à combustible</w:t>
                        </w:r>
                      </w:p>
                    </w:txbxContent>
                  </v:textbox>
                </v:shape>
                <v:shape id="Text Box 14" o:spid="_x0000_s1035" type="#_x0000_t202" style="position:absolute;left:38576;top:42770;width:20382;height:5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AAA5792" w14:textId="36D09A44" w:rsidR="00EB07CA" w:rsidRPr="00927D98" w:rsidRDefault="00B81CB8">
                        <w:pPr>
                          <w:spacing w:before="0" w:line="240" w:lineRule="auto"/>
                          <w:jc w:val="left"/>
                          <w:textDirection w:val="btLr"/>
                          <w:rPr>
                            <w:lang w:val="en-C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  <w:vertAlign w:val="subscript"/>
                          </w:rPr>
                          <w:t>électrique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=</w:t>
                        </w:r>
                        <w:r w:rsidR="00927D98">
                          <w:rPr>
                            <w:rFonts w:ascii="Arial" w:eastAsia="Arial" w:hAnsi="Arial" w:cs="Arial"/>
                            <w:color w:val="000000"/>
                            <w:sz w:val="24"/>
                            <w:lang w:val="en-CA"/>
                          </w:rPr>
                          <w:t xml:space="preserve"> 60.8 J</w:t>
                        </w:r>
                      </w:p>
                    </w:txbxContent>
                  </v:textbox>
                </v:shape>
                <v:rect id="Rectangle 15" o:spid="_x0000_s1036" style="position:absolute;left:37861;top:49248;width:21813;height:1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" fillcolor="#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D18DFC1" w14:textId="77777777" w:rsidR="00EB07CA" w:rsidRDefault="00EB07CA">
                        <w:pPr>
                          <w:spacing w:before="0"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Text Box 16" o:spid="_x0000_s1037" type="#_x0000_t202" style="position:absolute;left:40315;top:52593;width:16905;height:5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" stroked="f">
                  <v:textbox inset="2.53958mm,2.53958mm,2.53958mm,2.53958mm">
                    <w:txbxContent>
                      <w:p w14:paraId="419B17C3" w14:textId="77777777" w:rsidR="00EB07CA" w:rsidRDefault="00B81CB8">
                        <w:pPr>
                          <w:spacing w:before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Rendement</w:t>
                        </w:r>
                      </w:p>
                      <w:p w14:paraId="75EB73D2" w14:textId="77777777" w:rsidR="00EB07CA" w:rsidRDefault="00B81CB8">
                        <w:pPr>
                          <w:spacing w:before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80%</w:t>
                        </w:r>
                      </w:p>
                    </w:txbxContent>
                  </v:textbox>
                </v:shape>
                <v:shape id="Text Box 17" o:spid="_x0000_s1038" type="#_x0000_t202" style="position:absolute;left:37861;top:49248;width:21813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" filled="f" stroked="f">
                  <v:textbox inset="2.53958mm,2.53958mm,2.53958mm,2.53958mm">
                    <w:txbxContent>
                      <w:p w14:paraId="49070B86" w14:textId="77777777" w:rsidR="00EB07CA" w:rsidRDefault="00B81CB8">
                        <w:pPr>
                          <w:spacing w:before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Moteur + Transmission</w:t>
                        </w:r>
                      </w:p>
                    </w:txbxContent>
                  </v:textbox>
                </v:shape>
                <v:shape id="Text Box 18" o:spid="_x0000_s1039" type="#_x0000_t202" style="position:absolute;left:38576;top:62298;width:20382;height:4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AEED803" w14:textId="4FE18D62" w:rsidR="00EB07CA" w:rsidRPr="00927D98" w:rsidRDefault="00B81CB8">
                        <w:pPr>
                          <w:spacing w:before="0" w:line="240" w:lineRule="auto"/>
                          <w:jc w:val="left"/>
                          <w:textDirection w:val="btLr"/>
                          <w:rPr>
                            <w:lang w:val="en-C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W =</w:t>
                        </w:r>
                        <w:r w:rsidR="00927D98">
                          <w:rPr>
                            <w:rFonts w:ascii="Arial" w:eastAsia="Arial" w:hAnsi="Arial" w:cs="Arial"/>
                            <w:color w:val="000000"/>
                            <w:sz w:val="24"/>
                            <w:lang w:val="en-CA"/>
                          </w:rPr>
                          <w:t xml:space="preserve"> 48.64</w:t>
                        </w:r>
                        <w:r w:rsidR="00927D98">
                          <w:rPr>
                            <w:lang w:val="en-CA"/>
                          </w:rPr>
                          <w:t xml:space="preserve"> J</w:t>
                        </w:r>
                      </w:p>
                    </w:txbxContent>
                  </v:textbox>
                </v:shape>
                <v:shape id="Text Box 19" o:spid="_x0000_s1040" type="#_x0000_t202" style="position:absolute;left:63029;top:32328;width:26573;height:5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8F9AAE8" w14:textId="1A297873" w:rsidR="00EB07CA" w:rsidRPr="00493D37" w:rsidRDefault="00B81CB8">
                        <w:pPr>
                          <w:spacing w:before="0" w:line="240" w:lineRule="auto"/>
                          <w:jc w:val="left"/>
                          <w:textDirection w:val="btLr"/>
                          <w:rPr>
                            <w:lang w:val="en-C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Rendement global =</w:t>
                        </w:r>
                        <w:r w:rsidR="00493D37">
                          <w:rPr>
                            <w:rFonts w:ascii="Arial" w:eastAsia="Arial" w:hAnsi="Arial" w:cs="Arial"/>
                            <w:color w:val="000000"/>
                            <w:sz w:val="24"/>
                            <w:lang w:val="en-CA"/>
                          </w:rPr>
                          <w:t>29.87 %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1" type="#_x0000_t32" style="position:absolute;left:48768;top:6093;width:0;height:2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<v:stroke endarrow="block"/>
                </v:shape>
                <v:shape id="Straight Arrow Connector 21" o:spid="_x0000_s1042" type="#_x0000_t32" style="position:absolute;left:48768;top:19144;width:0;height:2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<v:stroke endarrow="block"/>
                </v:shape>
                <v:shape id="Straight Arrow Connector 22" o:spid="_x0000_s1043" type="#_x0000_t32" style="position:absolute;left:48768;top:25503;width:0;height:3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<v:stroke endarrow="block"/>
                </v:shape>
                <v:shape id="Straight Arrow Connector 23" o:spid="_x0000_s1044" type="#_x0000_t32" style="position:absolute;left:48768;top:39232;width:0;height:3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Straight Arrow Connector 24" o:spid="_x0000_s1045" type="#_x0000_t32" style="position:absolute;left:48768;top:46388;width:0;height:2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Straight Arrow Connector 25" o:spid="_x0000_s1046" type="#_x0000_t32" style="position:absolute;left:48768;top:59439;width:0;height:2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6" o:spid="_x0000_s1047" type="#_x0000_t33" style="position:absolute;left:58959;top:4284;width:18504;height:280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">
                  <v:stroke endarrow="block" joinstyle="round"/>
                </v:shape>
                <v:shape id="Connector: Elbow 27" o:spid="_x0000_s1048" type="#_x0000_t33" style="position:absolute;left:54129;top:40775;width:28161;height:1850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">
                  <v:stroke endarrow="block" joinstyle="round"/>
                </v:shape>
                <w10:anchorlock/>
              </v:group>
            </w:pict>
          </mc:Fallback>
        </mc:AlternateContent>
      </w:r>
    </w:p>
    <w:p w14:paraId="43322CF3" w14:textId="77777777" w:rsidR="00EB07CA" w:rsidRDefault="00EB07CA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6F33420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t>2. Lorsque l’hydrogène est produit à partir de l’électricité, cela représente un mode de stockage de l'électricité. Considérant qu’une batterie électro-chimique possède un rendement d’environ 99%, considérez vous que le stockage électrique sous forme d’hyd</w:t>
      </w:r>
      <w:r>
        <w:t>rogène est efficace?</w:t>
      </w:r>
    </w:p>
    <w:p w14:paraId="6B23A543" w14:textId="6CFDE68B" w:rsidR="00EB07CA" w:rsidRPr="00395D80" w:rsidRDefault="00A1035C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Non, car le rendement du stockage électrique sous forme d’hydrogène est d’envrion 30 %.</w:t>
      </w:r>
    </w:p>
    <w:p w14:paraId="5187DC12" w14:textId="77777777" w:rsidR="00EB07CA" w:rsidRDefault="00B81CB8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t>3. Outre l’efficacité, nommez deux avantages du stockage sous forme d’hydrogène en comparaison avec une batterie :</w:t>
      </w:r>
    </w:p>
    <w:p w14:paraId="64128B8F" w14:textId="445DA1E6" w:rsidR="00EB07CA" w:rsidRPr="00BE19FE" w:rsidRDefault="00A1035C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hAnsiTheme="minorHAnsi"/>
          <w:lang w:val="fr-FR"/>
        </w:rPr>
      </w:pPr>
      <w:r w:rsidRPr="00BE19FE">
        <w:rPr>
          <w:rFonts w:asciiTheme="minorHAnsi" w:hAnsiTheme="minorHAnsi"/>
          <w:lang w:val="fr-FR"/>
        </w:rPr>
        <w:t>Peu pollutant</w:t>
      </w:r>
      <w:r w:rsidR="00BE19FE" w:rsidRPr="00BE19FE">
        <w:rPr>
          <w:rFonts w:asciiTheme="minorHAnsi" w:hAnsiTheme="minorHAnsi"/>
          <w:lang w:val="fr-FR"/>
        </w:rPr>
        <w:t xml:space="preserve"> (i</w:t>
      </w:r>
      <w:r w:rsidR="00BE19FE">
        <w:rPr>
          <w:rFonts w:asciiTheme="minorHAnsi" w:hAnsiTheme="minorHAnsi"/>
          <w:lang w:val="fr-FR"/>
        </w:rPr>
        <w:t>l ne produit pas de sous-produits nocifs à l’environnement)</w:t>
      </w:r>
    </w:p>
    <w:p w14:paraId="3680D1CE" w14:textId="2985929C" w:rsidR="00EB07CA" w:rsidRPr="00A0758C" w:rsidRDefault="00A0758C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hAnsiTheme="minorHAnsi"/>
          <w:lang w:val="fr-FR"/>
        </w:rPr>
      </w:pPr>
      <w:r w:rsidRPr="00A0758C">
        <w:rPr>
          <w:rFonts w:asciiTheme="minorHAnsi" w:hAnsiTheme="minorHAnsi"/>
          <w:lang w:val="fr-FR"/>
        </w:rPr>
        <w:t>Renouvelable, contrairement aux batteries à</w:t>
      </w:r>
      <w:r>
        <w:rPr>
          <w:rFonts w:asciiTheme="minorHAnsi" w:hAnsiTheme="minorHAnsi"/>
          <w:lang w:val="fr-FR"/>
        </w:rPr>
        <w:t xml:space="preserve"> base de lithium.</w:t>
      </w:r>
    </w:p>
    <w:p w14:paraId="48D89167" w14:textId="781D2540" w:rsidR="00EB07CA" w:rsidRDefault="00BE19F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hAnsiTheme="minorHAnsi"/>
          <w:lang w:val="en-CA"/>
        </w:rPr>
      </w:pPr>
      <w:r>
        <w:lastRenderedPageBreak/>
        <w:br/>
      </w:r>
      <w:r w:rsidR="00B81CB8">
        <w:t>4. La majorité de l’hydrogène produit dans le monde est-il issu du procédé d’électrolyse?</w:t>
      </w:r>
      <w:r>
        <w:br/>
      </w:r>
    </w:p>
    <w:p w14:paraId="112B09E1" w14:textId="7717DF31" w:rsidR="00BE19FE" w:rsidRPr="00BE19FE" w:rsidRDefault="00BE19F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hAnsiTheme="minorHAnsi"/>
          <w:lang w:val="fr-FR"/>
        </w:rPr>
      </w:pPr>
      <w:r w:rsidRPr="00BE19FE">
        <w:rPr>
          <w:rFonts w:asciiTheme="minorHAnsi" w:hAnsiTheme="minorHAnsi"/>
          <w:lang w:val="fr-FR"/>
        </w:rPr>
        <w:t>N</w:t>
      </w:r>
      <w:r>
        <w:rPr>
          <w:rFonts w:asciiTheme="minorHAnsi" w:hAnsiTheme="minorHAnsi"/>
          <w:lang w:val="fr-FR"/>
        </w:rPr>
        <w:t xml:space="preserve">on, sa prodution </w:t>
      </w:r>
      <w:r w:rsidR="00A2735B">
        <w:rPr>
          <w:rFonts w:asciiTheme="minorHAnsi" w:hAnsiTheme="minorHAnsi"/>
          <w:lang w:val="fr-FR"/>
        </w:rPr>
        <w:t>dépend de la combustion de gaz naturels.</w:t>
      </w:r>
    </w:p>
    <w:p w14:paraId="6C0D8ADA" w14:textId="537D66CC" w:rsidR="00EB07CA" w:rsidRDefault="00B81CB8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t>5. Quelle est la vitesse moyenne lors de l’essai avec la voiture?</w:t>
      </w:r>
    </w:p>
    <w:p w14:paraId="5E94C142" w14:textId="238BC0FC" w:rsidR="00EB07CA" w:rsidRPr="00707FDC" w:rsidRDefault="00A2735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hAnsiTheme="minorHAnsi"/>
          <w:lang w:val="fr-FR"/>
        </w:rPr>
      </w:pPr>
      <w:r w:rsidRPr="00A2735B">
        <w:rPr>
          <w:rFonts w:asciiTheme="minorHAnsi" w:hAnsiTheme="minorHAnsi"/>
          <w:lang w:val="fr-FR"/>
        </w:rPr>
        <w:t>La Vitesse Moyenne de l</w:t>
      </w:r>
      <w:r>
        <w:rPr>
          <w:rFonts w:asciiTheme="minorHAnsi" w:hAnsiTheme="minorHAnsi"/>
          <w:lang w:val="fr-FR"/>
        </w:rPr>
        <w:t>a voiture est de 0.41 m/s</w:t>
      </w:r>
      <w:r w:rsidR="00707FDC">
        <w:rPr>
          <w:rFonts w:asciiTheme="minorHAnsi" w:hAnsiTheme="minorHAnsi"/>
          <w:lang w:val="fr-FR"/>
        </w:rPr>
        <w:t>.</w:t>
      </w:r>
    </w:p>
    <w:p w14:paraId="68DBFD8A" w14:textId="1FC46F46" w:rsidR="00EB07CA" w:rsidRDefault="00B81CB8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t>6. Quelle est la puissance électrique consommée par le moteur au cours de l’essai?</w:t>
      </w:r>
    </w:p>
    <w:p w14:paraId="5A9A97A2" w14:textId="383F3FB7" w:rsidR="00EB07CA" w:rsidRPr="00772924" w:rsidRDefault="007729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hAnsiTheme="minorHAnsi"/>
          <w:lang w:val="fr-FR"/>
        </w:rPr>
      </w:pPr>
      <w:r w:rsidRPr="00772924">
        <w:rPr>
          <w:rFonts w:asciiTheme="minorHAnsi" w:hAnsiTheme="minorHAnsi"/>
          <w:lang w:val="fr-FR"/>
        </w:rPr>
        <w:t>L</w:t>
      </w:r>
      <w:r>
        <w:rPr>
          <w:rFonts w:asciiTheme="minorHAnsi" w:hAnsiTheme="minorHAnsi"/>
          <w:lang w:val="fr-FR"/>
        </w:rPr>
        <w:t xml:space="preserve">a puissance </w:t>
      </w:r>
      <w:r w:rsidR="00A571AE">
        <w:rPr>
          <w:rFonts w:asciiTheme="minorHAnsi" w:hAnsiTheme="minorHAnsi"/>
          <w:lang w:val="fr-FR"/>
        </w:rPr>
        <w:t>électrique consommée par le moteur est de 0.267 W.</w:t>
      </w:r>
      <w:bookmarkStart w:id="11" w:name="_GoBack"/>
      <w:bookmarkEnd w:id="11"/>
    </w:p>
    <w:p w14:paraId="77B80F65" w14:textId="06FF69E4" w:rsidR="00EB07CA" w:rsidRDefault="00B81CB8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t>7. Quel</w:t>
      </w:r>
      <w:r>
        <w:t>le est la puissance mécanique aux roues lors de l’essai?</w:t>
      </w:r>
    </w:p>
    <w:p w14:paraId="7B4B3DFE" w14:textId="72F43179" w:rsidR="00490096" w:rsidRPr="00772924" w:rsidRDefault="00490096" w:rsidP="0049009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hAnsiTheme="minorHAnsi"/>
          <w:lang w:val="fr-FR"/>
        </w:rPr>
      </w:pPr>
      <w:r w:rsidRPr="00772924">
        <w:rPr>
          <w:rFonts w:asciiTheme="minorHAnsi" w:hAnsiTheme="minorHAnsi"/>
          <w:lang w:val="fr-FR"/>
        </w:rPr>
        <w:t>L</w:t>
      </w:r>
      <w:r>
        <w:rPr>
          <w:rFonts w:asciiTheme="minorHAnsi" w:hAnsiTheme="minorHAnsi"/>
          <w:lang w:val="fr-FR"/>
        </w:rPr>
        <w:t xml:space="preserve">a puissance </w:t>
      </w:r>
      <w:r>
        <w:rPr>
          <w:rFonts w:asciiTheme="minorHAnsi" w:hAnsiTheme="minorHAnsi"/>
          <w:lang w:val="fr-FR"/>
        </w:rPr>
        <w:t>mécanique aux roues lors de l’essai</w:t>
      </w:r>
      <w:r>
        <w:rPr>
          <w:rFonts w:asciiTheme="minorHAnsi" w:hAnsiTheme="minorHAnsi"/>
          <w:lang w:val="fr-FR"/>
        </w:rPr>
        <w:t xml:space="preserve"> est de 0.213 W.</w:t>
      </w:r>
    </w:p>
    <w:p w14:paraId="0F8DF3CC" w14:textId="77777777" w:rsidR="00490096" w:rsidRPr="00490096" w:rsidRDefault="00490096">
      <w:pPr>
        <w:pBdr>
          <w:top w:val="nil"/>
          <w:left w:val="nil"/>
          <w:bottom w:val="nil"/>
          <w:right w:val="nil"/>
          <w:between w:val="nil"/>
        </w:pBdr>
        <w:jc w:val="left"/>
        <w:rPr>
          <w:lang w:val="fr-FR"/>
        </w:rPr>
      </w:pPr>
    </w:p>
    <w:p w14:paraId="3280A12B" w14:textId="31DB252A" w:rsidR="00EB07CA" w:rsidRDefault="00EB07CA">
      <w:pPr>
        <w:pBdr>
          <w:top w:val="nil"/>
          <w:left w:val="nil"/>
          <w:bottom w:val="nil"/>
          <w:right w:val="nil"/>
          <w:between w:val="nil"/>
        </w:pBdr>
        <w:jc w:val="left"/>
      </w:pPr>
    </w:p>
    <w:sectPr w:rsidR="00EB07C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AE5CE" w14:textId="77777777" w:rsidR="00B81CB8" w:rsidRDefault="00B81CB8">
      <w:pPr>
        <w:spacing w:before="0" w:line="240" w:lineRule="auto"/>
      </w:pPr>
      <w:r>
        <w:separator/>
      </w:r>
    </w:p>
  </w:endnote>
  <w:endnote w:type="continuationSeparator" w:id="0">
    <w:p w14:paraId="3171E418" w14:textId="77777777" w:rsidR="00B81CB8" w:rsidRDefault="00B81CB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E7ED7" w14:textId="77777777" w:rsidR="00EB07CA" w:rsidRDefault="00B81CB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C22630">
      <w:fldChar w:fldCharType="separate"/>
    </w:r>
    <w:r w:rsidR="00C2263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A09F6" w14:textId="77777777" w:rsidR="00EB07CA" w:rsidRDefault="00B81CB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C22630">
      <w:fldChar w:fldCharType="separate"/>
    </w:r>
    <w:r w:rsidR="00C2263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C3D0B" w14:textId="77777777" w:rsidR="00B81CB8" w:rsidRDefault="00B81CB8">
      <w:pPr>
        <w:spacing w:before="0" w:line="240" w:lineRule="auto"/>
      </w:pPr>
      <w:r>
        <w:separator/>
      </w:r>
    </w:p>
  </w:footnote>
  <w:footnote w:type="continuationSeparator" w:id="0">
    <w:p w14:paraId="2F5D5E50" w14:textId="77777777" w:rsidR="00B81CB8" w:rsidRDefault="00B81CB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12987" w14:textId="77777777" w:rsidR="00EB07CA" w:rsidRDefault="00EB07CA">
    <w:pPr>
      <w:pBdr>
        <w:top w:val="nil"/>
        <w:left w:val="nil"/>
        <w:bottom w:val="nil"/>
        <w:right w:val="nil"/>
        <w:between w:val="nil"/>
      </w:pBdr>
      <w:spacing w:before="0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201F9" w14:textId="56DD64C5" w:rsidR="00EB07CA" w:rsidRPr="00952470" w:rsidRDefault="00B81CB8">
    <w:pPr>
      <w:pBdr>
        <w:top w:val="nil"/>
        <w:left w:val="nil"/>
        <w:bottom w:val="nil"/>
        <w:right w:val="nil"/>
        <w:between w:val="nil"/>
      </w:pBdr>
      <w:tabs>
        <w:tab w:val="right" w:pos="9921"/>
      </w:tabs>
      <w:jc w:val="left"/>
      <w:rPr>
        <w:rFonts w:ascii="Arial" w:eastAsia="Arial" w:hAnsi="Arial" w:cs="Arial"/>
        <w:sz w:val="20"/>
        <w:szCs w:val="20"/>
        <w:u w:val="single"/>
        <w:lang w:val="fr-FR"/>
      </w:rPr>
    </w:pPr>
    <w:r>
      <w:rPr>
        <w:sz w:val="20"/>
        <w:szCs w:val="20"/>
      </w:rPr>
      <w:t>École de technologie supérieure</w:t>
    </w:r>
    <w:r>
      <w:rPr>
        <w:sz w:val="20"/>
        <w:szCs w:val="20"/>
      </w:rPr>
      <w:tab/>
      <w:t xml:space="preserve">Groupe </w:t>
    </w:r>
    <w:r w:rsidRPr="00952470">
      <w:rPr>
        <w:sz w:val="20"/>
        <w:szCs w:val="20"/>
      </w:rPr>
      <w:t>:</w:t>
    </w:r>
    <w:r w:rsidR="00952470" w:rsidRPr="00952470">
      <w:rPr>
        <w:rFonts w:asciiTheme="minorHAnsi" w:hAnsiTheme="minorHAnsi"/>
        <w:sz w:val="20"/>
        <w:szCs w:val="20"/>
        <w:u w:val="single"/>
        <w:lang w:val="fr-FR"/>
      </w:rPr>
      <w:t xml:space="preserve">             </w:t>
    </w:r>
    <w:r w:rsidR="00952470" w:rsidRPr="00952470">
      <w:rPr>
        <w:rFonts w:ascii="Arial" w:eastAsia="Arial" w:hAnsi="Arial" w:cs="Arial"/>
        <w:sz w:val="20"/>
        <w:szCs w:val="20"/>
        <w:u w:val="single"/>
        <w:lang w:val="fr-FR"/>
      </w:rPr>
      <w:t xml:space="preserve">07 </w:t>
    </w:r>
  </w:p>
  <w:p w14:paraId="52728187" w14:textId="63E96AE7" w:rsidR="00EB07CA" w:rsidRDefault="00B81CB8">
    <w:pPr>
      <w:pBdr>
        <w:top w:val="nil"/>
        <w:left w:val="nil"/>
        <w:bottom w:val="nil"/>
        <w:right w:val="nil"/>
        <w:between w:val="nil"/>
      </w:pBdr>
      <w:tabs>
        <w:tab w:val="right" w:pos="9921"/>
      </w:tabs>
      <w:spacing w:before="0"/>
      <w:jc w:val="left"/>
      <w:rPr>
        <w:sz w:val="20"/>
        <w:szCs w:val="20"/>
      </w:rPr>
    </w:pPr>
    <w:r>
      <w:rPr>
        <w:sz w:val="20"/>
        <w:szCs w:val="20"/>
      </w:rPr>
      <w:t>TCH097 - Technologies environnementales</w:t>
    </w:r>
    <w:r>
      <w:rPr>
        <w:sz w:val="20"/>
        <w:szCs w:val="20"/>
      </w:rPr>
      <w:tab/>
      <w:t>Équipe :</w:t>
    </w:r>
    <w:r w:rsidRPr="00952470">
      <w:rPr>
        <w:sz w:val="20"/>
        <w:szCs w:val="20"/>
        <w:u w:val="single"/>
      </w:rPr>
      <w:t xml:space="preserve"> </w:t>
    </w:r>
    <w:r w:rsidR="00952470" w:rsidRPr="00952470">
      <w:rPr>
        <w:rFonts w:ascii="Arial" w:eastAsia="Arial" w:hAnsi="Arial" w:cs="Arial"/>
        <w:sz w:val="20"/>
        <w:szCs w:val="20"/>
        <w:u w:val="single"/>
        <w:lang w:val="en-CA"/>
      </w:rPr>
      <w:t xml:space="preserve">          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D559E"/>
    <w:multiLevelType w:val="multilevel"/>
    <w:tmpl w:val="AEAA4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8047E4"/>
    <w:multiLevelType w:val="multilevel"/>
    <w:tmpl w:val="82D004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7CA"/>
    <w:rsid w:val="000B20EE"/>
    <w:rsid w:val="00304061"/>
    <w:rsid w:val="00395D80"/>
    <w:rsid w:val="00490096"/>
    <w:rsid w:val="00493D37"/>
    <w:rsid w:val="0055138A"/>
    <w:rsid w:val="00707FDC"/>
    <w:rsid w:val="00772924"/>
    <w:rsid w:val="00882CBB"/>
    <w:rsid w:val="008B1602"/>
    <w:rsid w:val="00927D98"/>
    <w:rsid w:val="00952470"/>
    <w:rsid w:val="00A0758C"/>
    <w:rsid w:val="00A1035C"/>
    <w:rsid w:val="00A2735B"/>
    <w:rsid w:val="00A571AE"/>
    <w:rsid w:val="00B81CB8"/>
    <w:rsid w:val="00BE19FE"/>
    <w:rsid w:val="00C22630"/>
    <w:rsid w:val="00DA582A"/>
    <w:rsid w:val="00E64A3F"/>
    <w:rsid w:val="00EB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D394"/>
  <w15:docId w15:val="{385EE3CF-F696-493A-9D5D-6B7011D3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estrial" w:eastAsia="Questrial" w:hAnsi="Questrial" w:cs="Questrial"/>
        <w:color w:val="434343"/>
        <w:sz w:val="22"/>
        <w:szCs w:val="22"/>
        <w:lang w:eastAsia="en-CA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color w:val="999999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/>
      <w:jc w:val="center"/>
    </w:pPr>
    <w:rPr>
      <w:color w:val="666666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/>
      <w:jc w:val="center"/>
    </w:pPr>
    <w:rPr>
      <w:i/>
      <w:color w:val="666666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247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470"/>
  </w:style>
  <w:style w:type="paragraph" w:styleId="Footer">
    <w:name w:val="footer"/>
    <w:basedOn w:val="Normal"/>
    <w:link w:val="FooterChar"/>
    <w:uiPriority w:val="99"/>
    <w:unhideWhenUsed/>
    <w:rsid w:val="0095247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Frankin V</dc:creator>
  <cp:lastModifiedBy>Frankin V</cp:lastModifiedBy>
  <cp:revision>12</cp:revision>
  <dcterms:created xsi:type="dcterms:W3CDTF">2019-10-02T19:40:00Z</dcterms:created>
  <dcterms:modified xsi:type="dcterms:W3CDTF">2019-10-02T21:12:00Z</dcterms:modified>
</cp:coreProperties>
</file>