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4414"/>
        <w:gridCol w:w="4414"/>
      </w:tblGrid>
      <w:tr w:rsidR="00BF3500" w14:paraId="69AED917" w14:textId="77777777" w:rsidTr="00BF3500">
        <w:tc>
          <w:tcPr>
            <w:tcW w:w="4414" w:type="dxa"/>
          </w:tcPr>
          <w:p w14:paraId="4F3D894C" w14:textId="77777777" w:rsidR="00BF3500" w:rsidRDefault="00BF3500">
            <w:r>
              <w:t>TECNOLOGIA DE ALMACENAMIENTO</w:t>
            </w:r>
          </w:p>
        </w:tc>
        <w:tc>
          <w:tcPr>
            <w:tcW w:w="4414" w:type="dxa"/>
          </w:tcPr>
          <w:p w14:paraId="06C90AC5" w14:textId="77777777" w:rsidR="00BF3500" w:rsidRDefault="007549C4" w:rsidP="007549C4">
            <w:r>
              <w:t>DEESCRIPCION</w:t>
            </w:r>
          </w:p>
        </w:tc>
      </w:tr>
      <w:tr w:rsidR="00BF3500" w14:paraId="3A08F59E" w14:textId="77777777" w:rsidTr="00BF3500">
        <w:tc>
          <w:tcPr>
            <w:tcW w:w="4414" w:type="dxa"/>
          </w:tcPr>
          <w:p w14:paraId="73CB4A07" w14:textId="77777777" w:rsidR="00BF3500" w:rsidRDefault="00BF3500">
            <w:r>
              <w:t>HDFS</w:t>
            </w:r>
          </w:p>
        </w:tc>
        <w:tc>
          <w:tcPr>
            <w:tcW w:w="4414" w:type="dxa"/>
          </w:tcPr>
          <w:p w14:paraId="58E3E65A" w14:textId="77777777" w:rsidR="00BF3500" w:rsidRDefault="00BF3500"/>
        </w:tc>
      </w:tr>
      <w:tr w:rsidR="007549C4" w14:paraId="23C72882" w14:textId="77777777" w:rsidTr="00BF3500">
        <w:tc>
          <w:tcPr>
            <w:tcW w:w="4414" w:type="dxa"/>
          </w:tcPr>
          <w:p w14:paraId="04C38FF6" w14:textId="77777777" w:rsidR="007549C4" w:rsidRDefault="007549C4" w:rsidP="007549C4">
            <w:proofErr w:type="spellStart"/>
            <w:r w:rsidRPr="00BF3500">
              <w:t>Asigra</w:t>
            </w:r>
            <w:proofErr w:type="spellEnd"/>
            <w:r w:rsidRPr="00BF3500">
              <w:t xml:space="preserve"> Cloud </w:t>
            </w:r>
            <w:proofErr w:type="spellStart"/>
            <w:r w:rsidRPr="00BF3500">
              <w:t>Backup</w:t>
            </w:r>
            <w:proofErr w:type="spellEnd"/>
          </w:p>
        </w:tc>
        <w:tc>
          <w:tcPr>
            <w:tcW w:w="4414" w:type="dxa"/>
          </w:tcPr>
          <w:p w14:paraId="5D767083" w14:textId="77777777" w:rsidR="007549C4" w:rsidRDefault="007549C4" w:rsidP="007549C4">
            <w:proofErr w:type="spellStart"/>
            <w:r w:rsidRPr="007549C4">
              <w:t>Asigra</w:t>
            </w:r>
            <w:proofErr w:type="spellEnd"/>
            <w:r w:rsidRPr="007549C4">
              <w:t xml:space="preserve">, líder mundial en software de </w:t>
            </w:r>
            <w:proofErr w:type="spellStart"/>
            <w:r w:rsidRPr="007549C4">
              <w:t>backup</w:t>
            </w:r>
            <w:proofErr w:type="spellEnd"/>
            <w:r w:rsidRPr="007549C4">
              <w:t xml:space="preserve"> Enterprise, ha elegido a </w:t>
            </w:r>
            <w:proofErr w:type="spellStart"/>
            <w:r w:rsidRPr="007549C4">
              <w:t>Mast</w:t>
            </w:r>
            <w:proofErr w:type="spellEnd"/>
            <w:r w:rsidRPr="007549C4">
              <w:t xml:space="preserve"> Storage como </w:t>
            </w:r>
            <w:proofErr w:type="spellStart"/>
            <w:r w:rsidRPr="007549C4">
              <w:t>partner</w:t>
            </w:r>
            <w:proofErr w:type="spellEnd"/>
            <w:r w:rsidRPr="007549C4">
              <w:t xml:space="preserve"> para el lanzamiento de MBO </w:t>
            </w:r>
            <w:proofErr w:type="spellStart"/>
            <w:r w:rsidRPr="007549C4">
              <w:t>powered</w:t>
            </w:r>
            <w:proofErr w:type="spellEnd"/>
            <w:r w:rsidRPr="007549C4">
              <w:t xml:space="preserve"> </w:t>
            </w:r>
            <w:proofErr w:type="spellStart"/>
            <w:r w:rsidRPr="007549C4">
              <w:t>by</w:t>
            </w:r>
            <w:proofErr w:type="spellEnd"/>
            <w:r w:rsidRPr="007549C4">
              <w:t xml:space="preserve"> </w:t>
            </w:r>
            <w:proofErr w:type="spellStart"/>
            <w:r w:rsidRPr="007549C4">
              <w:t>Asigra</w:t>
            </w:r>
            <w:proofErr w:type="spellEnd"/>
            <w:r w:rsidRPr="007549C4">
              <w:t xml:space="preserve">. MBO </w:t>
            </w:r>
            <w:proofErr w:type="spellStart"/>
            <w:r w:rsidRPr="007549C4">
              <w:t>End</w:t>
            </w:r>
            <w:proofErr w:type="spellEnd"/>
            <w:r w:rsidRPr="007549C4">
              <w:t xml:space="preserve"> </w:t>
            </w:r>
            <w:proofErr w:type="spellStart"/>
            <w:r w:rsidRPr="007549C4">
              <w:t>to</w:t>
            </w:r>
            <w:proofErr w:type="spellEnd"/>
            <w:r w:rsidRPr="007549C4">
              <w:t xml:space="preserve"> </w:t>
            </w:r>
            <w:proofErr w:type="spellStart"/>
            <w:r w:rsidRPr="007549C4">
              <w:t>End</w:t>
            </w:r>
            <w:proofErr w:type="spellEnd"/>
            <w:r w:rsidRPr="007549C4">
              <w:t xml:space="preserve"> </w:t>
            </w:r>
            <w:proofErr w:type="spellStart"/>
            <w:r w:rsidRPr="007549C4">
              <w:t>powered</w:t>
            </w:r>
            <w:proofErr w:type="spellEnd"/>
            <w:r w:rsidRPr="007549C4">
              <w:t xml:space="preserve"> </w:t>
            </w:r>
            <w:proofErr w:type="spellStart"/>
            <w:r w:rsidRPr="007549C4">
              <w:t>by</w:t>
            </w:r>
            <w:proofErr w:type="spellEnd"/>
            <w:r w:rsidRPr="007549C4">
              <w:t xml:space="preserve"> </w:t>
            </w:r>
            <w:proofErr w:type="spellStart"/>
            <w:r w:rsidRPr="007549C4">
              <w:t>Asigra</w:t>
            </w:r>
            <w:proofErr w:type="spellEnd"/>
            <w:r w:rsidRPr="007549C4">
              <w:t xml:space="preserve"> es un servicio integral que aglutina la copia local y externalizada de máquinas físicas, virtuales, </w:t>
            </w:r>
            <w:proofErr w:type="spellStart"/>
            <w:r w:rsidRPr="007549C4">
              <w:t>endpoints</w:t>
            </w:r>
            <w:proofErr w:type="spellEnd"/>
            <w:r w:rsidRPr="007549C4">
              <w:t xml:space="preserve">, aplicaciones y plataformas </w:t>
            </w:r>
            <w:proofErr w:type="spellStart"/>
            <w:r w:rsidRPr="007549C4">
              <w:t>cloud</w:t>
            </w:r>
            <w:proofErr w:type="spellEnd"/>
            <w:r w:rsidRPr="007549C4">
              <w:t xml:space="preserve">. Incorpora funcionalidades como el Virtual </w:t>
            </w:r>
            <w:proofErr w:type="spellStart"/>
            <w:r w:rsidRPr="007549C4">
              <w:t>Disaster</w:t>
            </w:r>
            <w:proofErr w:type="spellEnd"/>
            <w:r w:rsidRPr="007549C4">
              <w:t xml:space="preserve"> </w:t>
            </w:r>
            <w:proofErr w:type="spellStart"/>
            <w:r w:rsidRPr="007549C4">
              <w:t>Recovery</w:t>
            </w:r>
            <w:proofErr w:type="spellEnd"/>
            <w:r w:rsidRPr="007549C4">
              <w:t>, para la recuperación de máquinas en 5 minutos.</w:t>
            </w:r>
          </w:p>
        </w:tc>
      </w:tr>
      <w:tr w:rsidR="007549C4" w:rsidRPr="007549C4" w14:paraId="1608CCD8" w14:textId="77777777" w:rsidTr="00BF3500">
        <w:tc>
          <w:tcPr>
            <w:tcW w:w="4414" w:type="dxa"/>
          </w:tcPr>
          <w:p w14:paraId="2A69D1AE" w14:textId="77777777" w:rsidR="007549C4" w:rsidRPr="00BF3500" w:rsidRDefault="007549C4" w:rsidP="007549C4">
            <w:pPr>
              <w:rPr>
                <w:lang w:val="en-US"/>
              </w:rPr>
            </w:pPr>
            <w:r w:rsidRPr="00BF3500">
              <w:rPr>
                <w:lang w:val="en-US"/>
              </w:rPr>
              <w:t>Barracuda Cloud-to-Cloud Backup</w:t>
            </w:r>
          </w:p>
        </w:tc>
        <w:tc>
          <w:tcPr>
            <w:tcW w:w="4414" w:type="dxa"/>
          </w:tcPr>
          <w:p w14:paraId="389DBA82" w14:textId="77777777" w:rsidR="007549C4" w:rsidRPr="007549C4" w:rsidRDefault="007549C4" w:rsidP="007549C4">
            <w:r w:rsidRPr="007549C4">
              <w:t xml:space="preserve">realiza una copia de seguridad de todos sus datos de Office 365 para proteger Barracuda Cloud Storage sin necesidad de infraestructura local. Puede hacer una copia de seguridad de los datos a pedido o según un cronograma automatizado. Todos los datos de Exchange Online, SharePoint Online y OneDrive </w:t>
            </w:r>
            <w:proofErr w:type="spellStart"/>
            <w:r w:rsidRPr="007549C4">
              <w:t>for</w:t>
            </w:r>
            <w:proofErr w:type="spellEnd"/>
            <w:r w:rsidRPr="007549C4">
              <w:t xml:space="preserve"> Business se </w:t>
            </w:r>
            <w:proofErr w:type="spellStart"/>
            <w:r w:rsidRPr="007549C4">
              <w:t>deduplican</w:t>
            </w:r>
            <w:proofErr w:type="spellEnd"/>
            <w:r w:rsidRPr="007549C4">
              <w:t xml:space="preserve"> y se comprimen para obtener la máxima eficacia de almacenamiento y ventanas de copia de seguridad reducidas antes de almacenarlos en Barracuda Cloud.</w:t>
            </w:r>
          </w:p>
        </w:tc>
      </w:tr>
      <w:tr w:rsidR="007549C4" w:rsidRPr="00BF3500" w14:paraId="758C5FF6" w14:textId="77777777" w:rsidTr="00BF3500">
        <w:tc>
          <w:tcPr>
            <w:tcW w:w="4414" w:type="dxa"/>
          </w:tcPr>
          <w:p w14:paraId="6AA7361C" w14:textId="77777777" w:rsidR="007549C4" w:rsidRPr="00BF3500" w:rsidRDefault="007549C4" w:rsidP="007549C4">
            <w:pPr>
              <w:rPr>
                <w:lang w:val="en-US"/>
              </w:rPr>
            </w:pPr>
            <w:r w:rsidRPr="007549C4">
              <w:rPr>
                <w:lang w:val="en-US"/>
              </w:rPr>
              <w:t>Datto Backupify</w:t>
            </w:r>
          </w:p>
        </w:tc>
        <w:tc>
          <w:tcPr>
            <w:tcW w:w="4414" w:type="dxa"/>
          </w:tcPr>
          <w:p w14:paraId="2BD3C07E" w14:textId="77777777" w:rsidR="007549C4" w:rsidRPr="00BF3500" w:rsidRDefault="007549C4" w:rsidP="007549C4">
            <w:pPr>
              <w:rPr>
                <w:lang w:val="en-US"/>
              </w:rPr>
            </w:pPr>
            <w:r w:rsidRPr="007549C4">
              <w:t xml:space="preserve">copias de seguridad y recuperación de nube a nube para aplicaciones de software como servicio, incluidas Google Apps, Office 365 y Salesforce. </w:t>
            </w:r>
            <w:proofErr w:type="spellStart"/>
            <w:r w:rsidRPr="007549C4">
              <w:rPr>
                <w:lang w:val="en-US"/>
              </w:rPr>
              <w:t>Casi</w:t>
            </w:r>
            <w:proofErr w:type="spellEnd"/>
            <w:r w:rsidRPr="007549C4">
              <w:rPr>
                <w:lang w:val="en-US"/>
              </w:rPr>
              <w:t xml:space="preserve"> dos </w:t>
            </w:r>
            <w:proofErr w:type="spellStart"/>
            <w:r w:rsidRPr="007549C4">
              <w:rPr>
                <w:lang w:val="en-US"/>
              </w:rPr>
              <w:t>millones</w:t>
            </w:r>
            <w:proofErr w:type="spellEnd"/>
            <w:r w:rsidRPr="007549C4">
              <w:rPr>
                <w:lang w:val="en-US"/>
              </w:rPr>
              <w:t xml:space="preserve"> de </w:t>
            </w:r>
            <w:proofErr w:type="spellStart"/>
            <w:r w:rsidRPr="007549C4">
              <w:rPr>
                <w:lang w:val="en-US"/>
              </w:rPr>
              <w:t>clientes</w:t>
            </w:r>
            <w:proofErr w:type="spellEnd"/>
            <w:r w:rsidRPr="007549C4">
              <w:rPr>
                <w:lang w:val="en-US"/>
              </w:rPr>
              <w:t xml:space="preserve"> </w:t>
            </w:r>
            <w:proofErr w:type="spellStart"/>
            <w:r w:rsidRPr="007549C4">
              <w:rPr>
                <w:lang w:val="en-US"/>
              </w:rPr>
              <w:t>comerciales</w:t>
            </w:r>
            <w:proofErr w:type="spellEnd"/>
            <w:r w:rsidRPr="007549C4">
              <w:rPr>
                <w:lang w:val="en-US"/>
              </w:rPr>
              <w:t xml:space="preserve"> </w:t>
            </w:r>
            <w:proofErr w:type="spellStart"/>
            <w:r w:rsidRPr="007549C4">
              <w:rPr>
                <w:lang w:val="en-US"/>
              </w:rPr>
              <w:t>confían</w:t>
            </w:r>
            <w:proofErr w:type="spellEnd"/>
            <w:r w:rsidRPr="007549C4">
              <w:rPr>
                <w:lang w:val="en-US"/>
              </w:rPr>
              <w:t xml:space="preserve"> </w:t>
            </w:r>
            <w:proofErr w:type="spellStart"/>
            <w:r w:rsidRPr="007549C4">
              <w:rPr>
                <w:lang w:val="en-US"/>
              </w:rPr>
              <w:t>en</w:t>
            </w:r>
            <w:proofErr w:type="spellEnd"/>
            <w:r w:rsidRPr="007549C4">
              <w:rPr>
                <w:lang w:val="en-US"/>
              </w:rPr>
              <w:t xml:space="preserve"> Backupify.</w:t>
            </w:r>
            <w:bookmarkStart w:id="0" w:name="_GoBack"/>
            <w:bookmarkEnd w:id="0"/>
          </w:p>
        </w:tc>
      </w:tr>
      <w:tr w:rsidR="007549C4" w:rsidRPr="00BF3500" w14:paraId="5FE892B7" w14:textId="77777777" w:rsidTr="00BF3500">
        <w:tc>
          <w:tcPr>
            <w:tcW w:w="4414" w:type="dxa"/>
          </w:tcPr>
          <w:p w14:paraId="254A576E" w14:textId="77777777" w:rsidR="007549C4" w:rsidRPr="00BF3500" w:rsidRDefault="007549C4" w:rsidP="007549C4">
            <w:pPr>
              <w:rPr>
                <w:lang w:val="en-US"/>
              </w:rPr>
            </w:pPr>
            <w:r w:rsidRPr="007549C4">
              <w:rPr>
                <w:lang w:val="en-US"/>
              </w:rPr>
              <w:t>Dell EMC Spanning</w:t>
            </w:r>
          </w:p>
        </w:tc>
        <w:tc>
          <w:tcPr>
            <w:tcW w:w="4414" w:type="dxa"/>
          </w:tcPr>
          <w:p w14:paraId="3008E291" w14:textId="77777777" w:rsidR="007549C4" w:rsidRPr="00BF3500" w:rsidRDefault="007549C4" w:rsidP="007549C4">
            <w:pPr>
              <w:rPr>
                <w:lang w:val="en-US"/>
              </w:rPr>
            </w:pPr>
          </w:p>
        </w:tc>
      </w:tr>
      <w:tr w:rsidR="007549C4" w:rsidRPr="00BF3500" w14:paraId="3D43891A" w14:textId="77777777" w:rsidTr="00BF3500">
        <w:tc>
          <w:tcPr>
            <w:tcW w:w="4414" w:type="dxa"/>
          </w:tcPr>
          <w:p w14:paraId="78515F9A" w14:textId="77777777" w:rsidR="007549C4" w:rsidRPr="00BF3500" w:rsidRDefault="007549C4" w:rsidP="007549C4">
            <w:pPr>
              <w:rPr>
                <w:lang w:val="en-US"/>
              </w:rPr>
            </w:pPr>
            <w:r w:rsidRPr="007549C4">
              <w:rPr>
                <w:lang w:val="en-US"/>
              </w:rPr>
              <w:t>Barracuda</w:t>
            </w:r>
          </w:p>
        </w:tc>
        <w:tc>
          <w:tcPr>
            <w:tcW w:w="4414" w:type="dxa"/>
          </w:tcPr>
          <w:p w14:paraId="64CD9114" w14:textId="77777777" w:rsidR="007549C4" w:rsidRPr="00BF3500" w:rsidRDefault="007549C4" w:rsidP="007549C4">
            <w:pPr>
              <w:rPr>
                <w:lang w:val="en-US"/>
              </w:rPr>
            </w:pPr>
          </w:p>
        </w:tc>
      </w:tr>
      <w:tr w:rsidR="007549C4" w:rsidRPr="00BF3500" w14:paraId="19717A3E" w14:textId="77777777" w:rsidTr="00BF3500">
        <w:tc>
          <w:tcPr>
            <w:tcW w:w="4414" w:type="dxa"/>
          </w:tcPr>
          <w:p w14:paraId="62EF864E" w14:textId="77777777" w:rsidR="007549C4" w:rsidRPr="00BF3500" w:rsidRDefault="007549C4" w:rsidP="007549C4">
            <w:pPr>
              <w:rPr>
                <w:lang w:val="en-US"/>
              </w:rPr>
            </w:pPr>
          </w:p>
        </w:tc>
        <w:tc>
          <w:tcPr>
            <w:tcW w:w="4414" w:type="dxa"/>
          </w:tcPr>
          <w:p w14:paraId="1A0052B4" w14:textId="77777777" w:rsidR="007549C4" w:rsidRPr="00BF3500" w:rsidRDefault="007549C4" w:rsidP="007549C4">
            <w:pPr>
              <w:rPr>
                <w:lang w:val="en-US"/>
              </w:rPr>
            </w:pPr>
          </w:p>
        </w:tc>
      </w:tr>
    </w:tbl>
    <w:p w14:paraId="316B4E80" w14:textId="77777777" w:rsidR="005D06A1" w:rsidRPr="00BF3500" w:rsidRDefault="007549C4">
      <w:pPr>
        <w:rPr>
          <w:lang w:val="en-US"/>
        </w:rPr>
      </w:pPr>
    </w:p>
    <w:sectPr w:rsidR="005D06A1" w:rsidRPr="00BF350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C5480" w14:textId="77777777" w:rsidR="00BF3500" w:rsidRDefault="00BF3500" w:rsidP="00BF3500">
      <w:pPr>
        <w:spacing w:after="0" w:line="240" w:lineRule="auto"/>
      </w:pPr>
      <w:r>
        <w:separator/>
      </w:r>
    </w:p>
  </w:endnote>
  <w:endnote w:type="continuationSeparator" w:id="0">
    <w:p w14:paraId="03F40B33" w14:textId="77777777" w:rsidR="00BF3500" w:rsidRDefault="00BF3500" w:rsidP="00BF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14920" w14:textId="77777777" w:rsidR="00BF3500" w:rsidRDefault="00BF3500" w:rsidP="00BF3500">
      <w:pPr>
        <w:spacing w:after="0" w:line="240" w:lineRule="auto"/>
      </w:pPr>
      <w:r>
        <w:separator/>
      </w:r>
    </w:p>
  </w:footnote>
  <w:footnote w:type="continuationSeparator" w:id="0">
    <w:p w14:paraId="68B4DA9F" w14:textId="77777777" w:rsidR="00BF3500" w:rsidRDefault="00BF3500" w:rsidP="00BF3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AB212" w14:textId="77777777" w:rsidR="00BF3500" w:rsidRDefault="00BF3500">
    <w:pPr>
      <w:pStyle w:val="Encabezado"/>
    </w:pPr>
    <w:r>
      <w:rPr>
        <w:noProof/>
      </w:rPr>
      <w:drawing>
        <wp:inline distT="0" distB="0" distL="0" distR="0" wp14:anchorId="2833B4D4" wp14:editId="62ACED46">
          <wp:extent cx="5612130" cy="558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FondoCloud 2.jpg"/>
                  <pic:cNvPicPr/>
                </pic:nvPicPr>
                <pic:blipFill>
                  <a:blip r:embed="rId1">
                    <a:extLst>
                      <a:ext uri="{28A0092B-C50C-407E-A947-70E740481C1C}">
                        <a14:useLocalDpi xmlns:a14="http://schemas.microsoft.com/office/drawing/2010/main" val="0"/>
                      </a:ext>
                    </a:extLst>
                  </a:blip>
                  <a:stretch>
                    <a:fillRect/>
                  </a:stretch>
                </pic:blipFill>
                <pic:spPr>
                  <a:xfrm>
                    <a:off x="0" y="0"/>
                    <a:ext cx="5612130" cy="558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00"/>
    <w:rsid w:val="001D7222"/>
    <w:rsid w:val="007549C4"/>
    <w:rsid w:val="00916B32"/>
    <w:rsid w:val="00BF35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5594F"/>
  <w15:chartTrackingRefBased/>
  <w15:docId w15:val="{C6FE4BEA-4ECD-4917-8B99-A8AFE645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35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3500"/>
  </w:style>
  <w:style w:type="paragraph" w:styleId="Piedepgina">
    <w:name w:val="footer"/>
    <w:basedOn w:val="Normal"/>
    <w:link w:val="PiedepginaCar"/>
    <w:uiPriority w:val="99"/>
    <w:unhideWhenUsed/>
    <w:rsid w:val="00BF35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3500"/>
  </w:style>
  <w:style w:type="table" w:styleId="Tablaconcuadrcula">
    <w:name w:val="Table Grid"/>
    <w:basedOn w:val="Tablanormal"/>
    <w:uiPriority w:val="39"/>
    <w:rsid w:val="00BF3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D26AE6096E01544B6B0C6A62114EB1E" ma:contentTypeVersion="10" ma:contentTypeDescription="Crear nuevo documento." ma:contentTypeScope="" ma:versionID="375413829b8215c836b1dd775c65d4ab">
  <xsd:schema xmlns:xsd="http://www.w3.org/2001/XMLSchema" xmlns:xs="http://www.w3.org/2001/XMLSchema" xmlns:p="http://schemas.microsoft.com/office/2006/metadata/properties" xmlns:ns3="ec7c4584-7a1c-4a30-ac61-6b2106c5735a" targetNamespace="http://schemas.microsoft.com/office/2006/metadata/properties" ma:root="true" ma:fieldsID="dd1afb0ac0f5301fa2d272d8e875f0a7" ns3:_="">
    <xsd:import namespace="ec7c4584-7a1c-4a30-ac61-6b2106c573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7c4584-7a1c-4a30-ac61-6b2106c573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16731C-17BA-423F-BCB5-6359F9FCC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7c4584-7a1c-4a30-ac61-6b2106c57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182949-2C93-4B8B-AA7F-2669E7D92C2E}">
  <ds:schemaRefs>
    <ds:schemaRef ds:uri="http://schemas.microsoft.com/sharepoint/v3/contenttype/forms"/>
  </ds:schemaRefs>
</ds:datastoreItem>
</file>

<file path=customXml/itemProps3.xml><?xml version="1.0" encoding="utf-8"?>
<ds:datastoreItem xmlns:ds="http://schemas.openxmlformats.org/officeDocument/2006/customXml" ds:itemID="{BA160916-15BB-4DE8-B640-784D0DF9B8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195</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HEBERTO BARRERA SALAS</dc:creator>
  <cp:keywords/>
  <dc:description/>
  <cp:lastModifiedBy>LUIS HEBERTO BARRERA SALAS</cp:lastModifiedBy>
  <cp:revision>1</cp:revision>
  <dcterms:created xsi:type="dcterms:W3CDTF">2019-10-03T03:58:00Z</dcterms:created>
  <dcterms:modified xsi:type="dcterms:W3CDTF">2019-10-03T04:17:00Z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0x0101002D26AE6096E01544B6B0C6A62114EB1E</vt:lpwstr>
  </property>
</Properties>
</file>