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8EE" w:rsidRDefault="00E43D06" w:rsidP="00E43D06">
      <w:pPr>
        <w:pStyle w:val="Maptitle"/>
      </w:pPr>
      <w:bookmarkStart w:id="0" w:name="_GoBack"/>
      <w:bookmarkEnd w:id="0"/>
      <w:r>
        <w:t>Regression</w:t>
      </w:r>
    </w:p>
    <w:p w:rsidR="004058EE" w:rsidRDefault="004058EE">
      <w:pPr>
        <w:pStyle w:val="Blockline"/>
        <w:rPr>
          <w:noProof w:val="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8100"/>
      </w:tblGrid>
      <w:tr w:rsidR="004058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</w:tcPr>
          <w:p w:rsidR="004058EE" w:rsidRDefault="00D935F6">
            <w:pPr>
              <w:pStyle w:val="Blocklabel"/>
              <w:ind w:right="0"/>
            </w:pPr>
            <w:r>
              <w:t>Overview</w:t>
            </w:r>
          </w:p>
        </w:tc>
        <w:tc>
          <w:tcPr>
            <w:tcW w:w="8100" w:type="dxa"/>
          </w:tcPr>
          <w:p w:rsidR="00640D17" w:rsidRDefault="00E43D06" w:rsidP="00ED1067">
            <w:pPr>
              <w:pStyle w:val="Bullettext1"/>
              <w:ind w:left="-90" w:firstLine="0"/>
              <w:rPr>
                <w:rStyle w:val="BlocktextCharChar"/>
                <w:noProof w:val="0"/>
              </w:rPr>
            </w:pPr>
            <w:r w:rsidRPr="0049323D">
              <w:rPr>
                <w:rStyle w:val="BlocktextCharChar"/>
                <w:noProof w:val="0"/>
              </w:rPr>
              <w:t xml:space="preserve">Linear regression is a way of optimally fitting </w:t>
            </w:r>
            <w:r w:rsidR="00035FE7" w:rsidRPr="0049323D">
              <w:rPr>
                <w:rStyle w:val="BlocktextCharChar"/>
                <w:noProof w:val="0"/>
              </w:rPr>
              <w:t>a line to a set of data</w:t>
            </w:r>
            <w:r w:rsidR="00827DB0">
              <w:rPr>
                <w:rStyle w:val="BlocktextCharChar"/>
                <w:noProof w:val="0"/>
              </w:rPr>
              <w:t>.</w:t>
            </w:r>
            <w:r w:rsidR="00035FE7">
              <w:rPr>
                <w:rStyle w:val="BlocktextCharChar"/>
                <w:noProof w:val="0"/>
              </w:rPr>
              <w:t xml:space="preserve">  </w:t>
            </w:r>
            <w:r w:rsidR="008C1642">
              <w:rPr>
                <w:rStyle w:val="BlocktextCharChar"/>
                <w:noProof w:val="0"/>
              </w:rPr>
              <w:t>The</w:t>
            </w:r>
            <w:r w:rsidR="00035FE7">
              <w:rPr>
                <w:rStyle w:val="BlocktextCharChar"/>
                <w:noProof w:val="0"/>
              </w:rPr>
              <w:t xml:space="preserve"> </w:t>
            </w:r>
            <w:r w:rsidR="00640D17">
              <w:rPr>
                <w:rStyle w:val="BlocktextCharChar"/>
                <w:noProof w:val="0"/>
              </w:rPr>
              <w:t>linear r</w:t>
            </w:r>
            <w:r w:rsidR="008C1642">
              <w:rPr>
                <w:rStyle w:val="BlocktextCharChar"/>
                <w:noProof w:val="0"/>
              </w:rPr>
              <w:t xml:space="preserve">egression line is the line where the </w:t>
            </w:r>
            <w:r w:rsidR="00ED1067">
              <w:rPr>
                <w:rStyle w:val="BlocktextCharChar"/>
                <w:noProof w:val="0"/>
              </w:rPr>
              <w:t>distance from all points to that line is minimized</w:t>
            </w:r>
            <w:r w:rsidRPr="0049323D">
              <w:rPr>
                <w:rStyle w:val="BlocktextCharChar"/>
                <w:noProof w:val="0"/>
              </w:rPr>
              <w:t xml:space="preserve">.  </w:t>
            </w:r>
            <w:r w:rsidR="00640D17">
              <w:rPr>
                <w:rStyle w:val="BlocktextCharChar"/>
                <w:noProof w:val="0"/>
              </w:rPr>
              <w:t>The equation of a line can be written as</w:t>
            </w:r>
          </w:p>
          <w:p w:rsidR="00640D17" w:rsidRDefault="00640D17" w:rsidP="00640D17">
            <w:pPr>
              <w:pStyle w:val="Bullettext1"/>
              <w:ind w:left="-90" w:firstLine="0"/>
              <w:rPr>
                <w:rStyle w:val="BlocktextCharChar"/>
                <w:noProof w:val="0"/>
              </w:rPr>
            </w:pPr>
            <w:r w:rsidRPr="00640D17">
              <w:rPr>
                <w:rStyle w:val="BlocktextCharChar"/>
                <w:noProof w:val="0"/>
                <w:position w:val="-12"/>
              </w:rPr>
              <w:object w:dxaOrig="12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62pt;height:17.8pt" o:ole="">
                  <v:imagedata r:id="rId7" o:title=""/>
                </v:shape>
                <o:OLEObject Type="Embed" ProgID="Equation.3" ShapeID="_x0000_i1026" DrawAspect="Content" ObjectID="_1475306616" r:id="rId8"/>
              </w:object>
            </w:r>
          </w:p>
          <w:p w:rsidR="00640D17" w:rsidRDefault="00640D17" w:rsidP="00640D17">
            <w:pPr>
              <w:pStyle w:val="Bullettext1"/>
              <w:ind w:left="-90" w:firstLine="0"/>
              <w:rPr>
                <w:rStyle w:val="BlocktextCharChar"/>
                <w:noProof w:val="0"/>
              </w:rPr>
            </w:pPr>
          </w:p>
          <w:p w:rsidR="004058EE" w:rsidRDefault="009A602A" w:rsidP="00640D17">
            <w:pPr>
              <w:pStyle w:val="Bullettext1"/>
              <w:ind w:left="-90" w:firstLine="0"/>
              <w:rPr>
                <w:noProof w:val="0"/>
              </w:rPr>
            </w:pPr>
            <w:r>
              <w:rPr>
                <w:rStyle w:val="BlocktextCharChar"/>
                <w:noProof w:val="0"/>
              </w:rPr>
              <w:t>In</w:t>
            </w:r>
            <w:r w:rsidR="0049323D" w:rsidRPr="0049323D">
              <w:rPr>
                <w:rStyle w:val="BlocktextCharChar"/>
                <w:noProof w:val="0"/>
              </w:rPr>
              <w:t xml:space="preserve"> Figure</w:t>
            </w:r>
            <w:r w:rsidR="0049323D">
              <w:rPr>
                <w:noProof w:val="0"/>
              </w:rPr>
              <w:t xml:space="preserve"> 1</w:t>
            </w:r>
            <w:r w:rsidR="00B33E12">
              <w:rPr>
                <w:noProof w:val="0"/>
              </w:rPr>
              <w:t xml:space="preserve">, the best fit regression line </w:t>
            </w:r>
            <w:r w:rsidR="00B808AD">
              <w:rPr>
                <w:noProof w:val="0"/>
              </w:rPr>
              <w:t xml:space="preserve">has parameters of </w:t>
            </w:r>
            <w:r w:rsidR="00F52D0B" w:rsidRPr="00F52D0B">
              <w:rPr>
                <w:rFonts w:ascii="Symbol" w:hAnsi="Symbol"/>
                <w:noProof w:val="0"/>
                <w:position w:val="-12"/>
              </w:rPr>
              <w:object w:dxaOrig="300" w:dyaOrig="360">
                <v:shape id="_x0000_i1027" type="#_x0000_t75" style="width:14.95pt;height:17.8pt" o:ole="">
                  <v:imagedata r:id="rId9" o:title=""/>
                </v:shape>
                <o:OLEObject Type="Embed" ProgID="Equation.3" ShapeID="_x0000_i1027" DrawAspect="Content" ObjectID="_1475306617" r:id="rId10"/>
              </w:object>
            </w:r>
            <w:r w:rsidR="00640D17">
              <w:rPr>
                <w:noProof w:val="0"/>
              </w:rPr>
              <w:t xml:space="preserve"> = -4.0389</w:t>
            </w:r>
            <w:r w:rsidR="00B808AD">
              <w:rPr>
                <w:noProof w:val="0"/>
              </w:rPr>
              <w:t xml:space="preserve"> and </w:t>
            </w:r>
            <w:r w:rsidR="00F52D0B" w:rsidRPr="00F52D0B">
              <w:rPr>
                <w:rFonts w:ascii="Symbol" w:hAnsi="Symbol"/>
                <w:noProof w:val="0"/>
                <w:position w:val="-10"/>
              </w:rPr>
              <w:object w:dxaOrig="279" w:dyaOrig="340">
                <v:shape id="_x0000_i1028" type="#_x0000_t75" style="width:14.25pt;height:17.1pt" o:ole="">
                  <v:imagedata r:id="rId11" o:title=""/>
                </v:shape>
                <o:OLEObject Type="Embed" ProgID="Equation.3" ShapeID="_x0000_i1028" DrawAspect="Content" ObjectID="_1475306618" r:id="rId12"/>
              </w:object>
            </w:r>
            <w:r w:rsidR="00100200">
              <w:rPr>
                <w:noProof w:val="0"/>
              </w:rPr>
              <w:t> </w:t>
            </w:r>
            <w:r w:rsidR="00640D17">
              <w:rPr>
                <w:noProof w:val="0"/>
              </w:rPr>
              <w:t>=</w:t>
            </w:r>
            <w:r w:rsidR="00100200">
              <w:rPr>
                <w:noProof w:val="0"/>
              </w:rPr>
              <w:t> </w:t>
            </w:r>
            <w:r w:rsidR="00640D17">
              <w:rPr>
                <w:noProof w:val="0"/>
              </w:rPr>
              <w:t>0.1681</w:t>
            </w:r>
            <w:r w:rsidR="00B808AD">
              <w:rPr>
                <w:noProof w:val="0"/>
              </w:rPr>
              <w:t>.</w:t>
            </w:r>
          </w:p>
          <w:p w:rsidR="00AB0F48" w:rsidRDefault="00AB0F48" w:rsidP="00640D17">
            <w:pPr>
              <w:pStyle w:val="Bullettext1"/>
              <w:ind w:left="-90" w:firstLine="0"/>
              <w:rPr>
                <w:noProof w:val="0"/>
              </w:rPr>
            </w:pPr>
          </w:p>
          <w:p w:rsidR="00AB0F48" w:rsidRDefault="007C0893" w:rsidP="00640D17">
            <w:pPr>
              <w:pStyle w:val="Bullettext1"/>
              <w:ind w:left="-90" w:firstLine="0"/>
              <w:rPr>
                <w:noProof w:val="0"/>
              </w:rPr>
            </w:pPr>
            <w:r>
              <w:rPr>
                <w:lang w:val="es-MX" w:eastAsia="es-MX"/>
              </w:rPr>
              <mc:AlternateContent>
                <mc:Choice Requires="wpc">
                  <w:drawing>
                    <wp:inline distT="0" distB="0" distL="0" distR="0">
                      <wp:extent cx="4686300" cy="2762885"/>
                      <wp:effectExtent l="0" t="3810" r="635" b="0"/>
                      <wp:docPr id="46" name="Canvas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625" y="47625"/>
                                  <a:ext cx="4581525" cy="2647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5800" y="247650"/>
                                  <a:ext cx="635" cy="18288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7700" y="2076450"/>
                                  <a:ext cx="381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7700" y="1714500"/>
                                  <a:ext cx="381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7700" y="1343025"/>
                                  <a:ext cx="381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7700" y="981075"/>
                                  <a:ext cx="381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7700" y="609600"/>
                                  <a:ext cx="381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7700" y="247650"/>
                                  <a:ext cx="381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5800" y="2076450"/>
                                  <a:ext cx="370522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85800" y="2076450"/>
                                  <a:ext cx="635" cy="381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1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304925" y="2076450"/>
                                  <a:ext cx="635" cy="381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1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924050" y="2076450"/>
                                  <a:ext cx="635" cy="381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1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543175" y="2076450"/>
                                  <a:ext cx="635" cy="381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1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52775" y="2076450"/>
                                  <a:ext cx="635" cy="381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1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771900" y="2076450"/>
                                  <a:ext cx="635" cy="381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1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391025" y="2076450"/>
                                  <a:ext cx="635" cy="381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7275" y="1933575"/>
                                  <a:ext cx="57150" cy="57150"/>
                                </a:xfrm>
                                <a:custGeom>
                                  <a:avLst/>
                                  <a:gdLst>
                                    <a:gd name="T0" fmla="*/ 45 w 90"/>
                                    <a:gd name="T1" fmla="*/ 0 h 90"/>
                                    <a:gd name="T2" fmla="*/ 90 w 90"/>
                                    <a:gd name="T3" fmla="*/ 45 h 90"/>
                                    <a:gd name="T4" fmla="*/ 45 w 90"/>
                                    <a:gd name="T5" fmla="*/ 90 h 90"/>
                                    <a:gd name="T6" fmla="*/ 0 w 90"/>
                                    <a:gd name="T7" fmla="*/ 45 h 90"/>
                                    <a:gd name="T8" fmla="*/ 45 w 90"/>
                                    <a:gd name="T9" fmla="*/ 0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0" h="90">
                                      <a:moveTo>
                                        <a:pt x="45" y="0"/>
                                      </a:moveTo>
                                      <a:lnTo>
                                        <a:pt x="90" y="45"/>
                                      </a:lnTo>
                                      <a:lnTo>
                                        <a:pt x="45" y="90"/>
                                      </a:lnTo>
                                      <a:lnTo>
                                        <a:pt x="0" y="45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  <a:ln w="9525">
                                  <a:solidFill>
                                    <a:srgbClr val="00008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00" y="1533525"/>
                                  <a:ext cx="57150" cy="57150"/>
                                </a:xfrm>
                                <a:custGeom>
                                  <a:avLst/>
                                  <a:gdLst>
                                    <a:gd name="T0" fmla="*/ 45 w 90"/>
                                    <a:gd name="T1" fmla="*/ 0 h 90"/>
                                    <a:gd name="T2" fmla="*/ 90 w 90"/>
                                    <a:gd name="T3" fmla="*/ 45 h 90"/>
                                    <a:gd name="T4" fmla="*/ 45 w 90"/>
                                    <a:gd name="T5" fmla="*/ 90 h 90"/>
                                    <a:gd name="T6" fmla="*/ 0 w 90"/>
                                    <a:gd name="T7" fmla="*/ 45 h 90"/>
                                    <a:gd name="T8" fmla="*/ 45 w 90"/>
                                    <a:gd name="T9" fmla="*/ 0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0" h="90">
                                      <a:moveTo>
                                        <a:pt x="45" y="0"/>
                                      </a:moveTo>
                                      <a:lnTo>
                                        <a:pt x="90" y="45"/>
                                      </a:lnTo>
                                      <a:lnTo>
                                        <a:pt x="45" y="90"/>
                                      </a:lnTo>
                                      <a:lnTo>
                                        <a:pt x="0" y="45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  <a:ln w="9525">
                                  <a:solidFill>
                                    <a:srgbClr val="00008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962025" y="2000250"/>
                                  <a:ext cx="57150" cy="57150"/>
                                </a:xfrm>
                                <a:custGeom>
                                  <a:avLst/>
                                  <a:gdLst>
                                    <a:gd name="T0" fmla="*/ 45 w 90"/>
                                    <a:gd name="T1" fmla="*/ 0 h 90"/>
                                    <a:gd name="T2" fmla="*/ 90 w 90"/>
                                    <a:gd name="T3" fmla="*/ 45 h 90"/>
                                    <a:gd name="T4" fmla="*/ 45 w 90"/>
                                    <a:gd name="T5" fmla="*/ 90 h 90"/>
                                    <a:gd name="T6" fmla="*/ 0 w 90"/>
                                    <a:gd name="T7" fmla="*/ 45 h 90"/>
                                    <a:gd name="T8" fmla="*/ 45 w 90"/>
                                    <a:gd name="T9" fmla="*/ 0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0" h="90">
                                      <a:moveTo>
                                        <a:pt x="45" y="0"/>
                                      </a:moveTo>
                                      <a:lnTo>
                                        <a:pt x="90" y="45"/>
                                      </a:lnTo>
                                      <a:lnTo>
                                        <a:pt x="45" y="90"/>
                                      </a:lnTo>
                                      <a:lnTo>
                                        <a:pt x="0" y="45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  <a:ln w="9525">
                                  <a:solidFill>
                                    <a:srgbClr val="00008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23950" y="1885950"/>
                                  <a:ext cx="57150" cy="57150"/>
                                </a:xfrm>
                                <a:custGeom>
                                  <a:avLst/>
                                  <a:gdLst>
                                    <a:gd name="T0" fmla="*/ 45 w 90"/>
                                    <a:gd name="T1" fmla="*/ 0 h 90"/>
                                    <a:gd name="T2" fmla="*/ 90 w 90"/>
                                    <a:gd name="T3" fmla="*/ 45 h 90"/>
                                    <a:gd name="T4" fmla="*/ 45 w 90"/>
                                    <a:gd name="T5" fmla="*/ 90 h 90"/>
                                    <a:gd name="T6" fmla="*/ 0 w 90"/>
                                    <a:gd name="T7" fmla="*/ 45 h 90"/>
                                    <a:gd name="T8" fmla="*/ 45 w 90"/>
                                    <a:gd name="T9" fmla="*/ 0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0" h="90">
                                      <a:moveTo>
                                        <a:pt x="45" y="0"/>
                                      </a:moveTo>
                                      <a:lnTo>
                                        <a:pt x="90" y="45"/>
                                      </a:lnTo>
                                      <a:lnTo>
                                        <a:pt x="45" y="90"/>
                                      </a:lnTo>
                                      <a:lnTo>
                                        <a:pt x="0" y="45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  <a:ln w="9525">
                                  <a:solidFill>
                                    <a:srgbClr val="00008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47750" y="1838325"/>
                                  <a:ext cx="57150" cy="57150"/>
                                </a:xfrm>
                                <a:custGeom>
                                  <a:avLst/>
                                  <a:gdLst>
                                    <a:gd name="T0" fmla="*/ 45 w 90"/>
                                    <a:gd name="T1" fmla="*/ 0 h 90"/>
                                    <a:gd name="T2" fmla="*/ 90 w 90"/>
                                    <a:gd name="T3" fmla="*/ 45 h 90"/>
                                    <a:gd name="T4" fmla="*/ 45 w 90"/>
                                    <a:gd name="T5" fmla="*/ 90 h 90"/>
                                    <a:gd name="T6" fmla="*/ 0 w 90"/>
                                    <a:gd name="T7" fmla="*/ 45 h 90"/>
                                    <a:gd name="T8" fmla="*/ 45 w 90"/>
                                    <a:gd name="T9" fmla="*/ 0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0" h="90">
                                      <a:moveTo>
                                        <a:pt x="45" y="0"/>
                                      </a:moveTo>
                                      <a:lnTo>
                                        <a:pt x="90" y="45"/>
                                      </a:lnTo>
                                      <a:lnTo>
                                        <a:pt x="45" y="90"/>
                                      </a:lnTo>
                                      <a:lnTo>
                                        <a:pt x="0" y="45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  <a:ln w="9525">
                                  <a:solidFill>
                                    <a:srgbClr val="00008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90675" y="1562100"/>
                                  <a:ext cx="57150" cy="57150"/>
                                </a:xfrm>
                                <a:custGeom>
                                  <a:avLst/>
                                  <a:gdLst>
                                    <a:gd name="T0" fmla="*/ 45 w 90"/>
                                    <a:gd name="T1" fmla="*/ 0 h 90"/>
                                    <a:gd name="T2" fmla="*/ 90 w 90"/>
                                    <a:gd name="T3" fmla="*/ 45 h 90"/>
                                    <a:gd name="T4" fmla="*/ 45 w 90"/>
                                    <a:gd name="T5" fmla="*/ 90 h 90"/>
                                    <a:gd name="T6" fmla="*/ 0 w 90"/>
                                    <a:gd name="T7" fmla="*/ 45 h 90"/>
                                    <a:gd name="T8" fmla="*/ 45 w 90"/>
                                    <a:gd name="T9" fmla="*/ 0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0" h="90">
                                      <a:moveTo>
                                        <a:pt x="45" y="0"/>
                                      </a:moveTo>
                                      <a:lnTo>
                                        <a:pt x="90" y="45"/>
                                      </a:lnTo>
                                      <a:lnTo>
                                        <a:pt x="45" y="90"/>
                                      </a:lnTo>
                                      <a:lnTo>
                                        <a:pt x="0" y="45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  <a:ln w="9525">
                                  <a:solidFill>
                                    <a:srgbClr val="00008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952500" y="1905000"/>
                                  <a:ext cx="57150" cy="57150"/>
                                </a:xfrm>
                                <a:custGeom>
                                  <a:avLst/>
                                  <a:gdLst>
                                    <a:gd name="T0" fmla="*/ 45 w 90"/>
                                    <a:gd name="T1" fmla="*/ 0 h 90"/>
                                    <a:gd name="T2" fmla="*/ 90 w 90"/>
                                    <a:gd name="T3" fmla="*/ 45 h 90"/>
                                    <a:gd name="T4" fmla="*/ 45 w 90"/>
                                    <a:gd name="T5" fmla="*/ 90 h 90"/>
                                    <a:gd name="T6" fmla="*/ 0 w 90"/>
                                    <a:gd name="T7" fmla="*/ 45 h 90"/>
                                    <a:gd name="T8" fmla="*/ 45 w 90"/>
                                    <a:gd name="T9" fmla="*/ 0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0" h="90">
                                      <a:moveTo>
                                        <a:pt x="45" y="0"/>
                                      </a:moveTo>
                                      <a:lnTo>
                                        <a:pt x="90" y="45"/>
                                      </a:lnTo>
                                      <a:lnTo>
                                        <a:pt x="45" y="90"/>
                                      </a:lnTo>
                                      <a:lnTo>
                                        <a:pt x="0" y="45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  <a:ln w="9525">
                                  <a:solidFill>
                                    <a:srgbClr val="00008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71875" y="590550"/>
                                  <a:ext cx="57150" cy="57150"/>
                                </a:xfrm>
                                <a:custGeom>
                                  <a:avLst/>
                                  <a:gdLst>
                                    <a:gd name="T0" fmla="*/ 45 w 90"/>
                                    <a:gd name="T1" fmla="*/ 0 h 90"/>
                                    <a:gd name="T2" fmla="*/ 90 w 90"/>
                                    <a:gd name="T3" fmla="*/ 45 h 90"/>
                                    <a:gd name="T4" fmla="*/ 45 w 90"/>
                                    <a:gd name="T5" fmla="*/ 90 h 90"/>
                                    <a:gd name="T6" fmla="*/ 0 w 90"/>
                                    <a:gd name="T7" fmla="*/ 45 h 90"/>
                                    <a:gd name="T8" fmla="*/ 45 w 90"/>
                                    <a:gd name="T9" fmla="*/ 0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0" h="90">
                                      <a:moveTo>
                                        <a:pt x="45" y="0"/>
                                      </a:moveTo>
                                      <a:lnTo>
                                        <a:pt x="90" y="45"/>
                                      </a:lnTo>
                                      <a:lnTo>
                                        <a:pt x="45" y="90"/>
                                      </a:lnTo>
                                      <a:lnTo>
                                        <a:pt x="0" y="45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  <a:ln w="9525">
                                  <a:solidFill>
                                    <a:srgbClr val="00008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90700" y="1762125"/>
                                  <a:ext cx="57150" cy="57150"/>
                                </a:xfrm>
                                <a:custGeom>
                                  <a:avLst/>
                                  <a:gdLst>
                                    <a:gd name="T0" fmla="*/ 45 w 90"/>
                                    <a:gd name="T1" fmla="*/ 0 h 90"/>
                                    <a:gd name="T2" fmla="*/ 90 w 90"/>
                                    <a:gd name="T3" fmla="*/ 45 h 90"/>
                                    <a:gd name="T4" fmla="*/ 45 w 90"/>
                                    <a:gd name="T5" fmla="*/ 90 h 90"/>
                                    <a:gd name="T6" fmla="*/ 0 w 90"/>
                                    <a:gd name="T7" fmla="*/ 45 h 90"/>
                                    <a:gd name="T8" fmla="*/ 45 w 90"/>
                                    <a:gd name="T9" fmla="*/ 0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0" h="90">
                                      <a:moveTo>
                                        <a:pt x="45" y="0"/>
                                      </a:moveTo>
                                      <a:lnTo>
                                        <a:pt x="90" y="45"/>
                                      </a:lnTo>
                                      <a:lnTo>
                                        <a:pt x="45" y="90"/>
                                      </a:lnTo>
                                      <a:lnTo>
                                        <a:pt x="0" y="45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  <a:ln w="9525">
                                  <a:solidFill>
                                    <a:srgbClr val="00008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29025" y="1038225"/>
                                  <a:ext cx="57150" cy="57150"/>
                                </a:xfrm>
                                <a:custGeom>
                                  <a:avLst/>
                                  <a:gdLst>
                                    <a:gd name="T0" fmla="*/ 45 w 90"/>
                                    <a:gd name="T1" fmla="*/ 0 h 90"/>
                                    <a:gd name="T2" fmla="*/ 90 w 90"/>
                                    <a:gd name="T3" fmla="*/ 45 h 90"/>
                                    <a:gd name="T4" fmla="*/ 45 w 90"/>
                                    <a:gd name="T5" fmla="*/ 90 h 90"/>
                                    <a:gd name="T6" fmla="*/ 0 w 90"/>
                                    <a:gd name="T7" fmla="*/ 45 h 90"/>
                                    <a:gd name="T8" fmla="*/ 45 w 90"/>
                                    <a:gd name="T9" fmla="*/ 0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0" h="90">
                                      <a:moveTo>
                                        <a:pt x="45" y="0"/>
                                      </a:moveTo>
                                      <a:lnTo>
                                        <a:pt x="90" y="45"/>
                                      </a:lnTo>
                                      <a:lnTo>
                                        <a:pt x="45" y="90"/>
                                      </a:lnTo>
                                      <a:lnTo>
                                        <a:pt x="0" y="45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  <a:ln w="9525">
                                  <a:solidFill>
                                    <a:srgbClr val="00008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Line 3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81075" y="923925"/>
                                  <a:ext cx="2676525" cy="10668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3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81075" y="923925"/>
                                  <a:ext cx="2676525" cy="10668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14425" y="647700"/>
                                  <a:ext cx="1443355" cy="1708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24462" w:rsidRDefault="00D24462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Cs w:val="24"/>
                                      </w:rPr>
                                      <w:t xml:space="preserve">y = -4.0389 +0.1681x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0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3875" y="2000250"/>
                                  <a:ext cx="81915" cy="1708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24462" w:rsidRDefault="00D24462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1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7200" y="1638300"/>
                                  <a:ext cx="170815" cy="1708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24462" w:rsidRDefault="00D24462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</w:rPr>
                                      <w:t>50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2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0525" y="1266825"/>
                                  <a:ext cx="255905" cy="1708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24462" w:rsidRDefault="00D24462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</w:rPr>
                                      <w:t>100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3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0525" y="904875"/>
                                  <a:ext cx="255905" cy="1708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24462" w:rsidRDefault="00D24462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</w:rPr>
                                      <w:t>150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4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0525" y="533400"/>
                                  <a:ext cx="255905" cy="1708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24462" w:rsidRDefault="00D24462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</w:rPr>
                                      <w:t>200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5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0525" y="171450"/>
                                  <a:ext cx="255905" cy="1708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24462" w:rsidRDefault="00D24462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</w:rPr>
                                      <w:t>250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6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7225" y="2181225"/>
                                  <a:ext cx="81915" cy="1708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24462" w:rsidRDefault="00D24462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7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09675" y="2181225"/>
                                  <a:ext cx="255905" cy="1708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24462" w:rsidRDefault="00D24462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</w:rPr>
                                      <w:t>200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8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28800" y="2181225"/>
                                  <a:ext cx="255905" cy="1708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24462" w:rsidRDefault="00D24462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</w:rPr>
                                      <w:t>400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9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47925" y="2181225"/>
                                  <a:ext cx="255905" cy="1708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24462" w:rsidRDefault="00D24462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</w:rPr>
                                      <w:t>600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0" name="Rectangle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57525" y="2181225"/>
                                  <a:ext cx="255905" cy="1708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24462" w:rsidRDefault="00D24462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</w:rPr>
                                      <w:t>800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1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38550" y="2181225"/>
                                  <a:ext cx="341630" cy="1708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24462" w:rsidRDefault="00D24462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</w:rPr>
                                      <w:t>1000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2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57675" y="2181225"/>
                                  <a:ext cx="341630" cy="1708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24462" w:rsidRDefault="00D24462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</w:rPr>
                                      <w:t>1200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3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76425" y="2400300"/>
                                  <a:ext cx="1542415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24462" w:rsidRDefault="00D24462" w:rsidP="00D24462"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</w:rPr>
                                      <w:t>Estimated Proxy Size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4" name="Rectangle 47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-633730" y="1205865"/>
                                  <a:ext cx="1950720" cy="1765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24462" w:rsidRDefault="00D24462"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</w:rPr>
                                      <w:t>Actual Development Hours</w:t>
                                    </w:r>
                                  </w:p>
                                </w:txbxContent>
                              </wps:txbx>
                              <wps:bodyPr rot="0" vert="vert270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5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625" y="47625"/>
                                  <a:ext cx="4581525" cy="2647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2" o:spid="_x0000_s1026" editas="canvas" style="width:369pt;height:217.55pt;mso-position-horizontal-relative:char;mso-position-vertical-relative:line" coordsize="46863,27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">
                      <v:shape id="_x0000_s1027" type="#_x0000_t75" style="position:absolute;width:46863;height:27628;visibility:visible;mso-wrap-style:square">
                        <v:fill o:detectmouseclick="t"/>
                        <v:path o:connecttype="none"/>
                      </v:shape>
                      <v:rect id="Rectangle 4" o:spid="_x0000_s1028" style="position:absolute;left:476;top:476;width:45815;height:26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/>
                      <v:line id="Line 5" o:spid="_x0000_s1029" style="position:absolute;visibility:visible;mso-wrap-style:square" from="6858,2476" to="6864,20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3Ny8IAAADaAAAADwAAAGRycy9kb3ducmV2LnhtbESPQYvCMBSE78L+h/AWvGmqoHarUZZl&#10;Rb2pq+Dx0bxtg81LaaLWf28EweMwM98ws0VrK3GlxhvHCgb9BARx7rThQsHhb9lLQfiArLFyTAru&#10;5GEx/+jMMNPuxju67kMhIoR9hgrKEOpMSp+XZNH3XU0cvX/XWAxRNoXUDd4i3FZymCRjadFwXCix&#10;pp+S8vP+YhWY7Xg12kyOX0f5uwqDU3pOjT0o1f1sv6cgArXhHX6111rBEJ5X4g2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v3Ny8IAAADaAAAADwAAAAAAAAAAAAAA&#10;AAChAgAAZHJzL2Rvd25yZXYueG1sUEsFBgAAAAAEAAQA+QAAAJADAAAAAA==&#10;" strokeweight="0"/>
                      <v:line id="Line 6" o:spid="_x0000_s1030" style="position:absolute;visibility:visible;mso-wrap-style:square" from="6477,20764" to="6858,20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FoUMMAAADaAAAADwAAAGRycy9kb3ducmV2LnhtbESPQWvCQBSE74X+h+UVetONLWqMrlJK&#10;RXvTqODxkX0mi9m3Ibtq/PduQehxmJlvmNmis7W4UuuNYwWDfgKCuHDacKlgv1v2UhA+IGusHZOC&#10;O3lYzF9fZphpd+MtXfNQighhn6GCKoQmk9IXFVn0fdcQR+/kWoshyraUusVbhNtafiTJSFo0HBcq&#10;bOi7ouKcX6wCsxmthr/jw+Qgf1ZhcEzPqbF7pd7fuq8piEBd+A8/22ut4BP+rsQb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xaFDDAAAA2gAAAA8AAAAAAAAAAAAA&#10;AAAAoQIAAGRycy9kb3ducmV2LnhtbFBLBQYAAAAABAAEAPkAAACRAwAAAAA=&#10;" strokeweight="0"/>
                      <v:line id="Line 7" o:spid="_x0000_s1031" style="position:absolute;visibility:visible;mso-wrap-style:square" from="6477,17145" to="6858,17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jwJMMAAADaAAAADwAAAGRycy9kb3ducmV2LnhtbESPQWvCQBSE74X+h+UVetONpWqMrlJK&#10;RXvTqODxkX0mi9m3Ibtq/PduQehxmJlvmNmis7W4UuuNYwWDfgKCuHDacKlgv1v2UhA+IGusHZOC&#10;O3lYzF9fZphpd+MtXfNQighhn6GCKoQmk9IXFVn0fdcQR+/kWoshyraUusVbhNtafiTJSFo0HBcq&#10;bOi7ouKcX6wCsxmthr/jw+Qgf1ZhcEzPqbF7pd7fuq8piEBd+A8/22ut4BP+rsQb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5Y8CTDAAAA2gAAAA8AAAAAAAAAAAAA&#10;AAAAoQIAAGRycy9kb3ducmV2LnhtbFBLBQYAAAAABAAEAPkAAACRAwAAAAA=&#10;" strokeweight="0"/>
                      <v:line id="Line 8" o:spid="_x0000_s1032" style="position:absolute;visibility:visible;mso-wrap-style:square" from="6477,13430" to="6858,13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RVv8IAAADaAAAADwAAAGRycy9kb3ducmV2LnhtbESPT4vCMBTE7wt+h/AEb2uqoFurUUQU&#10;d2/rP/D4aJ5tsHkpTdTut98IgsdhZn7DzBatrcSdGm8cKxj0ExDEudOGCwXHw+YzBeEDssbKMSn4&#10;Iw+Leedjhpl2D97RfR8KESHsM1RQhlBnUvq8JIu+72ri6F1cYzFE2RRSN/iIcFvJYZKMpUXDcaHE&#10;mlYl5df9zSowv+Pt6OfrNDnJ9TYMzuk1NfaoVK/bLqcgArXhHX61v7WCETyvxBs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RVv8IAAADaAAAADwAAAAAAAAAAAAAA&#10;AAChAgAAZHJzL2Rvd25yZXYueG1sUEsFBgAAAAAEAAQA+QAAAJADAAAAAA==&#10;" strokeweight="0"/>
                      <v:line id="Line 9" o:spid="_x0000_s1033" style="position:absolute;visibility:visible;mso-wrap-style:square" from="6477,9810" to="6858,9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bLyMIAAADaAAAADwAAAGRycy9kb3ducmV2LnhtbESPQWvCQBSE70L/w/IKvelGoTFNXaUU&#10;xXrTqNDjI/uaLGbfhuyq6b93BcHjMDPfMLNFbxtxoc4bxwrGowQEcem04UrBYb8aZiB8QNbYOCYF&#10;/+RhMX8ZzDDX7so7uhShEhHCPkcFdQhtLqUva7LoR64ljt6f6yyGKLtK6g6vEW4bOUmSVFo0HBdq&#10;bOm7pvJUnK0Cs03X75vp8eMol+sw/s1OmbEHpd5e+69PEIH68Aw/2j9aQQr3K/EGy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bLyMIAAADaAAAADwAAAAAAAAAAAAAA&#10;AAChAgAAZHJzL2Rvd25yZXYueG1sUEsFBgAAAAAEAAQA+QAAAJADAAAAAA==&#10;" strokeweight="0"/>
                      <v:line id="Line 10" o:spid="_x0000_s1034" style="position:absolute;visibility:visible;mso-wrap-style:square" from="6477,6096" to="6858,6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puU8MAAADaAAAADwAAAGRycy9kb3ducmV2LnhtbESPQWvCQBSE7wX/w/KE3pqNQpMYXUWk&#10;xfbWRgWPj+wzWcy+Ddmtpv++Wyj0OMzMN8xqM9pO3GjwxrGCWZKCIK6dNtwoOB5enwoQPiBr7ByT&#10;gm/ysFlPHlZYanfnT7pVoRERwr5EBW0IfSmlr1uy6BPXE0fv4gaLIcqhkXrAe4TbTs7TNJMWDceF&#10;FnvatVRfqy+rwHxk++f3/LQ4yZd9mJ2La2HsUanH6bhdggg0hv/wX/tNK8jh90q8AX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KblPDAAAA2gAAAA8AAAAAAAAAAAAA&#10;AAAAoQIAAGRycy9kb3ducmV2LnhtbFBLBQYAAAAABAAEAPkAAACRAwAAAAA=&#10;" strokeweight="0"/>
                      <v:line id="Line 11" o:spid="_x0000_s1035" style="position:absolute;visibility:visible;mso-wrap-style:square" from="6477,2476" to="6858,2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X6Ib8AAADaAAAADwAAAGRycy9kb3ducmV2LnhtbERPTYvCMBC9C/6HMII3TV3QrdUoIiuu&#10;t92ugsehGdtgMylN1O6/NwfB4+N9L9edrcWdWm8cK5iMExDEhdOGSwXHv90oBeEDssbaMSn4Jw/r&#10;Vb+3xEy7B//SPQ+liCHsM1RQhdBkUvqiIot+7BriyF1cazFE2JZSt/iI4baWH0kykxYNx4YKG9pW&#10;VFzzm1Vgfmb76eHzND/Jr32YnNNrauxRqeGg2yxABOrCW/xyf2sFcWu8Em+AXD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xX6Ib8AAADaAAAADwAAAAAAAAAAAAAAAACh&#10;AgAAZHJzL2Rvd25yZXYueG1sUEsFBgAAAAAEAAQA+QAAAI0DAAAAAA==&#10;" strokeweight="0"/>
                      <v:line id="Line 12" o:spid="_x0000_s1036" style="position:absolute;visibility:visible;mso-wrap-style:square" from="6858,20764" to="43910,20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lfusIAAADaAAAADwAAAGRycy9kb3ducmV2LnhtbESPT4vCMBTE7wt+h/AEb2uqoFurUUQU&#10;d2/rP/D4aJ5tsHkpTdTut98IgsdhZn7DzBatrcSdGm8cKxj0ExDEudOGCwXHw+YzBeEDssbKMSn4&#10;Iw+Leedjhpl2D97RfR8KESHsM1RQhlBnUvq8JIu+72ri6F1cYzFE2RRSN/iIcFvJYZKMpUXDcaHE&#10;mlYl5df9zSowv+Pt6OfrNDnJ9TYMzuk1NfaoVK/bLqcgArXhHX61v7WCCTyvxBs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lfusIAAADaAAAADwAAAAAAAAAAAAAA&#10;AAChAgAAZHJzL2Rvd25yZXYueG1sUEsFBgAAAAAEAAQA+QAAAJADAAAAAA==&#10;" strokeweight="0"/>
                      <v:line id="Line 13" o:spid="_x0000_s1037" style="position:absolute;flip:y;visibility:visible;mso-wrap-style:square" from="6858,20764" to="6864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dSocYAAADbAAAADwAAAGRycy9kb3ducmV2LnhtbESPQU8CMRCF7yb+h2ZMvEkXDmpWCiEY&#10;iTFRA8qB27Addjdsp5u2sOXfMwcTbzN5b977ZjrPrlNnCrH1bGA8KkARV962XBv4/Xl7eAYVE7LF&#10;zjMZuFCE+ez2Zoql9QOv6bxJtZIQjiUaaFLqS61j1ZDDOPI9sWgHHxwmWUOtbcBBwl2nJ0XxqB22&#10;LA0N9rRsqDpuTs7A+uuJ92F1yse8Hz6/d9v6Y/u6MOb+Li9eQCXK6d/8d/1uBV/o5RcZQM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vXUqHGAAAA2wAAAA8AAAAAAAAA&#10;AAAAAAAAoQIAAGRycy9kb3ducmV2LnhtbFBLBQYAAAAABAAEAPkAAACUAwAAAAA=&#10;" strokeweight="0"/>
                      <v:line id="Line 14" o:spid="_x0000_s1038" style="position:absolute;flip:y;visibility:visible;mso-wrap-style:square" from="13049,20764" to="13055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v3OsIAAADbAAAADwAAAGRycy9kb3ducmV2LnhtbERPS2sCMRC+F/wPYYTeatYetKxGEcUi&#10;BVt8HbyNm3F3cTNZkuim/74pFHqbj+8503k0jXiQ87VlBcNBBoK4sLrmUsHxsH55A+EDssbGMin4&#10;Jg/zWe9pirm2He/osQ+lSCHsc1RQhdDmUvqiIoN+YFvixF2tMxgSdKXUDrsUbhr5mmUjabDm1FBh&#10;S8uKitv+bhTsPsd8ce/3eIuXbvt1PpUfp9VCqed+XExABIrhX/zn3ug0fwi/v6QD5O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v3OsIAAADbAAAADwAAAAAAAAAAAAAA&#10;AAChAgAAZHJzL2Rvd25yZXYueG1sUEsFBgAAAAAEAAQA+QAAAJADAAAAAA==&#10;" strokeweight="0"/>
                      <v:line id="Line 15" o:spid="_x0000_s1039" style="position:absolute;flip:y;visibility:visible;mso-wrap-style:square" from="19240,20764" to="19246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lpTcIAAADbAAAADwAAAGRycy9kb3ducmV2LnhtbERPS2sCMRC+F/wPYYTealYPtqxGEaVF&#10;Cm3xdfA2bsbdxc1kSaIb/70pFHqbj+8503k0jbiR87VlBcNBBoK4sLrmUsF+9/7yBsIHZI2NZVJw&#10;Jw/zWe9pirm2HW/otg2lSCHsc1RQhdDmUvqiIoN+YFvixJ2tMxgSdKXUDrsUbho5yrKxNFhzaqiw&#10;pWVFxWV7NQo23698ch/XeImn7uvneCg/D6uFUs/9uJiACBTDv/jPvdZp/gh+f0kH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ElpTcIAAADbAAAADwAAAAAAAAAAAAAA&#10;AAChAgAAZHJzL2Rvd25yZXYueG1sUEsFBgAAAAAEAAQA+QAAAJADAAAAAA==&#10;" strokeweight="0"/>
                      <v:line id="Line 16" o:spid="_x0000_s1040" style="position:absolute;flip:y;visibility:visible;mso-wrap-style:square" from="25431,20764" to="25438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XM1sMAAADbAAAADwAAAGRycy9kb3ducmV2LnhtbERPTWsCMRC9C/0PYQq9abYWqmyNIpWW&#10;UrCi1oO3cTPuLm4mSxLd9N+bguBtHu9zJrNoGnEh52vLCp4HGQjiwuqaSwW/24/+GIQPyBoby6Tg&#10;jzzMpg+9CebadrymyyaUIoWwz1FBFUKbS+mLigz6gW2JE3e0zmBI0JVSO+xSuGnkMMtepcGaU0OF&#10;Lb1XVJw2Z6Ng/TPig/s8x1M8dMvVfld+7xZzpZ4e4/wNRKAY7uKb+0un+S/w/0s6QE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FzNbDAAAA2wAAAA8AAAAAAAAAAAAA&#10;AAAAoQIAAGRycy9kb3ducmV2LnhtbFBLBQYAAAAABAAEAPkAAACRAwAAAAA=&#10;" strokeweight="0"/>
                      <v:line id="Line 17" o:spid="_x0000_s1041" style="position:absolute;flip:y;visibility:visible;mso-wrap-style:square" from="31527,20764" to="31534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xUosMAAADbAAAADwAAAGRycy9kb3ducmV2LnhtbERPTWsCMRC9C/0PYQq9abZSqmyNIpWW&#10;UrCi1oO3cTPuLm4mSxLd9N+bguBtHu9zJrNoGnEh52vLCp4HGQjiwuqaSwW/24/+GIQPyBoby6Tg&#10;jzzMpg+9CebadrymyyaUIoWwz1FBFUKbS+mLigz6gW2JE3e0zmBI0JVSO+xSuGnkMMtepcGaU0OF&#10;Lb1XVJw2Z6Ng/TPig/s8x1M8dMvVfld+7xZzpZ4e4/wNRKAY7uKb+0un+S/w/0s6QE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sVKLDAAAA2wAAAA8AAAAAAAAAAAAA&#10;AAAAoQIAAGRycy9kb3ducmV2LnhtbFBLBQYAAAAABAAEAPkAAACRAwAAAAA=&#10;" strokeweight="0"/>
                      <v:line id="Line 18" o:spid="_x0000_s1042" style="position:absolute;flip:y;visibility:visible;mso-wrap-style:square" from="37719,20764" to="37725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DxOcMAAADbAAAADwAAAGRycy9kb3ducmV2LnhtbERPTWsCMRC9C/0PYQq9abZCq2yNIpWW&#10;UrCi1oO3cTPuLm4mSxLd9N+bguBtHu9zJrNoGnEh52vLCp4HGQjiwuqaSwW/24/+GIQPyBoby6Tg&#10;jzzMpg+9CebadrymyyaUIoWwz1FBFUKbS+mLigz6gW2JE3e0zmBI0JVSO+xSuGnkMMtepcGaU0OF&#10;Lb1XVJw2Z6Ng/TPig/s8x1M8dMvVfld+7xZzpZ4e4/wNRKAY7uKb+0un+S/w/0s6QE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g8TnDAAAA2wAAAA8AAAAAAAAAAAAA&#10;AAAAoQIAAGRycy9kb3ducmV2LnhtbFBLBQYAAAAABAAEAPkAAACRAwAAAAA=&#10;" strokeweight="0"/>
                      <v:line id="Line 19" o:spid="_x0000_s1043" style="position:absolute;flip:y;visibility:visible;mso-wrap-style:square" from="43910,20764" to="43916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JvTsIAAADbAAAADwAAAGRycy9kb3ducmV2LnhtbERPS2sCMRC+F/wPYQRvNWsPtqxGEaWl&#10;CG3xdfA2bsbdxc1kSaIb/70pFHqbj+8503k0jbiR87VlBaNhBoK4sLrmUsF+9/78BsIHZI2NZVJw&#10;Jw/zWe9pirm2HW/otg2lSCHsc1RQhdDmUvqiIoN+aFvixJ2tMxgSdKXUDrsUbhr5kmVjabDm1FBh&#10;S8uKisv2ahRsvl/55D6u8RJP3dfP8VCuD6uFUoN+XExABIrhX/zn/tRp/hh+f0kH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3JvTsIAAADbAAAADwAAAAAAAAAAAAAA&#10;AAChAgAAZHJzL2Rvd25yZXYueG1sUEsFBgAAAAAEAAQA+QAAAJADAAAAAA==&#10;" strokeweight="0"/>
                      <v:shape id="Freeform 20" o:spid="_x0000_s1044" style="position:absolute;left:10572;top:19335;width:572;height:572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X9dcIA&#10;AADbAAAADwAAAGRycy9kb3ducmV2LnhtbERPTWvCQBC9F/oflil4q5sqVImuoRQkIj1UW1BvQ3ZM&#10;YrOzS3YT03/fLQje5vE+Z5kNphE9tb62rOBlnIAgLqyuuVTw/bV+noPwAVljY5kU/JKHbPX4sMRU&#10;2yvvqN+HUsQQ9ikqqEJwqZS+qMigH1tHHLmzbQ2GCNtS6havMdw0cpIkr9JgzbGhQkfvFRU/+84o&#10;MDMzPXb99uQuNPefXe7yj4NTavQ0vC1ABBrCXXxzb3ScP4P/X+I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hf11wgAAANsAAAAPAAAAAAAAAAAAAAAAAJgCAABkcnMvZG93&#10;bnJldi54bWxQSwUGAAAAAAQABAD1AAAAhwMAAAAA&#10;" path="m45,l90,45,45,90,,45,45,xe" fillcolor="navy" strokecolor="navy">
                        <v:path arrowok="t" o:connecttype="custom" o:connectlocs="28575,0;57150,28575;28575,57150;0,28575;28575,0" o:connectangles="0,0,0,0,0"/>
                      </v:shape>
                      <v:shape id="Freeform 21" o:spid="_x0000_s1045" style="position:absolute;left:26670;top:15335;width:571;height:571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ppB8UA&#10;AADbAAAADwAAAGRycy9kb3ducmV2LnhtbESPQWvCQBCF74L/YRmhN91owUrqKkUQS/HQ2kLb25Cd&#10;Jmmzs0t2E+O/dw4FbzO8N+99s94OrlE9tbH2bGA+y0ARF97WXBr4eN9PV6BiQrbYeCYDF4qw3YxH&#10;a8ytP/Mb9adUKgnhmKOBKqWQax2LihzGmQ/Eov341mGStS21bfEs4a7Riyxbaoc1S0OFgXYVFX+n&#10;zhlwD+7+q+tfvsMvreJrdwiH42cw5m4yPD2CSjSkm/n/+tkKvsDKLzKA3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GmkHxQAAANsAAAAPAAAAAAAAAAAAAAAAAJgCAABkcnMv&#10;ZG93bnJldi54bWxQSwUGAAAAAAQABAD1AAAAigMAAAAA&#10;" path="m45,l90,45,45,90,,45,45,xe" fillcolor="navy" strokecolor="navy">
                        <v:path arrowok="t" o:connecttype="custom" o:connectlocs="28575,0;57150,28575;28575,57150;0,28575;28575,0" o:connectangles="0,0,0,0,0"/>
                      </v:shape>
                      <v:shape id="Freeform 22" o:spid="_x0000_s1046" style="position:absolute;left:9620;top:20002;width:571;height:572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bMnMIA&#10;AADbAAAADwAAAGRycy9kb3ducmV2LnhtbERPS2vCQBC+F/wPywje6kaFVqOrlIJYSg/1AeptyI5J&#10;NDu7ZDcx/ffdQsHbfHzPWaw6U4mWal9aVjAaJiCIM6tLzhUc9uvnKQgfkDVWlknBD3lYLXtPC0y1&#10;vfOW2l3IRQxhn6KCIgSXSumzggz6oXXEkbvY2mCIsM6lrvEew00lx0nyIg2WHBsKdPReUHbbNUaB&#10;eTWTU9N+nt2Vpv672bjN19EpNeh3b3MQgbrwEP+7P3ScP4O/X+I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VsycwgAAANsAAAAPAAAAAAAAAAAAAAAAAJgCAABkcnMvZG93&#10;bnJldi54bWxQSwUGAAAAAAQABAD1AAAAhwMAAAAA&#10;" path="m45,l90,45,45,90,,45,45,xe" fillcolor="navy" strokecolor="navy">
                        <v:path arrowok="t" o:connecttype="custom" o:connectlocs="28575,0;57150,28575;28575,57150;0,28575;28575,0" o:connectangles="0,0,0,0,0"/>
                      </v:shape>
                      <v:shape id="Freeform 23" o:spid="_x0000_s1047" style="position:absolute;left:11239;top:18859;width:572;height:572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vvMIA&#10;AADbAAAADwAAAGRycy9kb3ducmV2LnhtbERPz2vCMBS+D/Y/hDfYbaY6cKWaFhHEMTw4HUxvj+bZ&#10;dmteQpPW7r9fDoLHj+/3shhNKwbqfGNZwXSSgCAurW64UvB13LykIHxA1thaJgV/5KHIHx+WmGl7&#10;5U8aDqESMYR9hgrqEFwmpS9rMugn1hFH7mI7gyHCrpK6w2sMN62cJclcGmw4NtToaF1T+XvojQLz&#10;Zl5P/fBxdj+U+n2/ddvdt1Pq+WlcLUAEGsNdfHO/awWzuD5+iT9A5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AK+8wgAAANsAAAAPAAAAAAAAAAAAAAAAAJgCAABkcnMvZG93&#10;bnJldi54bWxQSwUGAAAAAAQABAD1AAAAhwMAAAAA&#10;" path="m45,l90,45,45,90,,45,45,xe" fillcolor="navy" strokecolor="navy">
                        <v:path arrowok="t" o:connecttype="custom" o:connectlocs="28575,0;57150,28575;28575,57150;0,28575;28575,0" o:connectangles="0,0,0,0,0"/>
                      </v:shape>
                      <v:shape id="Freeform 24" o:spid="_x0000_s1048" style="position:absolute;left:10477;top:18383;width:572;height:571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wKJ8UA&#10;AADbAAAADwAAAGRycy9kb3ducmV2LnhtbESPQWvCQBSE7wX/w/IEb3UThSqpaxChWMRDawX19si+&#10;Jmmzb5fsJqb/vlsQehxm5htmlQ+mET21vrasIJ0mIIgLq2suFZw+Xh6XIHxA1thYJgU/5CFfjx5W&#10;mGl743fqj6EUEcI+QwVVCC6T0hcVGfRT64ij92lbgyHKtpS6xVuEm0bOkuRJGqw5LlToaFtR8X3s&#10;jAKzMPNL1++v7ouW/q3bud3h7JSajIfNM4hAQ/gP39uvWsEshb8v8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TAonxQAAANsAAAAPAAAAAAAAAAAAAAAAAJgCAABkcnMv&#10;ZG93bnJldi54bWxQSwUGAAAAAAQABAD1AAAAigMAAAAA&#10;" path="m45,l90,45,45,90,,45,45,xe" fillcolor="navy" strokecolor="navy">
                        <v:path arrowok="t" o:connecttype="custom" o:connectlocs="28575,0;57150,28575;28575,57150;0,28575;28575,0" o:connectangles="0,0,0,0,0"/>
                      </v:shape>
                      <v:shape id="Freeform 25" o:spid="_x0000_s1049" style="position:absolute;left:15906;top:15621;width:572;height:571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6UUMUA&#10;AADbAAAADwAAAGRycy9kb3ducmV2LnhtbESPT2vCQBTE74LfYXlCb7oxhVaiqxShWEoP9Q+ot0f2&#10;mcRm3y7ZTUy/fVcoeBxm5jfMYtWbWnTU+MqygukkAUGcW11xoeCwfx/PQPiArLG2TAp+ycNqORws&#10;MNP2xlvqdqEQEcI+QwVlCC6T0uclGfQT64ijd7GNwRBlU0jd4C3CTS3TJHmRBiuOCyU6WpeU/+xa&#10;o8C8mudT232e3ZVm/rvduM3X0Sn1NOrf5iAC9eER/m9/aAVpCvc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npRQxQAAANsAAAAPAAAAAAAAAAAAAAAAAJgCAABkcnMv&#10;ZG93bnJldi54bWxQSwUGAAAAAAQABAD1AAAAigMAAAAA&#10;" path="m45,l90,45,45,90,,45,45,xe" fillcolor="navy" strokecolor="navy">
                        <v:path arrowok="t" o:connecttype="custom" o:connectlocs="28575,0;57150,28575;28575,57150;0,28575;28575,0" o:connectangles="0,0,0,0,0"/>
                      </v:shape>
                      <v:shape id="Freeform 26" o:spid="_x0000_s1050" style="position:absolute;left:9525;top:19050;width:571;height:571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Ixy8UA&#10;AADbAAAADwAAAGRycy9kb3ducmV2LnhtbESPQWvCQBSE74X+h+UVvNVNI1iJrqEUiiIeWi1Ub4/s&#10;M4lm3y7ZTYz/vlsoeBxm5htmkQ+mET21vras4GWcgCAurK65VPC9/3iegfABWWNjmRTcyEO+fHxY&#10;YKbtlb+o34VSRAj7DBVUIbhMSl9UZNCPrSOO3sm2BkOUbSl1i9cIN41Mk2QqDdYcFyp09F5Rcdl1&#10;RoF5NZND12+O7kwz/9mt3Gr745QaPQ1vcxCBhnAP/7fXWkE6g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0jHLxQAAANsAAAAPAAAAAAAAAAAAAAAAAJgCAABkcnMv&#10;ZG93bnJldi54bWxQSwUGAAAAAAQABAD1AAAAigMAAAAA&#10;" path="m45,l90,45,45,90,,45,45,xe" fillcolor="navy" strokecolor="navy">
                        <v:path arrowok="t" o:connecttype="custom" o:connectlocs="28575,0;57150,28575;28575,57150;0,28575;28575,0" o:connectangles="0,0,0,0,0"/>
                      </v:shape>
                      <v:shape id="Freeform 27" o:spid="_x0000_s1051" style="position:absolute;left:35718;top:5905;width:572;height:572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upv8QA&#10;AADbAAAADwAAAGRycy9kb3ducmV2LnhtbESPQWvCQBSE70L/w/IK3nRTLSqpqxRBFPHQqqDeHtnX&#10;JG327ZLdxPTfuwWhx2FmvmHmy85UoqXal5YVvAwTEMSZ1SXnCk7H9WAGwgdkjZVlUvBLHpaLp94c&#10;U21v/EntIeQiQtinqKAIwaVS+qwgg35oHXH0vmxtMERZ51LXeItwU8lRkkykwZLjQoGOVgVlP4fG&#10;KDBTM7407e7qvmnmP5qN2+zPTqn+c/f+BiJQF/7Dj/ZWKxi9wt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7qb/EAAAA2wAAAA8AAAAAAAAAAAAAAAAAmAIAAGRycy9k&#10;b3ducmV2LnhtbFBLBQYAAAAABAAEAPUAAACJAwAAAAA=&#10;" path="m45,l90,45,45,90,,45,45,xe" fillcolor="navy" strokecolor="navy">
                        <v:path arrowok="t" o:connecttype="custom" o:connectlocs="28575,0;57150,28575;28575,57150;0,28575;28575,0" o:connectangles="0,0,0,0,0"/>
                      </v:shape>
                      <v:shape id="Freeform 28" o:spid="_x0000_s1052" style="position:absolute;left:17907;top:17621;width:571;height:571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cMJMQA&#10;AADbAAAADwAAAGRycy9kb3ducmV2LnhtbESPQWvCQBSE70L/w/IK3nRTpSqpqxRBFPHQqqDeHtnX&#10;JG327ZLdxPTfuwWhx2FmvmHmy85UoqXal5YVvAwTEMSZ1SXnCk7H9WAGwgdkjZVlUvBLHpaLp94c&#10;U21v/EntIeQiQtinqKAIwaVS+qwgg35oHXH0vmxtMERZ51LXeItwU8lRkkykwZLjQoGOVgVlP4fG&#10;KDBTM7407e7qvmnmP5qN2+zPTqn+c/f+BiJQF/7Dj/ZWKxi9wt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3DCTEAAAA2wAAAA8AAAAAAAAAAAAAAAAAmAIAAGRycy9k&#10;b3ducmV2LnhtbFBLBQYAAAAABAAEAPUAAACJAwAAAAA=&#10;" path="m45,l90,45,45,90,,45,45,xe" fillcolor="navy" strokecolor="navy">
                        <v:path arrowok="t" o:connecttype="custom" o:connectlocs="28575,0;57150,28575;28575,57150;0,28575;28575,0" o:connectangles="0,0,0,0,0"/>
                      </v:shape>
                      <v:shape id="Freeform 29" o:spid="_x0000_s1053" style="position:absolute;left:36290;top:10382;width:571;height:571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WSU8QA&#10;AADbAAAADwAAAGRycy9kb3ducmV2LnhtbESPQWvCQBSE74X+h+UVvNVNFVSiq5RCUcSD1UL19sg+&#10;k2j27ZLdxPjv3YLgcZiZb5jZojOVaKn2pWUFH/0EBHFmdcm5gt/99/sEhA/IGivLpOBGHhbz15cZ&#10;ptpe+YfaXchFhLBPUUERgkul9FlBBn3fOuLonWxtMERZ51LXeI1wU8lBkoykwZLjQoGOvgrKLrvG&#10;KDBjMzw07frozjTx22bplps/p1TvrfucggjUhWf40V5pBYMR/H+JP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lklPEAAAA2wAAAA8AAAAAAAAAAAAAAAAAmAIAAGRycy9k&#10;b3ducmV2LnhtbFBLBQYAAAAABAAEAPUAAACJAwAAAAA=&#10;" path="m45,l90,45,45,90,,45,45,xe" fillcolor="navy" strokecolor="navy">
                        <v:path arrowok="t" o:connecttype="custom" o:connectlocs="28575,0;57150,28575;28575,57150;0,28575;28575,0" o:connectangles="0,0,0,0,0"/>
                      </v:shape>
                      <v:line id="Line 30" o:spid="_x0000_s1054" style="position:absolute;flip:y;visibility:visible;mso-wrap-style:square" from="9810,9239" to="36576,1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BMvcIAAADbAAAADwAAAGRycy9kb3ducmV2LnhtbESPQYvCMBSE7wv+h/CEva2pPehSjSKC&#10;oOweXBW8PprXpti8lCTa+u/NwsIeh5n5hlmuB9uKB/nQOFYwnWQgiEunG64VXM67j08QISJrbB2T&#10;gicFWK9Gb0sstOv5hx6nWIsE4VCgAhNjV0gZSkMWw8R1xMmrnLcYk/S11B77BLetzLNsJi02nBYM&#10;drQ1VN5Od6tAHr76o9/ll6qu9p27Hsz3rB+Ueh8PmwWISEP8D/+191pBPoffL+kH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6BMvcIAAADbAAAADwAAAAAAAAAAAAAA&#10;AAChAgAAZHJzL2Rvd25yZXYueG1sUEsFBgAAAAAEAAQA+QAAAJADAAAAAA==&#10;" strokeweight="1.5pt"/>
                      <v:line id="Line 31" o:spid="_x0000_s1055" style="position:absolute;flip:y;visibility:visible;mso-wrap-style:square" from="9810,9239" to="36576,1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/Yz74AAADbAAAADwAAAGRycy9kb3ducmV2LnhtbERPTYvCMBC9C/6HMMLeNLUHWbpGEUFQ&#10;9OCqsNehmTbFZlKSaOu/3xwEj4/3vVwPthVP8qFxrGA+y0AQl043XCu4XXfTbxAhImtsHZOCFwVY&#10;r8ajJRba9fxLz0usRQrhUKACE2NXSBlKQxbDzHXEiauctxgT9LXUHvsUbluZZ9lCWmw4NRjsaGuo&#10;vF8eVoE8HPuz3+W3qq72nfs7mNOiH5T6mgybHxCRhvgRv917rSBPY9OX9APk6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P9jPvgAAANsAAAAPAAAAAAAAAAAAAAAAAKEC&#10;AABkcnMvZG93bnJldi54bWxQSwUGAAAAAAQABAD5AAAAjAMAAAAA&#10;" strokeweight="1.5pt"/>
                      <v:rect id="Rectangle 32" o:spid="_x0000_s1056" style="position:absolute;left:11144;top:6477;width:14433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B1osEA&#10;AADbAAAADwAAAGRycy9kb3ducmV2LnhtbESPzYoCMRCE7wu+Q2hhb2vGOYjOGkUEQWUvjvsAzaTn&#10;B5POkERnfHuzsOCxqKqvqPV2tEY8yIfOsYL5LANBXDndcaPg93r4WoIIEVmjcUwKnhRgu5l8rLHQ&#10;buALPcrYiAThUKCCNsa+kDJULVkMM9cTJ6923mJM0jdSexwS3BqZZ9lCWuw4LbTY076l6lberQJ5&#10;LQ/DsjQ+c+e8/jGn46Ump9TndNx9g4g0xnf4v33UCvIV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gdaLBAAAA2w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D24462" w:rsidRDefault="00D24462">
                              <w:r>
                                <w:rPr>
                                  <w:rFonts w:ascii="Arial" w:hAnsi="Arial" w:cs="Arial"/>
                                  <w:color w:val="000000"/>
                                  <w:szCs w:val="24"/>
                                </w:rPr>
                                <w:t xml:space="preserve">y = -4.0389 +0.1681x </w:t>
                              </w:r>
                            </w:p>
                          </w:txbxContent>
                        </v:textbox>
                      </v:rect>
                      <v:rect id="Rectangle 33" o:spid="_x0000_s1057" style="position:absolute;left:5238;top:20002;width:819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NK4r8A&#10;AADbAAAADwAAAGRycy9kb3ducmV2LnhtbERPS2rDMBDdF3IHMYXsarkO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g0rivwAAANs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D24462" w:rsidRDefault="00D24462"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34" o:spid="_x0000_s1058" style="position:absolute;left:4572;top:16383;width:1708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/vecAA&#10;AADbAAAADwAAAGRycy9kb3ducmV2LnhtbESPzYoCMRCE7wu+Q2jB25rRhU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/vecAAAADbAAAADwAAAAAAAAAAAAAAAACYAgAAZHJzL2Rvd25y&#10;ZXYueG1sUEsFBgAAAAAEAAQA9QAAAIUDAAAAAA==&#10;" filled="f" stroked="f">
                        <v:textbox style="mso-fit-shape-to-text:t" inset="0,0,0,0">
                          <w:txbxContent>
                            <w:p w:rsidR="00D24462" w:rsidRDefault="00D24462"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50</w:t>
                              </w:r>
                            </w:p>
                          </w:txbxContent>
                        </v:textbox>
                      </v:rect>
                      <v:rect id="Rectangle 35" o:spid="_x0000_s1059" style="position:absolute;left:3905;top:12668;width:2559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1xDsEA&#10;AADb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dcQ7BAAAA2w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D24462" w:rsidRDefault="00D24462"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100</w:t>
                              </w:r>
                            </w:p>
                          </w:txbxContent>
                        </v:textbox>
                      </v:rect>
                      <v:rect id="Rectangle 36" o:spid="_x0000_s1060" style="position:absolute;left:3905;top:9048;width:2559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HUlcAA&#10;AADbAAAADwAAAGRycy9kb3ducmV2LnhtbESPzYoCMRCE7wu+Q2jB25pRYZ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1HUlcAAAADbAAAADwAAAAAAAAAAAAAAAACYAgAAZHJzL2Rvd25y&#10;ZXYueG1sUEsFBgAAAAAEAAQA9QAAAIUDAAAAAA==&#10;" filled="f" stroked="f">
                        <v:textbox style="mso-fit-shape-to-text:t" inset="0,0,0,0">
                          <w:txbxContent>
                            <w:p w:rsidR="00D24462" w:rsidRDefault="00D24462"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150</w:t>
                              </w:r>
                            </w:p>
                          </w:txbxContent>
                        </v:textbox>
                      </v:rect>
                      <v:rect id="Rectangle 37" o:spid="_x0000_s1061" style="position:absolute;left:3905;top:5334;width:2559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hM4cEA&#10;AADbAAAADwAAAGRycy9kb3ducmV2LnhtbESPzYoCMRCE74LvEFrwphl1W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4TOHBAAAA2w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D24462" w:rsidRDefault="00D24462"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200</w:t>
                              </w:r>
                            </w:p>
                          </w:txbxContent>
                        </v:textbox>
                      </v:rect>
                      <v:rect id="Rectangle 38" o:spid="_x0000_s1062" style="position:absolute;left:3905;top:1714;width:2559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TpesEA&#10;AADbAAAADwAAAGRycy9kb3ducmV2LnhtbESPzYoCMRCE74LvEFrwphmVX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06XrBAAAA2w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D24462" w:rsidRDefault="00D24462"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250</w:t>
                              </w:r>
                            </w:p>
                          </w:txbxContent>
                        </v:textbox>
                      </v:rect>
                      <v:rect id="Rectangle 39" o:spid="_x0000_s1063" style="position:absolute;left:6572;top:21812;width:819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Z3DcAA&#10;AADbAAAADwAAAGRycy9kb3ducmV2LnhtbESPzYoCMRCE7wu+Q2jB25pRQWQ0igiCK14cfYBm0vOD&#10;SWdIojP79kZY2GNRVV9Rm91gjXiRD61jBbNpBoK4dLrlWsH9dvxegQgRWaNxTAp+KcBuO/raYK5d&#10;z1d6FbEWCcIhRwVNjF0uZSgbshimriNOXuW8xZikr6X22Ce4NXKeZUtpseW00GBHh4bKR/G0CuSt&#10;OParwvjMnefVxfycrhU5pSbjYb8GEWmI/+G/9kkrWCzh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yZ3DcAAAADbAAAADwAAAAAAAAAAAAAAAACYAgAAZHJzL2Rvd25y&#10;ZXYueG1sUEsFBgAAAAAEAAQA9QAAAIUDAAAAAA==&#10;" filled="f" stroked="f">
                        <v:textbox style="mso-fit-shape-to-text:t" inset="0,0,0,0">
                          <w:txbxContent>
                            <w:p w:rsidR="00D24462" w:rsidRDefault="00D24462"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40" o:spid="_x0000_s1064" style="position:absolute;left:12096;top:21812;width:2559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rSlsEA&#10;AADbAAAADwAAAGRycy9kb3ducmV2LnhtbESPzYoCMRCE74LvEFrwphkVdm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q0pbBAAAA2w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D24462" w:rsidRDefault="00D24462"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200</w:t>
                              </w:r>
                            </w:p>
                          </w:txbxContent>
                        </v:textbox>
                      </v:rect>
                      <v:rect id="Rectangle 41" o:spid="_x0000_s1065" style="position:absolute;left:18288;top:21812;width:2559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VG5L8A&#10;AADbAAAADwAAAGRycy9kb3ducmV2LnhtbERPS2rDMBDdF3IHMYXsarkOlOBYCaUQSEM3cXKAwRp/&#10;iDQykmK7t48WhS4f718dFmvERD4MjhW8ZzkI4sbpgTsFt+vxbQsiRGSNxjEp+KUAh/3qpcJSu5kv&#10;NNWxEymEQ4kK+hjHUsrQ9GQxZG4kTlzrvMWYoO+k9jincGtkkecf0uLAqaHHkb56au71wyqQ1/o4&#10;b2vjc3cu2h/zfbq05JRavy6fOxCRlvgv/nOftIJNGpu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9UbkvwAAANs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D24462" w:rsidRDefault="00D24462"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400</w:t>
                              </w:r>
                            </w:p>
                          </w:txbxContent>
                        </v:textbox>
                      </v:rect>
                      <v:rect id="Rectangle 42" o:spid="_x0000_s1066" style="position:absolute;left:24479;top:21812;width:2559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jf8EA&#10;AADbAAAADwAAAGRycy9kb3ducmV2LnhtbESPzYoCMRCE7wu+Q2jB25pRYd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543/BAAAA2w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D24462" w:rsidRDefault="00D24462"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600</w:t>
                              </w:r>
                            </w:p>
                          </w:txbxContent>
                        </v:textbox>
                      </v:rect>
                      <v:rect id="Rectangle 43" o:spid="_x0000_s1067" style="position:absolute;left:30575;top:21812;width:2559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U5n78A&#10;AADbAAAADwAAAGRycy9kb3ducmV2LnhtbERPS2rDMBDdF3IHMYXsarkm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hTmfvwAAANs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D24462" w:rsidRDefault="00D24462"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800</w:t>
                              </w:r>
                            </w:p>
                          </w:txbxContent>
                        </v:textbox>
                      </v:rect>
                      <v:rect id="Rectangle 44" o:spid="_x0000_s1068" style="position:absolute;left:36385;top:21812;width:3416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mcBMAA&#10;AADbAAAADwAAAGRycy9kb3ducmV2LnhtbESPzYoCMRCE7wu+Q2jB25pRlk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mcBMAAAADbAAAADwAAAAAAAAAAAAAAAACYAgAAZHJzL2Rvd25y&#10;ZXYueG1sUEsFBgAAAAAEAAQA9QAAAIUDAAAAAA==&#10;" filled="f" stroked="f">
                        <v:textbox style="mso-fit-shape-to-text:t" inset="0,0,0,0">
                          <w:txbxContent>
                            <w:p w:rsidR="00D24462" w:rsidRDefault="00D24462"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1000</w:t>
                              </w:r>
                            </w:p>
                          </w:txbxContent>
                        </v:textbox>
                      </v:rect>
                      <v:rect id="Rectangle 45" o:spid="_x0000_s1069" style="position:absolute;left:42576;top:21812;width:3417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sCc8EA&#10;AADb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bAnPBAAAA2w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D24462" w:rsidRDefault="00D24462"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1200</w:t>
                              </w:r>
                            </w:p>
                          </w:txbxContent>
                        </v:textbox>
                      </v:rect>
                      <v:rect id="Rectangle 46" o:spid="_x0000_s1070" style="position:absolute;left:18764;top:24003;width:15424;height:17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en6MEA&#10;AADbAAAADwAAAGRycy9kb3ducmV2LnhtbESPzYoCMRCE74LvEFrwphl1WWQ0igiCLntx9AGaSc8P&#10;Jp0hic749puFhT0WVfUVtd0P1ogX+dA6VrCYZyCIS6dbrhXcb6fZGkSIyBqNY1LwpgD73Xi0xVy7&#10;nq/0KmItEoRDjgqaGLtcylA2ZDHMXUecvMp5izFJX0vtsU9wa+Qyyz6lxZbTQoMdHRsqH8XTKpC3&#10;4tSvC+Mz97Wsvs3lfK3IKTWdDIcNiEhD/A//tc9awc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Xp+jBAAAA2w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D24462" w:rsidRDefault="00D24462" w:rsidP="00D24462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</w:rPr>
                                <w:t>Estimated Proxy Size</w:t>
                              </w:r>
                            </w:p>
                          </w:txbxContent>
                        </v:textbox>
                      </v:rect>
                      <v:rect id="Rectangle 47" o:spid="_x0000_s1071" style="position:absolute;left:-6338;top:12058;width:19507;height:1765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VfDcUA&#10;AADbAAAADwAAAGRycy9kb3ducmV2LnhtbESPQWvCQBSE7wX/w/IEb3VTiUWiq0Rbxd7UFsHbI/tM&#10;QrNvY3aN0V/fLRR6HGbmG2a26EwlWmpcaVnByzACQZxZXXKu4Otz/TwB4TyyxsoyKbiTg8W89zTD&#10;RNsb76k9+FwECLsEFRTe14mULivIoBvamjh4Z9sY9EE2udQN3gLcVHIURa/SYMlhocCaVgVl34er&#10;UWDbzS5ur6dj+Xh7t5f4nn6Ml6lSg36XTkF46vx/+K+91QriGH6/hB8g5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5V8NxQAAANsAAAAPAAAAAAAAAAAAAAAAAJgCAABkcnMv&#10;ZG93bnJldi54bWxQSwUGAAAAAAQABAD1AAAAigMAAAAA&#10;" filled="f" stroked="f">
                        <v:textbox style="layout-flow:vertical;mso-layout-flow-alt:bottom-to-top;mso-fit-shape-to-text:t" inset="0,0,0,0">
                          <w:txbxContent>
                            <w:p w:rsidR="00D24462" w:rsidRDefault="00D24462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</w:rPr>
                                <w:t>Actual Development Hours</w:t>
                              </w:r>
                            </w:p>
                          </w:txbxContent>
                        </v:textbox>
                      </v:rect>
                      <v:rect id="Rectangle 48" o:spid="_x0000_s1072" style="position:absolute;left:476;top:476;width:45815;height:26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n11cMA&#10;AADbAAAADwAAAGRycy9kb3ducmV2LnhtbESPQWvCQBSE70L/w/IKvemmpUqJbiQtFXoSqkL19sg+&#10;d0Oyb0N2a9J/7woFj8PMfMOs1qNrxYX6UHtW8DzLQBBXXtdsFBz2m+kbiBCRNbaeScEfBVgXD5MV&#10;5toP/E2XXTQiQTjkqMDG2OVShsqSwzDzHXHyzr53GJPsjdQ9DgnuWvmSZQvpsOa0YLGjD0tVs/t1&#10;Cj6707acmyDLn2iPjX8fNnZrlHp6HMsliEhjvIf/219awescbl/SD5D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n11cMAAADbAAAADwAAAAAAAAAAAAAAAACYAgAAZHJzL2Rv&#10;d25yZXYueG1sUEsFBgAAAAAEAAQA9QAAAIgDAAAAAA==&#10;" filled="f"/>
                      <w10:anchorlock/>
                    </v:group>
                  </w:pict>
                </mc:Fallback>
              </mc:AlternateContent>
            </w:r>
          </w:p>
        </w:tc>
      </w:tr>
    </w:tbl>
    <w:p w:rsidR="00640D17" w:rsidRPr="00640D17" w:rsidRDefault="00640D17" w:rsidP="00640D17">
      <w:pPr>
        <w:pStyle w:val="BlocktextChar"/>
        <w:jc w:val="right"/>
        <w:rPr>
          <w:noProof w:val="0"/>
        </w:rPr>
      </w:pPr>
    </w:p>
    <w:p w:rsidR="000D69E8" w:rsidRDefault="0049323D" w:rsidP="0049323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47697">
        <w:rPr>
          <w:noProof/>
        </w:rPr>
        <w:t>1</w:t>
      </w:r>
      <w:r>
        <w:fldChar w:fldCharType="end"/>
      </w:r>
    </w:p>
    <w:p w:rsidR="00CC0A54" w:rsidRDefault="00CC0A54" w:rsidP="00CC0A54">
      <w:pPr>
        <w:pStyle w:val="Continuedonnextpage"/>
        <w:rPr>
          <w:noProof w:val="0"/>
        </w:rPr>
      </w:pPr>
      <w:r>
        <w:rPr>
          <w:noProof w:val="0"/>
        </w:rPr>
        <w:t>Continued on next page</w:t>
      </w:r>
    </w:p>
    <w:p w:rsidR="00CC0A54" w:rsidRDefault="00CC0A54" w:rsidP="00CC0A54">
      <w:pPr>
        <w:pStyle w:val="Maptitle"/>
      </w:pPr>
      <w:r>
        <w:br w:type="page"/>
      </w:r>
      <w:r>
        <w:lastRenderedPageBreak/>
        <w:t xml:space="preserve">Regression, </w:t>
      </w:r>
      <w:r>
        <w:rPr>
          <w:b w:val="0"/>
          <w:sz w:val="24"/>
        </w:rPr>
        <w:t>Continued</w:t>
      </w:r>
    </w:p>
    <w:p w:rsidR="00640D17" w:rsidRDefault="00640D17" w:rsidP="00640D17">
      <w:pPr>
        <w:pStyle w:val="Blockline"/>
        <w:rPr>
          <w:noProof w:val="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8100"/>
      </w:tblGrid>
      <w:tr w:rsidR="004058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</w:tcPr>
          <w:p w:rsidR="004058EE" w:rsidRDefault="00AA76FB" w:rsidP="00AA76FB">
            <w:pPr>
              <w:pStyle w:val="Blocklabel"/>
              <w:ind w:right="0"/>
            </w:pPr>
            <w:r>
              <w:t xml:space="preserve">Using </w:t>
            </w:r>
            <w:r w:rsidR="004426AB">
              <w:t>regression</w:t>
            </w:r>
            <w:r>
              <w:t xml:space="preserve"> in the PSP</w:t>
            </w:r>
          </w:p>
        </w:tc>
        <w:tc>
          <w:tcPr>
            <w:tcW w:w="8100" w:type="dxa"/>
          </w:tcPr>
          <w:p w:rsidR="004058EE" w:rsidRDefault="00D24462" w:rsidP="00D24462">
            <w:pPr>
              <w:pStyle w:val="BlocktextChar"/>
              <w:rPr>
                <w:noProof w:val="0"/>
              </w:rPr>
            </w:pPr>
            <w:r>
              <w:rPr>
                <w:noProof w:val="0"/>
              </w:rPr>
              <w:t>Looking at F</w:t>
            </w:r>
            <w:r w:rsidR="00640D17">
              <w:rPr>
                <w:noProof w:val="0"/>
              </w:rPr>
              <w:t xml:space="preserve">igure 1, how many hours do you think it would take to develop a program </w:t>
            </w:r>
            <w:r>
              <w:rPr>
                <w:noProof w:val="0"/>
              </w:rPr>
              <w:t>with an estimated proxy size of 500</w:t>
            </w:r>
            <w:r w:rsidR="00640D17">
              <w:rPr>
                <w:noProof w:val="0"/>
              </w:rPr>
              <w:t>?</w:t>
            </w:r>
          </w:p>
          <w:p w:rsidR="00640D17" w:rsidRDefault="00640D17" w:rsidP="004426AB">
            <w:pPr>
              <w:pStyle w:val="BlocktextChar"/>
              <w:rPr>
                <w:noProof w:val="0"/>
              </w:rPr>
            </w:pPr>
          </w:p>
          <w:p w:rsidR="00640D17" w:rsidRDefault="00640D17" w:rsidP="001C1499">
            <w:pPr>
              <w:pStyle w:val="BlocktextChar"/>
              <w:rPr>
                <w:noProof w:val="0"/>
              </w:rPr>
            </w:pPr>
            <w:r>
              <w:rPr>
                <w:noProof w:val="0"/>
              </w:rPr>
              <w:t xml:space="preserve">Using PROBE method A for </w:t>
            </w:r>
            <w:r w:rsidR="001C1499">
              <w:rPr>
                <w:noProof w:val="0"/>
              </w:rPr>
              <w:t>time</w:t>
            </w:r>
            <w:r>
              <w:rPr>
                <w:noProof w:val="0"/>
              </w:rPr>
              <w:t>, the estimate would be</w:t>
            </w:r>
          </w:p>
          <w:p w:rsidR="00640D17" w:rsidRDefault="00640D17" w:rsidP="004426AB">
            <w:pPr>
              <w:pStyle w:val="BlocktextChar"/>
              <w:rPr>
                <w:rStyle w:val="BlocktextCharChar"/>
                <w:noProof w:val="0"/>
              </w:rPr>
            </w:pPr>
            <w:r w:rsidRPr="00640D17">
              <w:rPr>
                <w:rStyle w:val="BlocktextCharChar"/>
                <w:noProof w:val="0"/>
                <w:position w:val="-12"/>
              </w:rPr>
              <w:object w:dxaOrig="2799" w:dyaOrig="360">
                <v:shape id="_x0000_i1029" type="#_x0000_t75" style="width:139.7pt;height:17.8pt" o:ole="">
                  <v:imagedata r:id="rId13" o:title=""/>
                </v:shape>
                <o:OLEObject Type="Embed" ProgID="Equation.3" ShapeID="_x0000_i1029" DrawAspect="Content" ObjectID="_1475306619" r:id="rId14"/>
              </w:object>
            </w:r>
            <w:r>
              <w:rPr>
                <w:rStyle w:val="BlocktextCharChar"/>
                <w:noProof w:val="0"/>
              </w:rPr>
              <w:t xml:space="preserve"> </w:t>
            </w:r>
            <w:proofErr w:type="gramStart"/>
            <w:r>
              <w:rPr>
                <w:rStyle w:val="BlocktextCharChar"/>
                <w:noProof w:val="0"/>
              </w:rPr>
              <w:t>or</w:t>
            </w:r>
            <w:proofErr w:type="gramEnd"/>
            <w:r>
              <w:rPr>
                <w:rStyle w:val="BlocktextCharChar"/>
                <w:noProof w:val="0"/>
              </w:rPr>
              <w:t xml:space="preserve"> an estimate of </w:t>
            </w:r>
            <w:r w:rsidR="001C1499">
              <w:rPr>
                <w:rStyle w:val="BlocktextCharChar"/>
                <w:noProof w:val="0"/>
              </w:rPr>
              <w:t>80.011 hours.</w:t>
            </w:r>
          </w:p>
          <w:p w:rsidR="001C1499" w:rsidRDefault="001C1499" w:rsidP="004426AB">
            <w:pPr>
              <w:pStyle w:val="BlocktextChar"/>
              <w:rPr>
                <w:rStyle w:val="BlocktextCharChar"/>
                <w:noProof w:val="0"/>
              </w:rPr>
            </w:pPr>
          </w:p>
          <w:p w:rsidR="001C1499" w:rsidRDefault="001C1499" w:rsidP="004426AB">
            <w:pPr>
              <w:pStyle w:val="BlocktextChar"/>
              <w:rPr>
                <w:noProof w:val="0"/>
              </w:rPr>
            </w:pPr>
            <w:r>
              <w:rPr>
                <w:noProof w:val="0"/>
              </w:rPr>
              <w:t>The PSP PROBE method uses regression parameters to make better predictions of size and time based on your historical data.</w:t>
            </w:r>
          </w:p>
          <w:p w:rsidR="001C1499" w:rsidRDefault="001C1499" w:rsidP="004426AB">
            <w:pPr>
              <w:pStyle w:val="BlocktextChar"/>
              <w:rPr>
                <w:noProof w:val="0"/>
              </w:rPr>
            </w:pPr>
          </w:p>
          <w:p w:rsidR="001C1499" w:rsidRDefault="001C1499" w:rsidP="00D24462">
            <w:pPr>
              <w:pStyle w:val="BlocktextChar"/>
              <w:rPr>
                <w:noProof w:val="0"/>
              </w:rPr>
            </w:pPr>
            <w:r>
              <w:rPr>
                <w:noProof w:val="0"/>
              </w:rPr>
              <w:t>PROBE methods A and B differ only in the historical data (</w:t>
            </w:r>
            <w:r w:rsidRPr="001C1499">
              <w:rPr>
                <w:i/>
                <w:iCs/>
                <w:noProof w:val="0"/>
              </w:rPr>
              <w:t>x</w:t>
            </w:r>
            <w:r>
              <w:rPr>
                <w:noProof w:val="0"/>
              </w:rPr>
              <w:t xml:space="preserve"> values)</w:t>
            </w:r>
            <w:r w:rsidR="00827DB0">
              <w:rPr>
                <w:noProof w:val="0"/>
              </w:rPr>
              <w:t xml:space="preserve"> </w:t>
            </w:r>
            <w:r w:rsidRPr="001C1499">
              <w:rPr>
                <w:noProof w:val="0"/>
              </w:rPr>
              <w:t>used</w:t>
            </w:r>
            <w:r>
              <w:rPr>
                <w:noProof w:val="0"/>
              </w:rPr>
              <w:t xml:space="preserve"> to calculate the regression parameters.  In PROBE method A, </w:t>
            </w:r>
            <w:r w:rsidR="00D24462">
              <w:rPr>
                <w:b/>
                <w:bCs/>
                <w:noProof w:val="0"/>
              </w:rPr>
              <w:t>e</w:t>
            </w:r>
            <w:r w:rsidR="00D24462" w:rsidRPr="00D24462">
              <w:rPr>
                <w:b/>
                <w:bCs/>
                <w:noProof w:val="0"/>
              </w:rPr>
              <w:t>stimated</w:t>
            </w:r>
            <w:r>
              <w:rPr>
                <w:noProof w:val="0"/>
              </w:rPr>
              <w:t xml:space="preserve"> </w:t>
            </w:r>
            <w:r w:rsidR="00D24462">
              <w:rPr>
                <w:b/>
                <w:bCs/>
                <w:noProof w:val="0"/>
              </w:rPr>
              <w:t>proxy</w:t>
            </w:r>
            <w:r>
              <w:rPr>
                <w:noProof w:val="0"/>
              </w:rPr>
              <w:t xml:space="preserve"> </w:t>
            </w:r>
            <w:r w:rsidR="00D24462">
              <w:rPr>
                <w:noProof w:val="0"/>
              </w:rPr>
              <w:t>size</w:t>
            </w:r>
            <w:r>
              <w:rPr>
                <w:noProof w:val="0"/>
              </w:rPr>
              <w:t xml:space="preserve"> are used as the </w:t>
            </w:r>
            <w:r>
              <w:rPr>
                <w:i/>
                <w:iCs/>
                <w:noProof w:val="0"/>
              </w:rPr>
              <w:t>x</w:t>
            </w:r>
            <w:r>
              <w:rPr>
                <w:noProof w:val="0"/>
              </w:rPr>
              <w:t xml:space="preserve"> values.  In PROBE method B, </w:t>
            </w:r>
            <w:r w:rsidR="00D24462">
              <w:rPr>
                <w:b/>
                <w:bCs/>
                <w:noProof w:val="0"/>
              </w:rPr>
              <w:t>plan</w:t>
            </w:r>
            <w:r>
              <w:rPr>
                <w:noProof w:val="0"/>
              </w:rPr>
              <w:t xml:space="preserve"> </w:t>
            </w:r>
            <w:r w:rsidR="00D24462">
              <w:rPr>
                <w:b/>
                <w:bCs/>
                <w:noProof w:val="0"/>
              </w:rPr>
              <w:t>added</w:t>
            </w:r>
            <w:r>
              <w:rPr>
                <w:b/>
                <w:bCs/>
                <w:noProof w:val="0"/>
              </w:rPr>
              <w:t xml:space="preserve"> and </w:t>
            </w:r>
            <w:r w:rsidR="00D24462">
              <w:rPr>
                <w:b/>
                <w:bCs/>
                <w:noProof w:val="0"/>
              </w:rPr>
              <w:t>modified</w:t>
            </w:r>
            <w:r w:rsidR="00B54AD7">
              <w:rPr>
                <w:noProof w:val="0"/>
              </w:rPr>
              <w:t xml:space="preserve"> </w:t>
            </w:r>
            <w:r w:rsidR="00D24462">
              <w:rPr>
                <w:noProof w:val="0"/>
              </w:rPr>
              <w:t>size</w:t>
            </w:r>
            <w:r>
              <w:rPr>
                <w:noProof w:val="0"/>
              </w:rPr>
              <w:t xml:space="preserve"> are used as the </w:t>
            </w:r>
            <w:r>
              <w:rPr>
                <w:i/>
                <w:iCs/>
                <w:noProof w:val="0"/>
              </w:rPr>
              <w:t>x</w:t>
            </w:r>
            <w:r>
              <w:rPr>
                <w:noProof w:val="0"/>
              </w:rPr>
              <w:t xml:space="preserve"> values.</w:t>
            </w:r>
          </w:p>
          <w:p w:rsidR="001C1499" w:rsidRDefault="001C1499" w:rsidP="004426AB">
            <w:pPr>
              <w:pStyle w:val="BlocktextChar"/>
              <w:rPr>
                <w:noProof w:val="0"/>
              </w:rPr>
            </w:pPr>
          </w:p>
          <w:p w:rsidR="001C1499" w:rsidRPr="001C1499" w:rsidRDefault="001C1499" w:rsidP="004426AB">
            <w:pPr>
              <w:pStyle w:val="BlocktextChar"/>
              <w:rPr>
                <w:noProof w:val="0"/>
              </w:rPr>
            </w:pPr>
            <w:r>
              <w:rPr>
                <w:noProof w:val="0"/>
              </w:rPr>
              <w:t>PROBE methods for size and time differ only in the historical data (</w:t>
            </w:r>
            <w:r>
              <w:rPr>
                <w:i/>
                <w:iCs/>
                <w:noProof w:val="0"/>
              </w:rPr>
              <w:t>y</w:t>
            </w:r>
            <w:r>
              <w:rPr>
                <w:noProof w:val="0"/>
              </w:rPr>
              <w:t xml:space="preserve"> values) used to calculate the regression parameters.  To predict improved size estimates, </w:t>
            </w:r>
            <w:r>
              <w:rPr>
                <w:b/>
                <w:bCs/>
                <w:noProof w:val="0"/>
              </w:rPr>
              <w:t xml:space="preserve">actual </w:t>
            </w:r>
            <w:r w:rsidR="00D24462">
              <w:rPr>
                <w:b/>
                <w:bCs/>
                <w:noProof w:val="0"/>
              </w:rPr>
              <w:t>added</w:t>
            </w:r>
            <w:r>
              <w:rPr>
                <w:b/>
                <w:bCs/>
                <w:noProof w:val="0"/>
              </w:rPr>
              <w:t xml:space="preserve"> and </w:t>
            </w:r>
            <w:r w:rsidR="00D24462">
              <w:rPr>
                <w:b/>
                <w:bCs/>
                <w:noProof w:val="0"/>
              </w:rPr>
              <w:t>modified</w:t>
            </w:r>
            <w:r>
              <w:rPr>
                <w:b/>
                <w:bCs/>
                <w:noProof w:val="0"/>
              </w:rPr>
              <w:t xml:space="preserve"> LOC</w:t>
            </w:r>
            <w:r w:rsidR="00593F8A">
              <w:rPr>
                <w:noProof w:val="0"/>
              </w:rPr>
              <w:t xml:space="preserve"> are used as </w:t>
            </w:r>
            <w:r>
              <w:rPr>
                <w:noProof w:val="0"/>
              </w:rPr>
              <w:t>the</w:t>
            </w:r>
            <w:r>
              <w:rPr>
                <w:i/>
                <w:iCs/>
                <w:noProof w:val="0"/>
              </w:rPr>
              <w:t xml:space="preserve"> y</w:t>
            </w:r>
            <w:r>
              <w:rPr>
                <w:noProof w:val="0"/>
              </w:rPr>
              <w:t xml:space="preserve"> values.  To predict time estimates, </w:t>
            </w:r>
            <w:r>
              <w:rPr>
                <w:b/>
                <w:bCs/>
                <w:noProof w:val="0"/>
              </w:rPr>
              <w:t xml:space="preserve">actual development </w:t>
            </w:r>
            <w:r w:rsidR="004679CC">
              <w:rPr>
                <w:b/>
                <w:bCs/>
                <w:noProof w:val="0"/>
              </w:rPr>
              <w:t>time</w:t>
            </w:r>
            <w:r w:rsidR="004679CC" w:rsidRPr="00593F8A">
              <w:rPr>
                <w:b/>
                <w:bCs/>
                <w:noProof w:val="0"/>
              </w:rPr>
              <w:t>s</w:t>
            </w:r>
            <w:r w:rsidR="004679CC">
              <w:rPr>
                <w:noProof w:val="0"/>
              </w:rPr>
              <w:t xml:space="preserve"> are</w:t>
            </w:r>
            <w:r>
              <w:rPr>
                <w:noProof w:val="0"/>
              </w:rPr>
              <w:t xml:space="preserve"> used as the </w:t>
            </w:r>
            <w:r>
              <w:rPr>
                <w:i/>
                <w:iCs/>
                <w:noProof w:val="0"/>
              </w:rPr>
              <w:t>y</w:t>
            </w:r>
            <w:r>
              <w:rPr>
                <w:noProof w:val="0"/>
              </w:rPr>
              <w:t xml:space="preserve"> values.</w:t>
            </w:r>
          </w:p>
        </w:tc>
      </w:tr>
    </w:tbl>
    <w:p w:rsidR="001C1499" w:rsidRDefault="001C1499" w:rsidP="001C1499">
      <w:pPr>
        <w:pStyle w:val="BlocktextChar"/>
        <w:rPr>
          <w:noProof w:val="0"/>
        </w:rPr>
      </w:pPr>
    </w:p>
    <w:tbl>
      <w:tblPr>
        <w:tblW w:w="8237" w:type="dxa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0"/>
        <w:gridCol w:w="2059"/>
        <w:gridCol w:w="2059"/>
        <w:gridCol w:w="2059"/>
      </w:tblGrid>
      <w:tr w:rsidR="00CC0A54" w:rsidTr="0038151F">
        <w:tc>
          <w:tcPr>
            <w:tcW w:w="4119" w:type="dxa"/>
            <w:gridSpan w:val="2"/>
          </w:tcPr>
          <w:p w:rsidR="00CC0A54" w:rsidRPr="0038151F" w:rsidRDefault="00CC0A54" w:rsidP="0038151F">
            <w:pPr>
              <w:pStyle w:val="BlocktextChar"/>
              <w:ind w:left="0"/>
              <w:rPr>
                <w:b/>
                <w:bCs/>
                <w:noProof w:val="0"/>
              </w:rPr>
            </w:pPr>
            <w:r w:rsidRPr="0038151F">
              <w:rPr>
                <w:b/>
                <w:bCs/>
                <w:noProof w:val="0"/>
              </w:rPr>
              <w:t>Historical Data Used</w:t>
            </w:r>
          </w:p>
        </w:tc>
        <w:tc>
          <w:tcPr>
            <w:tcW w:w="2059" w:type="dxa"/>
          </w:tcPr>
          <w:p w:rsidR="00CC0A54" w:rsidRPr="0038151F" w:rsidRDefault="00CC0A54" w:rsidP="0038151F">
            <w:pPr>
              <w:pStyle w:val="BlocktextChar"/>
              <w:ind w:left="0"/>
              <w:rPr>
                <w:b/>
                <w:bCs/>
                <w:noProof w:val="0"/>
              </w:rPr>
            </w:pPr>
            <w:r w:rsidRPr="0038151F">
              <w:rPr>
                <w:b/>
                <w:bCs/>
                <w:i/>
                <w:iCs/>
                <w:noProof w:val="0"/>
              </w:rPr>
              <w:t>x</w:t>
            </w:r>
            <w:r w:rsidRPr="0038151F">
              <w:rPr>
                <w:b/>
                <w:bCs/>
                <w:noProof w:val="0"/>
              </w:rPr>
              <w:t xml:space="preserve"> values</w:t>
            </w:r>
          </w:p>
        </w:tc>
        <w:tc>
          <w:tcPr>
            <w:tcW w:w="2059" w:type="dxa"/>
          </w:tcPr>
          <w:p w:rsidR="00CC0A54" w:rsidRPr="0038151F" w:rsidRDefault="00CC0A54" w:rsidP="0038151F">
            <w:pPr>
              <w:pStyle w:val="BlocktextChar"/>
              <w:ind w:left="0"/>
              <w:rPr>
                <w:b/>
                <w:bCs/>
                <w:noProof w:val="0"/>
              </w:rPr>
            </w:pPr>
            <w:r w:rsidRPr="0038151F">
              <w:rPr>
                <w:b/>
                <w:bCs/>
                <w:i/>
                <w:iCs/>
                <w:noProof w:val="0"/>
              </w:rPr>
              <w:t xml:space="preserve">y </w:t>
            </w:r>
            <w:r w:rsidRPr="0038151F">
              <w:rPr>
                <w:b/>
                <w:bCs/>
                <w:noProof w:val="0"/>
              </w:rPr>
              <w:t>values</w:t>
            </w:r>
          </w:p>
        </w:tc>
      </w:tr>
      <w:tr w:rsidR="00563A19" w:rsidTr="0038151F">
        <w:tc>
          <w:tcPr>
            <w:tcW w:w="2060" w:type="dxa"/>
            <w:vMerge w:val="restart"/>
            <w:vAlign w:val="center"/>
          </w:tcPr>
          <w:p w:rsidR="00563A19" w:rsidRDefault="00563A19" w:rsidP="0038151F">
            <w:pPr>
              <w:pStyle w:val="BlocktextChar"/>
              <w:ind w:left="0"/>
              <w:rPr>
                <w:noProof w:val="0"/>
              </w:rPr>
            </w:pPr>
            <w:r>
              <w:rPr>
                <w:noProof w:val="0"/>
              </w:rPr>
              <w:t>Size Estimating</w:t>
            </w:r>
          </w:p>
        </w:tc>
        <w:tc>
          <w:tcPr>
            <w:tcW w:w="2059" w:type="dxa"/>
          </w:tcPr>
          <w:p w:rsidR="00563A19" w:rsidRDefault="00563A19" w:rsidP="0038151F">
            <w:pPr>
              <w:pStyle w:val="BlocktextChar"/>
              <w:ind w:left="0"/>
              <w:rPr>
                <w:noProof w:val="0"/>
              </w:rPr>
            </w:pPr>
            <w:r>
              <w:rPr>
                <w:noProof w:val="0"/>
              </w:rPr>
              <w:t>PROBE A</w:t>
            </w:r>
          </w:p>
        </w:tc>
        <w:tc>
          <w:tcPr>
            <w:tcW w:w="2059" w:type="dxa"/>
          </w:tcPr>
          <w:p w:rsidR="00563A19" w:rsidRDefault="00563A19" w:rsidP="0038151F">
            <w:pPr>
              <w:pStyle w:val="BlocktextChar"/>
              <w:ind w:left="0"/>
              <w:rPr>
                <w:noProof w:val="0"/>
              </w:rPr>
            </w:pPr>
            <w:r>
              <w:rPr>
                <w:noProof w:val="0"/>
              </w:rPr>
              <w:t xml:space="preserve">Estimated </w:t>
            </w:r>
            <w:r w:rsidR="00D24462">
              <w:rPr>
                <w:noProof w:val="0"/>
              </w:rPr>
              <w:t>Proxy</w:t>
            </w:r>
            <w:r w:rsidR="00F52D0B">
              <w:rPr>
                <w:noProof w:val="0"/>
              </w:rPr>
              <w:t xml:space="preserve"> </w:t>
            </w:r>
            <w:r w:rsidR="00D24462">
              <w:rPr>
                <w:noProof w:val="0"/>
              </w:rPr>
              <w:t>Size</w:t>
            </w:r>
          </w:p>
        </w:tc>
        <w:tc>
          <w:tcPr>
            <w:tcW w:w="2059" w:type="dxa"/>
          </w:tcPr>
          <w:p w:rsidR="00563A19" w:rsidRDefault="00563A19" w:rsidP="0038151F">
            <w:pPr>
              <w:pStyle w:val="BlocktextChar"/>
              <w:ind w:left="0"/>
              <w:rPr>
                <w:noProof w:val="0"/>
              </w:rPr>
            </w:pPr>
            <w:r>
              <w:rPr>
                <w:noProof w:val="0"/>
              </w:rPr>
              <w:t xml:space="preserve">Actual </w:t>
            </w:r>
            <w:r w:rsidR="00D24462">
              <w:rPr>
                <w:noProof w:val="0"/>
              </w:rPr>
              <w:t>Added and Modified</w:t>
            </w:r>
            <w:r>
              <w:rPr>
                <w:noProof w:val="0"/>
              </w:rPr>
              <w:t xml:space="preserve"> </w:t>
            </w:r>
            <w:r w:rsidR="00D24462">
              <w:rPr>
                <w:noProof w:val="0"/>
              </w:rPr>
              <w:t>Size</w:t>
            </w:r>
          </w:p>
        </w:tc>
      </w:tr>
      <w:tr w:rsidR="00563A19" w:rsidTr="0038151F">
        <w:tc>
          <w:tcPr>
            <w:tcW w:w="2060" w:type="dxa"/>
            <w:vMerge/>
          </w:tcPr>
          <w:p w:rsidR="00563A19" w:rsidRDefault="00563A19" w:rsidP="0038151F">
            <w:pPr>
              <w:pStyle w:val="BlocktextChar"/>
              <w:ind w:left="0"/>
              <w:rPr>
                <w:noProof w:val="0"/>
              </w:rPr>
            </w:pPr>
          </w:p>
        </w:tc>
        <w:tc>
          <w:tcPr>
            <w:tcW w:w="2059" w:type="dxa"/>
          </w:tcPr>
          <w:p w:rsidR="00563A19" w:rsidRDefault="00563A19" w:rsidP="0038151F">
            <w:pPr>
              <w:pStyle w:val="BlocktextChar"/>
              <w:ind w:left="0"/>
              <w:rPr>
                <w:noProof w:val="0"/>
              </w:rPr>
            </w:pPr>
            <w:r>
              <w:rPr>
                <w:noProof w:val="0"/>
              </w:rPr>
              <w:t>PROBE B</w:t>
            </w:r>
          </w:p>
        </w:tc>
        <w:tc>
          <w:tcPr>
            <w:tcW w:w="2059" w:type="dxa"/>
          </w:tcPr>
          <w:p w:rsidR="00563A19" w:rsidRDefault="00D24462" w:rsidP="0038151F">
            <w:pPr>
              <w:pStyle w:val="BlocktextChar"/>
              <w:ind w:left="0"/>
              <w:rPr>
                <w:noProof w:val="0"/>
              </w:rPr>
            </w:pPr>
            <w:r>
              <w:rPr>
                <w:noProof w:val="0"/>
              </w:rPr>
              <w:t>Plan</w:t>
            </w:r>
            <w:r w:rsidR="00CC0A54">
              <w:rPr>
                <w:noProof w:val="0"/>
              </w:rPr>
              <w:t xml:space="preserve"> </w:t>
            </w:r>
            <w:r>
              <w:rPr>
                <w:noProof w:val="0"/>
              </w:rPr>
              <w:t>Added and Modified Size</w:t>
            </w:r>
          </w:p>
        </w:tc>
        <w:tc>
          <w:tcPr>
            <w:tcW w:w="2059" w:type="dxa"/>
          </w:tcPr>
          <w:p w:rsidR="00563A19" w:rsidRDefault="00CC0A54" w:rsidP="0038151F">
            <w:pPr>
              <w:pStyle w:val="BlocktextChar"/>
              <w:ind w:left="0"/>
              <w:rPr>
                <w:noProof w:val="0"/>
              </w:rPr>
            </w:pPr>
            <w:r>
              <w:rPr>
                <w:noProof w:val="0"/>
              </w:rPr>
              <w:t xml:space="preserve">Actual </w:t>
            </w:r>
            <w:r w:rsidR="00D24462">
              <w:rPr>
                <w:noProof w:val="0"/>
              </w:rPr>
              <w:t>Added and Modified Size</w:t>
            </w:r>
          </w:p>
        </w:tc>
      </w:tr>
      <w:tr w:rsidR="00563A19" w:rsidTr="0038151F">
        <w:tc>
          <w:tcPr>
            <w:tcW w:w="2060" w:type="dxa"/>
            <w:vMerge w:val="restart"/>
            <w:vAlign w:val="center"/>
          </w:tcPr>
          <w:p w:rsidR="00563A19" w:rsidRDefault="00563A19" w:rsidP="0038151F">
            <w:pPr>
              <w:pStyle w:val="BlocktextChar"/>
              <w:ind w:left="0"/>
              <w:rPr>
                <w:noProof w:val="0"/>
              </w:rPr>
            </w:pPr>
            <w:r>
              <w:rPr>
                <w:noProof w:val="0"/>
              </w:rPr>
              <w:t>Time Estimating</w:t>
            </w:r>
          </w:p>
        </w:tc>
        <w:tc>
          <w:tcPr>
            <w:tcW w:w="2059" w:type="dxa"/>
          </w:tcPr>
          <w:p w:rsidR="00563A19" w:rsidRDefault="00563A19" w:rsidP="0038151F">
            <w:pPr>
              <w:pStyle w:val="BlocktextChar"/>
              <w:ind w:left="0"/>
              <w:rPr>
                <w:noProof w:val="0"/>
              </w:rPr>
            </w:pPr>
            <w:r>
              <w:rPr>
                <w:noProof w:val="0"/>
              </w:rPr>
              <w:t>PROBE A</w:t>
            </w:r>
          </w:p>
        </w:tc>
        <w:tc>
          <w:tcPr>
            <w:tcW w:w="2059" w:type="dxa"/>
          </w:tcPr>
          <w:p w:rsidR="00563A19" w:rsidRDefault="00234F7B" w:rsidP="0038151F">
            <w:pPr>
              <w:pStyle w:val="BlocktextChar"/>
              <w:ind w:left="0"/>
              <w:rPr>
                <w:noProof w:val="0"/>
              </w:rPr>
            </w:pPr>
            <w:r>
              <w:rPr>
                <w:noProof w:val="0"/>
              </w:rPr>
              <w:t xml:space="preserve">Estimated </w:t>
            </w:r>
            <w:r w:rsidR="00D24462">
              <w:rPr>
                <w:noProof w:val="0"/>
              </w:rPr>
              <w:t>Proxy Size</w:t>
            </w:r>
          </w:p>
        </w:tc>
        <w:tc>
          <w:tcPr>
            <w:tcW w:w="2059" w:type="dxa"/>
          </w:tcPr>
          <w:p w:rsidR="00563A19" w:rsidRDefault="00CC0A54" w:rsidP="0038151F">
            <w:pPr>
              <w:pStyle w:val="BlocktextChar"/>
              <w:ind w:left="0"/>
              <w:rPr>
                <w:noProof w:val="0"/>
              </w:rPr>
            </w:pPr>
            <w:r>
              <w:rPr>
                <w:noProof w:val="0"/>
              </w:rPr>
              <w:t xml:space="preserve">Actual Development </w:t>
            </w:r>
            <w:r w:rsidR="00D24462">
              <w:rPr>
                <w:noProof w:val="0"/>
              </w:rPr>
              <w:t>T</w:t>
            </w:r>
            <w:r>
              <w:rPr>
                <w:noProof w:val="0"/>
              </w:rPr>
              <w:t>ime</w:t>
            </w:r>
          </w:p>
        </w:tc>
      </w:tr>
      <w:tr w:rsidR="00563A19" w:rsidTr="0038151F">
        <w:tc>
          <w:tcPr>
            <w:tcW w:w="2060" w:type="dxa"/>
            <w:vMerge/>
          </w:tcPr>
          <w:p w:rsidR="00563A19" w:rsidRDefault="00563A19" w:rsidP="0038151F">
            <w:pPr>
              <w:pStyle w:val="BlocktextChar"/>
              <w:ind w:left="0"/>
              <w:rPr>
                <w:noProof w:val="0"/>
              </w:rPr>
            </w:pPr>
          </w:p>
        </w:tc>
        <w:tc>
          <w:tcPr>
            <w:tcW w:w="2059" w:type="dxa"/>
          </w:tcPr>
          <w:p w:rsidR="00563A19" w:rsidRDefault="00563A19" w:rsidP="0038151F">
            <w:pPr>
              <w:pStyle w:val="BlocktextChar"/>
              <w:ind w:left="0"/>
              <w:rPr>
                <w:noProof w:val="0"/>
              </w:rPr>
            </w:pPr>
            <w:r>
              <w:rPr>
                <w:noProof w:val="0"/>
              </w:rPr>
              <w:t>PROBE B</w:t>
            </w:r>
          </w:p>
        </w:tc>
        <w:tc>
          <w:tcPr>
            <w:tcW w:w="2059" w:type="dxa"/>
          </w:tcPr>
          <w:p w:rsidR="00563A19" w:rsidRDefault="00D24462" w:rsidP="0038151F">
            <w:pPr>
              <w:pStyle w:val="BlocktextChar"/>
              <w:ind w:left="0"/>
              <w:rPr>
                <w:noProof w:val="0"/>
              </w:rPr>
            </w:pPr>
            <w:r>
              <w:rPr>
                <w:noProof w:val="0"/>
              </w:rPr>
              <w:t>Plan Added and Modified Size</w:t>
            </w:r>
          </w:p>
        </w:tc>
        <w:tc>
          <w:tcPr>
            <w:tcW w:w="2059" w:type="dxa"/>
          </w:tcPr>
          <w:p w:rsidR="00563A19" w:rsidRDefault="00CC0A54" w:rsidP="0038151F">
            <w:pPr>
              <w:pStyle w:val="BlocktextChar"/>
              <w:ind w:left="0"/>
              <w:rPr>
                <w:noProof w:val="0"/>
              </w:rPr>
            </w:pPr>
            <w:r>
              <w:rPr>
                <w:noProof w:val="0"/>
              </w:rPr>
              <w:t>Actual Development Time</w:t>
            </w:r>
          </w:p>
        </w:tc>
      </w:tr>
    </w:tbl>
    <w:p w:rsidR="006F5CCB" w:rsidRDefault="006F5CCB" w:rsidP="006F5CCB">
      <w:pPr>
        <w:pStyle w:val="Blockline"/>
        <w:rPr>
          <w:noProof w:val="0"/>
        </w:rPr>
      </w:pPr>
    </w:p>
    <w:p w:rsidR="006F5CCB" w:rsidRDefault="006F5CCB" w:rsidP="006F5CCB">
      <w:pPr>
        <w:pStyle w:val="Maptitle"/>
      </w:pPr>
      <w:r>
        <w:br w:type="page"/>
        <w:t>Correlation</w:t>
      </w:r>
    </w:p>
    <w:p w:rsidR="006F5CCB" w:rsidRDefault="006F5CCB" w:rsidP="006F5CCB">
      <w:pPr>
        <w:pStyle w:val="Blockline"/>
        <w:rPr>
          <w:noProof w:val="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8100"/>
      </w:tblGrid>
      <w:tr w:rsidR="006F5C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</w:tcPr>
          <w:p w:rsidR="006F5CCB" w:rsidRDefault="006F5CCB" w:rsidP="00E61C06">
            <w:pPr>
              <w:pStyle w:val="Blocklabel"/>
              <w:ind w:right="0"/>
            </w:pPr>
            <w:r>
              <w:t>Overview</w:t>
            </w:r>
          </w:p>
        </w:tc>
        <w:tc>
          <w:tcPr>
            <w:tcW w:w="8100" w:type="dxa"/>
          </w:tcPr>
          <w:p w:rsidR="006F5CCB" w:rsidRDefault="006F5CCB" w:rsidP="00E61C06">
            <w:pPr>
              <w:pStyle w:val="Blocktext"/>
              <w:rPr>
                <w:noProof w:val="0"/>
              </w:rPr>
            </w:pPr>
            <w:r w:rsidRPr="00170C20">
              <w:rPr>
                <w:noProof w:val="0"/>
              </w:rPr>
              <w:t>The correlation calculation determines the relationship between two sets of numerical data.</w:t>
            </w:r>
          </w:p>
          <w:p w:rsidR="006F5CCB" w:rsidRDefault="006F5CCB" w:rsidP="00E61C06">
            <w:pPr>
              <w:pStyle w:val="Blocktext"/>
              <w:rPr>
                <w:noProof w:val="0"/>
              </w:rPr>
            </w:pPr>
          </w:p>
          <w:p w:rsidR="006F5CCB" w:rsidRDefault="006F5CCB" w:rsidP="00E61C06">
            <w:pPr>
              <w:pStyle w:val="Blocktext"/>
              <w:rPr>
                <w:noProof w:val="0"/>
              </w:rPr>
            </w:pPr>
            <w:r>
              <w:rPr>
                <w:noProof w:val="0"/>
              </w:rPr>
              <w:t xml:space="preserve">The correlation </w:t>
            </w:r>
            <w:r w:rsidRPr="009747EA">
              <w:rPr>
                <w:noProof w:val="0"/>
                <w:position w:val="-14"/>
              </w:rPr>
              <w:object w:dxaOrig="360" w:dyaOrig="380">
                <v:shape id="_x0000_i1030" type="#_x0000_t75" style="width:17.8pt;height:19.25pt" o:ole="">
                  <v:imagedata r:id="rId15" o:title=""/>
                </v:shape>
                <o:OLEObject Type="Embed" ProgID="Equation.3" ShapeID="_x0000_i1030" DrawAspect="Content" ObjectID="_1475306620" r:id="rId16"/>
              </w:object>
            </w:r>
            <w:r>
              <w:rPr>
                <w:noProof w:val="0"/>
              </w:rPr>
              <w:t xml:space="preserve"> can range from +1 to -1.</w:t>
            </w:r>
          </w:p>
          <w:p w:rsidR="006F5CCB" w:rsidRDefault="006F5CCB" w:rsidP="00E61C06">
            <w:pPr>
              <w:pStyle w:val="Bullettext1"/>
              <w:rPr>
                <w:noProof w:val="0"/>
              </w:rPr>
            </w:pPr>
            <w:r>
              <w:rPr>
                <w:noProof w:val="0"/>
              </w:rPr>
              <w:t>•</w:t>
            </w:r>
            <w:r>
              <w:rPr>
                <w:noProof w:val="0"/>
              </w:rPr>
              <w:tab/>
              <w:t xml:space="preserve">Results near +1 imply a strong positive relationship; when </w:t>
            </w:r>
            <w:r>
              <w:rPr>
                <w:i/>
                <w:noProof w:val="0"/>
              </w:rPr>
              <w:t>x</w:t>
            </w:r>
            <w:r>
              <w:rPr>
                <w:noProof w:val="0"/>
              </w:rPr>
              <w:t xml:space="preserve"> increases, so does </w:t>
            </w:r>
            <w:r>
              <w:rPr>
                <w:i/>
                <w:noProof w:val="0"/>
              </w:rPr>
              <w:t>y</w:t>
            </w:r>
            <w:r>
              <w:rPr>
                <w:noProof w:val="0"/>
              </w:rPr>
              <w:t>.</w:t>
            </w:r>
          </w:p>
          <w:p w:rsidR="006F5CCB" w:rsidRDefault="006F5CCB" w:rsidP="00E61C06">
            <w:pPr>
              <w:pStyle w:val="Bullettext1"/>
              <w:rPr>
                <w:noProof w:val="0"/>
              </w:rPr>
            </w:pPr>
            <w:r>
              <w:rPr>
                <w:noProof w:val="0"/>
              </w:rPr>
              <w:t>•</w:t>
            </w:r>
            <w:r>
              <w:rPr>
                <w:noProof w:val="0"/>
              </w:rPr>
              <w:tab/>
              <w:t xml:space="preserve">Results near -1 imply a strong negative relationship; when </w:t>
            </w:r>
            <w:r>
              <w:rPr>
                <w:i/>
                <w:noProof w:val="0"/>
              </w:rPr>
              <w:t>x</w:t>
            </w:r>
            <w:r>
              <w:rPr>
                <w:noProof w:val="0"/>
              </w:rPr>
              <w:t xml:space="preserve"> increases, </w:t>
            </w:r>
            <w:r>
              <w:rPr>
                <w:i/>
                <w:noProof w:val="0"/>
              </w:rPr>
              <w:t>y</w:t>
            </w:r>
            <w:r>
              <w:rPr>
                <w:noProof w:val="0"/>
              </w:rPr>
              <w:t xml:space="preserve"> decreases.</w:t>
            </w:r>
          </w:p>
          <w:p w:rsidR="006F5CCB" w:rsidRDefault="006F5CCB" w:rsidP="00E61C06">
            <w:pPr>
              <w:pStyle w:val="Bullettext1"/>
              <w:rPr>
                <w:noProof w:val="0"/>
              </w:rPr>
            </w:pPr>
            <w:r>
              <w:rPr>
                <w:noProof w:val="0"/>
              </w:rPr>
              <w:t>•</w:t>
            </w:r>
            <w:r>
              <w:rPr>
                <w:noProof w:val="0"/>
              </w:rPr>
              <w:tab/>
              <w:t>Results near 0 imply no relationship.</w:t>
            </w:r>
          </w:p>
          <w:p w:rsidR="006F5CCB" w:rsidRDefault="006F5CCB" w:rsidP="00E61C06">
            <w:pPr>
              <w:pStyle w:val="Blocktext"/>
              <w:rPr>
                <w:noProof w:val="0"/>
              </w:rPr>
            </w:pPr>
          </w:p>
        </w:tc>
      </w:tr>
    </w:tbl>
    <w:p w:rsidR="006F5CCB" w:rsidRDefault="006F5CCB" w:rsidP="006F5CCB">
      <w:pPr>
        <w:pStyle w:val="Blockline"/>
        <w:rPr>
          <w:noProof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630"/>
        <w:gridCol w:w="1350"/>
        <w:gridCol w:w="4500"/>
        <w:gridCol w:w="1620"/>
      </w:tblGrid>
      <w:tr w:rsidR="006F5C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6F5CCB" w:rsidRDefault="006F5CCB" w:rsidP="00E61C06">
            <w:pPr>
              <w:pStyle w:val="Blocklabel"/>
              <w:ind w:right="0"/>
            </w:pPr>
            <w:r>
              <w:t>Using correlation in the PSP</w:t>
            </w:r>
          </w:p>
        </w:tc>
        <w:tc>
          <w:tcPr>
            <w:tcW w:w="81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F5CCB" w:rsidRPr="00402AB8" w:rsidRDefault="006F5CCB" w:rsidP="00E61C06">
            <w:pPr>
              <w:pStyle w:val="Blocktext"/>
              <w:rPr>
                <w:noProof w:val="0"/>
              </w:rPr>
            </w:pPr>
            <w:r w:rsidRPr="00402AB8">
              <w:rPr>
                <w:noProof w:val="0"/>
              </w:rPr>
              <w:t>Correlation is used in the PSP to judge the quality of the linear relation in various historic</w:t>
            </w:r>
            <w:r>
              <w:rPr>
                <w:noProof w:val="0"/>
              </w:rPr>
              <w:t>al</w:t>
            </w:r>
            <w:r w:rsidRPr="00402AB8">
              <w:rPr>
                <w:noProof w:val="0"/>
              </w:rPr>
              <w:t xml:space="preserve"> process data that are used for planning.  For example</w:t>
            </w:r>
            <w:r>
              <w:rPr>
                <w:noProof w:val="0"/>
              </w:rPr>
              <w:t>,</w:t>
            </w:r>
            <w:r w:rsidRPr="00402AB8">
              <w:rPr>
                <w:noProof w:val="0"/>
              </w:rPr>
              <w:t xml:space="preserve"> the relationship</w:t>
            </w:r>
            <w:r>
              <w:rPr>
                <w:noProof w:val="0"/>
              </w:rPr>
              <w:t>s</w:t>
            </w:r>
            <w:r w:rsidRPr="00402AB8">
              <w:rPr>
                <w:noProof w:val="0"/>
              </w:rPr>
              <w:t xml:space="preserve"> between estimated </w:t>
            </w:r>
            <w:r>
              <w:rPr>
                <w:noProof w:val="0"/>
              </w:rPr>
              <w:t>proxy size</w:t>
            </w:r>
            <w:r w:rsidRPr="00402AB8">
              <w:rPr>
                <w:noProof w:val="0"/>
              </w:rPr>
              <w:t xml:space="preserve"> and actual time or </w:t>
            </w:r>
            <w:r>
              <w:rPr>
                <w:noProof w:val="0"/>
              </w:rPr>
              <w:t>plan</w:t>
            </w:r>
            <w:r w:rsidRPr="00402AB8">
              <w:rPr>
                <w:noProof w:val="0"/>
              </w:rPr>
              <w:t xml:space="preserve"> </w:t>
            </w:r>
            <w:r>
              <w:rPr>
                <w:noProof w:val="0"/>
              </w:rPr>
              <w:t>added and modified size</w:t>
            </w:r>
            <w:r w:rsidRPr="00402AB8">
              <w:rPr>
                <w:noProof w:val="0"/>
              </w:rPr>
              <w:t xml:space="preserve"> and actual time.</w:t>
            </w:r>
          </w:p>
          <w:p w:rsidR="006F5CCB" w:rsidRPr="00402AB8" w:rsidRDefault="006F5CCB" w:rsidP="00E61C06">
            <w:pPr>
              <w:pStyle w:val="Blocktext"/>
              <w:rPr>
                <w:noProof w:val="0"/>
              </w:rPr>
            </w:pPr>
          </w:p>
          <w:p w:rsidR="006F5CCB" w:rsidRDefault="006F5CCB" w:rsidP="00E61C06">
            <w:pPr>
              <w:pStyle w:val="Blocktext"/>
              <w:rPr>
                <w:noProof w:val="0"/>
              </w:rPr>
            </w:pPr>
            <w:r w:rsidRPr="00402AB8">
              <w:rPr>
                <w:noProof w:val="0"/>
              </w:rPr>
              <w:t xml:space="preserve">For this purpose, we examine the value of the relation </w:t>
            </w:r>
            <w:proofErr w:type="spellStart"/>
            <w:r w:rsidRPr="00402AB8">
              <w:rPr>
                <w:i/>
                <w:noProof w:val="0"/>
              </w:rPr>
              <w:t>r</w:t>
            </w:r>
            <w:r w:rsidRPr="00402AB8">
              <w:rPr>
                <w:i/>
                <w:noProof w:val="0"/>
                <w:vertAlign w:val="subscript"/>
              </w:rPr>
              <w:t>xy</w:t>
            </w:r>
            <w:proofErr w:type="spellEnd"/>
            <w:r w:rsidRPr="00402AB8">
              <w:rPr>
                <w:i/>
                <w:noProof w:val="0"/>
              </w:rPr>
              <w:t xml:space="preserve"> </w:t>
            </w:r>
            <w:r w:rsidRPr="00402AB8">
              <w:rPr>
                <w:noProof w:val="0"/>
              </w:rPr>
              <w:t xml:space="preserve">squared, </w:t>
            </w:r>
            <w:proofErr w:type="gramStart"/>
            <w:r w:rsidRPr="00402AB8">
              <w:rPr>
                <w:noProof w:val="0"/>
              </w:rPr>
              <w:t xml:space="preserve">or </w:t>
            </w:r>
            <w:proofErr w:type="gramEnd"/>
            <w:r w:rsidRPr="009747EA">
              <w:rPr>
                <w:noProof w:val="0"/>
                <w:position w:val="-4"/>
              </w:rPr>
              <w:object w:dxaOrig="279" w:dyaOrig="300">
                <v:shape id="_x0000_i1031" type="#_x0000_t75" style="width:14.25pt;height:14.95pt" o:ole="">
                  <v:imagedata r:id="rId17" o:title=""/>
                </v:shape>
                <o:OLEObject Type="Embed" ProgID="Equation.3" ShapeID="_x0000_i1031" DrawAspect="Content" ObjectID="_1475306621" r:id="rId18"/>
              </w:object>
            </w:r>
            <w:r>
              <w:rPr>
                <w:noProof w:val="0"/>
              </w:rPr>
              <w:t>.</w:t>
            </w:r>
          </w:p>
          <w:p w:rsidR="006F5CCB" w:rsidRDefault="006F5CCB" w:rsidP="00E61C06">
            <w:pPr>
              <w:pStyle w:val="Blocktext"/>
              <w:ind w:left="0"/>
              <w:rPr>
                <w:noProof w:val="0"/>
              </w:rPr>
            </w:pPr>
          </w:p>
        </w:tc>
      </w:tr>
      <w:tr w:rsidR="006F5C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2970" w:type="dxa"/>
          <w:wAfter w:w="1620" w:type="dxa"/>
        </w:trPr>
        <w:tc>
          <w:tcPr>
            <w:tcW w:w="1350" w:type="dxa"/>
          </w:tcPr>
          <w:p w:rsidR="006F5CCB" w:rsidRDefault="006F5CCB" w:rsidP="00E61C06">
            <w:r>
              <w:t xml:space="preserve">If </w:t>
            </w:r>
            <w:r w:rsidRPr="009747EA">
              <w:rPr>
                <w:position w:val="-4"/>
              </w:rPr>
              <w:object w:dxaOrig="279" w:dyaOrig="300">
                <v:shape id="_x0000_i1032" type="#_x0000_t75" style="width:14.25pt;height:14.95pt" o:ole="">
                  <v:imagedata r:id="rId17" o:title=""/>
                </v:shape>
                <o:OLEObject Type="Embed" ProgID="Equation.3" ShapeID="_x0000_i1032" DrawAspect="Content" ObjectID="_1475306622" r:id="rId19"/>
              </w:object>
            </w:r>
            <w:r>
              <w:t xml:space="preserve"> is </w:t>
            </w:r>
          </w:p>
        </w:tc>
        <w:tc>
          <w:tcPr>
            <w:tcW w:w="4500" w:type="dxa"/>
          </w:tcPr>
          <w:p w:rsidR="006F5CCB" w:rsidRDefault="006F5CCB" w:rsidP="00E61C06">
            <w:r>
              <w:t xml:space="preserve">the relationship is </w:t>
            </w:r>
          </w:p>
        </w:tc>
      </w:tr>
      <w:tr w:rsidR="006F5C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2970" w:type="dxa"/>
          <w:wAfter w:w="1620" w:type="dxa"/>
        </w:trPr>
        <w:tc>
          <w:tcPr>
            <w:tcW w:w="1350" w:type="dxa"/>
          </w:tcPr>
          <w:p w:rsidR="006F5CCB" w:rsidRDefault="006F5CCB" w:rsidP="00E61C06">
            <w:pPr>
              <w:spacing w:before="40"/>
            </w:pPr>
            <w:r>
              <w:t xml:space="preserve">.9 </w:t>
            </w:r>
            <w:r>
              <w:sym w:font="Symbol" w:char="F0A3"/>
            </w:r>
            <w:r>
              <w:t xml:space="preserve"> </w:t>
            </w:r>
            <w:r w:rsidRPr="009747EA">
              <w:rPr>
                <w:position w:val="-4"/>
              </w:rPr>
              <w:object w:dxaOrig="279" w:dyaOrig="300">
                <v:shape id="_x0000_i1033" type="#_x0000_t75" style="width:14.25pt;height:14.95pt" o:ole="">
                  <v:imagedata r:id="rId17" o:title=""/>
                </v:shape>
                <o:OLEObject Type="Embed" ProgID="Equation.3" ShapeID="_x0000_i1033" DrawAspect="Content" ObjectID="_1475306623" r:id="rId20"/>
              </w:object>
            </w:r>
          </w:p>
        </w:tc>
        <w:tc>
          <w:tcPr>
            <w:tcW w:w="4500" w:type="dxa"/>
          </w:tcPr>
          <w:p w:rsidR="006F5CCB" w:rsidRDefault="006F5CCB" w:rsidP="00E61C06">
            <w:pPr>
              <w:spacing w:before="40"/>
            </w:pPr>
            <w:r>
              <w:t>predictive; use it with high confidence</w:t>
            </w:r>
          </w:p>
        </w:tc>
      </w:tr>
      <w:tr w:rsidR="006F5C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2970" w:type="dxa"/>
          <w:wAfter w:w="1620" w:type="dxa"/>
        </w:trPr>
        <w:tc>
          <w:tcPr>
            <w:tcW w:w="1350" w:type="dxa"/>
          </w:tcPr>
          <w:p w:rsidR="006F5CCB" w:rsidRDefault="006F5CCB" w:rsidP="00E61C06">
            <w:r>
              <w:t xml:space="preserve">.7 </w:t>
            </w:r>
            <w:r>
              <w:sym w:font="Symbol" w:char="F0A3"/>
            </w:r>
            <w:r>
              <w:t xml:space="preserve"> </w:t>
            </w:r>
            <w:r w:rsidRPr="009747EA">
              <w:rPr>
                <w:position w:val="-4"/>
              </w:rPr>
              <w:object w:dxaOrig="279" w:dyaOrig="300">
                <v:shape id="_x0000_i1034" type="#_x0000_t75" style="width:14.25pt;height:14.95pt" o:ole="">
                  <v:imagedata r:id="rId17" o:title=""/>
                </v:shape>
                <o:OLEObject Type="Embed" ProgID="Equation.3" ShapeID="_x0000_i1034" DrawAspect="Content" ObjectID="_1475306624" r:id="rId21"/>
              </w:object>
            </w:r>
            <w:r>
              <w:rPr>
                <w:i/>
              </w:rPr>
              <w:t>&lt; .9</w:t>
            </w:r>
          </w:p>
        </w:tc>
        <w:tc>
          <w:tcPr>
            <w:tcW w:w="4500" w:type="dxa"/>
          </w:tcPr>
          <w:p w:rsidR="006F5CCB" w:rsidRDefault="006F5CCB" w:rsidP="00E61C06">
            <w:r>
              <w:t>strong and can be used for planning</w:t>
            </w:r>
          </w:p>
        </w:tc>
      </w:tr>
      <w:tr w:rsidR="006F5C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2970" w:type="dxa"/>
          <w:wAfter w:w="1620" w:type="dxa"/>
        </w:trPr>
        <w:tc>
          <w:tcPr>
            <w:tcW w:w="1350" w:type="dxa"/>
          </w:tcPr>
          <w:p w:rsidR="006F5CCB" w:rsidRDefault="006F5CCB" w:rsidP="00E61C06">
            <w:r>
              <w:t xml:space="preserve">.5 </w:t>
            </w:r>
            <w:r>
              <w:sym w:font="Symbol" w:char="F0A3"/>
            </w:r>
            <w:r>
              <w:t xml:space="preserve"> </w:t>
            </w:r>
            <w:r w:rsidRPr="009747EA">
              <w:rPr>
                <w:position w:val="-4"/>
              </w:rPr>
              <w:object w:dxaOrig="279" w:dyaOrig="300">
                <v:shape id="_x0000_i1035" type="#_x0000_t75" style="width:14.25pt;height:14.95pt" o:ole="">
                  <v:imagedata r:id="rId17" o:title=""/>
                </v:shape>
                <o:OLEObject Type="Embed" ProgID="Equation.3" ShapeID="_x0000_i1035" DrawAspect="Content" ObjectID="_1475306625" r:id="rId22"/>
              </w:object>
            </w:r>
            <w:r>
              <w:t>&lt; .7</w:t>
            </w:r>
          </w:p>
        </w:tc>
        <w:tc>
          <w:tcPr>
            <w:tcW w:w="4500" w:type="dxa"/>
          </w:tcPr>
          <w:p w:rsidR="006F5CCB" w:rsidRDefault="006F5CCB" w:rsidP="00E61C06">
            <w:r>
              <w:t>adequate for planning but use with caution</w:t>
            </w:r>
          </w:p>
        </w:tc>
      </w:tr>
      <w:tr w:rsidR="006F5C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2970" w:type="dxa"/>
          <w:wAfter w:w="1620" w:type="dxa"/>
        </w:trPr>
        <w:tc>
          <w:tcPr>
            <w:tcW w:w="1350" w:type="dxa"/>
          </w:tcPr>
          <w:p w:rsidR="006F5CCB" w:rsidRDefault="006F5CCB" w:rsidP="00E61C06">
            <w:r w:rsidRPr="009747EA">
              <w:rPr>
                <w:position w:val="-4"/>
              </w:rPr>
              <w:object w:dxaOrig="279" w:dyaOrig="300">
                <v:shape id="_x0000_i1036" type="#_x0000_t75" style="width:14.25pt;height:14.95pt" o:ole="">
                  <v:imagedata r:id="rId17" o:title=""/>
                </v:shape>
                <o:OLEObject Type="Embed" ProgID="Equation.3" ShapeID="_x0000_i1036" DrawAspect="Content" ObjectID="_1475306626" r:id="rId23"/>
              </w:object>
            </w:r>
            <w:r>
              <w:rPr>
                <w:i/>
              </w:rPr>
              <w:t xml:space="preserve"> &lt; .5</w:t>
            </w:r>
          </w:p>
        </w:tc>
        <w:tc>
          <w:tcPr>
            <w:tcW w:w="4500" w:type="dxa"/>
          </w:tcPr>
          <w:p w:rsidR="006F5CCB" w:rsidRDefault="006F5CCB" w:rsidP="00E61C06">
            <w:r>
              <w:t>not reliable for planning purposes</w:t>
            </w:r>
          </w:p>
        </w:tc>
      </w:tr>
    </w:tbl>
    <w:p w:rsidR="006F5CCB" w:rsidRDefault="006F5CCB" w:rsidP="006F5CCB">
      <w:pPr>
        <w:pStyle w:val="Blockline"/>
        <w:rPr>
          <w:noProof w:val="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8100"/>
      </w:tblGrid>
      <w:tr w:rsidR="006F5C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</w:tcPr>
          <w:p w:rsidR="006F5CCB" w:rsidRDefault="006F5CCB" w:rsidP="00E61C06">
            <w:pPr>
              <w:pStyle w:val="Blocklabel"/>
              <w:ind w:right="0"/>
            </w:pPr>
            <w:r>
              <w:t>Limitations of correlation</w:t>
            </w:r>
          </w:p>
        </w:tc>
        <w:tc>
          <w:tcPr>
            <w:tcW w:w="8100" w:type="dxa"/>
          </w:tcPr>
          <w:p w:rsidR="006F5CCB" w:rsidRDefault="006F5CCB" w:rsidP="00E61C06">
            <w:pPr>
              <w:pStyle w:val="Blocktext"/>
              <w:rPr>
                <w:noProof w:val="0"/>
              </w:rPr>
            </w:pPr>
            <w:r>
              <w:rPr>
                <w:noProof w:val="0"/>
              </w:rPr>
              <w:t>Correlation doesn’t imply cause and effect.</w:t>
            </w:r>
          </w:p>
          <w:p w:rsidR="006F5CCB" w:rsidRDefault="006F5CCB" w:rsidP="00E61C06">
            <w:pPr>
              <w:pStyle w:val="Blocktext"/>
              <w:rPr>
                <w:noProof w:val="0"/>
              </w:rPr>
            </w:pPr>
          </w:p>
          <w:p w:rsidR="006F5CCB" w:rsidRDefault="006F5CCB" w:rsidP="00E61C06">
            <w:pPr>
              <w:pStyle w:val="Blocktext"/>
              <w:rPr>
                <w:noProof w:val="0"/>
              </w:rPr>
            </w:pPr>
            <w:r>
              <w:rPr>
                <w:noProof w:val="0"/>
              </w:rPr>
              <w:t>A strong correlation may be coincidental.</w:t>
            </w:r>
          </w:p>
          <w:p w:rsidR="006F5CCB" w:rsidRDefault="006F5CCB" w:rsidP="00E61C06">
            <w:pPr>
              <w:pStyle w:val="Blocktext"/>
              <w:ind w:left="720" w:right="2250"/>
              <w:rPr>
                <w:noProof w:val="0"/>
              </w:rPr>
            </w:pPr>
            <w:r>
              <w:rPr>
                <w:noProof w:val="0"/>
              </w:rPr>
              <w:t xml:space="preserve">From 1840 to 1960, no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noProof w:val="0"/>
                  </w:rPr>
                  <w:t>U.S.</w:t>
                </w:r>
              </w:smartTag>
            </w:smartTag>
            <w:r>
              <w:rPr>
                <w:noProof w:val="0"/>
              </w:rPr>
              <w:t xml:space="preserve"> president elected in a year ending in 0 survived his presidency.  Coincidence or Correlation?</w:t>
            </w:r>
          </w:p>
          <w:p w:rsidR="006F5CCB" w:rsidRDefault="006F5CCB" w:rsidP="00E61C06">
            <w:pPr>
              <w:pStyle w:val="Blocktext"/>
              <w:rPr>
                <w:noProof w:val="0"/>
              </w:rPr>
            </w:pPr>
          </w:p>
          <w:p w:rsidR="006F5CCB" w:rsidRDefault="006F5CCB" w:rsidP="00E61C06">
            <w:pPr>
              <w:pStyle w:val="Blocktext"/>
              <w:rPr>
                <w:noProof w:val="0"/>
              </w:rPr>
            </w:pPr>
            <w:r>
              <w:rPr>
                <w:noProof w:val="0"/>
              </w:rPr>
              <w:t>Many coincidental correlations may be found in historical process data.</w:t>
            </w:r>
          </w:p>
          <w:p w:rsidR="006F5CCB" w:rsidRDefault="006F5CCB" w:rsidP="00E61C06">
            <w:pPr>
              <w:pStyle w:val="Blocktext"/>
              <w:rPr>
                <w:noProof w:val="0"/>
              </w:rPr>
            </w:pPr>
          </w:p>
          <w:p w:rsidR="006F5CCB" w:rsidRDefault="006F5CCB" w:rsidP="00E61C06">
            <w:pPr>
              <w:pStyle w:val="Blocktext"/>
              <w:rPr>
                <w:noProof w:val="0"/>
              </w:rPr>
            </w:pPr>
            <w:r>
              <w:rPr>
                <w:noProof w:val="0"/>
              </w:rPr>
              <w:t>To use a correlation, you must understand the cause-and-effect relationship in the process.</w:t>
            </w:r>
          </w:p>
        </w:tc>
      </w:tr>
    </w:tbl>
    <w:p w:rsidR="006F5CCB" w:rsidRDefault="006F5CCB" w:rsidP="006F5CCB">
      <w:pPr>
        <w:pStyle w:val="Blockline"/>
      </w:pPr>
    </w:p>
    <w:p w:rsidR="00820995" w:rsidRDefault="00820995" w:rsidP="00CC0A54">
      <w:pPr>
        <w:pStyle w:val="Maptitle"/>
      </w:pPr>
      <w:r>
        <w:br w:type="page"/>
      </w:r>
      <w:r w:rsidR="006F5CCB">
        <w:t>Calculating r</w:t>
      </w:r>
      <w:r w:rsidR="00CC0A54">
        <w:t>egression</w:t>
      </w:r>
      <w:r w:rsidR="006F5CCB">
        <w:t xml:space="preserve"> and correlation</w:t>
      </w:r>
    </w:p>
    <w:p w:rsidR="00820995" w:rsidRDefault="00820995" w:rsidP="00820995">
      <w:pPr>
        <w:pStyle w:val="Blockline"/>
        <w:rPr>
          <w:noProof w:val="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8100"/>
      </w:tblGrid>
      <w:tr w:rsidR="004058EE">
        <w:tblPrEx>
          <w:tblCellMar>
            <w:top w:w="0" w:type="dxa"/>
            <w:bottom w:w="0" w:type="dxa"/>
          </w:tblCellMar>
        </w:tblPrEx>
        <w:tc>
          <w:tcPr>
            <w:tcW w:w="2340" w:type="dxa"/>
          </w:tcPr>
          <w:p w:rsidR="004058EE" w:rsidRDefault="00820995">
            <w:pPr>
              <w:pStyle w:val="Blocklabel"/>
              <w:ind w:right="0"/>
            </w:pPr>
            <w:r>
              <w:t xml:space="preserve">Calculating </w:t>
            </w:r>
            <w:r w:rsidR="00A35FDA">
              <w:t>regression</w:t>
            </w:r>
            <w:r w:rsidR="00F13AE2">
              <w:t xml:space="preserve"> and correlation</w:t>
            </w:r>
          </w:p>
        </w:tc>
        <w:tc>
          <w:tcPr>
            <w:tcW w:w="8100" w:type="dxa"/>
          </w:tcPr>
          <w:p w:rsidR="004058EE" w:rsidRDefault="004058EE" w:rsidP="00F52D0B">
            <w:pPr>
              <w:pStyle w:val="BlocktextChar"/>
              <w:rPr>
                <w:noProof w:val="0"/>
              </w:rPr>
            </w:pPr>
            <w:r>
              <w:rPr>
                <w:noProof w:val="0"/>
              </w:rPr>
              <w:t>The formula</w:t>
            </w:r>
            <w:r w:rsidR="00A35FDA">
              <w:rPr>
                <w:noProof w:val="0"/>
              </w:rPr>
              <w:t>s</w:t>
            </w:r>
            <w:r>
              <w:rPr>
                <w:noProof w:val="0"/>
              </w:rPr>
              <w:t xml:space="preserve"> for calculating the </w:t>
            </w:r>
            <w:r w:rsidR="00A35FDA">
              <w:rPr>
                <w:noProof w:val="0"/>
              </w:rPr>
              <w:t xml:space="preserve">regression parameters </w:t>
            </w:r>
            <w:r w:rsidR="00D61F83" w:rsidRPr="00F52D0B">
              <w:rPr>
                <w:rFonts w:ascii="Symbol" w:hAnsi="Symbol"/>
                <w:noProof w:val="0"/>
                <w:position w:val="-12"/>
              </w:rPr>
              <w:object w:dxaOrig="300" w:dyaOrig="360">
                <v:shape id="_x0000_i1037" type="#_x0000_t75" style="width:14.95pt;height:17.8pt" o:ole="">
                  <v:imagedata r:id="rId9" o:title=""/>
                </v:shape>
                <o:OLEObject Type="Embed" ProgID="Equation.3" ShapeID="_x0000_i1037" DrawAspect="Content" ObjectID="_1475306627" r:id="rId24"/>
              </w:object>
            </w:r>
            <w:r w:rsidR="00D61F83">
              <w:rPr>
                <w:noProof w:val="0"/>
                <w:position w:val="7"/>
              </w:rPr>
              <w:t xml:space="preserve"> </w:t>
            </w:r>
            <w:r w:rsidR="00D61F83">
              <w:rPr>
                <w:noProof w:val="0"/>
              </w:rPr>
              <w:t>and</w:t>
            </w:r>
            <w:r w:rsidR="00D61F83">
              <w:rPr>
                <w:noProof w:val="0"/>
                <w:position w:val="7"/>
              </w:rPr>
              <w:t xml:space="preserve"> </w:t>
            </w:r>
            <w:r w:rsidR="00D61F83" w:rsidRPr="00F52D0B">
              <w:rPr>
                <w:rFonts w:ascii="Symbol" w:hAnsi="Symbol"/>
                <w:noProof w:val="0"/>
                <w:position w:val="-10"/>
              </w:rPr>
              <w:object w:dxaOrig="279" w:dyaOrig="340">
                <v:shape id="_x0000_i1038" type="#_x0000_t75" style="width:14.25pt;height:17.1pt" o:ole="">
                  <v:imagedata r:id="rId11" o:title=""/>
                </v:shape>
                <o:OLEObject Type="Embed" ProgID="Equation.3" ShapeID="_x0000_i1038" DrawAspect="Content" ObjectID="_1475306628" r:id="rId25"/>
              </w:object>
            </w:r>
            <w:r w:rsidR="00D61F83">
              <w:rPr>
                <w:noProof w:val="0"/>
              </w:rPr>
              <w:t xml:space="preserve"> </w:t>
            </w:r>
            <w:r w:rsidR="00F52D0B">
              <w:rPr>
                <w:noProof w:val="0"/>
              </w:rPr>
              <w:t>are</w:t>
            </w:r>
          </w:p>
          <w:p w:rsidR="004058EE" w:rsidRDefault="00535FA8">
            <w:pPr>
              <w:pStyle w:val="BlocktextChar"/>
              <w:rPr>
                <w:noProof w:val="0"/>
              </w:rPr>
            </w:pPr>
            <w:r w:rsidRPr="00535FA8">
              <w:rPr>
                <w:noProof w:val="0"/>
                <w:position w:val="-64"/>
              </w:rPr>
              <w:object w:dxaOrig="2620" w:dyaOrig="1400">
                <v:shape id="_x0000_i1039" type="#_x0000_t75" style="width:131.15pt;height:69.85pt" o:ole="">
                  <v:imagedata r:id="rId26" o:title=""/>
                </v:shape>
                <o:OLEObject Type="Embed" ProgID="Equation.3" ShapeID="_x0000_i1039" DrawAspect="Content" ObjectID="_1475306629" r:id="rId27"/>
              </w:object>
            </w:r>
          </w:p>
          <w:p w:rsidR="004058EE" w:rsidRDefault="004058EE">
            <w:pPr>
              <w:pStyle w:val="BlocktextChar"/>
              <w:ind w:left="0"/>
              <w:rPr>
                <w:noProof w:val="0"/>
              </w:rPr>
            </w:pPr>
          </w:p>
          <w:p w:rsidR="00234F7B" w:rsidRDefault="00234F7B">
            <w:pPr>
              <w:pStyle w:val="BlocktextChar"/>
              <w:ind w:left="0"/>
              <w:rPr>
                <w:noProof w:val="0"/>
              </w:rPr>
            </w:pPr>
            <w:r w:rsidRPr="00234F7B">
              <w:rPr>
                <w:noProof w:val="0"/>
                <w:position w:val="-14"/>
              </w:rPr>
              <w:object w:dxaOrig="1680" w:dyaOrig="380">
                <v:shape id="_x0000_i1040" type="#_x0000_t75" style="width:84.1pt;height:19.25pt" o:ole="">
                  <v:imagedata r:id="rId28" o:title=""/>
                </v:shape>
                <o:OLEObject Type="Embed" ProgID="Equation.3" ShapeID="_x0000_i1040" DrawAspect="Content" ObjectID="_1475306630" r:id="rId29"/>
              </w:object>
            </w:r>
          </w:p>
          <w:p w:rsidR="004058EE" w:rsidRDefault="004058EE">
            <w:pPr>
              <w:pStyle w:val="BlocktextChar"/>
              <w:ind w:left="0"/>
              <w:rPr>
                <w:noProof w:val="0"/>
              </w:rPr>
            </w:pPr>
          </w:p>
          <w:p w:rsidR="006F5CCB" w:rsidRDefault="006F5CCB" w:rsidP="006F5CCB">
            <w:pPr>
              <w:pStyle w:val="Blocktext"/>
              <w:rPr>
                <w:noProof w:val="0"/>
              </w:rPr>
            </w:pPr>
            <w:r>
              <w:rPr>
                <w:noProof w:val="0"/>
              </w:rPr>
              <w:t xml:space="preserve">The formulas for calculating the correlation coefficient </w:t>
            </w:r>
            <w:r w:rsidRPr="009747EA">
              <w:rPr>
                <w:noProof w:val="0"/>
                <w:position w:val="-14"/>
              </w:rPr>
              <w:object w:dxaOrig="360" w:dyaOrig="380">
                <v:shape id="_x0000_i1041" type="#_x0000_t75" style="width:17.8pt;height:19.25pt" o:ole="">
                  <v:imagedata r:id="rId15" o:title=""/>
                </v:shape>
                <o:OLEObject Type="Embed" ProgID="Equation.3" ShapeID="_x0000_i1041" DrawAspect="Content" ObjectID="_1475306631" r:id="rId30"/>
              </w:object>
            </w:r>
            <w:r>
              <w:rPr>
                <w:noProof w:val="0"/>
              </w:rPr>
              <w:t xml:space="preserve"> and </w:t>
            </w:r>
            <w:r w:rsidRPr="009747EA">
              <w:rPr>
                <w:noProof w:val="0"/>
                <w:position w:val="-4"/>
              </w:rPr>
              <w:object w:dxaOrig="279" w:dyaOrig="300">
                <v:shape id="_x0000_i1042" type="#_x0000_t75" style="width:14.25pt;height:14.95pt" o:ole="">
                  <v:imagedata r:id="rId17" o:title=""/>
                </v:shape>
                <o:OLEObject Type="Embed" ProgID="Equation.3" ShapeID="_x0000_i1042" DrawAspect="Content" ObjectID="_1475306632" r:id="rId31"/>
              </w:object>
            </w:r>
            <w:r>
              <w:rPr>
                <w:noProof w:val="0"/>
              </w:rPr>
              <w:t xml:space="preserve"> are</w:t>
            </w:r>
          </w:p>
          <w:p w:rsidR="006F5CCB" w:rsidRDefault="006F5CCB" w:rsidP="006F5CCB">
            <w:pPr>
              <w:pStyle w:val="Blocktext"/>
              <w:rPr>
                <w:noProof w:val="0"/>
              </w:rPr>
            </w:pPr>
          </w:p>
          <w:p w:rsidR="006F5CCB" w:rsidRDefault="006F5CCB" w:rsidP="006F5CCB">
            <w:pPr>
              <w:pStyle w:val="Blocktext"/>
              <w:ind w:left="0"/>
              <w:rPr>
                <w:noProof w:val="0"/>
              </w:rPr>
            </w:pPr>
            <w:r w:rsidRPr="00820995">
              <w:rPr>
                <w:noProof w:val="0"/>
                <w:position w:val="-82"/>
                <w:sz w:val="20"/>
              </w:rPr>
              <w:object w:dxaOrig="5060" w:dyaOrig="1600">
                <v:shape id="_x0000_i1043" type="#_x0000_t75" style="width:253.05pt;height:79.85pt" o:ole="" fillcolor="window">
                  <v:imagedata r:id="rId32" o:title=""/>
                </v:shape>
                <o:OLEObject Type="Embed" ProgID="Equation.3" ShapeID="_x0000_i1043" DrawAspect="Content" ObjectID="_1475306633" r:id="rId33">
                  <o:FieldCodes>\* MERGEFORMAT</o:FieldCodes>
                </o:OLEObject>
              </w:object>
            </w:r>
          </w:p>
          <w:p w:rsidR="006F5CCB" w:rsidRDefault="006F5CCB">
            <w:pPr>
              <w:pStyle w:val="BlocktextChar"/>
              <w:ind w:left="0"/>
              <w:rPr>
                <w:noProof w:val="0"/>
              </w:rPr>
            </w:pPr>
          </w:p>
          <w:p w:rsidR="006F5CCB" w:rsidRDefault="00F13AE2">
            <w:pPr>
              <w:pStyle w:val="BlocktextChar"/>
              <w:ind w:left="0"/>
              <w:rPr>
                <w:noProof w:val="0"/>
              </w:rPr>
            </w:pPr>
            <w:r w:rsidRPr="004C7714">
              <w:rPr>
                <w:noProof w:val="0"/>
                <w:position w:val="-4"/>
              </w:rPr>
              <w:object w:dxaOrig="960" w:dyaOrig="300">
                <v:shape id="_x0000_i1044" type="#_x0000_t75" style="width:47.75pt;height:14.95pt" o:ole="">
                  <v:imagedata r:id="rId34" o:title=""/>
                </v:shape>
                <o:OLEObject Type="Embed" ProgID="Equation.3" ShapeID="_x0000_i1044" DrawAspect="Content" ObjectID="_1475306634" r:id="rId35"/>
              </w:object>
            </w:r>
          </w:p>
          <w:p w:rsidR="006F5CCB" w:rsidRDefault="006F5CCB">
            <w:pPr>
              <w:pStyle w:val="BlocktextChar"/>
              <w:ind w:left="0"/>
              <w:rPr>
                <w:noProof w:val="0"/>
              </w:rPr>
            </w:pPr>
          </w:p>
          <w:p w:rsidR="004058EE" w:rsidRDefault="004058EE">
            <w:pPr>
              <w:pStyle w:val="BlocktextChar"/>
              <w:rPr>
                <w:noProof w:val="0"/>
              </w:rPr>
            </w:pPr>
            <w:r>
              <w:rPr>
                <w:noProof w:val="0"/>
              </w:rPr>
              <w:t>where</w:t>
            </w:r>
          </w:p>
          <w:p w:rsidR="00D935F6" w:rsidRPr="00D935F6" w:rsidRDefault="00D935F6" w:rsidP="00D935F6">
            <w:pPr>
              <w:pStyle w:val="Bullettext1"/>
              <w:rPr>
                <w:noProof w:val="0"/>
              </w:rPr>
            </w:pPr>
            <w:r w:rsidRPr="00D935F6">
              <w:rPr>
                <w:noProof w:val="0"/>
              </w:rPr>
              <w:t>•</w:t>
            </w:r>
            <w:r w:rsidRPr="00D935F6">
              <w:rPr>
                <w:noProof w:val="0"/>
              </w:rPr>
              <w:tab/>
            </w:r>
            <w:r w:rsidRPr="00D935F6">
              <w:rPr>
                <w:noProof w:val="0"/>
              </w:rPr>
              <w:sym w:font="Symbol" w:char="F053"/>
            </w:r>
            <w:r w:rsidRPr="00D935F6">
              <w:rPr>
                <w:noProof w:val="0"/>
              </w:rPr>
              <w:t xml:space="preserve"> is the symbol for summation</w:t>
            </w:r>
          </w:p>
          <w:p w:rsidR="00D935F6" w:rsidRPr="00D935F6" w:rsidRDefault="00D935F6" w:rsidP="00D935F6">
            <w:pPr>
              <w:pStyle w:val="Bullettext1"/>
              <w:rPr>
                <w:noProof w:val="0"/>
              </w:rPr>
            </w:pPr>
            <w:r w:rsidRPr="00D935F6">
              <w:rPr>
                <w:noProof w:val="0"/>
              </w:rPr>
              <w:t>•</w:t>
            </w:r>
            <w:r w:rsidRPr="00D935F6">
              <w:rPr>
                <w:noProof w:val="0"/>
              </w:rPr>
              <w:tab/>
            </w:r>
            <w:r w:rsidRPr="00D935F6">
              <w:rPr>
                <w:i/>
                <w:iCs/>
                <w:noProof w:val="0"/>
              </w:rPr>
              <w:t>i</w:t>
            </w:r>
            <w:r w:rsidRPr="00D935F6">
              <w:rPr>
                <w:noProof w:val="0"/>
              </w:rPr>
              <w:t xml:space="preserve"> is an index to the </w:t>
            </w:r>
            <w:r w:rsidRPr="00D935F6">
              <w:rPr>
                <w:i/>
                <w:iCs/>
                <w:noProof w:val="0"/>
              </w:rPr>
              <w:t>n</w:t>
            </w:r>
            <w:r w:rsidRPr="00D935F6">
              <w:rPr>
                <w:noProof w:val="0"/>
              </w:rPr>
              <w:t xml:space="preserve"> numbers</w:t>
            </w:r>
          </w:p>
          <w:p w:rsidR="00D935F6" w:rsidRPr="00D935F6" w:rsidRDefault="00D935F6" w:rsidP="00D935F6">
            <w:pPr>
              <w:pStyle w:val="Bullettext1"/>
              <w:rPr>
                <w:noProof w:val="0"/>
              </w:rPr>
            </w:pPr>
            <w:r w:rsidRPr="00D935F6">
              <w:rPr>
                <w:noProof w:val="0"/>
              </w:rPr>
              <w:t>•</w:t>
            </w:r>
            <w:r w:rsidRPr="00D935F6">
              <w:rPr>
                <w:noProof w:val="0"/>
              </w:rPr>
              <w:tab/>
            </w:r>
            <w:r w:rsidRPr="00D935F6">
              <w:rPr>
                <w:i/>
                <w:noProof w:val="0"/>
              </w:rPr>
              <w:t>x</w:t>
            </w:r>
            <w:r w:rsidRPr="00D935F6">
              <w:rPr>
                <w:noProof w:val="0"/>
              </w:rPr>
              <w:t xml:space="preserve"> and </w:t>
            </w:r>
            <w:r w:rsidRPr="00D935F6">
              <w:rPr>
                <w:i/>
                <w:noProof w:val="0"/>
              </w:rPr>
              <w:t>y</w:t>
            </w:r>
            <w:r w:rsidRPr="00D935F6">
              <w:rPr>
                <w:noProof w:val="0"/>
              </w:rPr>
              <w:t xml:space="preserve"> are the two paired sets of data</w:t>
            </w:r>
          </w:p>
          <w:p w:rsidR="004058EE" w:rsidRDefault="00D935F6" w:rsidP="00D935F6">
            <w:pPr>
              <w:pStyle w:val="Bullettext1"/>
              <w:rPr>
                <w:i/>
                <w:iCs/>
                <w:noProof w:val="0"/>
              </w:rPr>
            </w:pPr>
            <w:r w:rsidRPr="00D935F6">
              <w:rPr>
                <w:noProof w:val="0"/>
              </w:rPr>
              <w:t>•</w:t>
            </w:r>
            <w:r w:rsidRPr="00D935F6">
              <w:rPr>
                <w:noProof w:val="0"/>
              </w:rPr>
              <w:tab/>
            </w:r>
            <w:r w:rsidRPr="00D935F6">
              <w:rPr>
                <w:i/>
                <w:noProof w:val="0"/>
              </w:rPr>
              <w:t>n</w:t>
            </w:r>
            <w:r w:rsidRPr="00D935F6">
              <w:rPr>
                <w:noProof w:val="0"/>
              </w:rPr>
              <w:t xml:space="preserve"> is the number of items in each set </w:t>
            </w:r>
            <w:r w:rsidRPr="00D935F6">
              <w:rPr>
                <w:i/>
                <w:iCs/>
                <w:noProof w:val="0"/>
              </w:rPr>
              <w:t>x</w:t>
            </w:r>
            <w:r w:rsidRPr="00D935F6">
              <w:rPr>
                <w:noProof w:val="0"/>
              </w:rPr>
              <w:t xml:space="preserve"> and</w:t>
            </w:r>
            <w:r w:rsidR="00DC462D">
              <w:rPr>
                <w:noProof w:val="0"/>
              </w:rPr>
              <w:t xml:space="preserve"> </w:t>
            </w:r>
            <w:r w:rsidRPr="00D935F6">
              <w:rPr>
                <w:i/>
                <w:iCs/>
                <w:noProof w:val="0"/>
              </w:rPr>
              <w:t>y</w:t>
            </w:r>
          </w:p>
          <w:p w:rsidR="00D67A3A" w:rsidRPr="00D67A3A" w:rsidRDefault="00D67A3A" w:rsidP="00D67A3A">
            <w:pPr>
              <w:pStyle w:val="Bullettext1"/>
              <w:rPr>
                <w:noProof w:val="0"/>
              </w:rPr>
            </w:pPr>
            <w:r w:rsidRPr="00D935F6">
              <w:rPr>
                <w:noProof w:val="0"/>
              </w:rPr>
              <w:t>•</w:t>
            </w:r>
            <w:r w:rsidRPr="00D935F6">
              <w:rPr>
                <w:noProof w:val="0"/>
              </w:rPr>
              <w:tab/>
            </w:r>
            <w:r w:rsidRPr="00D67A3A">
              <w:rPr>
                <w:noProof w:val="0"/>
                <w:position w:val="-14"/>
              </w:rPr>
              <w:object w:dxaOrig="420" w:dyaOrig="380">
                <v:shape id="_x0000_i1045" type="#_x0000_t75" style="width:20.65pt;height:19.25pt" o:ole="">
                  <v:imagedata r:id="rId36" o:title=""/>
                </v:shape>
                <o:OLEObject Type="Embed" ProgID="Equation.3" ShapeID="_x0000_i1045" DrawAspect="Content" ObjectID="_1475306635" r:id="rId37"/>
              </w:object>
            </w:r>
            <w:r w:rsidRPr="00D935F6">
              <w:rPr>
                <w:noProof w:val="0"/>
              </w:rPr>
              <w:t xml:space="preserve"> is the </w:t>
            </w:r>
            <w:r>
              <w:rPr>
                <w:noProof w:val="0"/>
              </w:rPr>
              <w:t xml:space="preserve">average of the </w:t>
            </w:r>
            <w:r>
              <w:rPr>
                <w:i/>
                <w:iCs/>
                <w:noProof w:val="0"/>
              </w:rPr>
              <w:t>x</w:t>
            </w:r>
            <w:r>
              <w:rPr>
                <w:noProof w:val="0"/>
              </w:rPr>
              <w:t xml:space="preserve"> values</w:t>
            </w:r>
          </w:p>
          <w:p w:rsidR="00D67A3A" w:rsidRPr="00D67A3A" w:rsidRDefault="00D67A3A" w:rsidP="00D67A3A">
            <w:pPr>
              <w:pStyle w:val="Bullettext1"/>
              <w:rPr>
                <w:noProof w:val="0"/>
              </w:rPr>
            </w:pPr>
            <w:r w:rsidRPr="00D935F6">
              <w:rPr>
                <w:noProof w:val="0"/>
              </w:rPr>
              <w:t>•</w:t>
            </w:r>
            <w:r w:rsidRPr="00D935F6">
              <w:rPr>
                <w:noProof w:val="0"/>
              </w:rPr>
              <w:tab/>
            </w:r>
            <w:r w:rsidRPr="00D67A3A">
              <w:rPr>
                <w:noProof w:val="0"/>
                <w:position w:val="-14"/>
              </w:rPr>
              <w:object w:dxaOrig="420" w:dyaOrig="380">
                <v:shape id="_x0000_i1046" type="#_x0000_t75" style="width:20.65pt;height:19.25pt" o:ole="">
                  <v:imagedata r:id="rId38" o:title=""/>
                </v:shape>
                <o:OLEObject Type="Embed" ProgID="Equation.3" ShapeID="_x0000_i1046" DrawAspect="Content" ObjectID="_1475306636" r:id="rId39"/>
              </w:object>
            </w:r>
            <w:r w:rsidRPr="00D935F6">
              <w:rPr>
                <w:noProof w:val="0"/>
              </w:rPr>
              <w:t xml:space="preserve"> is the </w:t>
            </w:r>
            <w:r>
              <w:rPr>
                <w:noProof w:val="0"/>
              </w:rPr>
              <w:t xml:space="preserve">average of the </w:t>
            </w:r>
            <w:r>
              <w:rPr>
                <w:i/>
                <w:iCs/>
                <w:noProof w:val="0"/>
              </w:rPr>
              <w:t xml:space="preserve">y </w:t>
            </w:r>
            <w:r>
              <w:rPr>
                <w:noProof w:val="0"/>
              </w:rPr>
              <w:t>values</w:t>
            </w:r>
          </w:p>
          <w:p w:rsidR="00F52D0B" w:rsidRDefault="00F52D0B" w:rsidP="00D935F6">
            <w:pPr>
              <w:pStyle w:val="Bullettext1"/>
              <w:rPr>
                <w:noProof w:val="0"/>
              </w:rPr>
            </w:pPr>
          </w:p>
        </w:tc>
      </w:tr>
    </w:tbl>
    <w:p w:rsidR="004058EE" w:rsidRDefault="004058EE">
      <w:pPr>
        <w:pStyle w:val="Blockline"/>
        <w:rPr>
          <w:noProof w:val="0"/>
        </w:rPr>
      </w:pPr>
    </w:p>
    <w:p w:rsidR="004058EE" w:rsidRDefault="004058EE" w:rsidP="00F52D0B">
      <w:pPr>
        <w:pStyle w:val="Maptitle"/>
      </w:pPr>
      <w:r>
        <w:br w:type="page"/>
      </w:r>
      <w:r w:rsidR="00F13AE2">
        <w:t xml:space="preserve">An </w:t>
      </w:r>
      <w:r w:rsidR="00B41343">
        <w:t>example</w:t>
      </w:r>
    </w:p>
    <w:p w:rsidR="004058EE" w:rsidRDefault="004058EE">
      <w:pPr>
        <w:pStyle w:val="Blockline"/>
        <w:rPr>
          <w:noProof w:val="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8100"/>
      </w:tblGrid>
      <w:tr w:rsidR="004058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</w:tcPr>
          <w:p w:rsidR="004058EE" w:rsidRDefault="001F6A58">
            <w:pPr>
              <w:pStyle w:val="Heading4"/>
              <w:ind w:right="0"/>
            </w:pPr>
            <w:r>
              <w:t>A</w:t>
            </w:r>
            <w:r w:rsidR="0038425D">
              <w:t>n</w:t>
            </w:r>
            <w:r>
              <w:t xml:space="preserve"> example</w:t>
            </w:r>
          </w:p>
        </w:tc>
        <w:tc>
          <w:tcPr>
            <w:tcW w:w="8100" w:type="dxa"/>
          </w:tcPr>
          <w:p w:rsidR="004058EE" w:rsidRPr="00ED725A" w:rsidRDefault="001F6A58" w:rsidP="00ED725A">
            <w:pPr>
              <w:pStyle w:val="BlocktextChar"/>
              <w:ind w:left="0"/>
              <w:rPr>
                <w:noProof w:val="0"/>
              </w:rPr>
            </w:pPr>
            <w:r w:rsidRPr="001F6A58">
              <w:rPr>
                <w:noProof w:val="0"/>
              </w:rPr>
              <w:t xml:space="preserve">In this example, we will calculate the </w:t>
            </w:r>
            <w:r w:rsidR="00D61F83">
              <w:rPr>
                <w:noProof w:val="0"/>
              </w:rPr>
              <w:t>regression parameters</w:t>
            </w:r>
            <w:r w:rsidRPr="001F6A58">
              <w:rPr>
                <w:noProof w:val="0"/>
              </w:rPr>
              <w:t xml:space="preserve"> (</w:t>
            </w:r>
            <w:r w:rsidR="00D61F83" w:rsidRPr="00F52D0B">
              <w:rPr>
                <w:rFonts w:ascii="Symbol" w:hAnsi="Symbol"/>
                <w:noProof w:val="0"/>
                <w:position w:val="-12"/>
              </w:rPr>
              <w:object w:dxaOrig="300" w:dyaOrig="360">
                <v:shape id="_x0000_i1047" type="#_x0000_t75" style="width:14.95pt;height:17.8pt" o:ole="">
                  <v:imagedata r:id="rId9" o:title=""/>
                </v:shape>
                <o:OLEObject Type="Embed" ProgID="Equation.3" ShapeID="_x0000_i1047" DrawAspect="Content" ObjectID="_1475306637" r:id="rId40"/>
              </w:object>
            </w:r>
            <w:r w:rsidR="00D61F83">
              <w:rPr>
                <w:noProof w:val="0"/>
                <w:position w:val="7"/>
              </w:rPr>
              <w:t xml:space="preserve"> </w:t>
            </w:r>
            <w:r w:rsidR="00D61F83">
              <w:rPr>
                <w:noProof w:val="0"/>
              </w:rPr>
              <w:t>and</w:t>
            </w:r>
            <w:r w:rsidR="00D61F83">
              <w:rPr>
                <w:noProof w:val="0"/>
                <w:position w:val="7"/>
              </w:rPr>
              <w:t xml:space="preserve"> </w:t>
            </w:r>
            <w:r w:rsidR="00D61F83" w:rsidRPr="00F52D0B">
              <w:rPr>
                <w:rFonts w:ascii="Symbol" w:hAnsi="Symbol"/>
                <w:noProof w:val="0"/>
                <w:position w:val="-10"/>
              </w:rPr>
              <w:object w:dxaOrig="279" w:dyaOrig="340">
                <v:shape id="_x0000_i1048" type="#_x0000_t75" style="width:14.25pt;height:17.1pt" o:ole="">
                  <v:imagedata r:id="rId11" o:title=""/>
                </v:shape>
                <o:OLEObject Type="Embed" ProgID="Equation.3" ShapeID="_x0000_i1048" DrawAspect="Content" ObjectID="_1475306638" r:id="rId41"/>
              </w:object>
            </w:r>
            <w:r w:rsidR="0097423C" w:rsidRPr="0097423C">
              <w:rPr>
                <w:rFonts w:ascii="Times New Roman" w:hAnsi="Times New Roman"/>
                <w:noProof w:val="0"/>
              </w:rPr>
              <w:t xml:space="preserve"> </w:t>
            </w:r>
            <w:r w:rsidR="00D24462">
              <w:rPr>
                <w:iCs/>
                <w:noProof w:val="0"/>
              </w:rPr>
              <w:t xml:space="preserve">values) </w:t>
            </w:r>
            <w:r w:rsidR="0097423C">
              <w:rPr>
                <w:iCs/>
                <w:noProof w:val="0"/>
              </w:rPr>
              <w:t>and correlation coefficients</w:t>
            </w:r>
            <w:r w:rsidR="00F13AE2">
              <w:rPr>
                <w:noProof w:val="0"/>
              </w:rPr>
              <w:t xml:space="preserve"> </w:t>
            </w:r>
            <w:r w:rsidR="00F13AE2" w:rsidRPr="009747EA">
              <w:rPr>
                <w:noProof w:val="0"/>
                <w:position w:val="-14"/>
              </w:rPr>
              <w:object w:dxaOrig="360" w:dyaOrig="380">
                <v:shape id="_x0000_i1049" type="#_x0000_t75" style="width:17.8pt;height:19.25pt" o:ole="">
                  <v:imagedata r:id="rId15" o:title=""/>
                </v:shape>
                <o:OLEObject Type="Embed" ProgID="Equation.3" ShapeID="_x0000_i1049" DrawAspect="Content" ObjectID="_1475306639" r:id="rId42"/>
              </w:object>
            </w:r>
            <w:r w:rsidR="00F13AE2">
              <w:rPr>
                <w:noProof w:val="0"/>
              </w:rPr>
              <w:t xml:space="preserve"> and </w:t>
            </w:r>
            <w:r w:rsidR="00F13AE2" w:rsidRPr="009747EA">
              <w:rPr>
                <w:noProof w:val="0"/>
                <w:position w:val="-4"/>
              </w:rPr>
              <w:object w:dxaOrig="279" w:dyaOrig="300">
                <v:shape id="_x0000_i1050" type="#_x0000_t75" style="width:14.25pt;height:14.95pt" o:ole="">
                  <v:imagedata r:id="rId17" o:title=""/>
                </v:shape>
                <o:OLEObject Type="Embed" ProgID="Equation.3" ShapeID="_x0000_i1050" DrawAspect="Content" ObjectID="_1475306640" r:id="rId43"/>
              </w:object>
            </w:r>
            <w:r w:rsidR="00F13AE2">
              <w:rPr>
                <w:noProof w:val="0"/>
              </w:rPr>
              <w:t xml:space="preserve"> </w:t>
            </w:r>
            <w:r w:rsidR="00D24462">
              <w:rPr>
                <w:iCs/>
                <w:noProof w:val="0"/>
              </w:rPr>
              <w:t>of the data in the T</w:t>
            </w:r>
            <w:r w:rsidRPr="001F6A58">
              <w:rPr>
                <w:iCs/>
                <w:noProof w:val="0"/>
              </w:rPr>
              <w:t>able 3</w:t>
            </w:r>
            <w:r w:rsidR="00ED725A">
              <w:rPr>
                <w:noProof w:val="0"/>
              </w:rPr>
              <w:t>.</w:t>
            </w:r>
          </w:p>
        </w:tc>
      </w:tr>
    </w:tbl>
    <w:p w:rsidR="00D16030" w:rsidRDefault="00D16030"/>
    <w:tbl>
      <w:tblPr>
        <w:tblW w:w="6930" w:type="dxa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1980"/>
        <w:gridCol w:w="2520"/>
      </w:tblGrid>
      <w:tr w:rsidR="00D16030" w:rsidTr="0038151F">
        <w:tc>
          <w:tcPr>
            <w:tcW w:w="2430" w:type="dxa"/>
          </w:tcPr>
          <w:p w:rsidR="00D16030" w:rsidRPr="0038151F" w:rsidRDefault="00D16030" w:rsidP="0038151F">
            <w:pPr>
              <w:ind w:left="1530" w:hanging="1530"/>
              <w:jc w:val="center"/>
              <w:rPr>
                <w:b/>
                <w:i/>
              </w:rPr>
            </w:pPr>
            <w:r w:rsidRPr="0038151F">
              <w:rPr>
                <w:b/>
                <w:i/>
              </w:rPr>
              <w:t>n</w:t>
            </w:r>
          </w:p>
        </w:tc>
        <w:tc>
          <w:tcPr>
            <w:tcW w:w="1980" w:type="dxa"/>
          </w:tcPr>
          <w:p w:rsidR="00D16030" w:rsidRPr="0038151F" w:rsidRDefault="00D16030" w:rsidP="0038151F">
            <w:pPr>
              <w:ind w:left="1530" w:hanging="1530"/>
              <w:jc w:val="center"/>
              <w:rPr>
                <w:b/>
                <w:i/>
              </w:rPr>
            </w:pPr>
            <w:r w:rsidRPr="0038151F">
              <w:rPr>
                <w:b/>
                <w:i/>
              </w:rPr>
              <w:t>x</w:t>
            </w:r>
          </w:p>
        </w:tc>
        <w:tc>
          <w:tcPr>
            <w:tcW w:w="2520" w:type="dxa"/>
          </w:tcPr>
          <w:p w:rsidR="00D16030" w:rsidRPr="0038151F" w:rsidRDefault="00AB4DCA" w:rsidP="0038151F">
            <w:pPr>
              <w:ind w:left="1530" w:hanging="1530"/>
              <w:jc w:val="center"/>
              <w:rPr>
                <w:b/>
                <w:i/>
              </w:rPr>
            </w:pPr>
            <w:r w:rsidRPr="0038151F">
              <w:rPr>
                <w:b/>
                <w:i/>
              </w:rPr>
              <w:t>Y</w:t>
            </w:r>
          </w:p>
        </w:tc>
      </w:tr>
      <w:tr w:rsidR="00D16030" w:rsidTr="0038151F">
        <w:tc>
          <w:tcPr>
            <w:tcW w:w="2430" w:type="dxa"/>
          </w:tcPr>
          <w:p w:rsidR="00D16030" w:rsidRDefault="00D16030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</w:t>
            </w:r>
          </w:p>
        </w:tc>
        <w:tc>
          <w:tcPr>
            <w:tcW w:w="1980" w:type="dxa"/>
          </w:tcPr>
          <w:p w:rsidR="00D16030" w:rsidRDefault="00D16030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130</w:t>
            </w:r>
          </w:p>
        </w:tc>
        <w:tc>
          <w:tcPr>
            <w:tcW w:w="2520" w:type="dxa"/>
          </w:tcPr>
          <w:p w:rsidR="00D16030" w:rsidRDefault="00D16030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186</w:t>
            </w:r>
          </w:p>
        </w:tc>
      </w:tr>
      <w:tr w:rsidR="00D16030" w:rsidTr="0038151F">
        <w:tc>
          <w:tcPr>
            <w:tcW w:w="2430" w:type="dxa"/>
          </w:tcPr>
          <w:p w:rsidR="00D16030" w:rsidRDefault="00D16030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</w:t>
            </w:r>
          </w:p>
        </w:tc>
        <w:tc>
          <w:tcPr>
            <w:tcW w:w="1980" w:type="dxa"/>
          </w:tcPr>
          <w:p w:rsidR="00D16030" w:rsidRDefault="00D16030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650</w:t>
            </w:r>
          </w:p>
        </w:tc>
        <w:tc>
          <w:tcPr>
            <w:tcW w:w="2520" w:type="dxa"/>
          </w:tcPr>
          <w:p w:rsidR="00D16030" w:rsidRDefault="00D16030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699</w:t>
            </w:r>
          </w:p>
        </w:tc>
      </w:tr>
      <w:tr w:rsidR="00D16030" w:rsidTr="0038151F">
        <w:tc>
          <w:tcPr>
            <w:tcW w:w="2430" w:type="dxa"/>
          </w:tcPr>
          <w:p w:rsidR="00D16030" w:rsidRDefault="00D16030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3</w:t>
            </w:r>
          </w:p>
        </w:tc>
        <w:tc>
          <w:tcPr>
            <w:tcW w:w="1980" w:type="dxa"/>
          </w:tcPr>
          <w:p w:rsidR="00D16030" w:rsidRDefault="00D16030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99</w:t>
            </w:r>
          </w:p>
        </w:tc>
        <w:tc>
          <w:tcPr>
            <w:tcW w:w="2520" w:type="dxa"/>
          </w:tcPr>
          <w:p w:rsidR="00D16030" w:rsidRDefault="00D16030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132</w:t>
            </w:r>
          </w:p>
        </w:tc>
      </w:tr>
      <w:tr w:rsidR="00D16030" w:rsidTr="0038151F">
        <w:tc>
          <w:tcPr>
            <w:tcW w:w="2430" w:type="dxa"/>
          </w:tcPr>
          <w:p w:rsidR="00D16030" w:rsidRDefault="00D16030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4</w:t>
            </w:r>
          </w:p>
        </w:tc>
        <w:tc>
          <w:tcPr>
            <w:tcW w:w="1980" w:type="dxa"/>
          </w:tcPr>
          <w:p w:rsidR="00D16030" w:rsidRDefault="00D16030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150</w:t>
            </w:r>
          </w:p>
        </w:tc>
        <w:tc>
          <w:tcPr>
            <w:tcW w:w="2520" w:type="dxa"/>
          </w:tcPr>
          <w:p w:rsidR="00D16030" w:rsidRDefault="00D16030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272</w:t>
            </w:r>
          </w:p>
        </w:tc>
      </w:tr>
      <w:tr w:rsidR="00D16030" w:rsidTr="0038151F">
        <w:tc>
          <w:tcPr>
            <w:tcW w:w="2430" w:type="dxa"/>
          </w:tcPr>
          <w:p w:rsidR="00D16030" w:rsidRDefault="00D16030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5</w:t>
            </w:r>
          </w:p>
        </w:tc>
        <w:tc>
          <w:tcPr>
            <w:tcW w:w="1980" w:type="dxa"/>
          </w:tcPr>
          <w:p w:rsidR="00D16030" w:rsidRDefault="00D16030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128</w:t>
            </w:r>
          </w:p>
        </w:tc>
        <w:tc>
          <w:tcPr>
            <w:tcW w:w="2520" w:type="dxa"/>
          </w:tcPr>
          <w:p w:rsidR="00D16030" w:rsidRDefault="00D16030" w:rsidP="0038151F">
            <w:pPr>
              <w:pStyle w:val="BlocktextChar"/>
              <w:keepNext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291</w:t>
            </w:r>
          </w:p>
        </w:tc>
      </w:tr>
      <w:tr w:rsidR="00D16030" w:rsidTr="0038151F">
        <w:tc>
          <w:tcPr>
            <w:tcW w:w="2430" w:type="dxa"/>
          </w:tcPr>
          <w:p w:rsidR="00D16030" w:rsidRDefault="00D16030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</w:t>
            </w:r>
          </w:p>
        </w:tc>
        <w:tc>
          <w:tcPr>
            <w:tcW w:w="1980" w:type="dxa"/>
          </w:tcPr>
          <w:p w:rsidR="00D16030" w:rsidRDefault="00D16030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302</w:t>
            </w:r>
          </w:p>
        </w:tc>
        <w:tc>
          <w:tcPr>
            <w:tcW w:w="2520" w:type="dxa"/>
          </w:tcPr>
          <w:p w:rsidR="00D16030" w:rsidRDefault="00D16030" w:rsidP="0038151F">
            <w:pPr>
              <w:pStyle w:val="BlocktextChar"/>
              <w:keepNext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331</w:t>
            </w:r>
          </w:p>
        </w:tc>
      </w:tr>
      <w:tr w:rsidR="00D16030" w:rsidTr="0038151F">
        <w:tc>
          <w:tcPr>
            <w:tcW w:w="2430" w:type="dxa"/>
          </w:tcPr>
          <w:p w:rsidR="00D16030" w:rsidRDefault="00D16030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7</w:t>
            </w:r>
          </w:p>
        </w:tc>
        <w:tc>
          <w:tcPr>
            <w:tcW w:w="1980" w:type="dxa"/>
          </w:tcPr>
          <w:p w:rsidR="00D16030" w:rsidRDefault="00D16030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95</w:t>
            </w:r>
          </w:p>
        </w:tc>
        <w:tc>
          <w:tcPr>
            <w:tcW w:w="2520" w:type="dxa"/>
          </w:tcPr>
          <w:p w:rsidR="00D16030" w:rsidRDefault="00D16030" w:rsidP="0038151F">
            <w:pPr>
              <w:pStyle w:val="BlocktextChar"/>
              <w:keepNext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199</w:t>
            </w:r>
          </w:p>
        </w:tc>
      </w:tr>
      <w:tr w:rsidR="00D16030" w:rsidTr="0038151F">
        <w:tc>
          <w:tcPr>
            <w:tcW w:w="2430" w:type="dxa"/>
          </w:tcPr>
          <w:p w:rsidR="00D16030" w:rsidRDefault="00D16030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8</w:t>
            </w:r>
          </w:p>
        </w:tc>
        <w:tc>
          <w:tcPr>
            <w:tcW w:w="1980" w:type="dxa"/>
          </w:tcPr>
          <w:p w:rsidR="00D16030" w:rsidRDefault="00D16030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945</w:t>
            </w:r>
          </w:p>
        </w:tc>
        <w:tc>
          <w:tcPr>
            <w:tcW w:w="2520" w:type="dxa"/>
          </w:tcPr>
          <w:p w:rsidR="00D16030" w:rsidRDefault="00D16030" w:rsidP="0038151F">
            <w:pPr>
              <w:pStyle w:val="BlocktextChar"/>
              <w:keepNext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1890</w:t>
            </w:r>
          </w:p>
        </w:tc>
      </w:tr>
      <w:tr w:rsidR="00D16030" w:rsidTr="0038151F">
        <w:tc>
          <w:tcPr>
            <w:tcW w:w="2430" w:type="dxa"/>
          </w:tcPr>
          <w:p w:rsidR="00D16030" w:rsidRDefault="00D16030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9</w:t>
            </w:r>
          </w:p>
        </w:tc>
        <w:tc>
          <w:tcPr>
            <w:tcW w:w="1980" w:type="dxa"/>
          </w:tcPr>
          <w:p w:rsidR="00D16030" w:rsidRDefault="00D16030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368</w:t>
            </w:r>
          </w:p>
        </w:tc>
        <w:tc>
          <w:tcPr>
            <w:tcW w:w="2520" w:type="dxa"/>
          </w:tcPr>
          <w:p w:rsidR="00D16030" w:rsidRDefault="00D16030" w:rsidP="0038151F">
            <w:pPr>
              <w:pStyle w:val="BlocktextChar"/>
              <w:keepNext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788</w:t>
            </w:r>
          </w:p>
        </w:tc>
      </w:tr>
      <w:tr w:rsidR="00D16030" w:rsidTr="0038151F">
        <w:tc>
          <w:tcPr>
            <w:tcW w:w="2430" w:type="dxa"/>
          </w:tcPr>
          <w:p w:rsidR="00D16030" w:rsidRDefault="00D16030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10</w:t>
            </w:r>
          </w:p>
        </w:tc>
        <w:tc>
          <w:tcPr>
            <w:tcW w:w="1980" w:type="dxa"/>
          </w:tcPr>
          <w:p w:rsidR="00D16030" w:rsidRDefault="00D16030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961</w:t>
            </w:r>
          </w:p>
        </w:tc>
        <w:tc>
          <w:tcPr>
            <w:tcW w:w="2520" w:type="dxa"/>
          </w:tcPr>
          <w:p w:rsidR="00D16030" w:rsidRDefault="00D16030" w:rsidP="0038151F">
            <w:pPr>
              <w:pStyle w:val="BlocktextChar"/>
              <w:keepNext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1601</w:t>
            </w:r>
          </w:p>
        </w:tc>
      </w:tr>
    </w:tbl>
    <w:p w:rsidR="001F6A58" w:rsidRDefault="00ED725A" w:rsidP="00ED725A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47697">
        <w:rPr>
          <w:noProof/>
        </w:rPr>
        <w:t>3</w:t>
      </w:r>
      <w:r>
        <w:fldChar w:fldCharType="end"/>
      </w:r>
    </w:p>
    <w:p w:rsidR="00C8109A" w:rsidRPr="00C8109A" w:rsidRDefault="00C8109A" w:rsidP="00C8109A">
      <w:pPr>
        <w:rPr>
          <w:sz w:val="16"/>
          <w:szCs w:val="16"/>
        </w:rPr>
      </w:pPr>
    </w:p>
    <w:p w:rsidR="00C8109A" w:rsidRDefault="00C8109A" w:rsidP="00C8109A">
      <w:pPr>
        <w:jc w:val="center"/>
      </w:pPr>
      <w:r w:rsidRPr="00535FA8">
        <w:rPr>
          <w:position w:val="-64"/>
        </w:rPr>
        <w:object w:dxaOrig="2620" w:dyaOrig="1400">
          <v:shape id="_x0000_i1051" type="#_x0000_t75" style="width:131.15pt;height:69.85pt" o:ole="">
            <v:imagedata r:id="rId26" o:title=""/>
          </v:shape>
          <o:OLEObject Type="Embed" ProgID="Equation.3" ShapeID="_x0000_i1051" DrawAspect="Content" ObjectID="_1475306641" r:id="rId44"/>
        </w:object>
      </w:r>
    </w:p>
    <w:p w:rsidR="00C8109A" w:rsidRPr="00C8109A" w:rsidRDefault="00C8109A" w:rsidP="00C8109A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8100"/>
      </w:tblGrid>
      <w:tr w:rsidR="00ED72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</w:tcPr>
          <w:p w:rsidR="00ED725A" w:rsidRDefault="00ED725A" w:rsidP="004058EE">
            <w:pPr>
              <w:pStyle w:val="Heading4"/>
              <w:ind w:right="0"/>
            </w:pPr>
          </w:p>
        </w:tc>
        <w:tc>
          <w:tcPr>
            <w:tcW w:w="8100" w:type="dxa"/>
          </w:tcPr>
          <w:p w:rsidR="00384B0F" w:rsidRPr="00384B0F" w:rsidRDefault="00C8109A" w:rsidP="00384B0F">
            <w:pPr>
              <w:pStyle w:val="BlocktextChar"/>
              <w:numPr>
                <w:ilvl w:val="0"/>
                <w:numId w:val="22"/>
              </w:numPr>
              <w:rPr>
                <w:iCs/>
                <w:noProof w:val="0"/>
              </w:rPr>
            </w:pPr>
            <w:r>
              <w:rPr>
                <w:iCs/>
                <w:noProof w:val="0"/>
              </w:rPr>
              <w:t>In this example there are 10</w:t>
            </w:r>
            <w:r w:rsidR="00384B0F" w:rsidRPr="00384B0F">
              <w:rPr>
                <w:iCs/>
                <w:noProof w:val="0"/>
              </w:rPr>
              <w:t xml:space="preserve"> items in each dataset and therefore we set </w:t>
            </w:r>
            <w:r w:rsidR="00384B0F" w:rsidRPr="00384B0F">
              <w:rPr>
                <w:i/>
                <w:iCs/>
                <w:noProof w:val="0"/>
              </w:rPr>
              <w:t>n</w:t>
            </w:r>
            <w:r>
              <w:rPr>
                <w:iCs/>
                <w:noProof w:val="0"/>
              </w:rPr>
              <w:t xml:space="preserve"> = 10</w:t>
            </w:r>
            <w:r w:rsidR="00384B0F" w:rsidRPr="00384B0F">
              <w:rPr>
                <w:iCs/>
                <w:noProof w:val="0"/>
              </w:rPr>
              <w:t>.</w:t>
            </w:r>
          </w:p>
          <w:p w:rsidR="00ED725A" w:rsidRPr="00ED725A" w:rsidRDefault="00384B0F" w:rsidP="00384B0F">
            <w:pPr>
              <w:pStyle w:val="BlocktextChar"/>
              <w:numPr>
                <w:ilvl w:val="0"/>
                <w:numId w:val="22"/>
              </w:numPr>
              <w:rPr>
                <w:iCs/>
                <w:noProof w:val="0"/>
              </w:rPr>
            </w:pPr>
            <w:r w:rsidRPr="00384B0F">
              <w:rPr>
                <w:iCs/>
                <w:noProof w:val="0"/>
              </w:rPr>
              <w:t>We can now solve the summation items in the formula</w:t>
            </w:r>
            <w:r w:rsidR="00F13AE2">
              <w:rPr>
                <w:iCs/>
                <w:noProof w:val="0"/>
              </w:rPr>
              <w:t>s</w:t>
            </w:r>
            <w:r w:rsidRPr="00384B0F">
              <w:rPr>
                <w:iCs/>
                <w:noProof w:val="0"/>
              </w:rPr>
              <w:t>.</w:t>
            </w:r>
          </w:p>
        </w:tc>
      </w:tr>
    </w:tbl>
    <w:p w:rsidR="001F6A58" w:rsidRDefault="001F6A58" w:rsidP="001F6A58">
      <w:pPr>
        <w:pStyle w:val="BlocktextChar"/>
        <w:rPr>
          <w:noProof w:val="0"/>
        </w:rPr>
      </w:pPr>
    </w:p>
    <w:tbl>
      <w:tblPr>
        <w:tblW w:w="10296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3"/>
        <w:gridCol w:w="2176"/>
        <w:gridCol w:w="2196"/>
        <w:gridCol w:w="1870"/>
        <w:gridCol w:w="2018"/>
        <w:gridCol w:w="1870"/>
      </w:tblGrid>
      <w:tr w:rsidR="00F13AE2" w:rsidTr="0038151F">
        <w:trPr>
          <w:jc w:val="right"/>
        </w:trPr>
        <w:tc>
          <w:tcPr>
            <w:tcW w:w="723" w:type="dxa"/>
          </w:tcPr>
          <w:p w:rsidR="00F13AE2" w:rsidRPr="0038151F" w:rsidRDefault="00F13AE2" w:rsidP="0038151F">
            <w:pPr>
              <w:pStyle w:val="BlocktextChar"/>
              <w:ind w:left="0"/>
              <w:jc w:val="center"/>
              <w:rPr>
                <w:i/>
                <w:iCs/>
                <w:noProof w:val="0"/>
              </w:rPr>
            </w:pPr>
            <w:r w:rsidRPr="0038151F">
              <w:rPr>
                <w:i/>
                <w:iCs/>
                <w:noProof w:val="0"/>
              </w:rPr>
              <w:t>n</w:t>
            </w:r>
          </w:p>
        </w:tc>
        <w:tc>
          <w:tcPr>
            <w:tcW w:w="2175" w:type="dxa"/>
          </w:tcPr>
          <w:p w:rsidR="00F13AE2" w:rsidRPr="0038151F" w:rsidRDefault="00F13AE2" w:rsidP="0038151F">
            <w:pPr>
              <w:pStyle w:val="BlocktextChar"/>
              <w:ind w:left="0"/>
              <w:jc w:val="center"/>
              <w:rPr>
                <w:i/>
                <w:iCs/>
                <w:noProof w:val="0"/>
              </w:rPr>
            </w:pPr>
            <w:r w:rsidRPr="0038151F">
              <w:rPr>
                <w:i/>
                <w:iCs/>
                <w:noProof w:val="0"/>
              </w:rPr>
              <w:t>x</w:t>
            </w:r>
          </w:p>
        </w:tc>
        <w:tc>
          <w:tcPr>
            <w:tcW w:w="2199" w:type="dxa"/>
          </w:tcPr>
          <w:p w:rsidR="00F13AE2" w:rsidRPr="0038151F" w:rsidRDefault="00F13AE2" w:rsidP="0038151F">
            <w:pPr>
              <w:pStyle w:val="BlocktextChar"/>
              <w:ind w:left="0"/>
              <w:jc w:val="center"/>
              <w:rPr>
                <w:i/>
                <w:iCs/>
                <w:noProof w:val="0"/>
              </w:rPr>
            </w:pPr>
            <w:r w:rsidRPr="0038151F">
              <w:rPr>
                <w:i/>
                <w:iCs/>
                <w:noProof w:val="0"/>
              </w:rPr>
              <w:t>y</w:t>
            </w:r>
          </w:p>
        </w:tc>
        <w:tc>
          <w:tcPr>
            <w:tcW w:w="1870" w:type="dxa"/>
          </w:tcPr>
          <w:p w:rsidR="00F13AE2" w:rsidRPr="0038151F" w:rsidRDefault="00F13AE2" w:rsidP="0038151F">
            <w:pPr>
              <w:pStyle w:val="BlocktextChar"/>
              <w:ind w:left="0"/>
              <w:jc w:val="center"/>
              <w:rPr>
                <w:i/>
                <w:iCs/>
                <w:noProof w:val="0"/>
              </w:rPr>
            </w:pPr>
            <w:r w:rsidRPr="0038151F">
              <w:rPr>
                <w:i/>
                <w:iCs/>
                <w:noProof w:val="0"/>
              </w:rPr>
              <w:t>x</w:t>
            </w:r>
            <w:r w:rsidRPr="0038151F">
              <w:rPr>
                <w:i/>
                <w:iCs/>
                <w:noProof w:val="0"/>
                <w:vertAlign w:val="superscript"/>
              </w:rPr>
              <w:t>2</w:t>
            </w:r>
          </w:p>
        </w:tc>
        <w:tc>
          <w:tcPr>
            <w:tcW w:w="2018" w:type="dxa"/>
          </w:tcPr>
          <w:p w:rsidR="00F13AE2" w:rsidRPr="0038151F" w:rsidRDefault="00F13AE2" w:rsidP="0038151F">
            <w:pPr>
              <w:pStyle w:val="BlocktextChar"/>
              <w:ind w:left="0"/>
              <w:jc w:val="center"/>
              <w:rPr>
                <w:i/>
                <w:iCs/>
                <w:noProof w:val="0"/>
              </w:rPr>
            </w:pPr>
            <w:r w:rsidRPr="0038151F">
              <w:rPr>
                <w:i/>
                <w:iCs/>
                <w:noProof w:val="0"/>
              </w:rPr>
              <w:t>x*y</w:t>
            </w:r>
          </w:p>
        </w:tc>
        <w:tc>
          <w:tcPr>
            <w:tcW w:w="1311" w:type="dxa"/>
          </w:tcPr>
          <w:p w:rsidR="00F13AE2" w:rsidRPr="0038151F" w:rsidRDefault="00F13AE2" w:rsidP="0038151F">
            <w:pPr>
              <w:pStyle w:val="BlocktextChar"/>
              <w:ind w:left="0"/>
              <w:jc w:val="center"/>
              <w:rPr>
                <w:i/>
                <w:iCs/>
                <w:noProof w:val="0"/>
              </w:rPr>
            </w:pPr>
            <w:r w:rsidRPr="0038151F">
              <w:rPr>
                <w:i/>
                <w:iCs/>
                <w:noProof w:val="0"/>
              </w:rPr>
              <w:t>y</w:t>
            </w:r>
            <w:r w:rsidRPr="0038151F">
              <w:rPr>
                <w:i/>
                <w:iCs/>
                <w:noProof w:val="0"/>
                <w:vertAlign w:val="superscript"/>
              </w:rPr>
              <w:t>2</w:t>
            </w:r>
          </w:p>
        </w:tc>
      </w:tr>
      <w:tr w:rsidR="00F13AE2" w:rsidTr="0038151F">
        <w:trPr>
          <w:jc w:val="right"/>
        </w:trPr>
        <w:tc>
          <w:tcPr>
            <w:tcW w:w="723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</w:t>
            </w:r>
          </w:p>
        </w:tc>
        <w:tc>
          <w:tcPr>
            <w:tcW w:w="2175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130</w:t>
            </w:r>
          </w:p>
        </w:tc>
        <w:tc>
          <w:tcPr>
            <w:tcW w:w="2199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186</w:t>
            </w:r>
          </w:p>
        </w:tc>
        <w:tc>
          <w:tcPr>
            <w:tcW w:w="1870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16900</w:t>
            </w:r>
          </w:p>
        </w:tc>
        <w:tc>
          <w:tcPr>
            <w:tcW w:w="2018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24180</w:t>
            </w:r>
          </w:p>
        </w:tc>
        <w:tc>
          <w:tcPr>
            <w:tcW w:w="1311" w:type="dxa"/>
            <w:vAlign w:val="bottom"/>
          </w:tcPr>
          <w:p w:rsidR="00F13AE2" w:rsidRPr="0038151F" w:rsidRDefault="00F13AE2" w:rsidP="0038151F">
            <w:pPr>
              <w:jc w:val="center"/>
              <w:rPr>
                <w:rFonts w:ascii="Arial" w:hAnsi="Arial" w:cs="Arial"/>
                <w:sz w:val="20"/>
              </w:rPr>
            </w:pPr>
            <w:r w:rsidRPr="0038151F">
              <w:rPr>
                <w:rFonts w:ascii="Arial" w:hAnsi="Arial" w:cs="Arial"/>
                <w:sz w:val="20"/>
              </w:rPr>
              <w:t>34596</w:t>
            </w:r>
          </w:p>
        </w:tc>
      </w:tr>
      <w:tr w:rsidR="00F13AE2" w:rsidTr="0038151F">
        <w:trPr>
          <w:jc w:val="right"/>
        </w:trPr>
        <w:tc>
          <w:tcPr>
            <w:tcW w:w="723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</w:t>
            </w:r>
          </w:p>
        </w:tc>
        <w:tc>
          <w:tcPr>
            <w:tcW w:w="2175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650</w:t>
            </w:r>
          </w:p>
        </w:tc>
        <w:tc>
          <w:tcPr>
            <w:tcW w:w="2199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699</w:t>
            </w:r>
          </w:p>
        </w:tc>
        <w:tc>
          <w:tcPr>
            <w:tcW w:w="1870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422500</w:t>
            </w:r>
          </w:p>
        </w:tc>
        <w:tc>
          <w:tcPr>
            <w:tcW w:w="2018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454350</w:t>
            </w:r>
          </w:p>
        </w:tc>
        <w:tc>
          <w:tcPr>
            <w:tcW w:w="1311" w:type="dxa"/>
            <w:vAlign w:val="bottom"/>
          </w:tcPr>
          <w:p w:rsidR="00F13AE2" w:rsidRPr="0038151F" w:rsidRDefault="00F13AE2" w:rsidP="0038151F">
            <w:pPr>
              <w:jc w:val="center"/>
              <w:rPr>
                <w:rFonts w:ascii="Arial" w:hAnsi="Arial" w:cs="Arial"/>
                <w:sz w:val="20"/>
              </w:rPr>
            </w:pPr>
            <w:r w:rsidRPr="0038151F">
              <w:rPr>
                <w:rFonts w:ascii="Arial" w:hAnsi="Arial" w:cs="Arial"/>
                <w:sz w:val="20"/>
              </w:rPr>
              <w:t>488601</w:t>
            </w:r>
          </w:p>
        </w:tc>
      </w:tr>
      <w:tr w:rsidR="00F13AE2" w:rsidTr="0038151F">
        <w:trPr>
          <w:jc w:val="right"/>
        </w:trPr>
        <w:tc>
          <w:tcPr>
            <w:tcW w:w="723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3</w:t>
            </w:r>
          </w:p>
        </w:tc>
        <w:tc>
          <w:tcPr>
            <w:tcW w:w="2175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99</w:t>
            </w:r>
          </w:p>
        </w:tc>
        <w:tc>
          <w:tcPr>
            <w:tcW w:w="2199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132</w:t>
            </w:r>
          </w:p>
        </w:tc>
        <w:tc>
          <w:tcPr>
            <w:tcW w:w="1870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9801</w:t>
            </w:r>
          </w:p>
        </w:tc>
        <w:tc>
          <w:tcPr>
            <w:tcW w:w="2018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13068</w:t>
            </w:r>
          </w:p>
        </w:tc>
        <w:tc>
          <w:tcPr>
            <w:tcW w:w="1311" w:type="dxa"/>
            <w:vAlign w:val="bottom"/>
          </w:tcPr>
          <w:p w:rsidR="00F13AE2" w:rsidRPr="0038151F" w:rsidRDefault="00F13AE2" w:rsidP="0038151F">
            <w:pPr>
              <w:jc w:val="center"/>
              <w:rPr>
                <w:rFonts w:ascii="Arial" w:hAnsi="Arial" w:cs="Arial"/>
                <w:sz w:val="20"/>
              </w:rPr>
            </w:pPr>
            <w:r w:rsidRPr="0038151F">
              <w:rPr>
                <w:rFonts w:ascii="Arial" w:hAnsi="Arial" w:cs="Arial"/>
                <w:sz w:val="20"/>
              </w:rPr>
              <w:t>17424</w:t>
            </w:r>
          </w:p>
        </w:tc>
      </w:tr>
      <w:tr w:rsidR="00F13AE2" w:rsidTr="0038151F">
        <w:trPr>
          <w:jc w:val="right"/>
        </w:trPr>
        <w:tc>
          <w:tcPr>
            <w:tcW w:w="723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4</w:t>
            </w:r>
          </w:p>
        </w:tc>
        <w:tc>
          <w:tcPr>
            <w:tcW w:w="2175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150</w:t>
            </w:r>
          </w:p>
        </w:tc>
        <w:tc>
          <w:tcPr>
            <w:tcW w:w="2199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272</w:t>
            </w:r>
          </w:p>
        </w:tc>
        <w:tc>
          <w:tcPr>
            <w:tcW w:w="1870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22500</w:t>
            </w:r>
          </w:p>
        </w:tc>
        <w:tc>
          <w:tcPr>
            <w:tcW w:w="2018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40800</w:t>
            </w:r>
          </w:p>
        </w:tc>
        <w:tc>
          <w:tcPr>
            <w:tcW w:w="1311" w:type="dxa"/>
            <w:vAlign w:val="bottom"/>
          </w:tcPr>
          <w:p w:rsidR="00F13AE2" w:rsidRPr="0038151F" w:rsidRDefault="00F13AE2" w:rsidP="0038151F">
            <w:pPr>
              <w:jc w:val="center"/>
              <w:rPr>
                <w:rFonts w:ascii="Arial" w:hAnsi="Arial" w:cs="Arial"/>
                <w:sz w:val="20"/>
              </w:rPr>
            </w:pPr>
            <w:r w:rsidRPr="0038151F">
              <w:rPr>
                <w:rFonts w:ascii="Arial" w:hAnsi="Arial" w:cs="Arial"/>
                <w:sz w:val="20"/>
              </w:rPr>
              <w:t>73984</w:t>
            </w:r>
          </w:p>
        </w:tc>
      </w:tr>
      <w:tr w:rsidR="00F13AE2" w:rsidTr="0038151F">
        <w:trPr>
          <w:jc w:val="right"/>
        </w:trPr>
        <w:tc>
          <w:tcPr>
            <w:tcW w:w="723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5</w:t>
            </w:r>
          </w:p>
        </w:tc>
        <w:tc>
          <w:tcPr>
            <w:tcW w:w="2175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128</w:t>
            </w:r>
          </w:p>
        </w:tc>
        <w:tc>
          <w:tcPr>
            <w:tcW w:w="2199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291</w:t>
            </w:r>
          </w:p>
        </w:tc>
        <w:tc>
          <w:tcPr>
            <w:tcW w:w="1870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16384</w:t>
            </w:r>
          </w:p>
        </w:tc>
        <w:tc>
          <w:tcPr>
            <w:tcW w:w="2018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37248</w:t>
            </w:r>
          </w:p>
        </w:tc>
        <w:tc>
          <w:tcPr>
            <w:tcW w:w="1311" w:type="dxa"/>
            <w:vAlign w:val="bottom"/>
          </w:tcPr>
          <w:p w:rsidR="00F13AE2" w:rsidRPr="0038151F" w:rsidRDefault="00F13AE2" w:rsidP="0038151F">
            <w:pPr>
              <w:jc w:val="center"/>
              <w:rPr>
                <w:rFonts w:ascii="Arial" w:hAnsi="Arial" w:cs="Arial"/>
                <w:sz w:val="20"/>
              </w:rPr>
            </w:pPr>
            <w:r w:rsidRPr="0038151F">
              <w:rPr>
                <w:rFonts w:ascii="Arial" w:hAnsi="Arial" w:cs="Arial"/>
                <w:sz w:val="20"/>
              </w:rPr>
              <w:t>84681</w:t>
            </w:r>
          </w:p>
        </w:tc>
      </w:tr>
      <w:tr w:rsidR="00F13AE2" w:rsidTr="0038151F">
        <w:trPr>
          <w:jc w:val="right"/>
        </w:trPr>
        <w:tc>
          <w:tcPr>
            <w:tcW w:w="723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</w:t>
            </w:r>
          </w:p>
        </w:tc>
        <w:tc>
          <w:tcPr>
            <w:tcW w:w="2175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302</w:t>
            </w:r>
          </w:p>
        </w:tc>
        <w:tc>
          <w:tcPr>
            <w:tcW w:w="2199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331</w:t>
            </w:r>
          </w:p>
        </w:tc>
        <w:tc>
          <w:tcPr>
            <w:tcW w:w="1870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91204</w:t>
            </w:r>
          </w:p>
        </w:tc>
        <w:tc>
          <w:tcPr>
            <w:tcW w:w="2018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99962</w:t>
            </w:r>
          </w:p>
        </w:tc>
        <w:tc>
          <w:tcPr>
            <w:tcW w:w="1311" w:type="dxa"/>
            <w:vAlign w:val="bottom"/>
          </w:tcPr>
          <w:p w:rsidR="00F13AE2" w:rsidRPr="0038151F" w:rsidRDefault="00F13AE2" w:rsidP="0038151F">
            <w:pPr>
              <w:jc w:val="center"/>
              <w:rPr>
                <w:rFonts w:ascii="Arial" w:hAnsi="Arial" w:cs="Arial"/>
                <w:sz w:val="20"/>
              </w:rPr>
            </w:pPr>
            <w:r w:rsidRPr="0038151F">
              <w:rPr>
                <w:rFonts w:ascii="Arial" w:hAnsi="Arial" w:cs="Arial"/>
                <w:sz w:val="20"/>
              </w:rPr>
              <w:t>109561</w:t>
            </w:r>
          </w:p>
        </w:tc>
      </w:tr>
      <w:tr w:rsidR="00F13AE2" w:rsidTr="0038151F">
        <w:trPr>
          <w:jc w:val="right"/>
        </w:trPr>
        <w:tc>
          <w:tcPr>
            <w:tcW w:w="723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7</w:t>
            </w:r>
          </w:p>
        </w:tc>
        <w:tc>
          <w:tcPr>
            <w:tcW w:w="2175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95</w:t>
            </w:r>
          </w:p>
        </w:tc>
        <w:tc>
          <w:tcPr>
            <w:tcW w:w="2199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199</w:t>
            </w:r>
          </w:p>
        </w:tc>
        <w:tc>
          <w:tcPr>
            <w:tcW w:w="1870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9025</w:t>
            </w:r>
          </w:p>
        </w:tc>
        <w:tc>
          <w:tcPr>
            <w:tcW w:w="2018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18905</w:t>
            </w:r>
          </w:p>
        </w:tc>
        <w:tc>
          <w:tcPr>
            <w:tcW w:w="1311" w:type="dxa"/>
            <w:vAlign w:val="bottom"/>
          </w:tcPr>
          <w:p w:rsidR="00F13AE2" w:rsidRPr="0038151F" w:rsidRDefault="00F13AE2" w:rsidP="0038151F">
            <w:pPr>
              <w:jc w:val="center"/>
              <w:rPr>
                <w:rFonts w:ascii="Arial" w:hAnsi="Arial" w:cs="Arial"/>
                <w:sz w:val="20"/>
              </w:rPr>
            </w:pPr>
            <w:r w:rsidRPr="0038151F">
              <w:rPr>
                <w:rFonts w:ascii="Arial" w:hAnsi="Arial" w:cs="Arial"/>
                <w:sz w:val="20"/>
              </w:rPr>
              <w:t>39601</w:t>
            </w:r>
          </w:p>
        </w:tc>
      </w:tr>
      <w:tr w:rsidR="00F13AE2" w:rsidTr="0038151F">
        <w:trPr>
          <w:jc w:val="right"/>
        </w:trPr>
        <w:tc>
          <w:tcPr>
            <w:tcW w:w="723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8</w:t>
            </w:r>
          </w:p>
        </w:tc>
        <w:tc>
          <w:tcPr>
            <w:tcW w:w="2175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945</w:t>
            </w:r>
          </w:p>
        </w:tc>
        <w:tc>
          <w:tcPr>
            <w:tcW w:w="2199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1890</w:t>
            </w:r>
          </w:p>
        </w:tc>
        <w:tc>
          <w:tcPr>
            <w:tcW w:w="1870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893025</w:t>
            </w:r>
          </w:p>
        </w:tc>
        <w:tc>
          <w:tcPr>
            <w:tcW w:w="2018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1786050</w:t>
            </w:r>
          </w:p>
        </w:tc>
        <w:tc>
          <w:tcPr>
            <w:tcW w:w="1311" w:type="dxa"/>
            <w:vAlign w:val="bottom"/>
          </w:tcPr>
          <w:p w:rsidR="00F13AE2" w:rsidRPr="0038151F" w:rsidRDefault="00F13AE2" w:rsidP="0038151F">
            <w:pPr>
              <w:jc w:val="center"/>
              <w:rPr>
                <w:rFonts w:ascii="Arial" w:hAnsi="Arial" w:cs="Arial"/>
                <w:sz w:val="20"/>
              </w:rPr>
            </w:pPr>
            <w:r w:rsidRPr="0038151F">
              <w:rPr>
                <w:rFonts w:ascii="Arial" w:hAnsi="Arial" w:cs="Arial"/>
                <w:sz w:val="20"/>
              </w:rPr>
              <w:t>3572100</w:t>
            </w:r>
          </w:p>
        </w:tc>
      </w:tr>
      <w:tr w:rsidR="00F13AE2" w:rsidTr="0038151F">
        <w:trPr>
          <w:jc w:val="right"/>
        </w:trPr>
        <w:tc>
          <w:tcPr>
            <w:tcW w:w="723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9</w:t>
            </w:r>
          </w:p>
        </w:tc>
        <w:tc>
          <w:tcPr>
            <w:tcW w:w="2175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368</w:t>
            </w:r>
          </w:p>
        </w:tc>
        <w:tc>
          <w:tcPr>
            <w:tcW w:w="2199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788</w:t>
            </w:r>
          </w:p>
        </w:tc>
        <w:tc>
          <w:tcPr>
            <w:tcW w:w="1870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135424</w:t>
            </w:r>
          </w:p>
        </w:tc>
        <w:tc>
          <w:tcPr>
            <w:tcW w:w="2018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289984</w:t>
            </w:r>
          </w:p>
        </w:tc>
        <w:tc>
          <w:tcPr>
            <w:tcW w:w="1311" w:type="dxa"/>
            <w:vAlign w:val="bottom"/>
          </w:tcPr>
          <w:p w:rsidR="00F13AE2" w:rsidRPr="0038151F" w:rsidRDefault="00F13AE2" w:rsidP="0038151F">
            <w:pPr>
              <w:jc w:val="center"/>
              <w:rPr>
                <w:rFonts w:ascii="Arial" w:hAnsi="Arial" w:cs="Arial"/>
                <w:sz w:val="20"/>
              </w:rPr>
            </w:pPr>
            <w:r w:rsidRPr="0038151F">
              <w:rPr>
                <w:rFonts w:ascii="Arial" w:hAnsi="Arial" w:cs="Arial"/>
                <w:sz w:val="20"/>
              </w:rPr>
              <w:t>620944</w:t>
            </w:r>
          </w:p>
        </w:tc>
      </w:tr>
      <w:tr w:rsidR="00F13AE2" w:rsidTr="0038151F">
        <w:trPr>
          <w:jc w:val="right"/>
        </w:trPr>
        <w:tc>
          <w:tcPr>
            <w:tcW w:w="723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10</w:t>
            </w:r>
          </w:p>
        </w:tc>
        <w:tc>
          <w:tcPr>
            <w:tcW w:w="2175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961</w:t>
            </w:r>
          </w:p>
        </w:tc>
        <w:tc>
          <w:tcPr>
            <w:tcW w:w="2199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1601</w:t>
            </w:r>
          </w:p>
        </w:tc>
        <w:tc>
          <w:tcPr>
            <w:tcW w:w="1870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923521</w:t>
            </w:r>
          </w:p>
        </w:tc>
        <w:tc>
          <w:tcPr>
            <w:tcW w:w="2018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1538561</w:t>
            </w:r>
          </w:p>
        </w:tc>
        <w:tc>
          <w:tcPr>
            <w:tcW w:w="1311" w:type="dxa"/>
            <w:vAlign w:val="bottom"/>
          </w:tcPr>
          <w:p w:rsidR="00F13AE2" w:rsidRPr="0038151F" w:rsidRDefault="00F13AE2" w:rsidP="0038151F">
            <w:pPr>
              <w:jc w:val="center"/>
              <w:rPr>
                <w:rFonts w:ascii="Arial" w:hAnsi="Arial" w:cs="Arial"/>
                <w:sz w:val="20"/>
              </w:rPr>
            </w:pPr>
            <w:r w:rsidRPr="0038151F">
              <w:rPr>
                <w:rFonts w:ascii="Arial" w:hAnsi="Arial" w:cs="Arial"/>
                <w:sz w:val="20"/>
              </w:rPr>
              <w:t>2563201</w:t>
            </w:r>
          </w:p>
        </w:tc>
      </w:tr>
      <w:tr w:rsidR="00F13AE2" w:rsidTr="0038151F">
        <w:trPr>
          <w:jc w:val="right"/>
        </w:trPr>
        <w:tc>
          <w:tcPr>
            <w:tcW w:w="723" w:type="dxa"/>
          </w:tcPr>
          <w:p w:rsidR="00F13AE2" w:rsidRDefault="00F13AE2" w:rsidP="0038151F">
            <w:pPr>
              <w:pStyle w:val="BlocktextChar"/>
              <w:ind w:left="0"/>
              <w:rPr>
                <w:noProof w:val="0"/>
              </w:rPr>
            </w:pPr>
            <w:r>
              <w:rPr>
                <w:noProof w:val="0"/>
              </w:rPr>
              <w:t>Total</w:t>
            </w:r>
          </w:p>
        </w:tc>
        <w:tc>
          <w:tcPr>
            <w:tcW w:w="2175" w:type="dxa"/>
          </w:tcPr>
          <w:p w:rsidR="00F13AE2" w:rsidRDefault="00F13AE2" w:rsidP="0038151F">
            <w:pPr>
              <w:pStyle w:val="BlocktextChar"/>
              <w:ind w:left="0"/>
              <w:rPr>
                <w:noProof w:val="0"/>
              </w:rPr>
            </w:pPr>
            <w:r w:rsidRPr="0038151F">
              <w:rPr>
                <w:noProof w:val="0"/>
                <w:position w:val="-28"/>
              </w:rPr>
              <w:object w:dxaOrig="1260" w:dyaOrig="680">
                <v:shape id="_x0000_i1052" type="#_x0000_t75" style="width:62.75pt;height:34.2pt" o:ole="">
                  <v:imagedata r:id="rId45" o:title=""/>
                </v:shape>
                <o:OLEObject Type="Embed" ProgID="Equation.3" ShapeID="_x0000_i1052" DrawAspect="Content" ObjectID="_1475306642" r:id="rId46"/>
              </w:object>
            </w:r>
          </w:p>
        </w:tc>
        <w:tc>
          <w:tcPr>
            <w:tcW w:w="2199" w:type="dxa"/>
          </w:tcPr>
          <w:p w:rsidR="00F13AE2" w:rsidRDefault="00F13AE2" w:rsidP="0038151F">
            <w:pPr>
              <w:pStyle w:val="BlocktextChar"/>
              <w:ind w:left="0"/>
              <w:rPr>
                <w:noProof w:val="0"/>
              </w:rPr>
            </w:pPr>
            <w:r w:rsidRPr="0038151F">
              <w:rPr>
                <w:noProof w:val="0"/>
                <w:position w:val="-28"/>
              </w:rPr>
              <w:object w:dxaOrig="1280" w:dyaOrig="680">
                <v:shape id="_x0000_i1053" type="#_x0000_t75" style="width:63.45pt;height:34.2pt" o:ole="">
                  <v:imagedata r:id="rId47" o:title=""/>
                </v:shape>
                <o:OLEObject Type="Embed" ProgID="Equation.3" ShapeID="_x0000_i1053" DrawAspect="Content" ObjectID="_1475306643" r:id="rId48"/>
              </w:object>
            </w:r>
          </w:p>
        </w:tc>
        <w:tc>
          <w:tcPr>
            <w:tcW w:w="1870" w:type="dxa"/>
          </w:tcPr>
          <w:p w:rsidR="00F13AE2" w:rsidRDefault="00F13AE2" w:rsidP="0038151F">
            <w:pPr>
              <w:pStyle w:val="BlocktextChar"/>
              <w:ind w:left="0"/>
              <w:rPr>
                <w:noProof w:val="0"/>
              </w:rPr>
            </w:pPr>
            <w:r w:rsidRPr="0038151F">
              <w:rPr>
                <w:noProof w:val="0"/>
                <w:position w:val="-28"/>
              </w:rPr>
              <w:object w:dxaOrig="1680" w:dyaOrig="680">
                <v:shape id="_x0000_i1054" type="#_x0000_t75" style="width:82.7pt;height:34.2pt" o:ole="">
                  <v:imagedata r:id="rId49" o:title=""/>
                </v:shape>
                <o:OLEObject Type="Embed" ProgID="Equation.3" ShapeID="_x0000_i1054" DrawAspect="Content" ObjectID="_1475306644" r:id="rId50"/>
              </w:object>
            </w:r>
          </w:p>
        </w:tc>
        <w:tc>
          <w:tcPr>
            <w:tcW w:w="2018" w:type="dxa"/>
          </w:tcPr>
          <w:p w:rsidR="00F13AE2" w:rsidRPr="0038151F" w:rsidRDefault="00F13AE2" w:rsidP="0038151F">
            <w:pPr>
              <w:pStyle w:val="BlocktextChar"/>
              <w:ind w:left="0"/>
              <w:jc w:val="center"/>
              <w:rPr>
                <w:i/>
                <w:iCs/>
                <w:noProof w:val="0"/>
              </w:rPr>
            </w:pPr>
            <w:r w:rsidRPr="0038151F">
              <w:rPr>
                <w:noProof w:val="0"/>
                <w:position w:val="-28"/>
              </w:rPr>
              <w:object w:dxaOrig="1800" w:dyaOrig="680">
                <v:shape id="_x0000_i1055" type="#_x0000_t75" style="width:89.8pt;height:33.5pt" o:ole="">
                  <v:imagedata r:id="rId51" o:title=""/>
                </v:shape>
                <o:OLEObject Type="Embed" ProgID="Equation.3" ShapeID="_x0000_i1055" DrawAspect="Content" ObjectID="_1475306645" r:id="rId52"/>
              </w:object>
            </w:r>
          </w:p>
        </w:tc>
        <w:tc>
          <w:tcPr>
            <w:tcW w:w="1311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  <w:r w:rsidRPr="0038151F">
              <w:rPr>
                <w:noProof w:val="0"/>
                <w:position w:val="-28"/>
              </w:rPr>
              <w:object w:dxaOrig="1680" w:dyaOrig="680">
                <v:shape id="_x0000_i1056" type="#_x0000_t75" style="width:82.7pt;height:34.2pt" o:ole="">
                  <v:imagedata r:id="rId53" o:title=""/>
                </v:shape>
                <o:OLEObject Type="Embed" ProgID="Equation.3" ShapeID="_x0000_i1056" DrawAspect="Content" ObjectID="_1475306646" r:id="rId54"/>
              </w:object>
            </w:r>
          </w:p>
        </w:tc>
      </w:tr>
      <w:tr w:rsidR="00F13AE2" w:rsidTr="0038151F">
        <w:trPr>
          <w:jc w:val="right"/>
        </w:trPr>
        <w:tc>
          <w:tcPr>
            <w:tcW w:w="723" w:type="dxa"/>
          </w:tcPr>
          <w:p w:rsidR="00F13AE2" w:rsidRDefault="00F13AE2" w:rsidP="0038151F">
            <w:pPr>
              <w:pStyle w:val="BlocktextChar"/>
              <w:ind w:left="0"/>
              <w:rPr>
                <w:noProof w:val="0"/>
              </w:rPr>
            </w:pPr>
          </w:p>
        </w:tc>
        <w:tc>
          <w:tcPr>
            <w:tcW w:w="2175" w:type="dxa"/>
          </w:tcPr>
          <w:p w:rsidR="00F13AE2" w:rsidRDefault="00F13AE2" w:rsidP="0038151F">
            <w:pPr>
              <w:pStyle w:val="BlocktextChar"/>
              <w:ind w:left="0"/>
              <w:rPr>
                <w:noProof w:val="0"/>
              </w:rPr>
            </w:pPr>
            <w:r w:rsidRPr="0038151F">
              <w:rPr>
                <w:noProof w:val="0"/>
                <w:position w:val="-24"/>
              </w:rPr>
              <w:object w:dxaOrig="1960" w:dyaOrig="620">
                <v:shape id="_x0000_i1057" type="#_x0000_t75" style="width:97.65pt;height:30.65pt" o:ole="">
                  <v:imagedata r:id="rId55" o:title=""/>
                </v:shape>
                <o:OLEObject Type="Embed" ProgID="Equation.3" ShapeID="_x0000_i1057" DrawAspect="Content" ObjectID="_1475306647" r:id="rId56"/>
              </w:object>
            </w:r>
          </w:p>
        </w:tc>
        <w:tc>
          <w:tcPr>
            <w:tcW w:w="2199" w:type="dxa"/>
          </w:tcPr>
          <w:p w:rsidR="00F13AE2" w:rsidRDefault="00F13AE2" w:rsidP="0038151F">
            <w:pPr>
              <w:pStyle w:val="BlocktextChar"/>
              <w:ind w:left="0"/>
              <w:rPr>
                <w:noProof w:val="0"/>
              </w:rPr>
            </w:pPr>
            <w:r w:rsidRPr="0038151F">
              <w:rPr>
                <w:noProof w:val="0"/>
                <w:position w:val="-24"/>
              </w:rPr>
              <w:object w:dxaOrig="1980" w:dyaOrig="620">
                <v:shape id="_x0000_i1058" type="#_x0000_t75" style="width:99.1pt;height:30.65pt" o:ole="">
                  <v:imagedata r:id="rId57" o:title=""/>
                </v:shape>
                <o:OLEObject Type="Embed" ProgID="Equation.3" ShapeID="_x0000_i1058" DrawAspect="Content" ObjectID="_1475306648" r:id="rId58"/>
              </w:object>
            </w:r>
          </w:p>
        </w:tc>
        <w:tc>
          <w:tcPr>
            <w:tcW w:w="1870" w:type="dxa"/>
          </w:tcPr>
          <w:p w:rsidR="00F13AE2" w:rsidRDefault="00F13AE2" w:rsidP="0038151F">
            <w:pPr>
              <w:pStyle w:val="BlocktextChar"/>
              <w:ind w:left="0"/>
              <w:rPr>
                <w:noProof w:val="0"/>
              </w:rPr>
            </w:pPr>
          </w:p>
        </w:tc>
        <w:tc>
          <w:tcPr>
            <w:tcW w:w="2018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</w:p>
        </w:tc>
        <w:tc>
          <w:tcPr>
            <w:tcW w:w="1311" w:type="dxa"/>
          </w:tcPr>
          <w:p w:rsidR="00F13AE2" w:rsidRDefault="00F13AE2" w:rsidP="0038151F">
            <w:pPr>
              <w:pStyle w:val="BlocktextChar"/>
              <w:ind w:left="0"/>
              <w:jc w:val="center"/>
              <w:rPr>
                <w:noProof w:val="0"/>
              </w:rPr>
            </w:pPr>
          </w:p>
        </w:tc>
      </w:tr>
    </w:tbl>
    <w:p w:rsidR="00B368BE" w:rsidRDefault="00B368BE" w:rsidP="00B368BE">
      <w:pPr>
        <w:pStyle w:val="Continuedonnextpage"/>
        <w:rPr>
          <w:noProof w:val="0"/>
        </w:rPr>
      </w:pPr>
      <w:r>
        <w:rPr>
          <w:noProof w:val="0"/>
        </w:rPr>
        <w:t>Continued on next page</w:t>
      </w:r>
    </w:p>
    <w:p w:rsidR="00B368BE" w:rsidRDefault="00B368BE" w:rsidP="00263469">
      <w:pPr>
        <w:pStyle w:val="Maptitle"/>
        <w:rPr>
          <w:b w:val="0"/>
          <w:sz w:val="24"/>
        </w:rPr>
      </w:pPr>
      <w:r>
        <w:br w:type="page"/>
      </w:r>
      <w:r w:rsidR="0038425D">
        <w:t xml:space="preserve">An </w:t>
      </w:r>
      <w:r w:rsidR="00263469">
        <w:t>example</w:t>
      </w:r>
      <w:r>
        <w:t xml:space="preserve">, </w:t>
      </w:r>
      <w:r>
        <w:rPr>
          <w:b w:val="0"/>
          <w:sz w:val="24"/>
        </w:rPr>
        <w:t>Continued</w:t>
      </w:r>
    </w:p>
    <w:p w:rsidR="00B368BE" w:rsidRDefault="00B368BE" w:rsidP="00B368BE">
      <w:pPr>
        <w:pStyle w:val="Blockline"/>
        <w:spacing w:before="120"/>
        <w:ind w:right="101"/>
        <w:rPr>
          <w:noProof w:val="0"/>
          <w:sz w:val="16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7830"/>
      </w:tblGrid>
      <w:tr w:rsidR="00B368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0" w:type="dxa"/>
          </w:tcPr>
          <w:p w:rsidR="00B368BE" w:rsidRDefault="002E6E55" w:rsidP="005E4031">
            <w:pPr>
              <w:pStyle w:val="Heading4"/>
              <w:ind w:right="0"/>
            </w:pPr>
            <w:r>
              <w:t xml:space="preserve">An </w:t>
            </w:r>
            <w:r w:rsidR="00263469">
              <w:t>example, cont.</w:t>
            </w:r>
          </w:p>
        </w:tc>
        <w:tc>
          <w:tcPr>
            <w:tcW w:w="7830" w:type="dxa"/>
            <w:vAlign w:val="center"/>
          </w:tcPr>
          <w:p w:rsidR="00263469" w:rsidRDefault="00263469" w:rsidP="00263469">
            <w:pPr>
              <w:pStyle w:val="BlocktextChar"/>
              <w:numPr>
                <w:ilvl w:val="0"/>
                <w:numId w:val="22"/>
              </w:numPr>
              <w:rPr>
                <w:iCs/>
                <w:noProof w:val="0"/>
              </w:rPr>
            </w:pPr>
            <w:r>
              <w:rPr>
                <w:iCs/>
                <w:noProof w:val="0"/>
              </w:rPr>
              <w:t xml:space="preserve">We can then </w:t>
            </w:r>
            <w:r w:rsidR="004679CC">
              <w:rPr>
                <w:iCs/>
                <w:noProof w:val="0"/>
              </w:rPr>
              <w:t>substitute</w:t>
            </w:r>
            <w:r>
              <w:rPr>
                <w:iCs/>
                <w:noProof w:val="0"/>
              </w:rPr>
              <w:t xml:space="preserve"> the values into the formula</w:t>
            </w:r>
            <w:r w:rsidR="002E6E55">
              <w:rPr>
                <w:iCs/>
                <w:noProof w:val="0"/>
              </w:rPr>
              <w:t>s</w:t>
            </w:r>
          </w:p>
          <w:p w:rsidR="002D2630" w:rsidRDefault="002D2630" w:rsidP="002D2630">
            <w:pPr>
              <w:pStyle w:val="BlocktextChar"/>
              <w:ind w:left="0"/>
              <w:rPr>
                <w:iCs/>
                <w:noProof w:val="0"/>
              </w:rPr>
            </w:pPr>
          </w:p>
          <w:p w:rsidR="00263469" w:rsidRDefault="00263469" w:rsidP="00263469">
            <w:pPr>
              <w:pStyle w:val="BlocktextChar"/>
              <w:ind w:left="0"/>
              <w:rPr>
                <w:noProof w:val="0"/>
              </w:rPr>
            </w:pPr>
            <w:r w:rsidRPr="00B368BE">
              <w:rPr>
                <w:noProof w:val="0"/>
                <w:position w:val="-28"/>
              </w:rPr>
              <w:object w:dxaOrig="3519" w:dyaOrig="660">
                <v:shape id="_x0000_i1059" type="#_x0000_t75" style="width:176.1pt;height:32.8pt" o:ole="">
                  <v:imagedata r:id="rId59" o:title=""/>
                </v:shape>
                <o:OLEObject Type="Embed" ProgID="Equation.3" ShapeID="_x0000_i1059" DrawAspect="Content" ObjectID="_1475306649" r:id="rId60"/>
              </w:object>
            </w:r>
          </w:p>
          <w:p w:rsidR="00263469" w:rsidRPr="00B368BE" w:rsidRDefault="00263469" w:rsidP="00263469">
            <w:pPr>
              <w:pStyle w:val="Blocktext"/>
              <w:rPr>
                <w:noProof w:val="0"/>
              </w:rPr>
            </w:pPr>
          </w:p>
          <w:p w:rsidR="00263469" w:rsidRPr="00B42B39" w:rsidRDefault="00263469" w:rsidP="00263469">
            <w:pPr>
              <w:pStyle w:val="Blocktext"/>
              <w:ind w:left="0"/>
              <w:rPr>
                <w:noProof w:val="0"/>
              </w:rPr>
            </w:pPr>
            <w:r w:rsidRPr="00B368BE">
              <w:rPr>
                <w:noProof w:val="0"/>
                <w:position w:val="-24"/>
              </w:rPr>
              <w:object w:dxaOrig="2500" w:dyaOrig="620">
                <v:shape id="_x0000_i1060" type="#_x0000_t75" style="width:124.75pt;height:30.65pt" o:ole="">
                  <v:imagedata r:id="rId61" o:title=""/>
                </v:shape>
                <o:OLEObject Type="Embed" ProgID="Equation.3" ShapeID="_x0000_i1060" DrawAspect="Content" ObjectID="_1475306650" r:id="rId62"/>
              </w:object>
            </w:r>
          </w:p>
          <w:p w:rsidR="00263469" w:rsidRDefault="00263469" w:rsidP="00263469">
            <w:pPr>
              <w:pStyle w:val="Blocktext"/>
              <w:rPr>
                <w:noProof w:val="0"/>
              </w:rPr>
            </w:pPr>
          </w:p>
          <w:p w:rsidR="00263469" w:rsidRDefault="00263469" w:rsidP="00263469">
            <w:pPr>
              <w:pStyle w:val="BlocktextChar"/>
              <w:ind w:left="0"/>
              <w:rPr>
                <w:noProof w:val="0"/>
                <w:szCs w:val="24"/>
              </w:rPr>
            </w:pPr>
          </w:p>
          <w:p w:rsidR="002E6E55" w:rsidRDefault="008813B1" w:rsidP="00263469">
            <w:pPr>
              <w:pStyle w:val="BlocktextChar"/>
              <w:ind w:left="0"/>
              <w:rPr>
                <w:noProof w:val="0"/>
                <w:position w:val="-82"/>
              </w:rPr>
            </w:pPr>
            <w:r w:rsidRPr="008813B1">
              <w:rPr>
                <w:noProof w:val="0"/>
                <w:position w:val="-82"/>
                <w:sz w:val="20"/>
              </w:rPr>
              <w:object w:dxaOrig="5280" w:dyaOrig="760">
                <v:shape id="_x0000_i1061" type="#_x0000_t75" style="width:263.75pt;height:37.8pt" o:ole="" fillcolor="window">
                  <v:imagedata r:id="rId63" o:title=""/>
                </v:shape>
                <o:OLEObject Type="Embed" ProgID="Equation.3" ShapeID="_x0000_i1061" DrawAspect="Content" ObjectID="_1475306651" r:id="rId64">
                  <o:FieldCodes>\* MERGEFORMAT</o:FieldCodes>
                </o:OLEObject>
              </w:object>
            </w:r>
          </w:p>
          <w:p w:rsidR="002E6E55" w:rsidRDefault="002E6E55" w:rsidP="00263469">
            <w:pPr>
              <w:pStyle w:val="BlocktextChar"/>
              <w:ind w:left="0"/>
              <w:rPr>
                <w:noProof w:val="0"/>
                <w:szCs w:val="24"/>
              </w:rPr>
            </w:pPr>
          </w:p>
          <w:p w:rsidR="002E6E55" w:rsidRDefault="002E6E55" w:rsidP="002E6E55">
            <w:pPr>
              <w:pStyle w:val="Blocktext"/>
              <w:ind w:left="0"/>
              <w:rPr>
                <w:noProof w:val="0"/>
                <w:position w:val="-82"/>
              </w:rPr>
            </w:pPr>
            <w:r w:rsidRPr="002E6E55">
              <w:rPr>
                <w:noProof w:val="0"/>
                <w:position w:val="-82"/>
                <w:sz w:val="20"/>
              </w:rPr>
              <w:object w:dxaOrig="2960" w:dyaOrig="700">
                <v:shape id="_x0000_i1062" type="#_x0000_t75" style="width:148.3pt;height:34.95pt" o:ole="" fillcolor="window">
                  <v:imagedata r:id="rId65" o:title=""/>
                </v:shape>
                <o:OLEObject Type="Embed" ProgID="Equation.3" ShapeID="_x0000_i1062" DrawAspect="Content" ObjectID="_1475306652" r:id="rId66">
                  <o:FieldCodes>\* MERGEFORMAT</o:FieldCodes>
                </o:OLEObject>
              </w:object>
            </w:r>
            <w:r>
              <w:rPr>
                <w:noProof w:val="0"/>
                <w:position w:val="-82"/>
              </w:rPr>
              <w:tab/>
            </w:r>
            <w:r w:rsidRPr="002E6E55">
              <w:rPr>
                <w:noProof w:val="0"/>
                <w:position w:val="-82"/>
                <w:sz w:val="20"/>
              </w:rPr>
              <w:object w:dxaOrig="1760" w:dyaOrig="620">
                <v:shape id="_x0000_i1063" type="#_x0000_t75" style="width:87.7pt;height:30.65pt" o:ole="" fillcolor="window">
                  <v:imagedata r:id="rId67" o:title=""/>
                </v:shape>
                <o:OLEObject Type="Embed" ProgID="Equation.3" ShapeID="_x0000_i1063" DrawAspect="Content" ObjectID="_1475306653" r:id="rId68">
                  <o:FieldCodes>\* MERGEFORMAT</o:FieldCodes>
                </o:OLEObject>
              </w:object>
            </w:r>
          </w:p>
          <w:p w:rsidR="002E6E55" w:rsidRPr="00B42B39" w:rsidRDefault="002E6E55" w:rsidP="002E6E55">
            <w:pPr>
              <w:pStyle w:val="Blocktext"/>
              <w:rPr>
                <w:noProof w:val="0"/>
              </w:rPr>
            </w:pPr>
          </w:p>
          <w:p w:rsidR="002E6E55" w:rsidRDefault="002E6E55" w:rsidP="002E6E55">
            <w:pPr>
              <w:pStyle w:val="Blocktext"/>
              <w:ind w:left="0"/>
              <w:rPr>
                <w:noProof w:val="0"/>
                <w:position w:val="-82"/>
              </w:rPr>
            </w:pPr>
            <w:r w:rsidRPr="00B42B39">
              <w:rPr>
                <w:noProof w:val="0"/>
                <w:position w:val="-14"/>
              </w:rPr>
              <w:object w:dxaOrig="1260" w:dyaOrig="380">
                <v:shape id="_x0000_i1064" type="#_x0000_t75" style="width:62.75pt;height:19.25pt" o:ole="">
                  <v:imagedata r:id="rId69" o:title=""/>
                </v:shape>
                <o:OLEObject Type="Embed" ProgID="Equation.3" ShapeID="_x0000_i1064" DrawAspect="Content" ObjectID="_1475306654" r:id="rId70"/>
              </w:object>
            </w:r>
          </w:p>
          <w:p w:rsidR="002E6E55" w:rsidRPr="00654065" w:rsidRDefault="002E6E55" w:rsidP="002E6E55">
            <w:pPr>
              <w:pStyle w:val="Blocktext"/>
              <w:ind w:left="0"/>
              <w:rPr>
                <w:noProof w:val="0"/>
                <w:sz w:val="16"/>
                <w:szCs w:val="16"/>
              </w:rPr>
            </w:pPr>
          </w:p>
          <w:p w:rsidR="002E6E55" w:rsidRDefault="002E6E55" w:rsidP="002E6E55">
            <w:pPr>
              <w:pStyle w:val="BlocktextChar"/>
              <w:ind w:left="0"/>
              <w:rPr>
                <w:iCs/>
                <w:noProof w:val="0"/>
              </w:rPr>
            </w:pPr>
            <w:r w:rsidRPr="00FF7687">
              <w:rPr>
                <w:iCs/>
                <w:noProof w:val="0"/>
                <w:position w:val="-6"/>
              </w:rPr>
              <w:object w:dxaOrig="1160" w:dyaOrig="320">
                <v:shape id="_x0000_i1065" type="#_x0000_t75" style="width:57.75pt;height:15.7pt" o:ole="">
                  <v:imagedata r:id="rId71" o:title=""/>
                </v:shape>
                <o:OLEObject Type="Embed" ProgID="Equation.3" ShapeID="_x0000_i1065" DrawAspect="Content" ObjectID="_1475306655" r:id="rId72"/>
              </w:object>
            </w:r>
          </w:p>
          <w:p w:rsidR="002E6E55" w:rsidRPr="00B368BE" w:rsidRDefault="002E6E55" w:rsidP="002E6E55">
            <w:pPr>
              <w:pStyle w:val="BlocktextChar"/>
              <w:ind w:left="0"/>
              <w:rPr>
                <w:noProof w:val="0"/>
                <w:szCs w:val="24"/>
              </w:rPr>
            </w:pPr>
          </w:p>
          <w:p w:rsidR="00263469" w:rsidRDefault="00263469" w:rsidP="00263469">
            <w:pPr>
              <w:pStyle w:val="BlocktextChar"/>
              <w:numPr>
                <w:ilvl w:val="0"/>
                <w:numId w:val="22"/>
              </w:numPr>
              <w:rPr>
                <w:noProof w:val="0"/>
                <w:szCs w:val="24"/>
              </w:rPr>
            </w:pPr>
            <w:r>
              <w:rPr>
                <w:noProof w:val="0"/>
                <w:szCs w:val="24"/>
              </w:rPr>
              <w:t xml:space="preserve">We can then substitute the values in the </w:t>
            </w:r>
            <w:r w:rsidRPr="00F52D0B">
              <w:rPr>
                <w:rFonts w:ascii="Symbol" w:hAnsi="Symbol"/>
                <w:noProof w:val="0"/>
                <w:position w:val="-12"/>
              </w:rPr>
              <w:object w:dxaOrig="300" w:dyaOrig="360">
                <v:shape id="_x0000_i1066" type="#_x0000_t75" style="width:14.95pt;height:17.8pt" o:ole="">
                  <v:imagedata r:id="rId9" o:title=""/>
                </v:shape>
                <o:OLEObject Type="Embed" ProgID="Equation.3" ShapeID="_x0000_i1066" DrawAspect="Content" ObjectID="_1475306656" r:id="rId73"/>
              </w:object>
            </w:r>
            <w:r>
              <w:rPr>
                <w:noProof w:val="0"/>
                <w:szCs w:val="24"/>
              </w:rPr>
              <w:t xml:space="preserve"> formula</w:t>
            </w:r>
          </w:p>
          <w:p w:rsidR="00263469" w:rsidRDefault="00263469" w:rsidP="00263469">
            <w:pPr>
              <w:pStyle w:val="BlocktextChar"/>
              <w:ind w:left="0"/>
              <w:rPr>
                <w:noProof w:val="0"/>
              </w:rPr>
            </w:pPr>
            <w:r w:rsidRPr="00234F7B">
              <w:rPr>
                <w:noProof w:val="0"/>
                <w:position w:val="-14"/>
              </w:rPr>
              <w:object w:dxaOrig="1680" w:dyaOrig="380">
                <v:shape id="_x0000_i1067" type="#_x0000_t75" style="width:84.1pt;height:19.25pt" o:ole="">
                  <v:imagedata r:id="rId28" o:title=""/>
                </v:shape>
                <o:OLEObject Type="Embed" ProgID="Equation.3" ShapeID="_x0000_i1067" DrawAspect="Content" ObjectID="_1475306657" r:id="rId74"/>
              </w:object>
            </w:r>
          </w:p>
          <w:p w:rsidR="00263469" w:rsidRDefault="00263469" w:rsidP="00263469">
            <w:pPr>
              <w:pStyle w:val="BlocktextChar"/>
              <w:ind w:left="0"/>
              <w:rPr>
                <w:noProof w:val="0"/>
              </w:rPr>
            </w:pPr>
          </w:p>
          <w:p w:rsidR="00263469" w:rsidRDefault="00F5326A" w:rsidP="00263469">
            <w:pPr>
              <w:pStyle w:val="BlocktextChar"/>
              <w:ind w:left="0"/>
              <w:rPr>
                <w:noProof w:val="0"/>
              </w:rPr>
            </w:pPr>
            <w:r w:rsidRPr="00B368BE">
              <w:rPr>
                <w:noProof w:val="0"/>
                <w:position w:val="-12"/>
              </w:rPr>
              <w:object w:dxaOrig="4020" w:dyaOrig="360">
                <v:shape id="_x0000_i1068" type="#_x0000_t75" style="width:201.05pt;height:17.8pt" o:ole="">
                  <v:imagedata r:id="rId75" o:title=""/>
                </v:shape>
                <o:OLEObject Type="Embed" ProgID="Equation.3" ShapeID="_x0000_i1068" DrawAspect="Content" ObjectID="_1475306658" r:id="rId76"/>
              </w:object>
            </w:r>
          </w:p>
          <w:p w:rsidR="00ED1067" w:rsidRDefault="00ED1067" w:rsidP="00263469">
            <w:pPr>
              <w:pStyle w:val="BlocktextChar"/>
              <w:ind w:left="0"/>
              <w:rPr>
                <w:noProof w:val="0"/>
              </w:rPr>
            </w:pPr>
          </w:p>
          <w:p w:rsidR="00ED1067" w:rsidRPr="004A0615" w:rsidRDefault="00ED1067" w:rsidP="00ED1067">
            <w:pPr>
              <w:pStyle w:val="BlocktextChar"/>
              <w:numPr>
                <w:ilvl w:val="0"/>
                <w:numId w:val="22"/>
              </w:numPr>
              <w:rPr>
                <w:rStyle w:val="BlocktextCharChar"/>
                <w:noProof w:val="0"/>
                <w:szCs w:val="24"/>
              </w:rPr>
            </w:pPr>
            <w:r>
              <w:rPr>
                <w:noProof w:val="0"/>
              </w:rPr>
              <w:t xml:space="preserve">We now find </w:t>
            </w:r>
            <w:r w:rsidRPr="00F52D0B">
              <w:rPr>
                <w:noProof w:val="0"/>
                <w:position w:val="-12"/>
              </w:rPr>
              <w:object w:dxaOrig="279" w:dyaOrig="360">
                <v:shape id="_x0000_i1069" type="#_x0000_t75" style="width:14.25pt;height:17.8pt" o:ole="">
                  <v:imagedata r:id="rId77" o:title=""/>
                </v:shape>
                <o:OLEObject Type="Embed" ProgID="Equation.3" ShapeID="_x0000_i1069" DrawAspect="Content" ObjectID="_1475306659" r:id="rId78"/>
              </w:object>
            </w:r>
            <w:r>
              <w:rPr>
                <w:noProof w:val="0"/>
              </w:rPr>
              <w:t xml:space="preserve"> from the formula </w:t>
            </w:r>
            <w:r w:rsidRPr="00640D17">
              <w:rPr>
                <w:rStyle w:val="BlocktextCharChar"/>
                <w:noProof w:val="0"/>
                <w:position w:val="-12"/>
              </w:rPr>
              <w:object w:dxaOrig="1420" w:dyaOrig="360">
                <v:shape id="_x0000_i1070" type="#_x0000_t75" style="width:71.3pt;height:17.8pt" o:ole="">
                  <v:imagedata r:id="rId79" o:title=""/>
                </v:shape>
                <o:OLEObject Type="Embed" ProgID="Equation.3" ShapeID="_x0000_i1070" DrawAspect="Content" ObjectID="_1475306660" r:id="rId80"/>
              </w:object>
            </w:r>
          </w:p>
          <w:p w:rsidR="004A0615" w:rsidRPr="00ED1067" w:rsidRDefault="004A0615" w:rsidP="004A0615">
            <w:pPr>
              <w:pStyle w:val="BlocktextChar"/>
              <w:ind w:left="0"/>
              <w:rPr>
                <w:rStyle w:val="BlocktextCharChar"/>
                <w:noProof w:val="0"/>
                <w:szCs w:val="24"/>
              </w:rPr>
            </w:pPr>
          </w:p>
          <w:p w:rsidR="00ED1067" w:rsidRPr="00B368BE" w:rsidRDefault="004A0615" w:rsidP="00ED1067">
            <w:pPr>
              <w:pStyle w:val="BlocktextChar"/>
              <w:ind w:left="0"/>
              <w:rPr>
                <w:noProof w:val="0"/>
                <w:szCs w:val="24"/>
              </w:rPr>
            </w:pPr>
            <w:r w:rsidRPr="00640D17">
              <w:rPr>
                <w:rStyle w:val="BlocktextCharChar"/>
                <w:noProof w:val="0"/>
                <w:position w:val="-12"/>
              </w:rPr>
              <w:object w:dxaOrig="4200" w:dyaOrig="360">
                <v:shape id="_x0000_i1071" type="#_x0000_t75" style="width:210.3pt;height:17.8pt" o:ole="">
                  <v:imagedata r:id="rId81" o:title=""/>
                </v:shape>
                <o:OLEObject Type="Embed" ProgID="Equation.3" ShapeID="_x0000_i1071" DrawAspect="Content" ObjectID="_1475306661" r:id="rId82"/>
              </w:object>
            </w:r>
          </w:p>
          <w:p w:rsidR="00B368BE" w:rsidRDefault="00B368BE" w:rsidP="005E4031">
            <w:pPr>
              <w:pStyle w:val="BlocktextChar"/>
              <w:ind w:left="0"/>
              <w:rPr>
                <w:noProof w:val="0"/>
              </w:rPr>
            </w:pPr>
          </w:p>
        </w:tc>
      </w:tr>
    </w:tbl>
    <w:p w:rsidR="00D31563" w:rsidRDefault="00D31563" w:rsidP="00D31563">
      <w:pPr>
        <w:pStyle w:val="Blockline"/>
        <w:rPr>
          <w:noProof w:val="0"/>
        </w:rPr>
      </w:pPr>
    </w:p>
    <w:p w:rsidR="004058EE" w:rsidRDefault="004058EE" w:rsidP="00E25B5C">
      <w:pPr>
        <w:pStyle w:val="BlocktextChar"/>
        <w:ind w:left="0"/>
        <w:rPr>
          <w:noProof w:val="0"/>
        </w:rPr>
      </w:pPr>
    </w:p>
    <w:sectPr w:rsidR="004058EE">
      <w:footerReference w:type="default" r:id="rId83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D5C" w:rsidRDefault="00441D5C">
      <w:r>
        <w:separator/>
      </w:r>
    </w:p>
  </w:endnote>
  <w:endnote w:type="continuationSeparator" w:id="0">
    <w:p w:rsidR="00441D5C" w:rsidRDefault="00441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8EE" w:rsidRDefault="0099619D" w:rsidP="00971DF8">
    <w:pPr>
      <w:pStyle w:val="Footer"/>
    </w:pPr>
    <w:r>
      <w:rPr>
        <w:rFonts w:ascii="New Century Schlbk" w:hAnsi="New Century Schlbk"/>
        <w:sz w:val="20"/>
      </w:rPr>
      <w:t xml:space="preserve">Program </w:t>
    </w:r>
    <w:smartTag w:uri="urn:schemas-microsoft-com:office:smarttags" w:element="date">
      <w:smartTagPr>
        <w:attr w:name="Year" w:val="2006"/>
        <w:attr w:name="Day" w:val="3"/>
        <w:attr w:name="Month" w:val="10"/>
      </w:smartTagPr>
      <w:r>
        <w:rPr>
          <w:rFonts w:ascii="New Century Schlbk" w:hAnsi="New Century Schlbk"/>
          <w:sz w:val="20"/>
        </w:rPr>
        <w:t>3</w:t>
      </w:r>
      <w:r w:rsidR="00AE0631">
        <w:rPr>
          <w:rFonts w:ascii="New Century Schlbk" w:hAnsi="New Century Schlbk"/>
          <w:sz w:val="20"/>
        </w:rPr>
        <w:t xml:space="preserve"> </w:t>
      </w:r>
      <w:r w:rsidR="004058EE">
        <w:rPr>
          <w:rFonts w:ascii="New Century Schlbk" w:hAnsi="New Century Schlbk"/>
          <w:sz w:val="20"/>
        </w:rPr>
        <w:t xml:space="preserve">       </w:t>
      </w:r>
      <w:r w:rsidR="008E5DC2">
        <w:rPr>
          <w:rFonts w:ascii="New Century Schlbk" w:hAnsi="New Century Schlbk"/>
          <w:sz w:val="20"/>
        </w:rPr>
        <w:t>October</w:t>
      </w:r>
      <w:r w:rsidR="004058EE">
        <w:rPr>
          <w:rFonts w:ascii="New Century Schlbk" w:hAnsi="New Century Schlbk"/>
          <w:sz w:val="20"/>
        </w:rPr>
        <w:t xml:space="preserve"> </w:t>
      </w:r>
      <w:r w:rsidR="008B784F">
        <w:rPr>
          <w:rFonts w:ascii="New Century Schlbk" w:hAnsi="New Century Schlbk"/>
          <w:sz w:val="20"/>
        </w:rPr>
        <w:t>2006</w:t>
      </w:r>
    </w:smartTag>
    <w:r w:rsidR="004058EE">
      <w:rPr>
        <w:rFonts w:ascii="New Century Schlbk" w:hAnsi="New Century Schlbk"/>
        <w:sz w:val="20"/>
      </w:rPr>
      <w:tab/>
    </w:r>
    <w:r w:rsidR="004058EE">
      <w:rPr>
        <w:rFonts w:ascii="New Century Schlbk" w:hAnsi="New Century Schlbk"/>
        <w:sz w:val="20"/>
      </w:rPr>
      <w:pgNum/>
    </w:r>
    <w:r w:rsidR="004058EE">
      <w:rPr>
        <w:rFonts w:ascii="New Century Schlbk" w:hAnsi="New Century Schlbk"/>
        <w:sz w:val="20"/>
      </w:rPr>
      <w:tab/>
    </w:r>
    <w:r w:rsidR="004058EE">
      <w:rPr>
        <w:rFonts w:ascii="New Century Schlbk" w:hAnsi="New Century Schlbk"/>
        <w:sz w:val="20"/>
      </w:rPr>
      <w:sym w:font="Symbol" w:char="F0D3"/>
    </w:r>
    <w:r w:rsidR="008B784F">
      <w:rPr>
        <w:rFonts w:ascii="New Century Schlbk" w:hAnsi="New Century Schlbk"/>
        <w:sz w:val="20"/>
      </w:rPr>
      <w:t xml:space="preserve"> 2006</w:t>
    </w:r>
    <w:r w:rsidR="004058EE">
      <w:rPr>
        <w:rFonts w:ascii="New Century Schlbk" w:hAnsi="New Century Schlbk"/>
        <w:sz w:val="20"/>
      </w:rPr>
      <w:t xml:space="preserve"> by </w:t>
    </w:r>
    <w:smartTag w:uri="urn:schemas-microsoft-com:office:smarttags" w:element="place">
      <w:smartTag w:uri="urn:schemas-microsoft-com:office:smarttags" w:element="PlaceName">
        <w:r w:rsidR="004058EE">
          <w:rPr>
            <w:rFonts w:ascii="New Century Schlbk" w:hAnsi="New Century Schlbk"/>
            <w:sz w:val="20"/>
          </w:rPr>
          <w:t>Carnegie</w:t>
        </w:r>
      </w:smartTag>
      <w:r w:rsidR="004058EE">
        <w:rPr>
          <w:rFonts w:ascii="New Century Schlbk" w:hAnsi="New Century Schlbk"/>
          <w:sz w:val="20"/>
        </w:rPr>
        <w:t xml:space="preserve"> </w:t>
      </w:r>
      <w:smartTag w:uri="urn:schemas-microsoft-com:office:smarttags" w:element="PlaceName">
        <w:r w:rsidR="004058EE">
          <w:rPr>
            <w:rFonts w:ascii="New Century Schlbk" w:hAnsi="New Century Schlbk"/>
            <w:sz w:val="20"/>
          </w:rPr>
          <w:t>Mellon</w:t>
        </w:r>
      </w:smartTag>
      <w:r w:rsidR="004058EE">
        <w:rPr>
          <w:rFonts w:ascii="New Century Schlbk" w:hAnsi="New Century Schlbk"/>
          <w:sz w:val="20"/>
        </w:rPr>
        <w:t xml:space="preserve"> </w:t>
      </w:r>
      <w:smartTag w:uri="urn:schemas-microsoft-com:office:smarttags" w:element="PlaceType">
        <w:r w:rsidR="004058EE">
          <w:rPr>
            <w:rFonts w:ascii="New Century Schlbk" w:hAnsi="New Century Schlbk"/>
            <w:sz w:val="20"/>
          </w:rPr>
          <w:t>University</w:t>
        </w:r>
      </w:smartTag>
    </w:smartTag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D5C" w:rsidRDefault="00441D5C">
      <w:r>
        <w:separator/>
      </w:r>
    </w:p>
  </w:footnote>
  <w:footnote w:type="continuationSeparator" w:id="0">
    <w:p w:rsidR="00441D5C" w:rsidRDefault="00441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FBD2E82"/>
    <w:multiLevelType w:val="hybridMultilevel"/>
    <w:tmpl w:val="F9D021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7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8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9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A4909F8"/>
    <w:multiLevelType w:val="hybridMultilevel"/>
    <w:tmpl w:val="4AAC13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>
    <w:nsid w:val="527F16A4"/>
    <w:multiLevelType w:val="hybridMultilevel"/>
    <w:tmpl w:val="9E40908A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14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6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8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9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5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1"/>
  </w:num>
  <w:num w:numId="3">
    <w:abstractNumId w:val="16"/>
  </w:num>
  <w:num w:numId="4">
    <w:abstractNumId w:val="21"/>
  </w:num>
  <w:num w:numId="5">
    <w:abstractNumId w:val="0"/>
  </w:num>
  <w:num w:numId="6">
    <w:abstractNumId w:val="7"/>
  </w:num>
  <w:num w:numId="7">
    <w:abstractNumId w:val="15"/>
  </w:num>
  <w:num w:numId="8">
    <w:abstractNumId w:val="17"/>
  </w:num>
  <w:num w:numId="9">
    <w:abstractNumId w:val="2"/>
  </w:num>
  <w:num w:numId="10">
    <w:abstractNumId w:val="24"/>
  </w:num>
  <w:num w:numId="11">
    <w:abstractNumId w:val="4"/>
  </w:num>
  <w:num w:numId="12">
    <w:abstractNumId w:val="18"/>
  </w:num>
  <w:num w:numId="13">
    <w:abstractNumId w:val="12"/>
  </w:num>
  <w:num w:numId="14">
    <w:abstractNumId w:val="20"/>
  </w:num>
  <w:num w:numId="15">
    <w:abstractNumId w:val="3"/>
  </w:num>
  <w:num w:numId="16">
    <w:abstractNumId w:val="6"/>
  </w:num>
  <w:num w:numId="17">
    <w:abstractNumId w:val="10"/>
  </w:num>
  <w:num w:numId="18">
    <w:abstractNumId w:val="14"/>
  </w:num>
  <w:num w:numId="19">
    <w:abstractNumId w:val="23"/>
  </w:num>
  <w:num w:numId="20">
    <w:abstractNumId w:val="8"/>
  </w:num>
  <w:num w:numId="21">
    <w:abstractNumId w:val="22"/>
  </w:num>
  <w:num w:numId="22">
    <w:abstractNumId w:val="11"/>
  </w:num>
  <w:num w:numId="23">
    <w:abstractNumId w:val="9"/>
  </w:num>
  <w:num w:numId="24">
    <w:abstractNumId w:val="5"/>
  </w:num>
  <w:num w:numId="25">
    <w:abstractNumId w:val="19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0665D"/>
    <w:rsid w:val="00016F71"/>
    <w:rsid w:val="0002030E"/>
    <w:rsid w:val="00035FE7"/>
    <w:rsid w:val="0006015B"/>
    <w:rsid w:val="000C5017"/>
    <w:rsid w:val="000C53CF"/>
    <w:rsid w:val="000D536A"/>
    <w:rsid w:val="000D69E8"/>
    <w:rsid w:val="00100200"/>
    <w:rsid w:val="00104759"/>
    <w:rsid w:val="001456A9"/>
    <w:rsid w:val="00150CB6"/>
    <w:rsid w:val="00162AE6"/>
    <w:rsid w:val="00163B3D"/>
    <w:rsid w:val="00170C20"/>
    <w:rsid w:val="001A1F64"/>
    <w:rsid w:val="001C1499"/>
    <w:rsid w:val="001F6A58"/>
    <w:rsid w:val="001F7B13"/>
    <w:rsid w:val="002059D0"/>
    <w:rsid w:val="00211BD2"/>
    <w:rsid w:val="00234F7B"/>
    <w:rsid w:val="0024720C"/>
    <w:rsid w:val="00263469"/>
    <w:rsid w:val="002B5ED9"/>
    <w:rsid w:val="002D008E"/>
    <w:rsid w:val="002D2630"/>
    <w:rsid w:val="002E6E55"/>
    <w:rsid w:val="002F2CD1"/>
    <w:rsid w:val="003205E5"/>
    <w:rsid w:val="003263D4"/>
    <w:rsid w:val="00331051"/>
    <w:rsid w:val="00345D52"/>
    <w:rsid w:val="00362AE1"/>
    <w:rsid w:val="00380E8F"/>
    <w:rsid w:val="0038151F"/>
    <w:rsid w:val="0038425D"/>
    <w:rsid w:val="003847A8"/>
    <w:rsid w:val="00384B0F"/>
    <w:rsid w:val="003D4C06"/>
    <w:rsid w:val="003D7095"/>
    <w:rsid w:val="003E536A"/>
    <w:rsid w:val="00402AB8"/>
    <w:rsid w:val="004058EE"/>
    <w:rsid w:val="004063C7"/>
    <w:rsid w:val="004128D7"/>
    <w:rsid w:val="00422586"/>
    <w:rsid w:val="00432DE3"/>
    <w:rsid w:val="00441D5C"/>
    <w:rsid w:val="004426AB"/>
    <w:rsid w:val="004455DD"/>
    <w:rsid w:val="00447568"/>
    <w:rsid w:val="004564B0"/>
    <w:rsid w:val="004679CC"/>
    <w:rsid w:val="00472855"/>
    <w:rsid w:val="0049323D"/>
    <w:rsid w:val="004A0615"/>
    <w:rsid w:val="004B03E2"/>
    <w:rsid w:val="004C7714"/>
    <w:rsid w:val="00505956"/>
    <w:rsid w:val="00535FA8"/>
    <w:rsid w:val="00537F8F"/>
    <w:rsid w:val="00550499"/>
    <w:rsid w:val="00556AC3"/>
    <w:rsid w:val="00563A19"/>
    <w:rsid w:val="00592607"/>
    <w:rsid w:val="00593F8A"/>
    <w:rsid w:val="005B7C42"/>
    <w:rsid w:val="005E4031"/>
    <w:rsid w:val="005E7404"/>
    <w:rsid w:val="006049AD"/>
    <w:rsid w:val="00610AB7"/>
    <w:rsid w:val="00613B16"/>
    <w:rsid w:val="00620EE6"/>
    <w:rsid w:val="00637BC2"/>
    <w:rsid w:val="00640D17"/>
    <w:rsid w:val="00646A72"/>
    <w:rsid w:val="00654065"/>
    <w:rsid w:val="00663963"/>
    <w:rsid w:val="00671482"/>
    <w:rsid w:val="00683023"/>
    <w:rsid w:val="006A749E"/>
    <w:rsid w:val="006A7F07"/>
    <w:rsid w:val="006B0208"/>
    <w:rsid w:val="006B04BB"/>
    <w:rsid w:val="006B431C"/>
    <w:rsid w:val="006B7EDF"/>
    <w:rsid w:val="006E5491"/>
    <w:rsid w:val="006F5CCB"/>
    <w:rsid w:val="007105F6"/>
    <w:rsid w:val="00715500"/>
    <w:rsid w:val="00740BA6"/>
    <w:rsid w:val="00764C60"/>
    <w:rsid w:val="00770881"/>
    <w:rsid w:val="007816D4"/>
    <w:rsid w:val="00795E30"/>
    <w:rsid w:val="007A2FD9"/>
    <w:rsid w:val="007A7E63"/>
    <w:rsid w:val="007B37C2"/>
    <w:rsid w:val="007C0893"/>
    <w:rsid w:val="007C4B77"/>
    <w:rsid w:val="00820995"/>
    <w:rsid w:val="00827DB0"/>
    <w:rsid w:val="00827E6E"/>
    <w:rsid w:val="00840E48"/>
    <w:rsid w:val="00844581"/>
    <w:rsid w:val="00847144"/>
    <w:rsid w:val="00852622"/>
    <w:rsid w:val="008813B1"/>
    <w:rsid w:val="008A6D1A"/>
    <w:rsid w:val="008B696F"/>
    <w:rsid w:val="008B784F"/>
    <w:rsid w:val="008C1642"/>
    <w:rsid w:val="008D0C83"/>
    <w:rsid w:val="008D417E"/>
    <w:rsid w:val="008E5DC2"/>
    <w:rsid w:val="008E666C"/>
    <w:rsid w:val="00923EDE"/>
    <w:rsid w:val="00944D94"/>
    <w:rsid w:val="00947697"/>
    <w:rsid w:val="00956FD7"/>
    <w:rsid w:val="00971DF8"/>
    <w:rsid w:val="00972B6C"/>
    <w:rsid w:val="00973E7D"/>
    <w:rsid w:val="0097423C"/>
    <w:rsid w:val="00980B8A"/>
    <w:rsid w:val="0098159E"/>
    <w:rsid w:val="0099619D"/>
    <w:rsid w:val="009A602A"/>
    <w:rsid w:val="009C0691"/>
    <w:rsid w:val="00A24450"/>
    <w:rsid w:val="00A35FDA"/>
    <w:rsid w:val="00A5005C"/>
    <w:rsid w:val="00A823F9"/>
    <w:rsid w:val="00AA76FB"/>
    <w:rsid w:val="00AB0F48"/>
    <w:rsid w:val="00AB4782"/>
    <w:rsid w:val="00AB4DCA"/>
    <w:rsid w:val="00AC2F4A"/>
    <w:rsid w:val="00AD1FFA"/>
    <w:rsid w:val="00AE0631"/>
    <w:rsid w:val="00B33E12"/>
    <w:rsid w:val="00B368BE"/>
    <w:rsid w:val="00B41343"/>
    <w:rsid w:val="00B42B39"/>
    <w:rsid w:val="00B5223B"/>
    <w:rsid w:val="00B54AD7"/>
    <w:rsid w:val="00B808AD"/>
    <w:rsid w:val="00B80C0E"/>
    <w:rsid w:val="00B86501"/>
    <w:rsid w:val="00B977C3"/>
    <w:rsid w:val="00BA5F7E"/>
    <w:rsid w:val="00BC699B"/>
    <w:rsid w:val="00BD6F62"/>
    <w:rsid w:val="00BF2E0E"/>
    <w:rsid w:val="00C170D2"/>
    <w:rsid w:val="00C60980"/>
    <w:rsid w:val="00C77EA1"/>
    <w:rsid w:val="00C8109A"/>
    <w:rsid w:val="00C9170F"/>
    <w:rsid w:val="00CA3315"/>
    <w:rsid w:val="00CC0A54"/>
    <w:rsid w:val="00CC5443"/>
    <w:rsid w:val="00CC713E"/>
    <w:rsid w:val="00CD38BF"/>
    <w:rsid w:val="00CE3816"/>
    <w:rsid w:val="00D12517"/>
    <w:rsid w:val="00D16030"/>
    <w:rsid w:val="00D24462"/>
    <w:rsid w:val="00D27701"/>
    <w:rsid w:val="00D31563"/>
    <w:rsid w:val="00D41CAE"/>
    <w:rsid w:val="00D56319"/>
    <w:rsid w:val="00D61F83"/>
    <w:rsid w:val="00D67A3A"/>
    <w:rsid w:val="00D736B8"/>
    <w:rsid w:val="00D935F6"/>
    <w:rsid w:val="00DA1740"/>
    <w:rsid w:val="00DA6C9D"/>
    <w:rsid w:val="00DC462D"/>
    <w:rsid w:val="00DD48D2"/>
    <w:rsid w:val="00E10671"/>
    <w:rsid w:val="00E25B5C"/>
    <w:rsid w:val="00E43D06"/>
    <w:rsid w:val="00E61C06"/>
    <w:rsid w:val="00E802AA"/>
    <w:rsid w:val="00E86138"/>
    <w:rsid w:val="00E97F04"/>
    <w:rsid w:val="00EB453D"/>
    <w:rsid w:val="00EB6A06"/>
    <w:rsid w:val="00ED1067"/>
    <w:rsid w:val="00ED725A"/>
    <w:rsid w:val="00F01E38"/>
    <w:rsid w:val="00F13AE2"/>
    <w:rsid w:val="00F150FE"/>
    <w:rsid w:val="00F35F1D"/>
    <w:rsid w:val="00F45C37"/>
    <w:rsid w:val="00F45E6F"/>
    <w:rsid w:val="00F46F4B"/>
    <w:rsid w:val="00F52D0B"/>
    <w:rsid w:val="00F5326A"/>
    <w:rsid w:val="00F56FF2"/>
    <w:rsid w:val="00F65B68"/>
    <w:rsid w:val="00F65EBE"/>
    <w:rsid w:val="00F84602"/>
    <w:rsid w:val="00F939B6"/>
    <w:rsid w:val="00F9798A"/>
    <w:rsid w:val="00FA7A7A"/>
    <w:rsid w:val="00FE78E1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dat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207CCE5-A963-4887-AA66-60DBC9B0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Char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Char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Char">
    <w:name w:val="Block text Char"/>
    <w:basedOn w:val="Normal"/>
    <w:link w:val="BlocktextCharChar"/>
    <w:pPr>
      <w:tabs>
        <w:tab w:val="left" w:pos="2250"/>
      </w:tabs>
      <w:ind w:left="-90"/>
    </w:pPr>
    <w:rPr>
      <w:noProof/>
    </w:rPr>
  </w:style>
  <w:style w:type="paragraph" w:customStyle="1" w:styleId="Normalindent">
    <w:name w:val="Normal indent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Char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Char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Char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0">
    <w:name w:val="title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ocktextCharChar">
    <w:name w:val="Block text Char Char"/>
    <w:link w:val="BlocktextChar"/>
    <w:rsid w:val="0049323D"/>
    <w:rPr>
      <w:rFonts w:ascii="Times" w:hAnsi="Times"/>
      <w:noProof/>
      <w:sz w:val="24"/>
      <w:lang w:val="en-US" w:eastAsia="en-US" w:bidi="ar-SA"/>
    </w:rPr>
  </w:style>
  <w:style w:type="paragraph" w:customStyle="1" w:styleId="Blocktext">
    <w:name w:val="Block text"/>
    <w:basedOn w:val="Normal"/>
    <w:rsid w:val="00CC0A54"/>
    <w:pPr>
      <w:tabs>
        <w:tab w:val="left" w:pos="2250"/>
      </w:tabs>
      <w:ind w:left="-90"/>
    </w:pPr>
    <w:rPr>
      <w:noProof/>
    </w:rPr>
  </w:style>
  <w:style w:type="paragraph" w:customStyle="1" w:styleId="ScriptTableHeader">
    <w:name w:val="ScriptTableHeader"/>
    <w:rsid w:val="00F46F4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F46F4B"/>
    <w:rPr>
      <w:lang w:val="en-US" w:eastAsia="en-US"/>
    </w:rPr>
  </w:style>
  <w:style w:type="paragraph" w:customStyle="1" w:styleId="ScriptTableBullets1">
    <w:name w:val="ScriptTableBullets1"/>
    <w:basedOn w:val="ScriptTableText"/>
    <w:rsid w:val="00F46F4B"/>
    <w:pPr>
      <w:numPr>
        <w:numId w:val="23"/>
      </w:numPr>
      <w:tabs>
        <w:tab w:val="left" w:pos="180"/>
      </w:tabs>
    </w:pPr>
  </w:style>
  <w:style w:type="paragraph" w:customStyle="1" w:styleId="FrmInstHeading">
    <w:name w:val="FrmInstHeading"/>
    <w:rsid w:val="00F46F4B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F46F4B"/>
    <w:rPr>
      <w:lang w:val="en-US" w:eastAsia="en-US"/>
    </w:rPr>
  </w:style>
  <w:style w:type="paragraph" w:customStyle="1" w:styleId="FrmInstBullet1">
    <w:name w:val="FrmInstBullet1"/>
    <w:basedOn w:val="FrmInstText"/>
    <w:rsid w:val="00F46F4B"/>
    <w:pPr>
      <w:numPr>
        <w:numId w:val="25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F46F4B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F46F4B"/>
    <w:rPr>
      <w:lang w:val="en-US" w:eastAsia="en-US"/>
    </w:rPr>
  </w:style>
  <w:style w:type="paragraph" w:customStyle="1" w:styleId="FormHeading">
    <w:name w:val="FormHeading"/>
    <w:rsid w:val="00F46F4B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F46F4B"/>
    <w:pPr>
      <w:spacing w:after="120"/>
    </w:pPr>
    <w:rPr>
      <w:rFonts w:ascii="Arial" w:hAnsi="Arial" w:cs="Arial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7.wmf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9.bin"/><Relationship Id="rId34" Type="http://schemas.openxmlformats.org/officeDocument/2006/relationships/image" Target="media/image10.wmf"/><Relationship Id="rId42" Type="http://schemas.openxmlformats.org/officeDocument/2006/relationships/oleObject" Target="embeddings/oleObject24.bin"/><Relationship Id="rId47" Type="http://schemas.openxmlformats.org/officeDocument/2006/relationships/image" Target="media/image14.wmf"/><Relationship Id="rId50" Type="http://schemas.openxmlformats.org/officeDocument/2006/relationships/oleObject" Target="embeddings/oleObject29.bin"/><Relationship Id="rId55" Type="http://schemas.openxmlformats.org/officeDocument/2006/relationships/image" Target="media/image18.wmf"/><Relationship Id="rId63" Type="http://schemas.openxmlformats.org/officeDocument/2006/relationships/image" Target="media/image22.wmf"/><Relationship Id="rId68" Type="http://schemas.openxmlformats.org/officeDocument/2006/relationships/oleObject" Target="embeddings/oleObject38.bin"/><Relationship Id="rId76" Type="http://schemas.openxmlformats.org/officeDocument/2006/relationships/oleObject" Target="embeddings/oleObject43.bin"/><Relationship Id="rId84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2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5.bin"/><Relationship Id="rId11" Type="http://schemas.openxmlformats.org/officeDocument/2006/relationships/image" Target="media/image3.wmf"/><Relationship Id="rId24" Type="http://schemas.openxmlformats.org/officeDocument/2006/relationships/oleObject" Target="embeddings/oleObject12.bin"/><Relationship Id="rId32" Type="http://schemas.openxmlformats.org/officeDocument/2006/relationships/image" Target="media/image9.wmf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2.bin"/><Relationship Id="rId45" Type="http://schemas.openxmlformats.org/officeDocument/2006/relationships/image" Target="media/image13.wmf"/><Relationship Id="rId53" Type="http://schemas.openxmlformats.org/officeDocument/2006/relationships/image" Target="media/image17.wmf"/><Relationship Id="rId58" Type="http://schemas.openxmlformats.org/officeDocument/2006/relationships/oleObject" Target="embeddings/oleObject33.bin"/><Relationship Id="rId66" Type="http://schemas.openxmlformats.org/officeDocument/2006/relationships/oleObject" Target="embeddings/oleObject37.bin"/><Relationship Id="rId74" Type="http://schemas.openxmlformats.org/officeDocument/2006/relationships/oleObject" Target="embeddings/oleObject42.bin"/><Relationship Id="rId79" Type="http://schemas.openxmlformats.org/officeDocument/2006/relationships/image" Target="media/image29.wmf"/><Relationship Id="rId5" Type="http://schemas.openxmlformats.org/officeDocument/2006/relationships/footnotes" Target="footnotes.xml"/><Relationship Id="rId61" Type="http://schemas.openxmlformats.org/officeDocument/2006/relationships/image" Target="media/image21.wmf"/><Relationship Id="rId82" Type="http://schemas.openxmlformats.org/officeDocument/2006/relationships/oleObject" Target="embeddings/oleObject46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28.bin"/><Relationship Id="rId56" Type="http://schemas.openxmlformats.org/officeDocument/2006/relationships/oleObject" Target="embeddings/oleObject32.bin"/><Relationship Id="rId64" Type="http://schemas.openxmlformats.org/officeDocument/2006/relationships/oleObject" Target="embeddings/oleObject36.bin"/><Relationship Id="rId69" Type="http://schemas.openxmlformats.org/officeDocument/2006/relationships/image" Target="media/image25.wmf"/><Relationship Id="rId77" Type="http://schemas.openxmlformats.org/officeDocument/2006/relationships/image" Target="media/image28.wmf"/><Relationship Id="rId8" Type="http://schemas.openxmlformats.org/officeDocument/2006/relationships/oleObject" Target="embeddings/oleObject1.bin"/><Relationship Id="rId51" Type="http://schemas.openxmlformats.org/officeDocument/2006/relationships/image" Target="media/image16.wmf"/><Relationship Id="rId72" Type="http://schemas.openxmlformats.org/officeDocument/2006/relationships/oleObject" Target="embeddings/oleObject40.bin"/><Relationship Id="rId80" Type="http://schemas.openxmlformats.org/officeDocument/2006/relationships/oleObject" Target="embeddings/oleObject45.bin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8.bin"/><Relationship Id="rId38" Type="http://schemas.openxmlformats.org/officeDocument/2006/relationships/image" Target="media/image12.wmf"/><Relationship Id="rId46" Type="http://schemas.openxmlformats.org/officeDocument/2006/relationships/oleObject" Target="embeddings/oleObject27.bin"/><Relationship Id="rId59" Type="http://schemas.openxmlformats.org/officeDocument/2006/relationships/image" Target="media/image20.wmf"/><Relationship Id="rId67" Type="http://schemas.openxmlformats.org/officeDocument/2006/relationships/image" Target="media/image24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3.bin"/><Relationship Id="rId54" Type="http://schemas.openxmlformats.org/officeDocument/2006/relationships/oleObject" Target="embeddings/oleObject31.bin"/><Relationship Id="rId62" Type="http://schemas.openxmlformats.org/officeDocument/2006/relationships/oleObject" Target="embeddings/oleObject35.bin"/><Relationship Id="rId70" Type="http://schemas.openxmlformats.org/officeDocument/2006/relationships/oleObject" Target="embeddings/oleObject39.bin"/><Relationship Id="rId75" Type="http://schemas.openxmlformats.org/officeDocument/2006/relationships/image" Target="media/image27.wmf"/><Relationship Id="rId83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1.bin"/><Relationship Id="rId28" Type="http://schemas.openxmlformats.org/officeDocument/2006/relationships/image" Target="media/image8.wmf"/><Relationship Id="rId36" Type="http://schemas.openxmlformats.org/officeDocument/2006/relationships/image" Target="media/image11.wmf"/><Relationship Id="rId49" Type="http://schemas.openxmlformats.org/officeDocument/2006/relationships/image" Target="media/image15.wmf"/><Relationship Id="rId57" Type="http://schemas.openxmlformats.org/officeDocument/2006/relationships/image" Target="media/image19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0.bin"/><Relationship Id="rId60" Type="http://schemas.openxmlformats.org/officeDocument/2006/relationships/oleObject" Target="embeddings/oleObject34.bin"/><Relationship Id="rId65" Type="http://schemas.openxmlformats.org/officeDocument/2006/relationships/image" Target="media/image23.wmf"/><Relationship Id="rId73" Type="http://schemas.openxmlformats.org/officeDocument/2006/relationships/oleObject" Target="embeddings/oleObject41.bin"/><Relationship Id="rId78" Type="http://schemas.openxmlformats.org/officeDocument/2006/relationships/oleObject" Target="embeddings/oleObject44.bin"/><Relationship Id="rId81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770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Rafael Salazar</cp:lastModifiedBy>
  <cp:revision>2</cp:revision>
  <cp:lastPrinted>2009-01-21T17:10:00Z</cp:lastPrinted>
  <dcterms:created xsi:type="dcterms:W3CDTF">2014-10-20T15:37:00Z</dcterms:created>
  <dcterms:modified xsi:type="dcterms:W3CDTF">2014-10-20T15:37:00Z</dcterms:modified>
</cp:coreProperties>
</file>