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7"/>
        <w:rPr>
          <w:sz w:val="16"/>
        </w:rPr>
      </w:pPr>
    </w:p>
    <w:p w:rsidR="001709BD" w:rsidRPr="001709BD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  <w:rPr>
          <w:u w:val="single"/>
        </w:rPr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 xml:space="preserve">: </w:t>
      </w:r>
      <w:r w:rsidR="005B7201">
        <w:rPr>
          <w:u w:val="single"/>
        </w:rPr>
        <w:t>..............</w:t>
      </w:r>
    </w:p>
    <w:p w:rsidR="001709BD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  <w:rPr>
          <w:u w:val="single"/>
        </w:rPr>
      </w:pPr>
      <w:r>
        <w:t>Program</w:t>
      </w:r>
      <w:r>
        <w:rPr>
          <w:spacing w:val="1"/>
        </w:rPr>
        <w:t xml:space="preserve"> </w:t>
      </w:r>
      <w:r>
        <w:t>Studi/NIM</w:t>
      </w:r>
      <w:r>
        <w:tab/>
        <w:t>:</w:t>
      </w:r>
      <w:r w:rsidR="001709BD">
        <w:t xml:space="preserve"> </w:t>
      </w:r>
      <w:r w:rsidR="005B7201">
        <w:rPr>
          <w:u w:val="single"/>
        </w:rPr>
        <w:t>..................</w:t>
      </w:r>
    </w:p>
    <w:p w:rsidR="001709BD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</w:pPr>
      <w:r>
        <w:t>Nama</w:t>
      </w:r>
      <w:r>
        <w:rPr>
          <w:spacing w:val="2"/>
        </w:rPr>
        <w:t xml:space="preserve"> </w:t>
      </w:r>
      <w:r>
        <w:t>Instansi/Perusahaan</w:t>
      </w:r>
      <w:r>
        <w:tab/>
        <w:t xml:space="preserve">: </w:t>
      </w:r>
      <w:r w:rsidR="005B7201">
        <w:rPr>
          <w:u w:val="single"/>
        </w:rPr>
        <w:t>.................</w:t>
      </w:r>
    </w:p>
    <w:p w:rsidR="007F2467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</w:pPr>
      <w:r>
        <w:t>Unit/Bagian/Seksi tempat</w:t>
      </w:r>
      <w:r>
        <w:rPr>
          <w:spacing w:val="1"/>
        </w:rPr>
        <w:t xml:space="preserve"> </w:t>
      </w:r>
      <w:r>
        <w:t>KP</w:t>
      </w:r>
      <w:r>
        <w:tab/>
        <w:t>:</w:t>
      </w:r>
      <w:r w:rsidR="007F2467">
        <w:t xml:space="preserve"> </w:t>
      </w:r>
      <w:r w:rsidR="005B7201">
        <w:rPr>
          <w:u w:val="single"/>
        </w:rPr>
        <w:t>...................</w:t>
      </w:r>
    </w:p>
    <w:p w:rsidR="00FF7788" w:rsidRPr="00FF7788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  <w:rPr>
          <w:u w:val="single"/>
        </w:rPr>
      </w:pPr>
      <w:r>
        <w:t>Tanggal Pelaksanaan</w:t>
      </w:r>
      <w:r>
        <w:rPr>
          <w:spacing w:val="2"/>
        </w:rPr>
        <w:t xml:space="preserve"> </w:t>
      </w:r>
      <w:r>
        <w:t>KP</w:t>
      </w:r>
      <w:r>
        <w:tab/>
        <w:t>:</w:t>
      </w:r>
      <w:r w:rsidR="00FF7788">
        <w:t xml:space="preserve"> </w:t>
      </w:r>
      <w:r w:rsidR="005B7201">
        <w:rPr>
          <w:u w:val="single"/>
        </w:rPr>
        <w:t>...............</w:t>
      </w:r>
    </w:p>
    <w:p w:rsidR="000917B0" w:rsidRDefault="002C08D5">
      <w:pPr>
        <w:pStyle w:val="BodyText"/>
        <w:tabs>
          <w:tab w:val="left" w:pos="4272"/>
          <w:tab w:val="left" w:pos="6846"/>
          <w:tab w:val="left" w:pos="6968"/>
          <w:tab w:val="left" w:pos="9478"/>
          <w:tab w:val="left" w:pos="9594"/>
          <w:tab w:val="left" w:pos="9646"/>
        </w:tabs>
        <w:spacing w:before="93" w:line="362" w:lineRule="auto"/>
        <w:ind w:left="672" w:right="1157"/>
      </w:pPr>
      <w:r>
        <w:t>Petunjuk</w:t>
      </w:r>
      <w:r>
        <w:rPr>
          <w:spacing w:val="2"/>
        </w:rPr>
        <w:t xml:space="preserve"> </w:t>
      </w:r>
      <w:r>
        <w:t>Umum:</w:t>
      </w:r>
      <w:r>
        <w:rPr>
          <w:spacing w:val="4"/>
        </w:rPr>
        <w:t xml:space="preserve"> </w:t>
      </w:r>
      <w:r>
        <w:t>Skor</w:t>
      </w:r>
      <w:r>
        <w:rPr>
          <w:spacing w:val="1"/>
        </w:rPr>
        <w:t xml:space="preserve"> </w:t>
      </w:r>
      <w:r>
        <w:t>penilaian 40-100</w:t>
      </w: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after="1"/>
        <w:rPr>
          <w:sz w:val="13"/>
        </w:rPr>
      </w:pPr>
    </w:p>
    <w:tbl>
      <w:tblPr>
        <w:tblW w:w="0" w:type="auto"/>
        <w:tblInd w:w="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1"/>
        <w:gridCol w:w="809"/>
        <w:gridCol w:w="992"/>
        <w:gridCol w:w="1620"/>
      </w:tblGrid>
      <w:tr w:rsidR="000917B0">
        <w:trPr>
          <w:trHeight w:val="712"/>
        </w:trPr>
        <w:tc>
          <w:tcPr>
            <w:tcW w:w="6501" w:type="dxa"/>
          </w:tcPr>
          <w:p w:rsidR="000917B0" w:rsidRDefault="000917B0">
            <w:pPr>
              <w:pStyle w:val="TableParagraph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2356" w:right="23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Aspek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yang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dinilai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4" w:line="247" w:lineRule="auto"/>
              <w:ind w:left="248" w:right="88" w:hanging="1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Bobot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(%)</w:t>
            </w:r>
          </w:p>
        </w:tc>
        <w:tc>
          <w:tcPr>
            <w:tcW w:w="992" w:type="dxa"/>
          </w:tcPr>
          <w:p w:rsidR="000917B0" w:rsidRDefault="002C08D5">
            <w:pPr>
              <w:pStyle w:val="TableParagraph"/>
              <w:spacing w:before="4" w:line="247" w:lineRule="auto"/>
              <w:ind w:left="116" w:right="110" w:firstLine="1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Skor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(40-100)</w:t>
            </w:r>
          </w:p>
        </w:tc>
        <w:tc>
          <w:tcPr>
            <w:tcW w:w="1620" w:type="dxa"/>
          </w:tcPr>
          <w:p w:rsidR="000917B0" w:rsidRDefault="002C08D5">
            <w:pPr>
              <w:pStyle w:val="TableParagraph"/>
              <w:spacing w:before="4" w:line="247" w:lineRule="auto"/>
              <w:ind w:left="298" w:right="289" w:firstLine="3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Nilai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(%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bobot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x</w:t>
            </w:r>
          </w:p>
          <w:p w:rsidR="000917B0" w:rsidRDefault="002C08D5">
            <w:pPr>
              <w:pStyle w:val="TableParagraph"/>
              <w:spacing w:before="1" w:line="213" w:lineRule="exact"/>
              <w:ind w:left="5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skor)</w:t>
            </w:r>
          </w:p>
        </w:tc>
      </w:tr>
      <w:tr w:rsidR="000917B0">
        <w:trPr>
          <w:trHeight w:val="484"/>
        </w:trPr>
        <w:tc>
          <w:tcPr>
            <w:tcW w:w="6501" w:type="dxa"/>
            <w:shd w:val="clear" w:color="auto" w:fill="D9D9D9"/>
          </w:tcPr>
          <w:p w:rsidR="000917B0" w:rsidRDefault="002C08D5">
            <w:pPr>
              <w:pStyle w:val="TableParagraph"/>
              <w:spacing w:before="126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Personal</w:t>
            </w:r>
          </w:p>
        </w:tc>
        <w:tc>
          <w:tcPr>
            <w:tcW w:w="809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386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76"/>
              <w:ind w:left="288"/>
              <w:rPr>
                <w:sz w:val="20"/>
              </w:rPr>
            </w:pPr>
            <w:r>
              <w:rPr>
                <w:sz w:val="20"/>
              </w:rPr>
              <w:t>Kedisiplinan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(kehadiran,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ketepatan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waktu,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kepatuhan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tertib)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76"/>
              <w:ind w:left="77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30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33"/>
              <w:ind w:left="288" w:right="184"/>
              <w:rPr>
                <w:sz w:val="20"/>
              </w:rPr>
            </w:pPr>
            <w:r>
              <w:rPr>
                <w:sz w:val="20"/>
              </w:rPr>
              <w:t>Tanggung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(bertanggung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penyelesaian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diberikan)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48"/>
              <w:ind w:left="77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92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64"/>
              <w:ind w:left="288" w:right="713"/>
              <w:rPr>
                <w:sz w:val="20"/>
              </w:rPr>
            </w:pPr>
            <w:r>
              <w:rPr>
                <w:sz w:val="20"/>
              </w:rPr>
              <w:t>Kerjasama (kemampuan menjalin kerjasama dalam kelompok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kerjanya)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80"/>
              <w:ind w:left="77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65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52"/>
              <w:ind w:left="288" w:right="150"/>
              <w:rPr>
                <w:sz w:val="20"/>
              </w:rPr>
            </w:pPr>
            <w:r>
              <w:rPr>
                <w:sz w:val="20"/>
              </w:rPr>
              <w:t>Motivasi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(keinginan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melaksanakan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kepetingan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institusi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keinginan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terbaik)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65"/>
              <w:ind w:left="77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618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78"/>
              <w:ind w:left="288" w:right="503"/>
              <w:rPr>
                <w:sz w:val="20"/>
              </w:rPr>
            </w:pPr>
            <w:r>
              <w:rPr>
                <w:sz w:val="20"/>
              </w:rPr>
              <w:t>Etika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(sikap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berperilaku,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berkomunikasi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berhubungan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atasan,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pembimbing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lapangan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pegawai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lainnya.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91"/>
              <w:ind w:left="77" w:right="8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39"/>
        </w:trPr>
        <w:tc>
          <w:tcPr>
            <w:tcW w:w="6501" w:type="dxa"/>
            <w:shd w:val="clear" w:color="auto" w:fill="D9D9D9"/>
          </w:tcPr>
          <w:p w:rsidR="000917B0" w:rsidRDefault="002C08D5">
            <w:pPr>
              <w:pStyle w:val="TableParagraph"/>
              <w:spacing w:before="155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Profesional</w:t>
            </w:r>
          </w:p>
        </w:tc>
        <w:tc>
          <w:tcPr>
            <w:tcW w:w="809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shd w:val="clear" w:color="auto" w:fill="D9D9D9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55"/>
        </w:trPr>
        <w:tc>
          <w:tcPr>
            <w:tcW w:w="6501" w:type="dxa"/>
          </w:tcPr>
          <w:p w:rsidR="000917B0" w:rsidRDefault="002C08D5">
            <w:pPr>
              <w:pStyle w:val="TableParagraph"/>
              <w:spacing w:line="228" w:lineRule="exact"/>
              <w:ind w:left="288" w:right="348"/>
              <w:rPr>
                <w:sz w:val="20"/>
              </w:rPr>
            </w:pPr>
            <w:r>
              <w:rPr>
                <w:sz w:val="20"/>
              </w:rPr>
              <w:t>Persiapan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(memahami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pekerjaan,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menganalisa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tugas,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dll)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10"/>
              <w:ind w:left="73" w:right="17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39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37"/>
              <w:ind w:left="288" w:right="333"/>
              <w:rPr>
                <w:sz w:val="20"/>
              </w:rPr>
            </w:pPr>
            <w:r>
              <w:rPr>
                <w:sz w:val="20"/>
              </w:rPr>
              <w:t>Pelaksanaan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(menggunakan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alat,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bekerja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sistematis,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inisiatif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memecahkan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masalah,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terampil,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dll)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52"/>
              <w:ind w:left="73" w:right="17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520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29"/>
              <w:ind w:left="288" w:right="273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(kualitas/kuantitas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pekerjaan,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menjaga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kebersihan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alat/lingkungan,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ketepatan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penyelesaian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tugas,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dll)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44"/>
              <w:ind w:left="73" w:right="17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458"/>
        </w:trPr>
        <w:tc>
          <w:tcPr>
            <w:tcW w:w="6501" w:type="dxa"/>
          </w:tcPr>
          <w:p w:rsidR="000917B0" w:rsidRDefault="002C08D5">
            <w:pPr>
              <w:pStyle w:val="TableParagraph"/>
              <w:spacing w:before="114"/>
              <w:ind w:lef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Nilai</w:t>
            </w:r>
          </w:p>
        </w:tc>
        <w:tc>
          <w:tcPr>
            <w:tcW w:w="809" w:type="dxa"/>
          </w:tcPr>
          <w:p w:rsidR="000917B0" w:rsidRDefault="002C08D5">
            <w:pPr>
              <w:pStyle w:val="TableParagraph"/>
              <w:spacing w:before="114"/>
              <w:ind w:left="77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100%</w:t>
            </w:r>
          </w:p>
        </w:tc>
        <w:tc>
          <w:tcPr>
            <w:tcW w:w="992" w:type="dxa"/>
          </w:tcPr>
          <w:p w:rsidR="000917B0" w:rsidRDefault="002C08D5">
            <w:pPr>
              <w:pStyle w:val="TableParagraph"/>
              <w:spacing w:before="114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-</w:t>
            </w:r>
          </w:p>
        </w:tc>
        <w:tc>
          <w:tcPr>
            <w:tcW w:w="1620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17B0" w:rsidRDefault="000917B0">
      <w:pPr>
        <w:pStyle w:val="BodyText"/>
        <w:spacing w:before="3"/>
        <w:rPr>
          <w:sz w:val="26"/>
        </w:rPr>
      </w:pPr>
    </w:p>
    <w:p w:rsidR="000917B0" w:rsidRDefault="002C08D5">
      <w:pPr>
        <w:pStyle w:val="BodyText"/>
        <w:spacing w:before="94"/>
        <w:ind w:left="672"/>
      </w:pPr>
      <w:r>
        <w:t>Respon</w:t>
      </w:r>
      <w:r>
        <w:rPr>
          <w:spacing w:val="2"/>
        </w:rPr>
        <w:t xml:space="preserve"> </w:t>
      </w:r>
      <w:r>
        <w:t>terhadap</w:t>
      </w:r>
      <w:r>
        <w:rPr>
          <w:spacing w:val="2"/>
        </w:rPr>
        <w:t xml:space="preserve"> </w:t>
      </w:r>
      <w:r>
        <w:t>keseluruhan</w:t>
      </w:r>
      <w:r>
        <w:rPr>
          <w:spacing w:val="2"/>
        </w:rPr>
        <w:t xml:space="preserve"> </w:t>
      </w:r>
      <w:r>
        <w:t>kegiatan</w:t>
      </w:r>
      <w:r>
        <w:rPr>
          <w:spacing w:val="3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Profesi:</w:t>
      </w:r>
    </w:p>
    <w:p w:rsidR="000917B0" w:rsidRDefault="00481C84">
      <w:pPr>
        <w:pStyle w:val="BodyText"/>
        <w:spacing w:before="4"/>
        <w:rPr>
          <w:sz w:val="28"/>
        </w:rPr>
      </w:pPr>
      <w:r>
        <w:pict>
          <v:shape id="_x0000_s1032" style="position:absolute;margin-left:57.6pt;margin-top:18.6pt;width:483.5pt;height:.1pt;z-index:-15728128;mso-wrap-distance-left:0;mso-wrap-distance-right:0;mso-position-horizontal-relative:page" coordorigin="1152,372" coordsize="9670,0" path="m1152,372r9670,e" filled="f" strokeweight=".24536mm">
            <v:path arrowok="t"/>
            <w10:wrap type="topAndBottom" anchorx="page"/>
          </v:shape>
        </w:pict>
      </w:r>
      <w:r>
        <w:pict>
          <v:shape id="_x0000_s1031" style="position:absolute;margin-left:57.6pt;margin-top:37.7pt;width:483.5pt;height:.1pt;z-index:-15727616;mso-wrap-distance-left:0;mso-wrap-distance-right:0;mso-position-horizontal-relative:page" coordorigin="1152,754" coordsize="9670,0" path="m1152,754r9670,e" filled="f" strokeweight=".24536mm">
            <v:path arrowok="t"/>
            <w10:wrap type="topAndBottom" anchorx="page"/>
          </v:shape>
        </w:pict>
      </w:r>
      <w:r>
        <w:pict>
          <v:shape id="_x0000_s1030" style="position:absolute;margin-left:57.6pt;margin-top:56.75pt;width:483.55pt;height:.1pt;z-index:-15727104;mso-wrap-distance-left:0;mso-wrap-distance-right:0;mso-position-horizontal-relative:page" coordorigin="1152,1135" coordsize="9671,0" path="m1152,1135r9671,e" filled="f" strokeweight=".24536mm">
            <v:path arrowok="t"/>
            <w10:wrap type="topAndBottom" anchorx="page"/>
          </v:shape>
        </w:pict>
      </w:r>
      <w:r>
        <w:pict>
          <v:shape id="_x0000_s1029" style="position:absolute;margin-left:57.6pt;margin-top:75.8pt;width:483.5pt;height:.1pt;z-index:-15726592;mso-wrap-distance-left:0;mso-wrap-distance-right:0;mso-position-horizontal-relative:page" coordorigin="1152,1516" coordsize="9670,0" path="m1152,1516r9670,e" filled="f" strokeweight=".24536mm">
            <v:path arrowok="t"/>
            <w10:wrap type="topAndBottom" anchorx="page"/>
          </v:shape>
        </w:pict>
      </w:r>
    </w:p>
    <w:p w:rsidR="000917B0" w:rsidRDefault="000917B0">
      <w:pPr>
        <w:pStyle w:val="BodyText"/>
        <w:rPr>
          <w:sz w:val="26"/>
        </w:rPr>
      </w:pPr>
    </w:p>
    <w:p w:rsidR="000917B0" w:rsidRDefault="000917B0">
      <w:pPr>
        <w:pStyle w:val="BodyText"/>
        <w:rPr>
          <w:sz w:val="26"/>
        </w:rPr>
      </w:pPr>
    </w:p>
    <w:p w:rsidR="000917B0" w:rsidRDefault="000917B0">
      <w:pPr>
        <w:pStyle w:val="BodyText"/>
        <w:rPr>
          <w:sz w:val="26"/>
        </w:rPr>
      </w:pPr>
    </w:p>
    <w:p w:rsidR="000917B0" w:rsidRDefault="000917B0">
      <w:pPr>
        <w:rPr>
          <w:sz w:val="26"/>
        </w:rPr>
        <w:sectPr w:rsidR="000917B0">
          <w:headerReference w:type="default" r:id="rId7"/>
          <w:footerReference w:type="default" r:id="rId8"/>
          <w:pgSz w:w="11910" w:h="16840"/>
          <w:pgMar w:top="940" w:right="620" w:bottom="880" w:left="480" w:header="955" w:footer="690" w:gutter="0"/>
          <w:cols w:space="720"/>
        </w:sectPr>
      </w:pPr>
    </w:p>
    <w:p w:rsidR="000917B0" w:rsidRDefault="000917B0">
      <w:pPr>
        <w:pStyle w:val="BodyText"/>
        <w:spacing w:before="10"/>
        <w:rPr>
          <w:sz w:val="12"/>
        </w:rPr>
      </w:pPr>
    </w:p>
    <w:p w:rsidR="000917B0" w:rsidRDefault="000917B0">
      <w:pPr>
        <w:rPr>
          <w:sz w:val="12"/>
        </w:rPr>
        <w:sectPr w:rsidR="000917B0">
          <w:pgSz w:w="11910" w:h="16840"/>
          <w:pgMar w:top="2440" w:right="620" w:bottom="880" w:left="480" w:header="955" w:footer="690" w:gutter="0"/>
          <w:cols w:space="720"/>
        </w:sectPr>
      </w:pPr>
    </w:p>
    <w:p w:rsidR="000917B0" w:rsidRDefault="002C08D5">
      <w:pPr>
        <w:pStyle w:val="BodyText"/>
        <w:spacing w:before="101"/>
        <w:ind w:left="672"/>
        <w:rPr>
          <w:rFonts w:ascii="Cambria"/>
        </w:rPr>
      </w:pPr>
      <w:r>
        <w:rPr>
          <w:rFonts w:ascii="Cambria"/>
        </w:rPr>
        <w:t>Tgl:</w:t>
      </w:r>
    </w:p>
    <w:p w:rsidR="000917B0" w:rsidRDefault="002C08D5">
      <w:pPr>
        <w:pStyle w:val="BodyText"/>
        <w:spacing w:before="129"/>
        <w:ind w:left="672"/>
        <w:rPr>
          <w:rFonts w:ascii="Cambria"/>
        </w:rPr>
      </w:pPr>
      <w:r>
        <w:rPr>
          <w:rFonts w:ascii="Cambria"/>
        </w:rPr>
        <w:t>Pembimbing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Kerja,</w:t>
      </w:r>
    </w:p>
    <w:p w:rsidR="000917B0" w:rsidRDefault="000917B0">
      <w:pPr>
        <w:pStyle w:val="BodyText"/>
        <w:rPr>
          <w:rFonts w:ascii="Cambria"/>
          <w:sz w:val="26"/>
        </w:rPr>
      </w:pPr>
    </w:p>
    <w:p w:rsidR="000917B0" w:rsidRDefault="000917B0">
      <w:pPr>
        <w:pStyle w:val="BodyText"/>
        <w:rPr>
          <w:rFonts w:ascii="Cambria"/>
          <w:sz w:val="26"/>
        </w:rPr>
      </w:pPr>
    </w:p>
    <w:p w:rsidR="000917B0" w:rsidRDefault="000917B0">
      <w:pPr>
        <w:pStyle w:val="BodyText"/>
        <w:spacing w:before="10"/>
        <w:rPr>
          <w:rFonts w:ascii="Cambria"/>
          <w:sz w:val="24"/>
        </w:rPr>
      </w:pPr>
    </w:p>
    <w:p w:rsidR="000917B0" w:rsidRDefault="002C08D5">
      <w:pPr>
        <w:pStyle w:val="BodyText"/>
        <w:tabs>
          <w:tab w:val="left" w:pos="1428"/>
          <w:tab w:val="left" w:pos="3464"/>
        </w:tabs>
        <w:ind w:left="672"/>
        <w:rPr>
          <w:rFonts w:ascii="Cambria"/>
        </w:rPr>
      </w:pPr>
      <w:r>
        <w:rPr>
          <w:rFonts w:ascii="Cambria"/>
        </w:rPr>
        <w:t>(</w:t>
      </w:r>
      <w:r>
        <w:rPr>
          <w:rFonts w:ascii="Cambria"/>
        </w:rPr>
        <w:tab/>
      </w:r>
      <w:r w:rsidR="005B7201">
        <w:rPr>
          <w:rFonts w:ascii="Cambria"/>
          <w:color w:val="BEBEBE"/>
        </w:rPr>
        <w:t>.................</w:t>
      </w:r>
      <w:bookmarkStart w:id="1" w:name="_GoBack"/>
      <w:bookmarkEnd w:id="1"/>
      <w:r>
        <w:rPr>
          <w:rFonts w:ascii="Cambria"/>
          <w:color w:val="BEBEBE"/>
        </w:rPr>
        <w:tab/>
      </w:r>
      <w:r>
        <w:rPr>
          <w:rFonts w:ascii="Cambria"/>
        </w:rPr>
        <w:t>)</w:t>
      </w:r>
    </w:p>
    <w:p w:rsidR="000917B0" w:rsidRDefault="002C08D5">
      <w:pPr>
        <w:pStyle w:val="BodyText"/>
        <w:spacing w:before="101"/>
        <w:ind w:left="672"/>
        <w:rPr>
          <w:rFonts w:ascii="Cambria"/>
        </w:rPr>
      </w:pPr>
      <w:r>
        <w:br w:type="column"/>
      </w:r>
      <w:r>
        <w:rPr>
          <w:rFonts w:ascii="Cambria"/>
        </w:rPr>
        <w:t>Tgl:</w:t>
      </w:r>
    </w:p>
    <w:p w:rsidR="000917B0" w:rsidRDefault="002C08D5">
      <w:pPr>
        <w:pStyle w:val="BodyText"/>
        <w:spacing w:before="129"/>
        <w:ind w:left="672"/>
        <w:rPr>
          <w:rFonts w:ascii="Cambria"/>
        </w:rPr>
      </w:pPr>
      <w:r>
        <w:rPr>
          <w:rFonts w:ascii="Cambria"/>
        </w:rPr>
        <w:t>Pimpinan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Unit/Bagian,</w:t>
      </w:r>
    </w:p>
    <w:p w:rsidR="000917B0" w:rsidRDefault="002C08D5">
      <w:pPr>
        <w:pStyle w:val="BodyText"/>
        <w:spacing w:before="128"/>
        <w:ind w:left="672"/>
        <w:rPr>
          <w:rFonts w:ascii="Cambria"/>
        </w:rPr>
      </w:pPr>
      <w:r>
        <w:rPr>
          <w:rFonts w:ascii="Cambria"/>
          <w:color w:val="BEBEBE"/>
        </w:rPr>
        <w:t>Cap</w:t>
      </w:r>
      <w:r>
        <w:rPr>
          <w:rFonts w:ascii="Cambria"/>
          <w:color w:val="BEBEBE"/>
          <w:spacing w:val="-2"/>
        </w:rPr>
        <w:t xml:space="preserve"> </w:t>
      </w:r>
      <w:r>
        <w:rPr>
          <w:rFonts w:ascii="Cambria"/>
          <w:color w:val="BEBEBE"/>
        </w:rPr>
        <w:t>Instansi/Perusahaan</w:t>
      </w:r>
    </w:p>
    <w:p w:rsidR="000917B0" w:rsidRDefault="000917B0">
      <w:pPr>
        <w:pStyle w:val="BodyText"/>
        <w:rPr>
          <w:rFonts w:ascii="Cambria"/>
          <w:sz w:val="26"/>
        </w:rPr>
      </w:pPr>
    </w:p>
    <w:p w:rsidR="000917B0" w:rsidRDefault="002C08D5">
      <w:pPr>
        <w:pStyle w:val="BodyText"/>
        <w:tabs>
          <w:tab w:val="left" w:pos="1619"/>
          <w:tab w:val="left" w:pos="3559"/>
        </w:tabs>
        <w:spacing w:before="210"/>
        <w:ind w:left="672"/>
        <w:rPr>
          <w:rFonts w:ascii="Cambria"/>
        </w:rPr>
      </w:pPr>
      <w:r>
        <w:rPr>
          <w:rFonts w:ascii="Cambria"/>
        </w:rPr>
        <w:t>(</w:t>
      </w:r>
      <w:r>
        <w:rPr>
          <w:rFonts w:ascii="Cambria"/>
        </w:rPr>
        <w:tab/>
      </w:r>
      <w:r>
        <w:rPr>
          <w:rFonts w:ascii="Cambria"/>
          <w:color w:val="BEBEBE"/>
        </w:rPr>
        <w:t>nama</w:t>
      </w:r>
      <w:r>
        <w:rPr>
          <w:rFonts w:ascii="Cambria"/>
          <w:color w:val="BEBEBE"/>
          <w:spacing w:val="-1"/>
        </w:rPr>
        <w:t xml:space="preserve"> </w:t>
      </w:r>
      <w:r>
        <w:rPr>
          <w:rFonts w:ascii="Cambria"/>
          <w:color w:val="BEBEBE"/>
        </w:rPr>
        <w:t>lengkap</w:t>
      </w:r>
      <w:r>
        <w:rPr>
          <w:rFonts w:ascii="Cambria"/>
          <w:color w:val="BEBEBE"/>
        </w:rPr>
        <w:tab/>
      </w:r>
      <w:r>
        <w:rPr>
          <w:rFonts w:ascii="Cambria"/>
        </w:rPr>
        <w:t>)</w:t>
      </w:r>
    </w:p>
    <w:p w:rsidR="000917B0" w:rsidRDefault="000917B0">
      <w:pPr>
        <w:rPr>
          <w:rFonts w:ascii="Cambria"/>
        </w:rPr>
        <w:sectPr w:rsidR="000917B0">
          <w:type w:val="continuous"/>
          <w:pgSz w:w="11910" w:h="16840"/>
          <w:pgMar w:top="940" w:right="620" w:bottom="880" w:left="480" w:header="720" w:footer="720" w:gutter="0"/>
          <w:cols w:num="2" w:space="720" w:equalWidth="0">
            <w:col w:w="3589" w:space="2100"/>
            <w:col w:w="5121"/>
          </w:cols>
        </w:sectPr>
      </w:pPr>
    </w:p>
    <w:p w:rsidR="000917B0" w:rsidRDefault="000917B0">
      <w:pPr>
        <w:pStyle w:val="BodyText"/>
        <w:rPr>
          <w:rFonts w:ascii="Cambria"/>
          <w:sz w:val="20"/>
        </w:rPr>
      </w:pPr>
    </w:p>
    <w:p w:rsidR="000917B0" w:rsidRDefault="000917B0">
      <w:pPr>
        <w:pStyle w:val="BodyText"/>
        <w:spacing w:before="10"/>
        <w:rPr>
          <w:rFonts w:ascii="Cambria"/>
          <w:sz w:val="15"/>
        </w:rPr>
      </w:pPr>
    </w:p>
    <w:p w:rsidR="000917B0" w:rsidRPr="003866D2" w:rsidRDefault="002C08D5" w:rsidP="003866D2">
      <w:pPr>
        <w:spacing w:before="94" w:line="249" w:lineRule="auto"/>
        <w:ind w:left="672" w:right="305"/>
        <w:rPr>
          <w:rFonts w:ascii="Arial"/>
          <w:b/>
          <w:sz w:val="18"/>
        </w:rPr>
        <w:sectPr w:rsidR="000917B0" w:rsidRPr="003866D2">
          <w:type w:val="continuous"/>
          <w:pgSz w:w="11910" w:h="16840"/>
          <w:pgMar w:top="940" w:right="620" w:bottom="880" w:left="480" w:header="720" w:footer="720" w:gutter="0"/>
          <w:cols w:space="720"/>
        </w:sectPr>
      </w:pPr>
      <w:r>
        <w:rPr>
          <w:rFonts w:ascii="Arial"/>
          <w:b/>
          <w:sz w:val="18"/>
        </w:rPr>
        <w:t>Penting: Lembar penilaian ini harap diberikan dalam amplop tertutup dan tersegel kepada mahasiswa pelaksana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sz w:val="18"/>
        </w:rPr>
        <w:t>KP</w:t>
      </w:r>
    </w:p>
    <w:p w:rsidR="000917B0" w:rsidRDefault="000917B0" w:rsidP="003866D2">
      <w:pPr>
        <w:pStyle w:val="BodyText"/>
      </w:pPr>
    </w:p>
    <w:sectPr w:rsidR="000917B0"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C84" w:rsidRDefault="00481C84">
      <w:r>
        <w:separator/>
      </w:r>
    </w:p>
  </w:endnote>
  <w:endnote w:type="continuationSeparator" w:id="0">
    <w:p w:rsidR="00481C84" w:rsidRDefault="0048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481C8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C84" w:rsidRDefault="00481C84">
      <w:r>
        <w:separator/>
      </w:r>
    </w:p>
  </w:footnote>
  <w:footnote w:type="continuationSeparator" w:id="0">
    <w:p w:rsidR="00481C84" w:rsidRDefault="0048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481C84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0"/>
                        <w:rPr>
                          <w:sz w:val="33"/>
                        </w:rPr>
                      </w:pPr>
                    </w:p>
                    <w:p w:rsidR="000917B0" w:rsidRDefault="002C08D5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  <w:bookmarkStart w:id="0" w:name="0000-8403-169d-2597-e6c"/>
                      <w:bookmarkEnd w:id="0"/>
                      <w:r>
                        <w:rPr>
                          <w:rFonts w:ascii="Calibri"/>
                          <w:b/>
                          <w:sz w:val="28"/>
                        </w:rPr>
                        <w:t>LEMBAR PENILAIAN KERJA PROFESI OLEH</w:t>
                      </w:r>
                      <w:r>
                        <w:rPr>
                          <w:rFonts w:ascii="Calibri"/>
                          <w:b/>
                          <w:spacing w:val="-6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PEMBIMBING</w:t>
                      </w:r>
                      <w:r>
                        <w:rPr>
                          <w:rFonts w:ascii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KERJA</w:t>
                      </w: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6"/>
                        <w:rPr>
                          <w:sz w:val="25"/>
                        </w:rPr>
                      </w:pPr>
                    </w:p>
                    <w:p w:rsidR="000917B0" w:rsidRDefault="002C08D5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SPT-I/03/SOP-27/F-07</w:t>
                      </w: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2C08D5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BEBEBE"/>
                        </w:rPr>
                        <w:t>No. Rekaman</w:t>
                      </w: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917B0"/>
    <w:rsid w:val="001709BD"/>
    <w:rsid w:val="002C08D5"/>
    <w:rsid w:val="002C3DE2"/>
    <w:rsid w:val="003866D2"/>
    <w:rsid w:val="00481C84"/>
    <w:rsid w:val="005B7201"/>
    <w:rsid w:val="00615171"/>
    <w:rsid w:val="0066577E"/>
    <w:rsid w:val="0067403C"/>
    <w:rsid w:val="007F2467"/>
    <w:rsid w:val="00A03CAC"/>
    <w:rsid w:val="00AF20CE"/>
    <w:rsid w:val="00B106EA"/>
    <w:rsid w:val="00B377CA"/>
    <w:rsid w:val="00E62BA9"/>
    <w:rsid w:val="00E96C8C"/>
    <w:rsid w:val="00EC5DA9"/>
    <w:rsid w:val="00F248AD"/>
    <w:rsid w:val="00F641C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732B19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14</cp:revision>
  <dcterms:created xsi:type="dcterms:W3CDTF">2022-04-09T00:57:00Z</dcterms:created>
  <dcterms:modified xsi:type="dcterms:W3CDTF">2022-09-09T00:47:00Z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