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25254" w14:textId="77777777" w:rsidR="00816BCB" w:rsidRPr="00B50CAA" w:rsidRDefault="00816BCB" w:rsidP="00816BCB">
      <w:pPr>
        <w:pStyle w:val="Nyilatkozatcm"/>
      </w:pPr>
      <w:r w:rsidRPr="00B50CAA">
        <w:t>FELADATKIÍRÁS</w:t>
      </w:r>
    </w:p>
    <w:p w14:paraId="128D3B8E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Strong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4F3284A9" w14:textId="77777777" w:rsidR="0063585C" w:rsidRPr="004851C7" w:rsidRDefault="00816BCB" w:rsidP="00D429F2">
      <w:pPr>
        <w:pStyle w:val="Cmlaplog"/>
      </w:pPr>
      <w:r>
        <w:br w:type="page"/>
      </w:r>
      <w:r w:rsidR="00C83197">
        <w:lastRenderedPageBreak/>
        <w:pict w14:anchorId="1E406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85pt;height:42.8pt" fillcolor="window">
            <v:imagedata r:id="rId8" o:title="muegyetem"/>
          </v:shape>
        </w:pict>
      </w:r>
    </w:p>
    <w:p w14:paraId="60182B92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1A4C7AA0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30905E6" w14:textId="77777777" w:rsidR="004851C7" w:rsidRDefault="00C83197" w:rsidP="00D429F2">
      <w:pPr>
        <w:pStyle w:val="Cmlapkarstanszk"/>
      </w:pPr>
      <w:fldSimple w:instr=" DOCPROPERTY  Company  \* MERGEFORMAT ">
        <w:r w:rsidR="00D40CA6">
          <w:t>Villamos Energetika Tanszék</w:t>
        </w:r>
      </w:fldSimple>
    </w:p>
    <w:p w14:paraId="0C33FDC2" w14:textId="77777777" w:rsidR="004851C7" w:rsidRDefault="004851C7"/>
    <w:p w14:paraId="419AAD9B" w14:textId="77777777" w:rsidR="004851C7" w:rsidRDefault="004851C7"/>
    <w:p w14:paraId="6602F1A2" w14:textId="77777777" w:rsidR="004851C7" w:rsidRDefault="004851C7"/>
    <w:p w14:paraId="19FCB8B5" w14:textId="77777777" w:rsidR="004851C7" w:rsidRDefault="004851C7"/>
    <w:p w14:paraId="0F46BDF7" w14:textId="77777777" w:rsidR="004851C7" w:rsidRDefault="004851C7"/>
    <w:p w14:paraId="27F267C7" w14:textId="77777777" w:rsidR="004851C7" w:rsidRDefault="004851C7"/>
    <w:p w14:paraId="1983F5DE" w14:textId="77777777" w:rsidR="004851C7" w:rsidRPr="00B50CAA" w:rsidRDefault="004851C7"/>
    <w:p w14:paraId="767BFE71" w14:textId="77777777" w:rsidR="0063585C" w:rsidRPr="00B50CAA" w:rsidRDefault="00C83197" w:rsidP="00171054">
      <w:pPr>
        <w:pStyle w:val="Cmlapszerz"/>
      </w:pPr>
      <w:fldSimple w:instr=" AUTHOR  \* MERGEFORMAT ">
        <w:r w:rsidR="00D40CA6">
          <w:t>Rácz Benedek György</w:t>
        </w:r>
      </w:fldSimple>
    </w:p>
    <w:p w14:paraId="0DDD291E" w14:textId="77777777" w:rsidR="0063585C" w:rsidRPr="00B50CAA" w:rsidRDefault="00C83197">
      <w:pPr>
        <w:pStyle w:val="Title"/>
      </w:pPr>
      <w:fldSimple w:instr=" TITLE  \* MERGEFORMAT ">
        <w:r w:rsidR="00D40CA6">
          <w:t>Frekvenciaváltós aszinkron motoros hajtások vizsgálata</w:t>
        </w:r>
      </w:fldSimple>
    </w:p>
    <w:p w14:paraId="787F254F" w14:textId="77777777" w:rsidR="0063585C" w:rsidRPr="00B50CAA" w:rsidRDefault="00FF1BBD" w:rsidP="009C1C93">
      <w:pPr>
        <w:pStyle w:val="Subtitle"/>
      </w:pPr>
      <w:r>
        <w:fldChar w:fldCharType="begin"/>
      </w:r>
      <w:r>
        <w:instrText xml:space="preserve"> SUBJECT  \* MERGEFORMAT </w:instrText>
      </w:r>
      <w:r>
        <w:fldChar w:fldCharType="end"/>
      </w:r>
    </w:p>
    <w:p w14:paraId="40C7377E" w14:textId="77777777" w:rsidR="0063585C" w:rsidRPr="00D429F2" w:rsidRDefault="00C83197" w:rsidP="009C1C93">
      <w:pPr>
        <w:pStyle w:val="Subtitle"/>
      </w:pPr>
      <w:r>
        <w:pict w14:anchorId="27F8CE1C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04.95pt;margin-top:28.55pt;width:226.75pt;height:81pt;z-index:2;mso-position-horizontal-relative:page" stroked="f">
            <v:textbox style="mso-next-textbox:#_x0000_s1031">
              <w:txbxContent>
                <w:p w14:paraId="2435C319" w14:textId="77777777" w:rsidR="00195597" w:rsidRDefault="00195597" w:rsidP="00171054">
                  <w:pPr>
                    <w:keepLines/>
                    <w:spacing w:after="0"/>
                    <w:ind w:firstLine="0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Konzulens</w:t>
                  </w:r>
                </w:p>
                <w:p w14:paraId="3D8A6A87" w14:textId="77777777" w:rsidR="00195597" w:rsidRDefault="00195597" w:rsidP="00171054">
                  <w:pPr>
                    <w:pStyle w:val="Cmlapszerz"/>
                  </w:pPr>
                  <w:fldSimple w:instr=" DOCPROPERTY &quot;Manager&quot;  \* MERGEFORMAT ">
                    <w:r>
                      <w:t>Dr. Számel László</w:t>
                    </w:r>
                  </w:fldSimple>
                </w:p>
                <w:p w14:paraId="02258BB9" w14:textId="77777777" w:rsidR="00195597" w:rsidRDefault="00195597" w:rsidP="009C1C93">
                  <w:pPr>
                    <w:spacing w:after="0"/>
                    <w:ind w:firstLine="0"/>
                    <w:jc w:val="center"/>
                  </w:pPr>
                  <w:r>
                    <w:t xml:space="preserve">BUDAPEST, </w:t>
                  </w:r>
                  <w:r>
                    <w:fldChar w:fldCharType="begin"/>
                  </w:r>
                  <w:r>
                    <w:instrText xml:space="preserve"> DATE \@ "yyyy" \* MERGEFORMAT </w:instrText>
                  </w:r>
                  <w:r>
                    <w:fldChar w:fldCharType="separate"/>
                  </w:r>
                  <w:r w:rsidR="00F557D1">
                    <w:rPr>
                      <w:noProof/>
                    </w:rPr>
                    <w:t>2016</w:t>
                  </w:r>
                  <w:r>
                    <w:fldChar w:fldCharType="end"/>
                  </w:r>
                </w:p>
              </w:txbxContent>
            </v:textbox>
            <w10:wrap anchorx="page"/>
          </v:shape>
        </w:pict>
      </w:r>
    </w:p>
    <w:p w14:paraId="35A8B6EA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247DF631" w14:textId="77777777" w:rsidR="008074B6" w:rsidRPr="00763193" w:rsidRDefault="00730B3C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8438124" w:history="1">
        <w:r w:rsidR="008074B6" w:rsidRPr="001B11F8">
          <w:rPr>
            <w:rStyle w:val="Hyperlink"/>
            <w:noProof/>
          </w:rPr>
          <w:t>Összefoglaló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_Toc468438124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5</w:t>
        </w:r>
        <w:r w:rsidR="008074B6">
          <w:rPr>
            <w:noProof/>
            <w:webHidden/>
          </w:rPr>
          <w:fldChar w:fldCharType="end"/>
        </w:r>
      </w:hyperlink>
    </w:p>
    <w:p w14:paraId="0F5A7EB6" w14:textId="77777777" w:rsidR="008074B6" w:rsidRPr="00763193" w:rsidRDefault="00C83197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25" w:history="1">
        <w:r w:rsidR="008074B6" w:rsidRPr="001B11F8">
          <w:rPr>
            <w:rStyle w:val="Hyperlink"/>
            <w:noProof/>
          </w:rPr>
          <w:t>Abstract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_Toc468438125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6</w:t>
        </w:r>
        <w:r w:rsidR="008074B6">
          <w:rPr>
            <w:noProof/>
            <w:webHidden/>
          </w:rPr>
          <w:fldChar w:fldCharType="end"/>
        </w:r>
      </w:hyperlink>
    </w:p>
    <w:p w14:paraId="1DBBB57B" w14:textId="77777777" w:rsidR="008074B6" w:rsidRPr="00763193" w:rsidRDefault="00C83197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26" w:history="1">
        <w:r w:rsidR="008074B6" w:rsidRPr="001B11F8">
          <w:rPr>
            <w:rStyle w:val="Hyperlink"/>
            <w:noProof/>
          </w:rPr>
          <w:t>1 Bevezetés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_Toc468438126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7</w:t>
        </w:r>
        <w:r w:rsidR="008074B6">
          <w:rPr>
            <w:noProof/>
            <w:webHidden/>
          </w:rPr>
          <w:fldChar w:fldCharType="end"/>
        </w:r>
      </w:hyperlink>
    </w:p>
    <w:p w14:paraId="452DED59" w14:textId="77777777" w:rsidR="008074B6" w:rsidRPr="00763193" w:rsidRDefault="00C8319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27" w:history="1">
        <w:r w:rsidR="008074B6" w:rsidRPr="001B11F8">
          <w:rPr>
            <w:rStyle w:val="Hyperlink"/>
            <w:noProof/>
          </w:rPr>
          <w:t>1.1 Villamos gépek osztályozás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_Toc468438127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7</w:t>
        </w:r>
        <w:r w:rsidR="008074B6">
          <w:rPr>
            <w:noProof/>
            <w:webHidden/>
          </w:rPr>
          <w:fldChar w:fldCharType="end"/>
        </w:r>
      </w:hyperlink>
    </w:p>
    <w:p w14:paraId="0DF75BFB" w14:textId="77777777" w:rsidR="008074B6" w:rsidRPr="00763193" w:rsidRDefault="00C83197">
      <w:pPr>
        <w:pStyle w:val="TOC3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28" w:history="1">
        <w:r w:rsidR="008074B6" w:rsidRPr="001B11F8">
          <w:rPr>
            <w:rStyle w:val="Hyperlink"/>
            <w:noProof/>
          </w:rPr>
          <w:t>1.1.1 A frekvencia feltétel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_Toc468438128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7</w:t>
        </w:r>
        <w:r w:rsidR="008074B6">
          <w:rPr>
            <w:noProof/>
            <w:webHidden/>
          </w:rPr>
          <w:fldChar w:fldCharType="end"/>
        </w:r>
      </w:hyperlink>
    </w:p>
    <w:p w14:paraId="65906E32" w14:textId="77777777" w:rsidR="008074B6" w:rsidRPr="00763193" w:rsidRDefault="00C8319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29" w:history="1">
        <w:r w:rsidR="008074B6" w:rsidRPr="001B11F8">
          <w:rPr>
            <w:rStyle w:val="Hyperlink"/>
            <w:noProof/>
          </w:rPr>
          <w:t>1.2 Az aszinkron gép más forgógépekhez viszonyítva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_Toc468438129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8</w:t>
        </w:r>
        <w:r w:rsidR="008074B6">
          <w:rPr>
            <w:noProof/>
            <w:webHidden/>
          </w:rPr>
          <w:fldChar w:fldCharType="end"/>
        </w:r>
      </w:hyperlink>
    </w:p>
    <w:p w14:paraId="70E04EF9" w14:textId="77777777" w:rsidR="008074B6" w:rsidRPr="00763193" w:rsidRDefault="00C83197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30" w:history="1">
        <w:r w:rsidR="008074B6" w:rsidRPr="001B11F8">
          <w:rPr>
            <w:rStyle w:val="Hyperlink"/>
            <w:noProof/>
          </w:rPr>
          <w:t>2 Az indukciós aszinkron gép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_Toc468438130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10</w:t>
        </w:r>
        <w:r w:rsidR="008074B6">
          <w:rPr>
            <w:noProof/>
            <w:webHidden/>
          </w:rPr>
          <w:fldChar w:fldCharType="end"/>
        </w:r>
      </w:hyperlink>
    </w:p>
    <w:p w14:paraId="6842AC5A" w14:textId="77777777" w:rsidR="008074B6" w:rsidRPr="00763193" w:rsidRDefault="00C8319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1" w:history="1">
        <w:r w:rsidR="008074B6" w:rsidRPr="001B11F8">
          <w:rPr>
            <w:rStyle w:val="Hyperlink"/>
            <w:noProof/>
          </w:rPr>
          <w:t>2.1 Fizikai felépítés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_Toc468438131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10</w:t>
        </w:r>
        <w:r w:rsidR="008074B6">
          <w:rPr>
            <w:noProof/>
            <w:webHidden/>
          </w:rPr>
          <w:fldChar w:fldCharType="end"/>
        </w:r>
      </w:hyperlink>
    </w:p>
    <w:p w14:paraId="60DAE950" w14:textId="77777777" w:rsidR="008074B6" w:rsidRPr="00763193" w:rsidRDefault="00C8319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2" w:history="1">
        <w:r w:rsidR="008074B6" w:rsidRPr="001B11F8">
          <w:rPr>
            <w:rStyle w:val="Hyperlink"/>
            <w:noProof/>
          </w:rPr>
          <w:t>2.2 Működési elv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_Toc468438132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11</w:t>
        </w:r>
        <w:r w:rsidR="008074B6">
          <w:rPr>
            <w:noProof/>
            <w:webHidden/>
          </w:rPr>
          <w:fldChar w:fldCharType="end"/>
        </w:r>
      </w:hyperlink>
    </w:p>
    <w:p w14:paraId="49357C20" w14:textId="77777777" w:rsidR="008074B6" w:rsidRPr="00763193" w:rsidRDefault="00C83197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33" w:history="1">
        <w:r w:rsidR="008074B6" w:rsidRPr="001B11F8">
          <w:rPr>
            <w:rStyle w:val="Hyperlink"/>
            <w:noProof/>
          </w:rPr>
          <w:t>3 Aszinkron gép modellje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_Toc468438133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12</w:t>
        </w:r>
        <w:r w:rsidR="008074B6">
          <w:rPr>
            <w:noProof/>
            <w:webHidden/>
          </w:rPr>
          <w:fldChar w:fldCharType="end"/>
        </w:r>
      </w:hyperlink>
    </w:p>
    <w:p w14:paraId="23E7BE34" w14:textId="77777777" w:rsidR="008074B6" w:rsidRPr="00763193" w:rsidRDefault="00C8319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4" w:history="1">
        <w:r w:rsidR="008074B6" w:rsidRPr="001B11F8">
          <w:rPr>
            <w:rStyle w:val="Hyperlink"/>
            <w:noProof/>
          </w:rPr>
          <w:t>3.1 Motor egyenletek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_Toc468438134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12</w:t>
        </w:r>
        <w:r w:rsidR="008074B6">
          <w:rPr>
            <w:noProof/>
            <w:webHidden/>
          </w:rPr>
          <w:fldChar w:fldCharType="end"/>
        </w:r>
      </w:hyperlink>
    </w:p>
    <w:p w14:paraId="0C789DEC" w14:textId="77777777" w:rsidR="008074B6" w:rsidRPr="00763193" w:rsidRDefault="00C8319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5" w:history="1">
        <w:r w:rsidR="008074B6" w:rsidRPr="001B11F8">
          <w:rPr>
            <w:rStyle w:val="Hyperlink"/>
            <w:noProof/>
          </w:rPr>
          <w:t>3.2 Motor modell állandósult állapotban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_Toc468438135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18</w:t>
        </w:r>
        <w:r w:rsidR="008074B6">
          <w:rPr>
            <w:noProof/>
            <w:webHidden/>
          </w:rPr>
          <w:fldChar w:fldCharType="end"/>
        </w:r>
      </w:hyperlink>
    </w:p>
    <w:p w14:paraId="0A4F0FB9" w14:textId="77777777" w:rsidR="008074B6" w:rsidRPr="00763193" w:rsidRDefault="00C8319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6" w:history="1">
        <w:r w:rsidR="008074B6" w:rsidRPr="001B11F8">
          <w:rPr>
            <w:rStyle w:val="Hyperlink"/>
            <w:noProof/>
          </w:rPr>
          <w:t>3.3 Álltalános motor modell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_Toc468438136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18</w:t>
        </w:r>
        <w:r w:rsidR="008074B6">
          <w:rPr>
            <w:noProof/>
            <w:webHidden/>
          </w:rPr>
          <w:fldChar w:fldCharType="end"/>
        </w:r>
      </w:hyperlink>
    </w:p>
    <w:p w14:paraId="161AED66" w14:textId="77777777" w:rsidR="008074B6" w:rsidRPr="00763193" w:rsidRDefault="00C8319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7" w:history="1">
        <w:r w:rsidR="008074B6" w:rsidRPr="001B11F8">
          <w:rPr>
            <w:rStyle w:val="Hyperlink"/>
            <w:noProof/>
          </w:rPr>
          <w:t>3.4 Matlab szimuláció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_Toc468438137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21</w:t>
        </w:r>
        <w:r w:rsidR="008074B6">
          <w:rPr>
            <w:noProof/>
            <w:webHidden/>
          </w:rPr>
          <w:fldChar w:fldCharType="end"/>
        </w:r>
      </w:hyperlink>
    </w:p>
    <w:p w14:paraId="22121695" w14:textId="77777777" w:rsidR="008074B6" w:rsidRPr="00763193" w:rsidRDefault="00C83197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38" w:history="1">
        <w:r w:rsidR="008074B6" w:rsidRPr="001B11F8">
          <w:rPr>
            <w:rStyle w:val="Hyperlink"/>
            <w:noProof/>
          </w:rPr>
          <w:t>4 Vezérlési stratégiák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_Toc468438138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23</w:t>
        </w:r>
        <w:r w:rsidR="008074B6">
          <w:rPr>
            <w:noProof/>
            <w:webHidden/>
          </w:rPr>
          <w:fldChar w:fldCharType="end"/>
        </w:r>
      </w:hyperlink>
    </w:p>
    <w:p w14:paraId="2AF91245" w14:textId="77777777" w:rsidR="008074B6" w:rsidRPr="00763193" w:rsidRDefault="00C8319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9" w:history="1">
        <w:r w:rsidR="008074B6" w:rsidRPr="001B11F8">
          <w:rPr>
            <w:rStyle w:val="Hyperlink"/>
            <w:noProof/>
          </w:rPr>
          <w:t>4.1 Hálózati táplálás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_Toc468438139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23</w:t>
        </w:r>
        <w:r w:rsidR="008074B6">
          <w:rPr>
            <w:noProof/>
            <w:webHidden/>
          </w:rPr>
          <w:fldChar w:fldCharType="end"/>
        </w:r>
      </w:hyperlink>
    </w:p>
    <w:p w14:paraId="303EA720" w14:textId="77777777" w:rsidR="008074B6" w:rsidRPr="00763193" w:rsidRDefault="00C8319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40" w:history="1">
        <w:r w:rsidR="008074B6" w:rsidRPr="001B11F8">
          <w:rPr>
            <w:rStyle w:val="Hyperlink"/>
            <w:noProof/>
          </w:rPr>
          <w:t>4.2 PWM technikák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_Toc468438140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25</w:t>
        </w:r>
        <w:r w:rsidR="008074B6">
          <w:rPr>
            <w:noProof/>
            <w:webHidden/>
          </w:rPr>
          <w:fldChar w:fldCharType="end"/>
        </w:r>
      </w:hyperlink>
    </w:p>
    <w:p w14:paraId="6E9E4A18" w14:textId="77777777" w:rsidR="008074B6" w:rsidRPr="00763193" w:rsidRDefault="00C8319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41" w:history="1">
        <w:r w:rsidR="008074B6" w:rsidRPr="001B11F8">
          <w:rPr>
            <w:rStyle w:val="Hyperlink"/>
            <w:noProof/>
          </w:rPr>
          <w:t>4.3 V/F vezérlés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_Toc468438141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25</w:t>
        </w:r>
        <w:r w:rsidR="008074B6">
          <w:rPr>
            <w:noProof/>
            <w:webHidden/>
          </w:rPr>
          <w:fldChar w:fldCharType="end"/>
        </w:r>
      </w:hyperlink>
    </w:p>
    <w:p w14:paraId="498D61E5" w14:textId="77777777" w:rsidR="008074B6" w:rsidRPr="00763193" w:rsidRDefault="00C8319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42" w:history="1">
        <w:r w:rsidR="008074B6" w:rsidRPr="001B11F8">
          <w:rPr>
            <w:rStyle w:val="Hyperlink"/>
            <w:noProof/>
          </w:rPr>
          <w:t>4.4 Fluxus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_Toc468438142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25</w:t>
        </w:r>
        <w:r w:rsidR="008074B6">
          <w:rPr>
            <w:noProof/>
            <w:webHidden/>
          </w:rPr>
          <w:fldChar w:fldCharType="end"/>
        </w:r>
      </w:hyperlink>
    </w:p>
    <w:p w14:paraId="4FF16CAD" w14:textId="77777777" w:rsidR="008074B6" w:rsidRPr="00763193" w:rsidRDefault="00C8319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43" w:history="1">
        <w:r w:rsidR="008074B6" w:rsidRPr="001B11F8">
          <w:rPr>
            <w:rStyle w:val="Hyperlink"/>
            <w:noProof/>
          </w:rPr>
          <w:t>4.5 Áram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_Toc468438143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25</w:t>
        </w:r>
        <w:r w:rsidR="008074B6">
          <w:rPr>
            <w:noProof/>
            <w:webHidden/>
          </w:rPr>
          <w:fldChar w:fldCharType="end"/>
        </w:r>
      </w:hyperlink>
    </w:p>
    <w:p w14:paraId="7BE3048E" w14:textId="77777777" w:rsidR="008074B6" w:rsidRPr="00763193" w:rsidRDefault="00C8319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44" w:history="1">
        <w:r w:rsidR="008074B6" w:rsidRPr="001B11F8">
          <w:rPr>
            <w:rStyle w:val="Hyperlink"/>
            <w:noProof/>
          </w:rPr>
          <w:t>4.6 Szimuláció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_Toc468438144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25</w:t>
        </w:r>
        <w:r w:rsidR="008074B6">
          <w:rPr>
            <w:noProof/>
            <w:webHidden/>
          </w:rPr>
          <w:fldChar w:fldCharType="end"/>
        </w:r>
      </w:hyperlink>
    </w:p>
    <w:p w14:paraId="4F32C860" w14:textId="77777777" w:rsidR="008074B6" w:rsidRPr="00763193" w:rsidRDefault="00C83197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45" w:history="1">
        <w:r w:rsidR="008074B6" w:rsidRPr="001B11F8">
          <w:rPr>
            <w:rStyle w:val="Hyperlink"/>
            <w:noProof/>
          </w:rPr>
          <w:t>5 Összegzés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_Toc468438145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26</w:t>
        </w:r>
        <w:r w:rsidR="008074B6">
          <w:rPr>
            <w:noProof/>
            <w:webHidden/>
          </w:rPr>
          <w:fldChar w:fldCharType="end"/>
        </w:r>
      </w:hyperlink>
    </w:p>
    <w:p w14:paraId="6A3DF067" w14:textId="77777777" w:rsidR="008074B6" w:rsidRPr="00763193" w:rsidRDefault="00C83197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46" w:history="1">
        <w:r w:rsidR="008074B6" w:rsidRPr="001B11F8">
          <w:rPr>
            <w:rStyle w:val="Hyperlink"/>
            <w:noProof/>
          </w:rPr>
          <w:t>Irodalomjegyzék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_Toc468438146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27</w:t>
        </w:r>
        <w:r w:rsidR="008074B6">
          <w:rPr>
            <w:noProof/>
            <w:webHidden/>
          </w:rPr>
          <w:fldChar w:fldCharType="end"/>
        </w:r>
      </w:hyperlink>
    </w:p>
    <w:p w14:paraId="653C7DFA" w14:textId="77777777" w:rsidR="008074B6" w:rsidRPr="00763193" w:rsidRDefault="00C83197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47" w:history="1">
        <w:r w:rsidR="008074B6" w:rsidRPr="001B11F8">
          <w:rPr>
            <w:rStyle w:val="Hyperlink"/>
            <w:noProof/>
          </w:rPr>
          <w:t>Függelék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_Toc468438147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28</w:t>
        </w:r>
        <w:r w:rsidR="008074B6">
          <w:rPr>
            <w:noProof/>
            <w:webHidden/>
          </w:rPr>
          <w:fldChar w:fldCharType="end"/>
        </w:r>
      </w:hyperlink>
    </w:p>
    <w:p w14:paraId="5CB9C280" w14:textId="77777777" w:rsidR="008074B6" w:rsidRPr="00763193" w:rsidRDefault="00C8319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48" w:history="1">
        <w:r w:rsidR="008074B6" w:rsidRPr="001B11F8">
          <w:rPr>
            <w:rStyle w:val="Hyperlink"/>
            <w:noProof/>
          </w:rPr>
          <w:t>5.1 Közös koordináta rendszerbe való áttérés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_Toc468438148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F557D1">
          <w:rPr>
            <w:noProof/>
            <w:webHidden/>
          </w:rPr>
          <w:t>28</w:t>
        </w:r>
        <w:r w:rsidR="008074B6">
          <w:rPr>
            <w:noProof/>
            <w:webHidden/>
          </w:rPr>
          <w:fldChar w:fldCharType="end"/>
        </w:r>
      </w:hyperlink>
    </w:p>
    <w:p w14:paraId="5D678ACE" w14:textId="77777777" w:rsidR="00730B3C" w:rsidRDefault="00730B3C">
      <w:r>
        <w:rPr>
          <w:b/>
          <w:bCs/>
        </w:rPr>
        <w:fldChar w:fldCharType="end"/>
      </w:r>
    </w:p>
    <w:p w14:paraId="6844E6A9" w14:textId="77777777" w:rsidR="0063585C" w:rsidRPr="00B50CAA" w:rsidRDefault="0063585C" w:rsidP="00FA0150">
      <w:pPr>
        <w:pStyle w:val="Caption"/>
      </w:pPr>
    </w:p>
    <w:p w14:paraId="3651DBD4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7D6B2635" w14:textId="77777777"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D40CA6">
        <w:rPr>
          <w:b/>
          <w:bCs/>
          <w:noProof/>
        </w:rPr>
        <w:t>Rácz Benedek György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12A5C96D" w14:textId="77777777" w:rsidR="00681E99" w:rsidRPr="00EE1A1F" w:rsidRDefault="00681E99" w:rsidP="005E01E0">
      <w:pPr>
        <w:pStyle w:val="Nyilatkozatszveg"/>
      </w:pPr>
      <w:r w:rsidRPr="00EE1A1F">
        <w:t xml:space="preserve"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7D2D0BF9" w14:textId="77777777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F557D1">
        <w:rPr>
          <w:noProof/>
        </w:rPr>
        <w:t>2016. 12. 09.</w:t>
      </w:r>
      <w:r w:rsidRPr="00B50CAA">
        <w:fldChar w:fldCharType="end"/>
      </w:r>
    </w:p>
    <w:p w14:paraId="44314432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31120C01" w14:textId="77777777" w:rsidR="005E01E0" w:rsidRDefault="005E01E0" w:rsidP="00854BDC">
      <w:pPr>
        <w:pStyle w:val="Nyilatkozatalrs"/>
      </w:pPr>
      <w:r>
        <w:tab/>
      </w:r>
      <w:fldSimple w:instr=" AUTHOR   \* MERGEFORMAT ">
        <w:r w:rsidR="00D40CA6">
          <w:t>Rácz Benedek György</w:t>
        </w:r>
      </w:fldSimple>
    </w:p>
    <w:p w14:paraId="1C63540A" w14:textId="77777777" w:rsidR="00854BDC" w:rsidRPr="00B50CAA" w:rsidRDefault="00854BDC" w:rsidP="00854BDC">
      <w:pPr>
        <w:pStyle w:val="Nyilatkozatszveg"/>
      </w:pPr>
    </w:p>
    <w:p w14:paraId="299BB6A9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5BB3F9E" w14:textId="77777777" w:rsidR="0063585C" w:rsidRDefault="0063585C" w:rsidP="00816BCB">
      <w:pPr>
        <w:pStyle w:val="Fejezetcimszmozsnlkl"/>
      </w:pPr>
      <w:bookmarkStart w:id="0" w:name="_Toc468438124"/>
      <w:r w:rsidRPr="00B50CAA">
        <w:lastRenderedPageBreak/>
        <w:t>Összefoglaló</w:t>
      </w:r>
      <w:bookmarkEnd w:id="0"/>
    </w:p>
    <w:p w14:paraId="0B848285" w14:textId="77777777"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14:paraId="758FCDED" w14:textId="77777777" w:rsidR="0063585C" w:rsidRDefault="0063585C" w:rsidP="00816BCB">
      <w:pPr>
        <w:pStyle w:val="Fejezetcimszmozsnlkl"/>
      </w:pPr>
      <w:bookmarkStart w:id="1" w:name="_Toc468438125"/>
      <w:r w:rsidRPr="00B50CAA">
        <w:lastRenderedPageBreak/>
        <w:t>Abstract</w:t>
      </w:r>
      <w:bookmarkEnd w:id="1"/>
    </w:p>
    <w:p w14:paraId="28DC0458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1B9F7891" w14:textId="77777777" w:rsidR="001A57BC" w:rsidRDefault="003F5425" w:rsidP="006A1B7F">
      <w:pPr>
        <w:pStyle w:val="Heading1"/>
      </w:pPr>
      <w:bookmarkStart w:id="2" w:name="_Toc332797397"/>
      <w:bookmarkStart w:id="3" w:name="_Toc468438126"/>
      <w:r>
        <w:lastRenderedPageBreak/>
        <w:t>Bevezetés</w:t>
      </w:r>
      <w:bookmarkEnd w:id="2"/>
      <w:bookmarkEnd w:id="3"/>
    </w:p>
    <w:p w14:paraId="4FE108EC" w14:textId="77777777" w:rsidR="00195054" w:rsidRDefault="00195054" w:rsidP="00195054">
      <w:r>
        <w:t>A villamos gépek és hajtások napjainkban a robotika és az elektromos járművek elterjedésével új dimenziót nyernek. A hagyományos gépek és vezérlési módszerek már kiforrtak, de az új követelmények, és a folyamatosan fejlődő mikro- és teljesítményelektronikai ágazatok adta új lehetőségek indokolják a téma aktualitását.</w:t>
      </w:r>
    </w:p>
    <w:p w14:paraId="0720330F" w14:textId="77777777" w:rsidR="00195054" w:rsidRPr="00195054" w:rsidRDefault="00195054" w:rsidP="00195054">
      <w:r>
        <w:t xml:space="preserve">A következőkben először röviden elhelyezném az aszinkron motorokat a többi villamos gép mellet. Majd rátérek ezen típus alapvető működési elvére. Ezután vázolnám a motor egyenleteit, modelljeit, és egy lehetséges szimulációját. Végül </w:t>
      </w:r>
      <w:r w:rsidR="00B7430F">
        <w:t>ismertetném a lehetséges vezérlési stratégiákat.</w:t>
      </w:r>
    </w:p>
    <w:p w14:paraId="79537A72" w14:textId="77777777" w:rsidR="00195054" w:rsidRDefault="00B7430F" w:rsidP="00B7430F">
      <w:pPr>
        <w:pStyle w:val="Heading2"/>
      </w:pPr>
      <w:bookmarkStart w:id="4" w:name="_Toc468438127"/>
      <w:r>
        <w:t>Villamos gépek osztályozás</w:t>
      </w:r>
      <w:bookmarkEnd w:id="4"/>
    </w:p>
    <w:p w14:paraId="128D69DE" w14:textId="77777777" w:rsidR="00B7430F" w:rsidRDefault="00B7430F" w:rsidP="00225F65">
      <w:r>
        <w:t xml:space="preserve">A villamos </w:t>
      </w:r>
      <w:r w:rsidR="00E20BD3">
        <w:t>átalakítókat</w:t>
      </w:r>
      <w:r>
        <w:t xml:space="preserve"> alapvetően két csoportra oszthatjuk. </w:t>
      </w:r>
      <w:r w:rsidR="00E15A80">
        <w:t>A</w:t>
      </w:r>
      <w:r>
        <w:t>z egyiket a transzformátorok, a másikat az elektromechanikus villamos átalakítók</w:t>
      </w:r>
      <w:r w:rsidR="00E20BD3">
        <w:t xml:space="preserve"> más néven villamos gépek</w:t>
      </w:r>
      <w:r>
        <w:t xml:space="preserve"> alkotják.</w:t>
      </w:r>
      <w:r w:rsidR="00E20BD3">
        <w:fldChar w:fldCharType="begin"/>
      </w:r>
      <w:r w:rsidR="00E20BD3">
        <w:instrText xml:space="preserve"> REF _Ref468289882 \r \h </w:instrText>
      </w:r>
      <w:r w:rsidR="00E20BD3">
        <w:fldChar w:fldCharType="separate"/>
      </w:r>
      <w:r w:rsidR="00F557D1">
        <w:t>[1]</w:t>
      </w:r>
      <w:r w:rsidR="00E20BD3">
        <w:fldChar w:fldCharType="end"/>
      </w:r>
      <w:r>
        <w:t xml:space="preserve"> Utóbbit tovább bonthatjuk forgó</w:t>
      </w:r>
      <w:r w:rsidR="00E20BD3">
        <w:t>-</w:t>
      </w:r>
      <w:r>
        <w:t xml:space="preserve"> és lineáris gépekre.</w:t>
      </w:r>
      <w:r w:rsidR="00E20BD3">
        <w:t xml:space="preserve"> A továbbiakban csak elektromágneses forgó gépekkel fogok foglalkozni. Léteznek elektrosztatikus gépek is, de ezeket a kis energiasűrűségük miatt csak extrém esetekben alkalmazzák.</w:t>
      </w:r>
      <w:r w:rsidR="00E20BD3">
        <w:fldChar w:fldCharType="begin"/>
      </w:r>
      <w:r w:rsidR="00E20BD3">
        <w:instrText xml:space="preserve"> REF _Ref468289892 \r \h </w:instrText>
      </w:r>
      <w:r w:rsidR="00E20BD3">
        <w:fldChar w:fldCharType="separate"/>
      </w:r>
      <w:r w:rsidR="00F557D1">
        <w:t>[2]</w:t>
      </w:r>
      <w:r w:rsidR="00E20BD3">
        <w:fldChar w:fldCharType="end"/>
      </w:r>
    </w:p>
    <w:p w14:paraId="56232644" w14:textId="77777777" w:rsidR="003A610A" w:rsidRDefault="00E20BD3" w:rsidP="00225F65">
      <w:r>
        <w:t xml:space="preserve">A forgó villamos gépeket csoportosíthatjuk alapvető fizikai elvük </w:t>
      </w:r>
      <w:r w:rsidR="007C3192">
        <w:t>fényében</w:t>
      </w:r>
      <w:r>
        <w:t xml:space="preserve">, vagy a frekvencia feltétel </w:t>
      </w:r>
      <w:r w:rsidR="007C3192">
        <w:t>alapján.</w:t>
      </w:r>
    </w:p>
    <w:p w14:paraId="1D7FD686" w14:textId="77777777" w:rsidR="003A610A" w:rsidRDefault="003A610A" w:rsidP="003A610A">
      <w:pPr>
        <w:pStyle w:val="Heading3"/>
      </w:pPr>
      <w:bookmarkStart w:id="5" w:name="_Toc468438128"/>
      <w:r>
        <w:t>A frekvencia feltétel</w:t>
      </w:r>
      <w:bookmarkEnd w:id="5"/>
    </w:p>
    <w:p w14:paraId="4C5581A9" w14:textId="77777777" w:rsidR="00E20BD3" w:rsidRDefault="007C3192" w:rsidP="00225F65">
      <w:r>
        <w:t>A frekvenciafeltétel a</w:t>
      </w:r>
      <w:r w:rsidR="00874A86">
        <w:t xml:space="preserve"> sztátor által gerjesztett mező (ω</w:t>
      </w:r>
      <w:r w:rsidR="00874A86" w:rsidRPr="00874A86">
        <w:rPr>
          <w:vertAlign w:val="subscript"/>
        </w:rPr>
        <w:t>S</w:t>
      </w:r>
      <w:r w:rsidR="00874A86">
        <w:t>), a forgórészhez képesti mágneses mező (ω</w:t>
      </w:r>
      <w:r w:rsidR="00874A86">
        <w:rPr>
          <w:vertAlign w:val="subscript"/>
        </w:rPr>
        <w:t>R</w:t>
      </w:r>
      <w:r w:rsidR="00874A86">
        <w:t>), és a forgórész mechanikai szögsebessége (ω</w:t>
      </w:r>
      <w:r w:rsidR="00874A86">
        <w:rPr>
          <w:vertAlign w:val="subscript"/>
        </w:rPr>
        <w:t>M</w:t>
      </w:r>
      <w:r w:rsidR="00874A86">
        <w:t xml:space="preserve">) között teremt kapcsolatot. </w:t>
      </w:r>
      <w:r>
        <w:fldChar w:fldCharType="begin"/>
      </w:r>
      <w:r>
        <w:instrText xml:space="preserve"> REF _Ref468289882 \r \h </w:instrText>
      </w:r>
      <w:r>
        <w:fldChar w:fldCharType="separate"/>
      </w:r>
      <w:r w:rsidR="00F557D1">
        <w:t>[1]</w:t>
      </w:r>
      <w:r>
        <w:fldChar w:fldCharType="end"/>
      </w:r>
    </w:p>
    <w:p w14:paraId="075C05F7" w14:textId="77777777" w:rsidR="00E15A80" w:rsidRDefault="00C83197" w:rsidP="002A6B2C">
      <w:pPr>
        <w:jc w:val="center"/>
      </w:pPr>
      <w:r>
        <w:pict w14:anchorId="0F07C192">
          <v:shape id="_x0000_i1026" type="#_x0000_t75" style="width:101.9pt;height:25.8pt">
            <v:imagedata r:id="rId10" o:title="freq_cond"/>
          </v:shape>
        </w:pict>
      </w:r>
    </w:p>
    <w:p w14:paraId="705D98D6" w14:textId="77777777" w:rsidR="003A610A" w:rsidRDefault="00874A86" w:rsidP="003A610A">
      <w:pPr>
        <w:jc w:val="left"/>
      </w:pPr>
      <w:r>
        <w:t>Ez alapján három géptípust különböztethetünk meg. Ha ω</w:t>
      </w:r>
      <w:r w:rsidRPr="00874A86">
        <w:rPr>
          <w:vertAlign w:val="subscript"/>
        </w:rPr>
        <w:t>S</w:t>
      </w:r>
      <w:r>
        <w:t xml:space="preserve"> zérus, azaz a sztátor mágneses tere áll az egyenáramú gépeket írtuk le. Amennyiben ω</w:t>
      </w:r>
      <w:r>
        <w:rPr>
          <w:vertAlign w:val="subscript"/>
        </w:rPr>
        <w:t>R</w:t>
      </w:r>
      <w:r>
        <w:t xml:space="preserve"> nulla, azaz a rotor állónak látja a mágneses teret megkaptuk a szinkron gépekre érvényes egyenletet. </w:t>
      </w:r>
      <w:r w:rsidR="003A610A">
        <w:t>Mivel az ω</w:t>
      </w:r>
      <w:r w:rsidR="003A610A">
        <w:rPr>
          <w:vertAlign w:val="subscript"/>
        </w:rPr>
        <w:t xml:space="preserve">M </w:t>
      </w:r>
      <w:r w:rsidR="003A610A">
        <w:t>= 0 feltétel mellett nem forogna a motor, így már csak egy variáció maradt, az, amikor egyik sem nulla. Ez írja le az aszinkron gépek frekvencia egyenletét.</w:t>
      </w:r>
    </w:p>
    <w:p w14:paraId="51BD4E37" w14:textId="77777777" w:rsidR="00FC59D8" w:rsidRPr="003A610A" w:rsidRDefault="00C83197" w:rsidP="00FC59D8">
      <w:pPr>
        <w:ind w:firstLine="0"/>
        <w:jc w:val="left"/>
      </w:pPr>
      <w:r>
        <w:rPr>
          <w:noProof/>
          <w:lang w:val="en-US"/>
        </w:rPr>
        <w:lastRenderedPageBreak/>
        <w:pict w14:anchorId="3799B6C3">
          <v:group id="_x0000_s1035" editas="orgchart" style="position:absolute;margin-left:0;margin-top:0;width:418pt;height:212.6pt;z-index:1;mso-position-horizontal-relative:char;mso-position-vertical-relative:line" coordorigin="1635,1192" coordsize="9509,5121">
            <o:lock v:ext="edit" aspectratio="t"/>
            <o:diagram v:ext="edit" dgmstyle="0" dgmscalex="58537" dgmscaley="55285" dgmfontsize="10" constrainbounds="0,0,0,0">
              <o:relationtable v:ext="edit">
                <o:rel v:ext="edit" idsrc="#_s1036" iddest="#_s1036"/>
                <o:rel v:ext="edit" idsrc="#_s1037" iddest="#_s1036" idcntr="#_s1040"/>
                <o:rel v:ext="edit" idsrc="#_s1038" iddest="#_s1036" idcntr="#_s1041"/>
                <o:rel v:ext="edit" idsrc="#_s1043" iddest="#_s1037" idcntr="#_s1044"/>
                <o:rel v:ext="edit" idsrc="#_s1045" iddest="#_s1037" idcntr="#_s1046"/>
                <o:rel v:ext="edit" idsrc="#_s1047" iddest="#_s1038" idcntr="#_s1048"/>
                <o:rel v:ext="edit" idsrc="#_s1049" iddest="#_s1038" idcntr="#_s1050"/>
                <o:rel v:ext="edit" idsrc="#_s1059" iddest="#_s1038" idcntr="#_s1060"/>
                <o:rel v:ext="edit" idsrc="#_s1055" iddest="#_s1043" idcntr="#_s1056"/>
                <o:rel v:ext="edit" idsrc="#_s1057" iddest="#_s1043" idcntr="#_s1058"/>
                <o:rel v:ext="edit" idsrc="#_s1051" iddest="#_s1045" idcntr="#_s1052"/>
                <o:rel v:ext="edit" idsrc="#_s1053" iddest="#_s1045" idcntr="#_s1054"/>
              </o:relationtable>
            </o:diagram>
            <v:shape id="_x0000_s1034" type="#_x0000_t75" style="position:absolute;left:1635;top:1192;width:9509;height:5121" o:preferrelative="f">
              <v:fill o:detectmouseclick="t"/>
              <v:path o:extrusionok="t" o:connecttype="none"/>
              <o:lock v:ext="edit" text="t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s1060" o:spid="_x0000_s1060" type="#_x0000_t33" style="position:absolute;left:8585;top:3021;width:365;height:2927;rotation:180" o:connectortype="elbow" adj="-566310,-47707,-566310" strokeweight="2.25pt"/>
            <v:shape id="_s1058" o:spid="_x0000_s1058" type="#_x0000_t33" style="position:absolute;left:2733;top:4119;width:365;height:1829;rotation:180" o:connectortype="elbow" adj="-220105,-76318,-220105" strokeweight="2.25pt"/>
            <v:shape id="_s1056" o:spid="_x0000_s1056" type="#_x0000_t33" style="position:absolute;left:2733;top:4119;width:365;height:732;rotation:180" o:connectortype="elbow" adj="-220105,-158305,-220105" strokeweight="2.25pt"/>
            <v:shape id="_s1054" o:spid="_x0000_s1054" type="#_x0000_t33" style="position:absolute;left:5658;top:4119;width:366;height:1829;rotation:180" o:connectortype="elbow" adj="-392020,-76318,-392020" strokeweight="2.25pt"/>
            <v:shape id="_s1052" o:spid="_x0000_s1052" type="#_x0000_t33" style="position:absolute;left:5658;top:4119;width:366;height:732;rotation:180" o:connectortype="elbow" adj="-392020,-158305,-392020" strokeweight="2.25pt"/>
            <v:shape id="_s1050" o:spid="_x0000_s1050" type="#_x0000_t33" style="position:absolute;left:8585;top:3021;width:365;height:1830;rotation:180" o:connectortype="elbow" adj="-566310,-63364,-566310" strokeweight="2.25pt"/>
            <v:shape id="_s1048" o:spid="_x0000_s1048" type="#_x0000_t33" style="position:absolute;left:8585;top:3021;width:365;height:733;rotation:180" o:connectortype="elbow" adj="-566310,-125941,-566310" strokeweight="2.25p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1046" o:spid="_x0000_s1046" type="#_x0000_t34" style="position:absolute;left:4743;top:2473;width:367;height:1463;rotation:270;flip:x" o:connectortype="elbow" adj=",54437,-392353" strokeweight="2.25pt"/>
            <v:shape id="_s1044" o:spid="_x0000_s1044" type="#_x0000_t34" style="position:absolute;left:3280;top:2474;width:367;height:1462;rotation:270" o:connectortype="elbow" adj=",-54437,-209605" strokeweight="2.25pt"/>
            <v:shape id="_s1041" o:spid="_x0000_s1041" type="#_x0000_t34" style="position:absolute;left:7305;top:1010;width:366;height:2194;rotation:270;flip:x" o:connectortype="elbow" adj=",26090,-575171" strokeweight="2.25pt"/>
            <v:shape id="_s1040" o:spid="_x0000_s1040" type="#_x0000_t34" style="position:absolute;left:5110;top:1009;width:366;height:2196;rotation:270" o:connectortype="elbow" adj=",-26077,-300979" strokeweight="2.25pt"/>
            <v:roundrect id="_s1036" o:spid="_x0000_s1036" style="position:absolute;left:5293;top:1192;width:2195;height:732;v-text-anchor:middle" arcsize="10923f" o:dgmlayout="0" o:dgmnodekind="1" fillcolor="#bbe0e3">
              <v:textbox style="mso-next-textbox:#_s1036" inset="0,0,0,0">
                <w:txbxContent>
                  <w:p w14:paraId="135F3C9E" w14:textId="77777777" w:rsidR="00195597" w:rsidRPr="00FC59D8" w:rsidRDefault="00195597" w:rsidP="00FC59D8">
                    <w:pPr>
                      <w:pStyle w:val="Doboz"/>
                    </w:pPr>
                    <w:r w:rsidRPr="00FC59D8">
                      <w:t>Villamos gépek</w:t>
                    </w:r>
                  </w:p>
                </w:txbxContent>
              </v:textbox>
            </v:roundrect>
            <v:roundrect id="_s1037" o:spid="_x0000_s1037" style="position:absolute;left:3098;top:2290;width:2195;height:732;v-text-anchor:middle" arcsize="10923f" o:dgmlayout="0" o:dgmnodekind="0" fillcolor="#bbe0e3">
              <v:textbox style="mso-next-textbox:#_s1037" inset="0,0,0,0">
                <w:txbxContent>
                  <w:p w14:paraId="25D16965" w14:textId="77777777" w:rsidR="00195597" w:rsidRPr="00FC59D8" w:rsidRDefault="00195597" w:rsidP="00FC59D8">
                    <w:pPr>
                      <w:pStyle w:val="Doboz"/>
                    </w:pPr>
                    <w:r w:rsidRPr="00FC59D8">
                      <w:t>AC</w:t>
                    </w:r>
                  </w:p>
                </w:txbxContent>
              </v:textbox>
            </v:roundrect>
            <v:roundrect id="_s1038" o:spid="_x0000_s1038" style="position:absolute;left:7487;top:2290;width:2195;height:732;v-text-anchor:middle" arcsize="10923f" o:dgmlayout="2" o:dgmnodekind="0" o:dgmlayoutmru="2" fillcolor="#bbe0e3">
              <v:textbox style="mso-next-textbox:#_s1038" inset="0,0,0,0">
                <w:txbxContent>
                  <w:p w14:paraId="3C3D0BC1" w14:textId="77777777" w:rsidR="00195597" w:rsidRPr="00FC59D8" w:rsidRDefault="00195597" w:rsidP="00FC59D8">
                    <w:pPr>
                      <w:pStyle w:val="Doboz"/>
                    </w:pPr>
                    <w:r w:rsidRPr="00FC59D8">
                      <w:t>DC</w:t>
                    </w:r>
                  </w:p>
                  <w:p w14:paraId="0CF8C40E" w14:textId="77777777" w:rsidR="00195597" w:rsidRPr="00FC59D8" w:rsidRDefault="00195597" w:rsidP="00FC59D8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roundrect>
            <v:roundrect id="_s1043" o:spid="_x0000_s1043" style="position:absolute;left:1635;top:3388;width:2194;height:731;v-text-anchor:middle" arcsize="10923f" o:dgmlayout="2" o:dgmnodekind="0" fillcolor="#bbe0e3">
              <v:textbox style="mso-next-textbox:#_s1043" inset="0,0,0,0">
                <w:txbxContent>
                  <w:p w14:paraId="394E5DC4" w14:textId="77777777" w:rsidR="00195597" w:rsidRPr="00FC59D8" w:rsidRDefault="00195597" w:rsidP="00FC59D8">
                    <w:pPr>
                      <w:pStyle w:val="Doboz"/>
                    </w:pPr>
                    <w:r w:rsidRPr="00FC59D8">
                      <w:t>Szinkron</w:t>
                    </w:r>
                  </w:p>
                </w:txbxContent>
              </v:textbox>
            </v:roundrect>
            <v:roundrect id="_s1045" o:spid="_x0000_s1045" style="position:absolute;left:4561;top:3388;width:2194;height:731;v-text-anchor:middle" arcsize="10923f" o:dgmlayout="2" o:dgmnodekind="0" fillcolor="#bbe0e3">
              <v:textbox style="mso-next-textbox:#_s1045" inset="0,0,0,0">
                <w:txbxContent>
                  <w:p w14:paraId="77A12D78" w14:textId="77777777" w:rsidR="00195597" w:rsidRPr="00FC59D8" w:rsidRDefault="00195597" w:rsidP="00FC59D8">
                    <w:pPr>
                      <w:pStyle w:val="Doboz"/>
                    </w:pPr>
                    <w:r w:rsidRPr="00FC59D8">
                      <w:t>Aszinkron</w:t>
                    </w:r>
                  </w:p>
                </w:txbxContent>
              </v:textbox>
            </v:roundrect>
            <v:roundrect id="_s1047" o:spid="_x0000_s1047" style="position:absolute;left:8950;top:3388;width:2194;height:731;v-text-anchor:middle" arcsize="10923f" o:dgmlayout="2" o:dgmnodekind="0" fillcolor="#bbe0e3">
              <v:textbox style="mso-next-textbox:#_s1047" inset="0,0,0,0">
                <w:txbxContent>
                  <w:p w14:paraId="0DEF8260" w14:textId="77777777" w:rsidR="00195597" w:rsidRPr="00FC59D8" w:rsidRDefault="00195597" w:rsidP="00FC59D8">
                    <w:pPr>
                      <w:pStyle w:val="Doboz2"/>
                    </w:pPr>
                    <w:r w:rsidRPr="00FC59D8">
                      <w:t>Kefe nélküli</w:t>
                    </w:r>
                  </w:p>
                </w:txbxContent>
              </v:textbox>
            </v:roundrect>
            <v:roundrect id="_s1049" o:spid="_x0000_s1049" style="position:absolute;left:8950;top:4485;width:2194;height:731;v-text-anchor:middle" arcsize="10923f" o:dgmlayout="2" o:dgmnodekind="0" fillcolor="#bbe0e3">
              <v:textbox style="mso-next-textbox:#_s1049" inset="0,0,0,0">
                <w:txbxContent>
                  <w:p w14:paraId="39B56FF5" w14:textId="77777777" w:rsidR="00195597" w:rsidRPr="00FC59D8" w:rsidRDefault="00195597" w:rsidP="00FC59D8">
                    <w:pPr>
                      <w:pStyle w:val="Doboz2"/>
                    </w:pPr>
                    <w:r w:rsidRPr="00FC59D8">
                      <w:t>Kefés</w:t>
                    </w:r>
                  </w:p>
                </w:txbxContent>
              </v:textbox>
            </v:roundrect>
            <v:roundrect id="_s1051" o:spid="_x0000_s1051" style="position:absolute;left:6024;top:4485;width:2194;height:731;v-text-anchor:middle" arcsize="10923f" o:dgmlayout="2" o:dgmnodekind="0" fillcolor="#bbe0e3">
              <v:textbox style="mso-next-textbox:#_s1051" inset="0,0,0,0">
                <w:txbxContent>
                  <w:p w14:paraId="68A581C8" w14:textId="77777777" w:rsidR="00195597" w:rsidRPr="00FC59D8" w:rsidRDefault="00195597" w:rsidP="00FC59D8">
                    <w:pPr>
                      <w:pStyle w:val="Doboz2"/>
                    </w:pPr>
                    <w:r w:rsidRPr="00FC59D8">
                      <w:t>Kalickás</w:t>
                    </w:r>
                  </w:p>
                </w:txbxContent>
              </v:textbox>
            </v:roundrect>
            <v:roundrect id="_s1053" o:spid="_x0000_s1053" style="position:absolute;left:6024;top:5582;width:2194;height:731;v-text-anchor:middle" arcsize="10923f" o:dgmlayout="2" o:dgmnodekind="0" fillcolor="#bbe0e3">
              <v:textbox style="mso-next-textbox:#_s1053" inset="0,0,0,0">
                <w:txbxContent>
                  <w:p w14:paraId="6EB5F083" w14:textId="77777777" w:rsidR="00195597" w:rsidRPr="00FC59D8" w:rsidRDefault="00195597" w:rsidP="00FC59D8">
                    <w:pPr>
                      <w:pStyle w:val="Doboz2"/>
                    </w:pPr>
                    <w:r w:rsidRPr="00FC59D8">
                      <w:t>Csúszógyűrűs</w:t>
                    </w:r>
                  </w:p>
                </w:txbxContent>
              </v:textbox>
            </v:roundrect>
            <v:roundrect id="_s1055" o:spid="_x0000_s1055" style="position:absolute;left:3098;top:4485;width:2194;height:731;v-text-anchor:middle" arcsize="10923f" o:dgmlayout="2" o:dgmnodekind="0" fillcolor="#bbe0e3">
              <v:textbox style="mso-next-textbox:#_s1055" inset="0,0,0,0">
                <w:txbxContent>
                  <w:p w14:paraId="1920F6AC" w14:textId="77777777" w:rsidR="00195597" w:rsidRPr="00FC59D8" w:rsidRDefault="00195597" w:rsidP="00FC59D8">
                    <w:pPr>
                      <w:pStyle w:val="Doboz2"/>
                    </w:pPr>
                    <w:r w:rsidRPr="00FC59D8">
                      <w:t>Reluktancia</w:t>
                    </w:r>
                  </w:p>
                </w:txbxContent>
              </v:textbox>
            </v:roundrect>
            <v:roundrect id="_s1057" o:spid="_x0000_s1057" style="position:absolute;left:3098;top:5582;width:2194;height:731;v-text-anchor:middle" arcsize="10923f" o:dgmlayout="2" o:dgmnodekind="0" fillcolor="#bbe0e3">
              <v:textbox style="mso-next-textbox:#_s1057" inset="0,0,0,0">
                <w:txbxContent>
                  <w:p w14:paraId="4886EB34" w14:textId="77777777" w:rsidR="00195597" w:rsidRPr="00FC59D8" w:rsidRDefault="00195597" w:rsidP="00FC59D8">
                    <w:pPr>
                      <w:pStyle w:val="Doboz2"/>
                    </w:pPr>
                    <w:r w:rsidRPr="00FC59D8">
                      <w:t>Állandómágneses</w:t>
                    </w:r>
                  </w:p>
                </w:txbxContent>
              </v:textbox>
            </v:roundrect>
            <v:roundrect id="_s1059" o:spid="_x0000_s1059" style="position:absolute;left:8950;top:5582;width:2194;height:731;v-text-anchor:middle" arcsize="10923f" o:dgmlayout="2" o:dgmnodekind="0" fillcolor="#bbe0e3">
              <v:textbox style="mso-next-textbox:#_s1059" inset="0,0,0,0">
                <w:txbxContent>
                  <w:p w14:paraId="642BD194" w14:textId="77777777" w:rsidR="00195597" w:rsidRPr="00FC59D8" w:rsidRDefault="00195597" w:rsidP="00FC59D8">
                    <w:pPr>
                      <w:pStyle w:val="Doboz2"/>
                    </w:pPr>
                    <w:r>
                      <w:t>…</w:t>
                    </w:r>
                  </w:p>
                </w:txbxContent>
              </v:textbox>
            </v:roundrect>
          </v:group>
        </w:pict>
      </w:r>
      <w:r>
        <w:pict w14:anchorId="1F051D93">
          <v:shape id="_x0000_i1027" type="#_x0000_t75" style="width:418.4pt;height:212.6pt">
            <v:imagedata croptop="-65520f" cropbottom="65520f"/>
          </v:shape>
        </w:pict>
      </w:r>
    </w:p>
    <w:p w14:paraId="666E7336" w14:textId="77777777" w:rsidR="00FC59D8" w:rsidRPr="00FC59D8" w:rsidRDefault="00D2755C" w:rsidP="00FA0150">
      <w:pPr>
        <w:pStyle w:val="Caption"/>
        <w:rPr>
          <w:sz w:val="24"/>
          <w:szCs w:val="24"/>
        </w:rPr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1</w:t>
      </w:r>
      <w:r>
        <w:fldChar w:fldCharType="end"/>
      </w:r>
      <w:r w:rsidR="00FC59D8">
        <w:t>. Ábra Villamos gépek csoportosítása</w:t>
      </w:r>
    </w:p>
    <w:p w14:paraId="3646D9A6" w14:textId="77777777" w:rsidR="00B7430F" w:rsidRDefault="00B7430F" w:rsidP="00B7430F">
      <w:pPr>
        <w:pStyle w:val="Heading2"/>
      </w:pPr>
      <w:bookmarkStart w:id="6" w:name="_Toc468438129"/>
      <w:r>
        <w:t>Az aszinkron gép más forgógépekhez viszonyítva</w:t>
      </w:r>
      <w:bookmarkEnd w:id="6"/>
    </w:p>
    <w:p w14:paraId="571898E2" w14:textId="77777777" w:rsidR="0039134A" w:rsidRDefault="0039134A" w:rsidP="003A610A">
      <w:r>
        <w:t>A következőkben a teljesség igénye nélkül néhány alapvető motortípussal vetném össze az aszinkron motorok tulajdonságait.</w:t>
      </w:r>
    </w:p>
    <w:p w14:paraId="65ADFF4D" w14:textId="77777777" w:rsidR="003A610A" w:rsidRDefault="003A610A" w:rsidP="003A610A">
      <w:r>
        <w:t>Működési elv és vezérlés szempontjából is a legegyszerűbb motorok a hagyományos egyenáramú (DC) motorok.</w:t>
      </w:r>
      <w:r w:rsidR="00C83A5F">
        <w:t xml:space="preserve"> Az ilyen gépekhez képest az aszinkronok előnye lehet, hogy nincs benne csúszó alkatrész</w:t>
      </w:r>
      <w:r w:rsidR="00C83A5F">
        <w:rPr>
          <w:rStyle w:val="FootnoteReference"/>
        </w:rPr>
        <w:footnoteReference w:id="1"/>
      </w:r>
      <w:r w:rsidR="00C83A5F">
        <w:t>, ezáltal lassabban öregednek. A DC motorok hátránya, még hogy a kommutációnál szikrázhat. Ez veszélyes lehet, másrészt igénybe veszi mind a motort, mind a vezérlőt. Kommutációs szikrák nem lépnek fel aszinkron gépekben.</w:t>
      </w:r>
    </w:p>
    <w:p w14:paraId="5F2807B6" w14:textId="77777777" w:rsidR="00C83A5F" w:rsidRDefault="00C83A5F" w:rsidP="003A610A">
      <w:r>
        <w:t xml:space="preserve">Állandómágneses szinkron gépekhez viszonyítva nincs akkora energiasűrűsége, ám – pont az állandómágnesek miatt – olcsóbb náluk, és igénytelenebb. A reluktancia elven működő </w:t>
      </w:r>
      <w:r w:rsidR="00123CDB">
        <w:t>motorok jó alternatívái lehetnek az aszinkron gépeknek, azonban egy álltalános előnye van az utóbbiaknak az összes szinkronnal szemben. Ez pedig pont abból adódik, hogy ha a szinkron motorokat nem a forgórésszel megegyező frekvencián tápláljuk, jobb esetben nem lesz nyomatéka a motornak, rosszabb esetben rezonanciák léphetnek fel. Az aszinkronoknál, még ha semmi információnk sincs a motor állapotáról, szöghelyzetéről, akkor is tudunk biztonsággal nyomatékot produkálni. Azaz egy egyszerű hajtáshoz nem kell visszacsatolás és szenzor sem.</w:t>
      </w:r>
      <w:r w:rsidR="00495D31">
        <w:t xml:space="preserve"> Ugyan ezt a </w:t>
      </w:r>
      <w:r w:rsidR="00495D31">
        <w:lastRenderedPageBreak/>
        <w:t>tulajdonságot lehet kihasználni biztonságkritikus rendszerekben is, ha elromlik például a nyomaték szabályzó kör visszacsatolása, ha hibával is, de van esély az alapjel követésére.</w:t>
      </w:r>
    </w:p>
    <w:p w14:paraId="1DBCA9AF" w14:textId="77777777" w:rsidR="009F428A" w:rsidRDefault="009F428A" w:rsidP="003A610A">
      <w:r>
        <w:t>A fenti előnyök mellett azért is szerettem volna pont az aszinkron gépekkel foglalkozni a diplomám alatt, mert ezeknek a legbonyolultabb a gépegyenletük. Azaz, ezen gép modelljében minden olyan szerepel, ami más motoroknál előkerül.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1390"/>
        <w:gridCol w:w="1923"/>
        <w:gridCol w:w="1625"/>
        <w:gridCol w:w="1579"/>
      </w:tblGrid>
      <w:tr w:rsidR="00D94BF7" w14:paraId="0B50945C" w14:textId="77777777" w:rsidTr="00D94BF7">
        <w:tc>
          <w:tcPr>
            <w:tcW w:w="2203" w:type="dxa"/>
            <w:vMerge w:val="restart"/>
            <w:shd w:val="clear" w:color="auto" w:fill="auto"/>
            <w:vAlign w:val="center"/>
          </w:tcPr>
          <w:p w14:paraId="69C66CDF" w14:textId="77777777" w:rsidR="0039134A" w:rsidRDefault="0039134A" w:rsidP="00D94BF7">
            <w:pPr>
              <w:ind w:firstLine="0"/>
              <w:jc w:val="center"/>
            </w:pPr>
            <w:r>
              <w:t>Géptípus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7C4BA018" w14:textId="77777777" w:rsidR="0039134A" w:rsidRDefault="0039134A" w:rsidP="00D94BF7">
            <w:pPr>
              <w:ind w:firstLine="0"/>
              <w:jc w:val="center"/>
            </w:pPr>
            <w:r>
              <w:t>DC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14:paraId="7C49A6EF" w14:textId="77777777" w:rsidR="0039134A" w:rsidRDefault="0039134A" w:rsidP="00D94BF7">
            <w:pPr>
              <w:ind w:firstLine="0"/>
              <w:jc w:val="center"/>
            </w:pPr>
            <w:r>
              <w:t>Szinkron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30962685" w14:textId="77777777" w:rsidR="0039134A" w:rsidRDefault="0039134A" w:rsidP="00D94BF7">
            <w:pPr>
              <w:ind w:firstLine="0"/>
              <w:jc w:val="center"/>
            </w:pPr>
            <w:r>
              <w:t>Aszinkron</w:t>
            </w:r>
          </w:p>
        </w:tc>
      </w:tr>
      <w:tr w:rsidR="00D94BF7" w14:paraId="19882E73" w14:textId="77777777" w:rsidTr="00D94BF7">
        <w:tc>
          <w:tcPr>
            <w:tcW w:w="2203" w:type="dxa"/>
            <w:vMerge/>
            <w:shd w:val="clear" w:color="auto" w:fill="auto"/>
            <w:vAlign w:val="center"/>
          </w:tcPr>
          <w:p w14:paraId="2D58514F" w14:textId="77777777" w:rsidR="0039134A" w:rsidRDefault="0039134A" w:rsidP="00D94BF7">
            <w:pPr>
              <w:ind w:firstLine="0"/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30340CE8" w14:textId="77777777" w:rsidR="0039134A" w:rsidRDefault="0039134A" w:rsidP="00D94BF7">
            <w:pPr>
              <w:ind w:firstLine="0"/>
              <w:jc w:val="center"/>
            </w:pPr>
            <w:r>
              <w:t>-</w:t>
            </w:r>
          </w:p>
        </w:tc>
        <w:tc>
          <w:tcPr>
            <w:tcW w:w="1923" w:type="dxa"/>
            <w:shd w:val="clear" w:color="auto" w:fill="auto"/>
            <w:vAlign w:val="center"/>
          </w:tcPr>
          <w:p w14:paraId="57DFE584" w14:textId="77777777" w:rsidR="0039134A" w:rsidRDefault="0039134A" w:rsidP="00D94BF7">
            <w:pPr>
              <w:ind w:firstLine="0"/>
              <w:jc w:val="center"/>
            </w:pPr>
            <w:r>
              <w:t>Állandómágneses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4374CC80" w14:textId="77777777" w:rsidR="0039134A" w:rsidRDefault="0039134A" w:rsidP="00D94BF7">
            <w:pPr>
              <w:ind w:firstLine="0"/>
              <w:jc w:val="center"/>
            </w:pPr>
            <w:r>
              <w:t>Reluktancia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2D61247" w14:textId="77777777" w:rsidR="0039134A" w:rsidRDefault="0039134A" w:rsidP="00D94BF7">
            <w:pPr>
              <w:ind w:firstLine="0"/>
              <w:jc w:val="center"/>
            </w:pPr>
            <w:r>
              <w:t>-</w:t>
            </w:r>
          </w:p>
        </w:tc>
      </w:tr>
      <w:tr w:rsidR="00D94BF7" w14:paraId="13DC79FC" w14:textId="77777777" w:rsidTr="00D94BF7">
        <w:tc>
          <w:tcPr>
            <w:tcW w:w="2203" w:type="dxa"/>
            <w:shd w:val="clear" w:color="auto" w:fill="auto"/>
          </w:tcPr>
          <w:p w14:paraId="186AA09C" w14:textId="77777777" w:rsidR="0039134A" w:rsidRDefault="0039134A" w:rsidP="00D94BF7">
            <w:pPr>
              <w:ind w:firstLine="0"/>
            </w:pPr>
            <w:r>
              <w:t>Ár</w:t>
            </w:r>
          </w:p>
        </w:tc>
        <w:tc>
          <w:tcPr>
            <w:tcW w:w="1390" w:type="dxa"/>
            <w:shd w:val="clear" w:color="auto" w:fill="auto"/>
          </w:tcPr>
          <w:p w14:paraId="4DA0484E" w14:textId="77777777" w:rsidR="0039134A" w:rsidRDefault="0039134A" w:rsidP="00D94BF7">
            <w:pPr>
              <w:ind w:firstLine="0"/>
            </w:pPr>
          </w:p>
        </w:tc>
        <w:tc>
          <w:tcPr>
            <w:tcW w:w="1923" w:type="dxa"/>
            <w:shd w:val="clear" w:color="auto" w:fill="auto"/>
          </w:tcPr>
          <w:p w14:paraId="1902A4B1" w14:textId="77777777" w:rsidR="0039134A" w:rsidRDefault="00FC59D8" w:rsidP="00D94BF7">
            <w:pPr>
              <w:ind w:firstLine="0"/>
            </w:pPr>
            <w:r>
              <w:t>---</w:t>
            </w:r>
          </w:p>
        </w:tc>
        <w:tc>
          <w:tcPr>
            <w:tcW w:w="1625" w:type="dxa"/>
            <w:shd w:val="clear" w:color="auto" w:fill="auto"/>
          </w:tcPr>
          <w:p w14:paraId="1574D14D" w14:textId="77777777" w:rsidR="0039134A" w:rsidRDefault="0039134A" w:rsidP="00D94BF7">
            <w:pPr>
              <w:ind w:firstLine="0"/>
            </w:pPr>
            <w:r>
              <w:t>+++</w:t>
            </w:r>
          </w:p>
        </w:tc>
        <w:tc>
          <w:tcPr>
            <w:tcW w:w="1579" w:type="dxa"/>
            <w:shd w:val="clear" w:color="auto" w:fill="auto"/>
          </w:tcPr>
          <w:p w14:paraId="3D8E36E3" w14:textId="77777777" w:rsidR="0039134A" w:rsidRDefault="0039134A" w:rsidP="00D94BF7">
            <w:pPr>
              <w:ind w:firstLine="0"/>
            </w:pPr>
            <w:r>
              <w:t>+++</w:t>
            </w:r>
          </w:p>
        </w:tc>
      </w:tr>
      <w:tr w:rsidR="00D94BF7" w14:paraId="165D4714" w14:textId="77777777" w:rsidTr="00D94BF7">
        <w:tc>
          <w:tcPr>
            <w:tcW w:w="2203" w:type="dxa"/>
            <w:shd w:val="clear" w:color="auto" w:fill="auto"/>
          </w:tcPr>
          <w:p w14:paraId="0C407205" w14:textId="77777777" w:rsidR="0039134A" w:rsidRDefault="0039134A" w:rsidP="00D94BF7">
            <w:pPr>
              <w:ind w:firstLine="0"/>
            </w:pPr>
            <w:r>
              <w:t>Teljesítménysűrűség</w:t>
            </w:r>
          </w:p>
        </w:tc>
        <w:tc>
          <w:tcPr>
            <w:tcW w:w="1390" w:type="dxa"/>
            <w:shd w:val="clear" w:color="auto" w:fill="auto"/>
          </w:tcPr>
          <w:p w14:paraId="1F62E982" w14:textId="77777777" w:rsidR="0039134A" w:rsidRDefault="0039134A" w:rsidP="00D94BF7">
            <w:pPr>
              <w:ind w:firstLine="0"/>
            </w:pPr>
          </w:p>
        </w:tc>
        <w:tc>
          <w:tcPr>
            <w:tcW w:w="1923" w:type="dxa"/>
            <w:shd w:val="clear" w:color="auto" w:fill="auto"/>
          </w:tcPr>
          <w:p w14:paraId="30A4E2D7" w14:textId="77777777" w:rsidR="0039134A" w:rsidRDefault="0039134A" w:rsidP="00D94BF7">
            <w:pPr>
              <w:ind w:firstLine="0"/>
            </w:pPr>
            <w:r>
              <w:t>+++</w:t>
            </w:r>
          </w:p>
        </w:tc>
        <w:tc>
          <w:tcPr>
            <w:tcW w:w="1625" w:type="dxa"/>
            <w:shd w:val="clear" w:color="auto" w:fill="auto"/>
          </w:tcPr>
          <w:p w14:paraId="409F17F0" w14:textId="77777777" w:rsidR="0039134A" w:rsidRDefault="0039134A" w:rsidP="00D94BF7">
            <w:pPr>
              <w:ind w:firstLine="0"/>
            </w:pPr>
          </w:p>
        </w:tc>
        <w:tc>
          <w:tcPr>
            <w:tcW w:w="1579" w:type="dxa"/>
            <w:shd w:val="clear" w:color="auto" w:fill="auto"/>
          </w:tcPr>
          <w:p w14:paraId="3266371E" w14:textId="77777777" w:rsidR="0039134A" w:rsidRDefault="0039134A" w:rsidP="00D94BF7">
            <w:pPr>
              <w:ind w:firstLine="0"/>
            </w:pPr>
          </w:p>
        </w:tc>
      </w:tr>
      <w:tr w:rsidR="00D94BF7" w14:paraId="0B77EB9A" w14:textId="77777777" w:rsidTr="00D94BF7">
        <w:tc>
          <w:tcPr>
            <w:tcW w:w="2203" w:type="dxa"/>
            <w:shd w:val="clear" w:color="auto" w:fill="auto"/>
          </w:tcPr>
          <w:p w14:paraId="137C8131" w14:textId="77777777" w:rsidR="0039134A" w:rsidRDefault="0039134A" w:rsidP="00D94BF7">
            <w:pPr>
              <w:ind w:firstLine="0"/>
            </w:pPr>
            <w:r>
              <w:t>Igénytelenség</w:t>
            </w:r>
          </w:p>
        </w:tc>
        <w:tc>
          <w:tcPr>
            <w:tcW w:w="1390" w:type="dxa"/>
            <w:shd w:val="clear" w:color="auto" w:fill="auto"/>
          </w:tcPr>
          <w:p w14:paraId="2A74EDBF" w14:textId="77777777" w:rsidR="0039134A" w:rsidRDefault="0039134A" w:rsidP="00D94BF7">
            <w:pPr>
              <w:ind w:firstLine="0"/>
            </w:pPr>
          </w:p>
        </w:tc>
        <w:tc>
          <w:tcPr>
            <w:tcW w:w="1923" w:type="dxa"/>
            <w:shd w:val="clear" w:color="auto" w:fill="auto"/>
          </w:tcPr>
          <w:p w14:paraId="62D19406" w14:textId="77777777" w:rsidR="0039134A" w:rsidRDefault="0039134A" w:rsidP="00D94BF7">
            <w:pPr>
              <w:ind w:firstLine="0"/>
            </w:pPr>
          </w:p>
        </w:tc>
        <w:tc>
          <w:tcPr>
            <w:tcW w:w="1625" w:type="dxa"/>
            <w:shd w:val="clear" w:color="auto" w:fill="auto"/>
          </w:tcPr>
          <w:p w14:paraId="1D2889A4" w14:textId="77777777" w:rsidR="0039134A" w:rsidRDefault="0039134A" w:rsidP="00D94BF7">
            <w:pPr>
              <w:ind w:firstLine="0"/>
            </w:pPr>
            <w:r>
              <w:t>+++</w:t>
            </w:r>
          </w:p>
        </w:tc>
        <w:tc>
          <w:tcPr>
            <w:tcW w:w="1579" w:type="dxa"/>
            <w:shd w:val="clear" w:color="auto" w:fill="auto"/>
          </w:tcPr>
          <w:p w14:paraId="37351BCA" w14:textId="77777777" w:rsidR="0039134A" w:rsidRDefault="0039134A" w:rsidP="00D94BF7">
            <w:pPr>
              <w:ind w:firstLine="0"/>
            </w:pPr>
            <w:r>
              <w:t>+++</w:t>
            </w:r>
          </w:p>
        </w:tc>
      </w:tr>
      <w:tr w:rsidR="00D94BF7" w14:paraId="17DE5669" w14:textId="77777777" w:rsidTr="00D94BF7">
        <w:tc>
          <w:tcPr>
            <w:tcW w:w="2203" w:type="dxa"/>
            <w:shd w:val="clear" w:color="auto" w:fill="auto"/>
          </w:tcPr>
          <w:p w14:paraId="129636E9" w14:textId="77777777" w:rsidR="0039134A" w:rsidRDefault="0039134A" w:rsidP="00D94BF7">
            <w:pPr>
              <w:ind w:firstLine="0"/>
            </w:pPr>
            <w:r>
              <w:t>Vezérlés</w:t>
            </w:r>
          </w:p>
        </w:tc>
        <w:tc>
          <w:tcPr>
            <w:tcW w:w="1390" w:type="dxa"/>
            <w:shd w:val="clear" w:color="auto" w:fill="auto"/>
          </w:tcPr>
          <w:p w14:paraId="27C53275" w14:textId="77777777" w:rsidR="0039134A" w:rsidRDefault="0039134A" w:rsidP="00D94BF7">
            <w:pPr>
              <w:ind w:firstLine="0"/>
            </w:pPr>
            <w:r>
              <w:t>+++</w:t>
            </w:r>
          </w:p>
        </w:tc>
        <w:tc>
          <w:tcPr>
            <w:tcW w:w="1923" w:type="dxa"/>
            <w:shd w:val="clear" w:color="auto" w:fill="auto"/>
          </w:tcPr>
          <w:p w14:paraId="532D739E" w14:textId="77777777" w:rsidR="0039134A" w:rsidRDefault="0039134A" w:rsidP="00D94BF7">
            <w:pPr>
              <w:ind w:firstLine="0"/>
            </w:pPr>
          </w:p>
        </w:tc>
        <w:tc>
          <w:tcPr>
            <w:tcW w:w="1625" w:type="dxa"/>
            <w:shd w:val="clear" w:color="auto" w:fill="auto"/>
          </w:tcPr>
          <w:p w14:paraId="11B94852" w14:textId="77777777" w:rsidR="0039134A" w:rsidRDefault="0039134A" w:rsidP="00D94BF7">
            <w:pPr>
              <w:ind w:firstLine="0"/>
            </w:pPr>
          </w:p>
        </w:tc>
        <w:tc>
          <w:tcPr>
            <w:tcW w:w="1579" w:type="dxa"/>
            <w:shd w:val="clear" w:color="auto" w:fill="auto"/>
          </w:tcPr>
          <w:p w14:paraId="0C18360D" w14:textId="77777777" w:rsidR="0039134A" w:rsidRDefault="00FC59D8" w:rsidP="00D94BF7">
            <w:pPr>
              <w:ind w:firstLine="0"/>
            </w:pPr>
            <w:r>
              <w:t>+-</w:t>
            </w:r>
            <w:r w:rsidR="0039134A">
              <w:rPr>
                <w:rStyle w:val="FootnoteReference"/>
              </w:rPr>
              <w:footnoteReference w:id="2"/>
            </w:r>
          </w:p>
        </w:tc>
      </w:tr>
    </w:tbl>
    <w:p w14:paraId="47A5AAC6" w14:textId="77777777" w:rsidR="0039134A" w:rsidRPr="003A610A" w:rsidRDefault="0039134A" w:rsidP="003A610A"/>
    <w:p w14:paraId="39954359" w14:textId="77777777" w:rsidR="009455FA" w:rsidRDefault="00370D69" w:rsidP="00EB2509">
      <w:pPr>
        <w:pStyle w:val="Heading1"/>
      </w:pPr>
      <w:bookmarkStart w:id="7" w:name="_Toc468438130"/>
      <w:r>
        <w:lastRenderedPageBreak/>
        <w:t xml:space="preserve">Az indukciós </w:t>
      </w:r>
      <w:r w:rsidR="009455FA">
        <w:t>aszinkron gép</w:t>
      </w:r>
      <w:bookmarkEnd w:id="7"/>
    </w:p>
    <w:p w14:paraId="2E4589DF" w14:textId="77777777" w:rsidR="009455FA" w:rsidRPr="009455FA" w:rsidRDefault="009455FA" w:rsidP="009455FA">
      <w:r>
        <w:t xml:space="preserve">Ebben a fejezetben először </w:t>
      </w:r>
      <w:r w:rsidR="00AC13D3">
        <w:t>ismertetném a gép felépítését és részeit, majd e</w:t>
      </w:r>
      <w:r>
        <w:t>gy egyszerű kézzelfogható leírással bemutatnám a gép működésének alapjait.</w:t>
      </w:r>
    </w:p>
    <w:p w14:paraId="3CC6F000" w14:textId="77777777" w:rsidR="009455FA" w:rsidRDefault="009455FA" w:rsidP="009455FA">
      <w:pPr>
        <w:pStyle w:val="Heading2"/>
      </w:pPr>
      <w:bookmarkStart w:id="8" w:name="_Toc468438131"/>
      <w:r>
        <w:t>Fizikai felépítés</w:t>
      </w:r>
      <w:bookmarkEnd w:id="8"/>
    </w:p>
    <w:p w14:paraId="36F20E7C" w14:textId="77777777" w:rsidR="00AC13D3" w:rsidRDefault="00B36577" w:rsidP="00AC13D3">
      <w:r>
        <w:t>A forgó villamos gépek sztátorból (állórészből) és rotorból (forgórész) állnak. Az aszinkron motorok sztátorában helyezkednek el szimmetrikusan az</w:t>
      </w:r>
      <w:r w:rsidR="00541723">
        <w:t xml:space="preserve"> állórésztekercsek. A forgórészben is tekercsek helye</w:t>
      </w:r>
      <w:r w:rsidR="00A32DC7">
        <w:t>zkednek el, melyek kialakítása szerint két típus különböztet</w:t>
      </w:r>
      <w:r w:rsidR="002043B7">
        <w:t>hető meg: Kalickás forgórészű (squirrel-cage) és csúszógyűrűs (</w:t>
      </w:r>
      <w:r w:rsidR="002043B7" w:rsidRPr="002043B7">
        <w:t>wound</w:t>
      </w:r>
      <w:r w:rsidR="002043B7">
        <w:t>).</w:t>
      </w:r>
      <w:r w:rsidR="002043B7">
        <w:fldChar w:fldCharType="begin"/>
      </w:r>
      <w:r w:rsidR="002043B7">
        <w:instrText xml:space="preserve"> REF _Ref468379873 \r \h </w:instrText>
      </w:r>
      <w:r w:rsidR="002043B7">
        <w:fldChar w:fldCharType="separate"/>
      </w:r>
      <w:r w:rsidR="00F557D1">
        <w:t>[3]</w:t>
      </w:r>
      <w:r w:rsidR="002043B7">
        <w:fldChar w:fldCharType="end"/>
      </w:r>
    </w:p>
    <w:p w14:paraId="7F2286C1" w14:textId="77777777" w:rsidR="002043B7" w:rsidRDefault="002043B7" w:rsidP="00AC13D3">
      <w:r>
        <w:t>A csúszógyűrűs motor rotorjában valóban tekercsek vannak, melyek kapcsai a tengelyen ki vannak vezetve csúszógyűrűkre</w:t>
      </w:r>
      <w:r w:rsidR="00FA0150">
        <w:t xml:space="preserve">, amint a </w:t>
      </w:r>
      <w:r w:rsidR="00FA0150">
        <w:fldChar w:fldCharType="begin"/>
      </w:r>
      <w:r w:rsidR="00FA0150">
        <w:instrText xml:space="preserve"> REF _Ref468382792 \h </w:instrText>
      </w:r>
      <w:r w:rsidR="00FA0150">
        <w:fldChar w:fldCharType="separate"/>
      </w:r>
      <w:r w:rsidR="00F557D1">
        <w:rPr>
          <w:noProof/>
        </w:rPr>
        <w:t>2</w:t>
      </w:r>
      <w:r w:rsidR="00F557D1">
        <w:t>.</w:t>
      </w:r>
      <w:r w:rsidR="00F557D1">
        <w:rPr>
          <w:noProof/>
        </w:rPr>
        <w:t>1</w:t>
      </w:r>
      <w:r w:rsidR="00F557D1">
        <w:t xml:space="preserve"> Ábra</w:t>
      </w:r>
      <w:r w:rsidR="00FA0150">
        <w:fldChar w:fldCharType="end"/>
      </w:r>
      <w:r w:rsidR="00FA0150">
        <w:t>-n is látszik.</w:t>
      </w:r>
      <w:r>
        <w:t xml:space="preserve"> Itt ellenállásokat lehet beiktatni a rotorkörbe, melyek a motor szabályozását teszik lehetővé. A mai teljesítmény elektronikai lehetőségek mellett nem gyakori a használatuk.</w:t>
      </w:r>
    </w:p>
    <w:p w14:paraId="6A98A6E7" w14:textId="77777777" w:rsidR="00FA0150" w:rsidRDefault="00FA0150" w:rsidP="001C4EE4">
      <w:pPr>
        <w:pStyle w:val="Kp"/>
      </w:pPr>
      <w:r>
        <w:fldChar w:fldCharType="begin"/>
      </w:r>
      <w:r>
        <w:instrText xml:space="preserve"> INCLUDEPICTURE "http://2.bp.blogspot.com/_h6Rnyooa-s4/S19wgnkuZBI/AAAAAAAAAC0/BWOsIUKu_i4/s320/B_WOU1.jpg" \* MERGEFORMATINET </w:instrText>
      </w:r>
      <w:r>
        <w:fldChar w:fldCharType="separate"/>
      </w:r>
      <w:r w:rsidR="0029425E">
        <w:fldChar w:fldCharType="begin"/>
      </w:r>
      <w:r w:rsidR="0029425E">
        <w:instrText xml:space="preserve"> INCLUDEPICTURE  "http://2.bp.blogspot.com/_h6Rnyooa-s4/S19wgnkuZBI/AAAAAAAAAC0/BWOsIUKu_i4/s320/B_WOU1.jpg" \* MERGEFORMATINET </w:instrText>
      </w:r>
      <w:r w:rsidR="0029425E">
        <w:fldChar w:fldCharType="separate"/>
      </w:r>
      <w:r w:rsidR="007908BE">
        <w:fldChar w:fldCharType="begin"/>
      </w:r>
      <w:r w:rsidR="007908BE">
        <w:instrText xml:space="preserve"> INCLUDEPICTURE  "http://2.bp.blogspot.com/_h6Rnyooa-s4/S19wgnkuZBI/AAAAAAAAAC0/BWOsIUKu_i4/s320/B_WOU1.jpg" \* MERGEFORMATINET </w:instrText>
      </w:r>
      <w:r w:rsidR="007908BE">
        <w:fldChar w:fldCharType="separate"/>
      </w:r>
      <w:r w:rsidR="00C83197">
        <w:fldChar w:fldCharType="begin"/>
      </w:r>
      <w:r w:rsidR="00C83197">
        <w:instrText xml:space="preserve"> INCLUDEPICTURE  "http://2.bp.blogspot.com/_h6Rnyooa-s4/S19wgnkuZBI/AAAAAAAAAC0/BWOsIUKu_i4/s320/B_WOU1.jpg" \* MERGEFORMATINET </w:instrText>
      </w:r>
      <w:r w:rsidR="00C83197">
        <w:fldChar w:fldCharType="separate"/>
      </w:r>
      <w:r w:rsidR="00C83197">
        <w:pict w14:anchorId="224C55DD">
          <v:shape id="_x0000_i1028" type="#_x0000_t75" style="width:239.75pt;height:209.9pt">
            <v:imagedata r:id="rId11" r:href="rId12"/>
          </v:shape>
        </w:pict>
      </w:r>
      <w:r w:rsidR="00C83197">
        <w:fldChar w:fldCharType="end"/>
      </w:r>
      <w:r w:rsidR="007908BE">
        <w:fldChar w:fldCharType="end"/>
      </w:r>
      <w:r w:rsidR="0029425E">
        <w:fldChar w:fldCharType="end"/>
      </w:r>
      <w:r>
        <w:fldChar w:fldCharType="end"/>
      </w:r>
    </w:p>
    <w:bookmarkStart w:id="9" w:name="_Ref468382792"/>
    <w:bookmarkStart w:id="10" w:name="_Ref468382805"/>
    <w:p w14:paraId="7D47D171" w14:textId="77777777" w:rsidR="00FA0150" w:rsidRPr="00AC13D3" w:rsidRDefault="00D2755C" w:rsidP="00FA0150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1</w:t>
      </w:r>
      <w:r>
        <w:fldChar w:fldCharType="end"/>
      </w:r>
      <w:r w:rsidR="00FA0150">
        <w:t xml:space="preserve"> Ábra</w:t>
      </w:r>
      <w:bookmarkEnd w:id="9"/>
      <w:r w:rsidR="00FA0150">
        <w:t xml:space="preserve">: Csúszógyűrűs motor </w:t>
      </w:r>
      <w:r w:rsidR="00FA0150">
        <w:fldChar w:fldCharType="begin"/>
      </w:r>
      <w:r w:rsidR="00FA0150">
        <w:instrText xml:space="preserve"> REF _Ref468382716 \r \h </w:instrText>
      </w:r>
      <w:r w:rsidR="00FA0150">
        <w:fldChar w:fldCharType="separate"/>
      </w:r>
      <w:r w:rsidR="00F557D1">
        <w:t>[4]</w:t>
      </w:r>
      <w:r w:rsidR="00FA0150">
        <w:fldChar w:fldCharType="end"/>
      </w:r>
      <w:bookmarkEnd w:id="10"/>
    </w:p>
    <w:p w14:paraId="473AE0F9" w14:textId="77777777" w:rsidR="002043B7" w:rsidRDefault="002043B7" w:rsidP="00AC13D3">
      <w:r>
        <w:t>A kalickás motor rotorjában, valójában egymenetes tekercsek helyezkednek el. Valójában egy mókuskerék alakú vezetőkeret. Innen ered az angol elnevezés is.</w:t>
      </w:r>
      <w:r w:rsidR="004E1053">
        <w:t xml:space="preserve"> Igy a rotor</w:t>
      </w:r>
      <w:r>
        <w:t>tekercse</w:t>
      </w:r>
      <w:r w:rsidR="004E1053">
        <w:t>k kapcsai</w:t>
      </w:r>
      <w:r>
        <w:t xml:space="preserve"> rövidre vannak zárva, és a rotorellenállás megegyezik a vezetőkeret ellenállásával.</w:t>
      </w:r>
    </w:p>
    <w:p w14:paraId="38D5934A" w14:textId="77777777" w:rsidR="009B4465" w:rsidRDefault="00C83197" w:rsidP="001C4EE4">
      <w:pPr>
        <w:pStyle w:val="Kp"/>
      </w:pPr>
      <w:r>
        <w:rPr>
          <w:noProof/>
          <w:lang w:val="en-US"/>
        </w:rPr>
        <w:lastRenderedPageBreak/>
        <w:pict w14:anchorId="6586C15F">
          <v:shape id="Picture 1" o:spid="_x0000_i1029" type="#_x0000_t75" style="width:152.85pt;height:149.45pt;visibility:visible;mso-wrap-style:square">
            <v:imagedata r:id="rId13" o:title=""/>
          </v:shape>
        </w:pict>
      </w:r>
    </w:p>
    <w:p w14:paraId="748047C2" w14:textId="77777777" w:rsidR="009B4465" w:rsidRDefault="00D2755C" w:rsidP="009B4465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2</w:t>
      </w:r>
      <w:r>
        <w:fldChar w:fldCharType="end"/>
      </w:r>
      <w:r w:rsidR="009B4465">
        <w:t xml:space="preserve"> Ábra: Kalickás rotor </w:t>
      </w:r>
      <w:r w:rsidR="001B00E5">
        <w:fldChar w:fldCharType="begin"/>
      </w:r>
      <w:r w:rsidR="001B00E5">
        <w:instrText xml:space="preserve"> REF _Ref468383130 \r \h </w:instrText>
      </w:r>
      <w:r w:rsidR="001B00E5">
        <w:fldChar w:fldCharType="separate"/>
      </w:r>
      <w:r w:rsidR="00F557D1">
        <w:t>[5]</w:t>
      </w:r>
      <w:r w:rsidR="001B00E5">
        <w:fldChar w:fldCharType="end"/>
      </w:r>
    </w:p>
    <w:p w14:paraId="784DE16C" w14:textId="77777777" w:rsidR="00FA0150" w:rsidRDefault="00FA0150" w:rsidP="00AC13D3"/>
    <w:p w14:paraId="5ECDE77D" w14:textId="77777777" w:rsidR="009455FA" w:rsidRDefault="009455FA" w:rsidP="009455FA">
      <w:pPr>
        <w:pStyle w:val="Heading2"/>
      </w:pPr>
      <w:bookmarkStart w:id="11" w:name="_Ref468384279"/>
      <w:bookmarkStart w:id="12" w:name="_Toc468438132"/>
      <w:r>
        <w:t>Működési elv</w:t>
      </w:r>
      <w:bookmarkEnd w:id="11"/>
      <w:bookmarkEnd w:id="12"/>
    </w:p>
    <w:p w14:paraId="1C369EF9" w14:textId="77777777" w:rsidR="004309DF" w:rsidRDefault="004309DF" w:rsidP="001B00E5">
      <w:r>
        <w:t>Egy tekercs a saját tengelyével azonos irányú mágneses teret hoz létre a benne folyó árammal arányosan.</w:t>
      </w:r>
      <w:r>
        <w:rPr>
          <w:rStyle w:val="FootnoteReference"/>
        </w:rPr>
        <w:footnoteReference w:id="3"/>
      </w:r>
      <w:r>
        <w:t xml:space="preserve"> A sztátor tekercsek tereit összeadva tetszőleges, a motor tengelyére merőleges</w:t>
      </w:r>
      <w:r w:rsidRPr="004309DF">
        <w:t xml:space="preserve"> </w:t>
      </w:r>
      <w:r>
        <w:t>irányú teret hozhatunk létre. Hozzunk létre egy forgó mágneses mezőt, gyorsabbat, mint amilyen gyorsan a rotor forog. Ezáltal a rotor szempontjából egy változó mágneses mező látható. Ez feszültséget indukál a rotortekercsekben, ami áramot hoz létre bennük. A sztátor és rotor áramok mechanikai erőt, forgatónyomatékot fognak eredményezni.</w:t>
      </w:r>
    </w:p>
    <w:p w14:paraId="767D73E5" w14:textId="77777777" w:rsidR="001B00E5" w:rsidRPr="001B00E5" w:rsidRDefault="004309DF" w:rsidP="001B00E5">
      <w:r>
        <w:t>Már most látható, hogy a rotor szempontjából, állandósult állapotban két dolog érdekes: a forgó mágneses tér nagysága, és szögsebessége a rotorhoz képest. Minél nagyobb a sebességkülönbség annál nagyobb áramokat gerjeszt a rotortekercsekben.</w:t>
      </w:r>
    </w:p>
    <w:p w14:paraId="45D4164C" w14:textId="77777777" w:rsidR="00562773" w:rsidRDefault="00EB2509" w:rsidP="00EB2509">
      <w:pPr>
        <w:pStyle w:val="Heading1"/>
      </w:pPr>
      <w:bookmarkStart w:id="13" w:name="_Toc468438133"/>
      <w:r>
        <w:lastRenderedPageBreak/>
        <w:t>Aszinkron gép modellje</w:t>
      </w:r>
      <w:bookmarkEnd w:id="13"/>
    </w:p>
    <w:p w14:paraId="7468300E" w14:textId="77777777" w:rsidR="00C034A2" w:rsidRPr="00C034A2" w:rsidRDefault="00A773DA" w:rsidP="00C034A2">
      <w:r>
        <w:t xml:space="preserve">Ebben a fejezetben a </w:t>
      </w:r>
      <w:r>
        <w:fldChar w:fldCharType="begin"/>
      </w:r>
      <w:r>
        <w:instrText xml:space="preserve"> REF _Ref468384279 \r \h </w:instrText>
      </w:r>
      <w:r>
        <w:fldChar w:fldCharType="separate"/>
      </w:r>
      <w:r w:rsidR="00F557D1">
        <w:t>2.2</w:t>
      </w:r>
      <w:r>
        <w:fldChar w:fldCharType="end"/>
      </w:r>
      <w:r>
        <w:t xml:space="preserve"> pontban, nagyvonalakban ismertetett elvek alapján,</w:t>
      </w:r>
      <w:r w:rsidR="00C034A2">
        <w:t xml:space="preserve"> a motor alapegyenleteitől kezdve levezetném a motor állandósult állapot béli, majd tranziensekre is érvényes modelljét. Végül ez utóbbiból készült szimulációmat mutatnám be.</w:t>
      </w:r>
      <w:r w:rsidRPr="00C034A2">
        <w:t xml:space="preserve"> </w:t>
      </w:r>
    </w:p>
    <w:p w14:paraId="5C08901B" w14:textId="77777777" w:rsidR="00EB2509" w:rsidRDefault="00EB2509" w:rsidP="00EB2509">
      <w:pPr>
        <w:pStyle w:val="Heading2"/>
      </w:pPr>
      <w:bookmarkStart w:id="14" w:name="_Toc468438134"/>
      <w:r>
        <w:t>Motor</w:t>
      </w:r>
      <w:r w:rsidR="00B42432">
        <w:t xml:space="preserve"> villamos</w:t>
      </w:r>
      <w:r>
        <w:t xml:space="preserve"> egyenlet</w:t>
      </w:r>
      <w:bookmarkEnd w:id="14"/>
      <w:r w:rsidR="00B42432">
        <w:t>ei</w:t>
      </w:r>
    </w:p>
    <w:p w14:paraId="4F8D41EF" w14:textId="77777777" w:rsidR="00A773DA" w:rsidRDefault="0002749F" w:rsidP="00A773DA">
      <w:r>
        <w:t>Mind a sztátor mind a rotor tekercsekre felírható az alábbi összefüggés:</w:t>
      </w:r>
    </w:p>
    <w:p w14:paraId="79275DC4" w14:textId="77777777" w:rsidR="00B54254" w:rsidRDefault="00C83197" w:rsidP="001C4EE4">
      <w:pPr>
        <w:pStyle w:val="Kp"/>
      </w:pPr>
      <w:r>
        <w:pict w14:anchorId="7DB53B4A">
          <v:shape id="_x0000_i1030" type="#_x0000_t75" style="width:125.65pt;height:52.3pt">
            <v:imagedata r:id="rId14" o:title="magnetic_induct"/>
          </v:shape>
        </w:pict>
      </w:r>
    </w:p>
    <w:bookmarkStart w:id="15" w:name="_Ref468437090"/>
    <w:p w14:paraId="76451047" w14:textId="77777777" w:rsidR="0002749F" w:rsidRDefault="00D2755C" w:rsidP="00B54254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1</w:t>
      </w:r>
      <w:r>
        <w:fldChar w:fldCharType="end"/>
      </w:r>
      <w:r w:rsidR="00B54254">
        <w:t xml:space="preserve"> Ábra</w:t>
      </w:r>
      <w:bookmarkEnd w:id="15"/>
      <w:r w:rsidR="00B54254">
        <w:t>: álltalános tekercsegyenlet</w:t>
      </w:r>
    </w:p>
    <w:p w14:paraId="528E592C" w14:textId="77777777" w:rsidR="003A7EC5" w:rsidRDefault="0002749F" w:rsidP="0002749F">
      <w:pPr>
        <w:jc w:val="left"/>
      </w:pPr>
      <w:r>
        <w:t xml:space="preserve">Ahol U a tekercs kapocsfeszültségét i az áramát, R a tekercs ohmos ellenállását, és ψ a tekercsfluxust jelöli. </w:t>
      </w:r>
      <w:r w:rsidR="00890C64">
        <w:t>Amennyiben a tekercsek merőlegesek a motortengelyre, a mágneses térnek nem lesz azzal párhuzamos komponense, azaz egy kétdimenziós koordinátarendszerben ábrázolható.</w:t>
      </w:r>
      <w:r w:rsidR="008517E5">
        <w:t xml:space="preserve"> Egy ilyen példa látható a </w:t>
      </w:r>
      <w:r w:rsidR="008517E5">
        <w:fldChar w:fldCharType="begin"/>
      </w:r>
      <w:r w:rsidR="008517E5">
        <w:instrText xml:space="preserve"> REF _Ref468390029 \h </w:instrText>
      </w:r>
      <w:r w:rsidR="008517E5">
        <w:fldChar w:fldCharType="separate"/>
      </w:r>
      <w:r w:rsidR="00F557D1">
        <w:rPr>
          <w:noProof/>
        </w:rPr>
        <w:t>3</w:t>
      </w:r>
      <w:r w:rsidR="00F557D1">
        <w:t>.</w:t>
      </w:r>
      <w:r w:rsidR="00F557D1">
        <w:rPr>
          <w:noProof/>
        </w:rPr>
        <w:t>2</w:t>
      </w:r>
      <w:r w:rsidR="00F557D1">
        <w:t xml:space="preserve"> Ábra</w:t>
      </w:r>
      <w:r w:rsidR="008517E5">
        <w:fldChar w:fldCharType="end"/>
      </w:r>
      <w:r w:rsidR="008517E5">
        <w:t>-n.</w:t>
      </w:r>
      <w:r w:rsidR="00890C64">
        <w:t xml:space="preserve"> Így</w:t>
      </w:r>
      <w:r w:rsidR="00C778A4">
        <w:t>,</w:t>
      </w:r>
      <w:r w:rsidR="00890C64">
        <w:t xml:space="preserve"> ez a tekercsenkénti egy egyenletből álló egyenletrendszer redukálható összesen két rotor és két sztator egyenletre. </w:t>
      </w:r>
      <w:r w:rsidR="00B54254">
        <w:t xml:space="preserve">Másként megfogalmazva: egy tekercsszámmal megegyező dimenziójú tér redukálható egy kétdimenzióssá. </w:t>
      </w:r>
      <w:r w:rsidR="00890C64">
        <w:t>Ugyan így a feszültségek és áramok is ábrázolhatóak ebben a rendszerben a Park-vektorok segítségével.</w:t>
      </w:r>
      <w:r w:rsidR="003A7EC5">
        <w:fldChar w:fldCharType="begin"/>
      </w:r>
      <w:r w:rsidR="003A7EC5">
        <w:instrText xml:space="preserve"> REF _Ref468388882 \r \h </w:instrText>
      </w:r>
      <w:r w:rsidR="003A7EC5">
        <w:fldChar w:fldCharType="separate"/>
      </w:r>
      <w:r w:rsidR="00F557D1">
        <w:t>[6]</w:t>
      </w:r>
      <w:r w:rsidR="003A7EC5">
        <w:fldChar w:fldCharType="end"/>
      </w:r>
    </w:p>
    <w:p w14:paraId="39FFBDAF" w14:textId="77777777" w:rsidR="008517E5" w:rsidRDefault="00C83197" w:rsidP="001C4EE4">
      <w:pPr>
        <w:pStyle w:val="Kp"/>
      </w:pPr>
      <w:r>
        <w:lastRenderedPageBreak/>
        <w:pict w14:anchorId="2CB087A9">
          <v:shape id="_x0000_i1031" type="#_x0000_t75" style="width:319.25pt;height:289.35pt">
            <v:imagedata r:id="rId15" o:title="five_vectorPARK"/>
          </v:shape>
        </w:pict>
      </w:r>
    </w:p>
    <w:bookmarkStart w:id="16" w:name="_Ref468390029"/>
    <w:p w14:paraId="231CAE1B" w14:textId="77777777" w:rsidR="008517E5" w:rsidRDefault="00D2755C" w:rsidP="008517E5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2</w:t>
      </w:r>
      <w:r>
        <w:fldChar w:fldCharType="end"/>
      </w:r>
      <w:r w:rsidR="008517E5">
        <w:t xml:space="preserve"> Ábra</w:t>
      </w:r>
      <w:bookmarkEnd w:id="16"/>
      <w:r w:rsidR="008517E5">
        <w:t>: öt tekercs</w:t>
      </w:r>
      <w:r w:rsidR="00C778A4">
        <w:t xml:space="preserve"> mennyiség (</w:t>
      </w:r>
      <w:r w:rsidR="008517E5">
        <w:t>fluxus</w:t>
      </w:r>
      <w:r w:rsidR="00C778A4">
        <w:t>, áram, feszültség)</w:t>
      </w:r>
      <w:r w:rsidR="008517E5">
        <w:t xml:space="preserve"> összege polár koordináta rendszerben</w:t>
      </w:r>
    </w:p>
    <w:p w14:paraId="1E4FF8E2" w14:textId="77777777" w:rsidR="00B0610B" w:rsidRDefault="00890C64" w:rsidP="0002749F">
      <w:pPr>
        <w:jc w:val="left"/>
      </w:pPr>
      <w:r>
        <w:t xml:space="preserve">Lineáris anyagokat, azaz ideális, nem telítődő vasat feltételezve </w:t>
      </w:r>
      <w:r w:rsidR="002A29F3">
        <w:t>egyszerű, lineáris transzformációval megtehető a redukálás.</w:t>
      </w:r>
      <w:r w:rsidR="00B0610B">
        <w:t xml:space="preserve"> Álltalános esetben a következő mátrix érvényes:</w:t>
      </w:r>
    </w:p>
    <w:p w14:paraId="7D0BBCFB" w14:textId="77777777" w:rsidR="00B0610B" w:rsidRDefault="00C83197" w:rsidP="001C4EE4">
      <w:pPr>
        <w:pStyle w:val="Kp"/>
      </w:pPr>
      <w:r>
        <w:pict w14:anchorId="0B5128F4">
          <v:shape id="_x0000_i1032" type="#_x0000_t75" style="width:256.1pt;height:69.3pt">
            <v:imagedata r:id="rId16" o:title="transformMatrixGeneric"/>
          </v:shape>
        </w:pict>
      </w:r>
    </w:p>
    <w:bookmarkStart w:id="17" w:name="_Ref468612807"/>
    <w:p w14:paraId="465DE2F1" w14:textId="77777777" w:rsidR="00B0610B" w:rsidRDefault="00D2755C" w:rsidP="00B0610B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 w:rsidR="00B0610B">
        <w:t xml:space="preserve"> Ábra</w:t>
      </w:r>
      <w:bookmarkEnd w:id="17"/>
      <w:r w:rsidR="00B0610B">
        <w:t>: Fázismennyiségekből a d-q rendszerbe való transzformálás mátrixa</w:t>
      </w:r>
    </w:p>
    <w:p w14:paraId="1AD817D6" w14:textId="77777777" w:rsidR="00B0610B" w:rsidRDefault="00B0610B" w:rsidP="00B0610B">
      <w:pPr>
        <w:jc w:val="left"/>
      </w:pPr>
      <w:r>
        <w:t>Ahol: φ = 2π/n és n a fázisok száma.</w:t>
      </w:r>
    </w:p>
    <w:p w14:paraId="6F172FE0" w14:textId="77777777" w:rsidR="003F7D2F" w:rsidRDefault="003F7D2F" w:rsidP="00B0610B">
      <w:pPr>
        <w:jc w:val="left"/>
      </w:pPr>
      <w:r>
        <w:t>Három fázisra a következő mátrix használható:</w:t>
      </w:r>
    </w:p>
    <w:p w14:paraId="67949AFC" w14:textId="77777777" w:rsidR="003F7D2F" w:rsidRDefault="00C83197" w:rsidP="001C4EE4">
      <w:pPr>
        <w:pStyle w:val="Kp"/>
      </w:pPr>
      <w:r>
        <w:pict w14:anchorId="439CC1DA">
          <v:shape id="_x0000_i1033" type="#_x0000_t75" style="width:185.45pt;height:69.95pt">
            <v:imagedata r:id="rId17" o:title="transform3Phase2"/>
          </v:shape>
        </w:pict>
      </w:r>
    </w:p>
    <w:p w14:paraId="4B0AA411" w14:textId="77777777" w:rsidR="003F7D2F" w:rsidRDefault="00D2755C" w:rsidP="003F7D2F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4</w:t>
      </w:r>
      <w:r>
        <w:fldChar w:fldCharType="end"/>
      </w:r>
      <w:r w:rsidR="003F7D2F">
        <w:t xml:space="preserve"> Ábra: Transzformációs mátrix három fázisra</w:t>
      </w:r>
    </w:p>
    <w:p w14:paraId="7244F6F1" w14:textId="77777777" w:rsidR="003F7D2F" w:rsidRDefault="00C86E51" w:rsidP="00B0610B">
      <w:pPr>
        <w:jc w:val="left"/>
      </w:pPr>
      <w:r>
        <w:lastRenderedPageBreak/>
        <w:t>A két tengely irányát aszinkron motoroknál hagyományosan α és β betűkkel jelölik, de mára elterjedt a szinkron gépektől átvett d (direct) és q (quadr</w:t>
      </w:r>
      <w:r w:rsidR="008D7F9F">
        <w:t>a</w:t>
      </w:r>
      <w:r>
        <w:t>t</w:t>
      </w:r>
      <w:r w:rsidR="008D7F9F">
        <w:t>e</w:t>
      </w:r>
      <w:r>
        <w:t>) rendszer is.</w:t>
      </w:r>
      <w:r w:rsidR="00B54254">
        <w:t xml:space="preserve"> </w:t>
      </w:r>
      <w:r w:rsidR="00B54254">
        <w:fldChar w:fldCharType="begin"/>
      </w:r>
      <w:r w:rsidR="00B54254">
        <w:instrText xml:space="preserve"> REF _Ref468431167 \r \h </w:instrText>
      </w:r>
      <w:r w:rsidR="00B54254">
        <w:fldChar w:fldCharType="separate"/>
      </w:r>
      <w:r w:rsidR="00F557D1">
        <w:t>[7]</w:t>
      </w:r>
      <w:r w:rsidR="00B54254">
        <w:fldChar w:fldCharType="end"/>
      </w:r>
    </w:p>
    <w:p w14:paraId="5AC2626D" w14:textId="77777777" w:rsidR="00B54254" w:rsidRDefault="00B54254" w:rsidP="00B0610B">
      <w:pPr>
        <w:jc w:val="left"/>
      </w:pPr>
      <w:r>
        <w:t>Vagyis, ha minden tekercsmennyiséget egy-egy vektorba rende</w:t>
      </w:r>
      <w:r w:rsidR="00A46E6B">
        <w:t>zünk, és a fenti mátrixal szorozzuk, megkapjuk az egyes mennyiségeket a d-q koordinátarendszerben:</w:t>
      </w:r>
    </w:p>
    <w:p w14:paraId="6E46D892" w14:textId="77777777" w:rsidR="00EE62C1" w:rsidRDefault="00C83197" w:rsidP="001C4EE4">
      <w:pPr>
        <w:pStyle w:val="Kp"/>
      </w:pPr>
      <w:r>
        <w:pict w14:anchorId="6FC59E49">
          <v:shape id="_x0000_i1034" type="#_x0000_t75" style="width:213.3pt;height:69.3pt">
            <v:imagedata r:id="rId18" o:title="coil_to_dq"/>
          </v:shape>
        </w:pict>
      </w:r>
    </w:p>
    <w:bookmarkStart w:id="18" w:name="_Ref468434201"/>
    <w:p w14:paraId="2EEF453D" w14:textId="77777777" w:rsidR="00A46E6B" w:rsidRDefault="00D2755C" w:rsidP="00EE62C1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5</w:t>
      </w:r>
      <w:r>
        <w:fldChar w:fldCharType="end"/>
      </w:r>
      <w:r w:rsidR="00EE62C1">
        <w:t xml:space="preserve"> Ábra</w:t>
      </w:r>
      <w:bookmarkEnd w:id="18"/>
      <w:r w:rsidR="00EE62C1">
        <w:t>: tekercs mennyiségek transzformálása a d-q koordináta rendszerbe</w:t>
      </w:r>
    </w:p>
    <w:p w14:paraId="2C3FF3BA" w14:textId="77777777" w:rsidR="00BB7B7C" w:rsidRDefault="00BB7B7C" w:rsidP="00FF1BBD">
      <w:r>
        <w:t xml:space="preserve">Most már felírhatjuk a </w:t>
      </w:r>
      <w:r w:rsidR="00B26CA1">
        <w:fldChar w:fldCharType="begin"/>
      </w:r>
      <w:r w:rsidR="00B26CA1">
        <w:instrText xml:space="preserve"> REF _Ref468437090 \h </w:instrText>
      </w:r>
      <w:r w:rsidR="00B26CA1">
        <w:fldChar w:fldCharType="separate"/>
      </w:r>
      <w:r w:rsidR="00F557D1">
        <w:rPr>
          <w:noProof/>
        </w:rPr>
        <w:t>3</w:t>
      </w:r>
      <w:r w:rsidR="00F557D1">
        <w:t>.</w:t>
      </w:r>
      <w:r w:rsidR="00F557D1">
        <w:rPr>
          <w:noProof/>
        </w:rPr>
        <w:t>1</w:t>
      </w:r>
      <w:r w:rsidR="00F557D1">
        <w:t xml:space="preserve"> Ábra</w:t>
      </w:r>
      <w:r w:rsidR="00B26CA1">
        <w:fldChar w:fldCharType="end"/>
      </w:r>
      <w:r>
        <w:t>-n látható álltalános tekercsegyenleteke</w:t>
      </w:r>
      <w:r w:rsidR="005A5180">
        <w:t xml:space="preserve">t, a d-q koordinátarendszerben a </w:t>
      </w:r>
      <w:r w:rsidR="005A5180">
        <w:fldChar w:fldCharType="begin"/>
      </w:r>
      <w:r w:rsidR="005A5180">
        <w:instrText xml:space="preserve"> REF _Ref468434201 \h </w:instrText>
      </w:r>
      <w:r w:rsidR="005A5180">
        <w:fldChar w:fldCharType="separate"/>
      </w:r>
      <w:r w:rsidR="00F557D1">
        <w:rPr>
          <w:noProof/>
        </w:rPr>
        <w:t>3</w:t>
      </w:r>
      <w:r w:rsidR="00F557D1">
        <w:t>.</w:t>
      </w:r>
      <w:r w:rsidR="00F557D1">
        <w:rPr>
          <w:noProof/>
        </w:rPr>
        <w:t>5</w:t>
      </w:r>
      <w:r w:rsidR="00F557D1">
        <w:t xml:space="preserve"> Ábra</w:t>
      </w:r>
      <w:r w:rsidR="005A5180">
        <w:fldChar w:fldCharType="end"/>
      </w:r>
      <w:r w:rsidR="005A5180">
        <w:t>-nak megfelelően.</w:t>
      </w:r>
      <w:r w:rsidR="00356C88">
        <w:t xml:space="preserve"> </w:t>
      </w:r>
      <w:r w:rsidR="00356C88">
        <w:fldChar w:fldCharType="begin"/>
      </w:r>
      <w:r w:rsidR="00356C88">
        <w:instrText xml:space="preserve"> REF _Ref468434610 \r \h </w:instrText>
      </w:r>
      <w:r w:rsidR="00356C88">
        <w:fldChar w:fldCharType="separate"/>
      </w:r>
      <w:r w:rsidR="00F557D1">
        <w:t>[8]</w:t>
      </w:r>
      <w:r w:rsidR="00356C88">
        <w:fldChar w:fldCharType="end"/>
      </w:r>
    </w:p>
    <w:p w14:paraId="2C75F3BF" w14:textId="77777777" w:rsidR="008C052F" w:rsidRDefault="00C83197" w:rsidP="001C4EE4">
      <w:pPr>
        <w:pStyle w:val="Kp"/>
      </w:pPr>
      <w:r>
        <w:pict w14:anchorId="0B564B69">
          <v:shape id="_x0000_i1035" type="#_x0000_t75" style="width:125.65pt;height:88.3pt">
            <v:imagedata r:id="rId19" o:title="magnetic_inductance_in_dq_rot_stat" croptop="9840f"/>
          </v:shape>
        </w:pict>
      </w:r>
    </w:p>
    <w:p w14:paraId="4414C3AC" w14:textId="77777777" w:rsidR="00356C88" w:rsidRDefault="00D2755C" w:rsidP="008C052F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6</w:t>
      </w:r>
      <w:r>
        <w:fldChar w:fldCharType="end"/>
      </w:r>
      <w:r w:rsidR="008C052F">
        <w:t xml:space="preserve"> Ábra: </w:t>
      </w:r>
      <w:r w:rsidR="00A6491C">
        <w:t>sztátor</w:t>
      </w:r>
      <w:r w:rsidR="008C052F">
        <w:t xml:space="preserve"> és rotor egyenletek saját koordinátarendszerükben</w:t>
      </w:r>
    </w:p>
    <w:p w14:paraId="6BA37CCA" w14:textId="77777777" w:rsidR="00A6491C" w:rsidRDefault="00A6491C" w:rsidP="001C4EE4">
      <w:pPr>
        <w:pStyle w:val="Kp"/>
      </w:pPr>
      <w:r>
        <w:fldChar w:fldCharType="begin"/>
      </w:r>
      <w:r>
        <w:instrText xml:space="preserve"> INCLUDEPICTURE "http://mogi.bme.hu/TAMOP/digitalis_szervo_hajtasok_angol/images/image_207.png" \* MERGEFORMATINET </w:instrText>
      </w:r>
      <w:r>
        <w:fldChar w:fldCharType="separate"/>
      </w:r>
      <w:r w:rsidR="0029425E">
        <w:fldChar w:fldCharType="begin"/>
      </w:r>
      <w:r w:rsidR="0029425E">
        <w:instrText xml:space="preserve"> INCLUDEPICTURE  "http://mogi.bme.hu/TAMOP/digitalis_szervo_hajtasok_angol/images/image_207.png" \* MERGEFORMATINET </w:instrText>
      </w:r>
      <w:r w:rsidR="0029425E">
        <w:fldChar w:fldCharType="separate"/>
      </w:r>
      <w:r w:rsidR="007908BE">
        <w:fldChar w:fldCharType="begin"/>
      </w:r>
      <w:r w:rsidR="007908BE">
        <w:instrText xml:space="preserve"> INCLUDEPICTURE  "http://mogi.bme.hu/TAMOP/digitalis_szervo_hajtasok_angol/images/image_207.png" \* MERGEFORMATINET </w:instrText>
      </w:r>
      <w:r w:rsidR="007908BE">
        <w:fldChar w:fldCharType="separate"/>
      </w:r>
      <w:r w:rsidR="00C83197">
        <w:fldChar w:fldCharType="begin"/>
      </w:r>
      <w:r w:rsidR="00C83197">
        <w:instrText xml:space="preserve"> INCLUDEPICTURE  "http://mogi.bme.hu/TAMOP/digitalis_szervo_hajtasok_angol/images/image_207.png" \* MERGEFORMATINET </w:instrText>
      </w:r>
      <w:r w:rsidR="00C83197">
        <w:fldChar w:fldCharType="separate"/>
      </w:r>
      <w:r w:rsidR="00C83197">
        <w:pict w14:anchorId="0897BC69">
          <v:shape id="_x0000_i1036" type="#_x0000_t75" style="width:222.8pt;height:275.75pt">
            <v:imagedata r:id="rId20" r:href="rId21"/>
          </v:shape>
        </w:pict>
      </w:r>
      <w:r w:rsidR="00C83197">
        <w:fldChar w:fldCharType="end"/>
      </w:r>
      <w:r w:rsidR="007908BE">
        <w:fldChar w:fldCharType="end"/>
      </w:r>
      <w:r w:rsidR="0029425E">
        <w:fldChar w:fldCharType="end"/>
      </w:r>
      <w:r>
        <w:fldChar w:fldCharType="end"/>
      </w:r>
    </w:p>
    <w:bookmarkStart w:id="19" w:name="_Ref468436725"/>
    <w:p w14:paraId="79F75361" w14:textId="77777777" w:rsidR="00A6491C" w:rsidRDefault="00D2755C" w:rsidP="00A6491C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7</w:t>
      </w:r>
      <w:r>
        <w:fldChar w:fldCharType="end"/>
      </w:r>
      <w:r w:rsidR="00A6491C">
        <w:t xml:space="preserve"> Ábra</w:t>
      </w:r>
      <w:bookmarkEnd w:id="19"/>
      <w:r w:rsidR="00A6491C">
        <w:t xml:space="preserve">: </w:t>
      </w:r>
      <w:r w:rsidR="007B3991">
        <w:t>háromfázisú</w:t>
      </w:r>
      <w:r w:rsidR="00A6491C">
        <w:t xml:space="preserve"> rotor és sztátor mennyiségek</w:t>
      </w:r>
      <w:r w:rsidR="00A6491C">
        <w:rPr>
          <w:noProof/>
        </w:rPr>
        <w:t xml:space="preserve"> a saját koordináta rendszerükben.</w:t>
      </w:r>
      <w:r w:rsidR="007B3991">
        <w:rPr>
          <w:noProof/>
        </w:rPr>
        <w:fldChar w:fldCharType="begin"/>
      </w:r>
      <w:r w:rsidR="007B3991">
        <w:rPr>
          <w:noProof/>
        </w:rPr>
        <w:instrText xml:space="preserve"> REF _Ref468434610 \r \h </w:instrText>
      </w:r>
      <w:r w:rsidR="007B3991">
        <w:rPr>
          <w:noProof/>
        </w:rPr>
      </w:r>
      <w:r w:rsidR="007B3991">
        <w:rPr>
          <w:noProof/>
        </w:rPr>
        <w:fldChar w:fldCharType="separate"/>
      </w:r>
      <w:r w:rsidR="00F557D1">
        <w:rPr>
          <w:noProof/>
        </w:rPr>
        <w:t>[8]</w:t>
      </w:r>
      <w:r w:rsidR="007B3991">
        <w:rPr>
          <w:noProof/>
        </w:rPr>
        <w:fldChar w:fldCharType="end"/>
      </w:r>
    </w:p>
    <w:p w14:paraId="2046B623" w14:textId="77777777" w:rsidR="00356C88" w:rsidRDefault="007B3991" w:rsidP="00356C88">
      <w:pPr>
        <w:jc w:val="left"/>
      </w:pPr>
      <w:r>
        <w:lastRenderedPageBreak/>
        <w:t>A</w:t>
      </w:r>
      <w:r w:rsidR="00B26CA1">
        <w:t xml:space="preserve"> </w:t>
      </w:r>
      <w:r w:rsidR="00B26CA1">
        <w:fldChar w:fldCharType="begin"/>
      </w:r>
      <w:r w:rsidR="00B26CA1">
        <w:instrText xml:space="preserve"> REF _Ref468436725 \h </w:instrText>
      </w:r>
      <w:r w:rsidR="00B26CA1">
        <w:fldChar w:fldCharType="separate"/>
      </w:r>
      <w:r w:rsidR="00F557D1">
        <w:rPr>
          <w:noProof/>
        </w:rPr>
        <w:t>3</w:t>
      </w:r>
      <w:r w:rsidR="00F557D1">
        <w:t>.</w:t>
      </w:r>
      <w:r w:rsidR="00F557D1">
        <w:rPr>
          <w:noProof/>
        </w:rPr>
        <w:t>7</w:t>
      </w:r>
      <w:r w:rsidR="00F557D1">
        <w:t xml:space="preserve"> Ábra</w:t>
      </w:r>
      <w:r w:rsidR="00B26CA1">
        <w:fldChar w:fldCharType="end"/>
      </w:r>
      <w:r w:rsidR="00B26CA1">
        <w:t xml:space="preserve"> </w:t>
      </w:r>
      <w:r>
        <w:t>alapján felírhatjuk a csatolt fluxusokra a következő egyenlete</w:t>
      </w:r>
      <w:r w:rsidR="00B26CA1">
        <w:t>ket:</w:t>
      </w:r>
    </w:p>
    <w:p w14:paraId="53C626F8" w14:textId="77777777" w:rsidR="00B26CA1" w:rsidRDefault="00C83197" w:rsidP="001C4EE4">
      <w:pPr>
        <w:pStyle w:val="Kp"/>
      </w:pPr>
      <w:r>
        <w:pict w14:anchorId="4023C3A3">
          <v:shape id="_x0000_i1037" type="#_x0000_t75" style="width:175.25pt;height:64.55pt">
            <v:imagedata r:id="rId22" o:title="coupled_fluxes" croptop="13670f"/>
          </v:shape>
        </w:pict>
      </w:r>
    </w:p>
    <w:p w14:paraId="73D1D228" w14:textId="77777777" w:rsidR="007B3991" w:rsidRDefault="00D2755C" w:rsidP="00B26CA1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8</w:t>
      </w:r>
      <w:r>
        <w:fldChar w:fldCharType="end"/>
      </w:r>
      <w:r w:rsidR="00B26CA1">
        <w:t xml:space="preserve"> Ábra: csatolt státor és rotor</w:t>
      </w:r>
      <w:r w:rsidR="00B26CA1">
        <w:rPr>
          <w:noProof/>
        </w:rPr>
        <w:t xml:space="preserve"> tekercsek fluxusegyenletei</w:t>
      </w:r>
    </w:p>
    <w:p w14:paraId="53782F1B" w14:textId="77777777" w:rsidR="00E00133" w:rsidRPr="00E00133" w:rsidRDefault="00E00133" w:rsidP="00B26CA1">
      <w:pPr>
        <w:jc w:val="left"/>
      </w:pPr>
      <w:r>
        <w:t>Ahol L</w:t>
      </w:r>
      <w:r>
        <w:rPr>
          <w:vertAlign w:val="subscript"/>
        </w:rPr>
        <w:t>m</w:t>
      </w:r>
      <w:r w:rsidRPr="00E00133">
        <w:t xml:space="preserve"> </w:t>
      </w:r>
      <w:r>
        <w:t>a két tekercs kölcsönös induktivitása.</w:t>
      </w:r>
    </w:p>
    <w:p w14:paraId="44B41246" w14:textId="77777777" w:rsidR="008074B6" w:rsidRDefault="00B26CA1" w:rsidP="00B26CA1">
      <w:pPr>
        <w:jc w:val="left"/>
      </w:pPr>
      <w:r>
        <w:t xml:space="preserve">Vezessünk be egy közös koordináta rendszert a </w:t>
      </w:r>
      <w:r>
        <w:fldChar w:fldCharType="begin"/>
      </w:r>
      <w:r>
        <w:instrText xml:space="preserve"> REF _Ref468437163 \h </w:instrText>
      </w:r>
      <w:r>
        <w:fldChar w:fldCharType="separate"/>
      </w:r>
      <w:r w:rsidR="00F557D1">
        <w:rPr>
          <w:noProof/>
        </w:rPr>
        <w:t>3</w:t>
      </w:r>
      <w:r w:rsidR="00F557D1">
        <w:t>.</w:t>
      </w:r>
      <w:r w:rsidR="00F557D1">
        <w:rPr>
          <w:noProof/>
        </w:rPr>
        <w:t>9</w:t>
      </w:r>
      <w:r w:rsidR="00F557D1">
        <w:t xml:space="preserve"> Ábra</w:t>
      </w:r>
      <w:r>
        <w:fldChar w:fldCharType="end"/>
      </w:r>
      <w:r>
        <w:t>-nak megfelelően.</w:t>
      </w:r>
    </w:p>
    <w:p w14:paraId="4B2DDDBF" w14:textId="77777777" w:rsidR="008074B6" w:rsidRDefault="008074B6" w:rsidP="001C4EE4">
      <w:pPr>
        <w:pStyle w:val="Kp"/>
      </w:pPr>
      <w:r>
        <w:fldChar w:fldCharType="begin"/>
      </w:r>
      <w:r>
        <w:instrText xml:space="preserve"> INCLUDEPICTURE "http://mogi.bme.hu/TAMOP/digitalis_szervo_hajtasok_angol/images/image_208.png" \* MERGEFORMATINET </w:instrText>
      </w:r>
      <w:r>
        <w:fldChar w:fldCharType="separate"/>
      </w:r>
      <w:r w:rsidR="0029425E">
        <w:fldChar w:fldCharType="begin"/>
      </w:r>
      <w:r w:rsidR="0029425E">
        <w:instrText xml:space="preserve"> INCLUDEPICTURE  "http://mogi.bme.hu/TAMOP/digitalis_szervo_hajtasok_angol/images/image_208.png" \* MERGEFORMATINET </w:instrText>
      </w:r>
      <w:r w:rsidR="0029425E">
        <w:fldChar w:fldCharType="separate"/>
      </w:r>
      <w:r w:rsidR="007908BE">
        <w:fldChar w:fldCharType="begin"/>
      </w:r>
      <w:r w:rsidR="007908BE">
        <w:instrText xml:space="preserve"> INCLUDEPICTURE  "http://mogi.bme.hu/TAMOP/digitalis_szervo_hajtasok_angol/images/image_208.png" \* MERGEFORMATINET </w:instrText>
      </w:r>
      <w:r w:rsidR="007908BE">
        <w:fldChar w:fldCharType="separate"/>
      </w:r>
      <w:r w:rsidR="00C83197">
        <w:fldChar w:fldCharType="begin"/>
      </w:r>
      <w:r w:rsidR="00C83197">
        <w:instrText xml:space="preserve"> INCLUDEPICTURE  "http://mogi.bme.hu/TAMOP/digitalis_szervo_hajtasok_angol/images/image_208.png" \* MERGEFORMATINET </w:instrText>
      </w:r>
      <w:r w:rsidR="00C83197">
        <w:fldChar w:fldCharType="separate"/>
      </w:r>
      <w:r w:rsidR="00C83197">
        <w:pict w14:anchorId="37152699">
          <v:shape id="_x0000_i1038" type="#_x0000_t75" style="width:217.35pt;height:206.5pt">
            <v:imagedata r:id="rId23" r:href="rId24"/>
          </v:shape>
        </w:pict>
      </w:r>
      <w:r w:rsidR="00C83197">
        <w:fldChar w:fldCharType="end"/>
      </w:r>
      <w:r w:rsidR="007908BE">
        <w:fldChar w:fldCharType="end"/>
      </w:r>
      <w:r w:rsidR="0029425E">
        <w:fldChar w:fldCharType="end"/>
      </w:r>
      <w:r>
        <w:fldChar w:fldCharType="end"/>
      </w:r>
    </w:p>
    <w:bookmarkStart w:id="20" w:name="_Ref468437163"/>
    <w:p w14:paraId="39A0CBD1" w14:textId="77777777" w:rsidR="008074B6" w:rsidRDefault="00D2755C" w:rsidP="008074B6">
      <w:pPr>
        <w:pStyle w:val="Caption"/>
        <w:rPr>
          <w:noProof/>
        </w:rPr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9</w:t>
      </w:r>
      <w:r>
        <w:fldChar w:fldCharType="end"/>
      </w:r>
      <w:r w:rsidR="008074B6">
        <w:t xml:space="preserve"> Ábra</w:t>
      </w:r>
      <w:bookmarkEnd w:id="20"/>
      <w:r w:rsidR="008074B6">
        <w:t>: sztá</w:t>
      </w:r>
      <w:r w:rsidR="008074B6">
        <w:rPr>
          <w:noProof/>
        </w:rPr>
        <w:t>tor és rotor koordinátarendszerek viszonya</w:t>
      </w:r>
      <w:r w:rsidR="008074B6">
        <w:rPr>
          <w:noProof/>
        </w:rPr>
        <w:fldChar w:fldCharType="begin"/>
      </w:r>
      <w:r w:rsidR="008074B6">
        <w:rPr>
          <w:noProof/>
        </w:rPr>
        <w:instrText xml:space="preserve"> REF _Ref468434610 \r \h </w:instrText>
      </w:r>
      <w:r w:rsidR="008074B6">
        <w:rPr>
          <w:noProof/>
        </w:rPr>
      </w:r>
      <w:r w:rsidR="008074B6">
        <w:rPr>
          <w:noProof/>
        </w:rPr>
        <w:fldChar w:fldCharType="separate"/>
      </w:r>
      <w:r w:rsidR="00F557D1">
        <w:rPr>
          <w:noProof/>
        </w:rPr>
        <w:t>[8]</w:t>
      </w:r>
      <w:r w:rsidR="008074B6">
        <w:rPr>
          <w:noProof/>
        </w:rPr>
        <w:fldChar w:fldCharType="end"/>
      </w:r>
    </w:p>
    <w:p w14:paraId="68B7EC30" w14:textId="77777777" w:rsidR="008074B6" w:rsidRPr="00A52FB2" w:rsidRDefault="008074B6" w:rsidP="008074B6">
      <w:pPr>
        <w:rPr>
          <w:vertAlign w:val="subscript"/>
        </w:rPr>
      </w:pPr>
      <w:r>
        <w:t xml:space="preserve">A közös koordináta rendszer forogjon </w:t>
      </w:r>
      <w:r w:rsidRPr="00A52FB2">
        <w:rPr>
          <w:sz w:val="28"/>
        </w:rPr>
        <w:t>ω</w:t>
      </w:r>
      <w:r>
        <w:rPr>
          <w:vertAlign w:val="subscript"/>
        </w:rPr>
        <w:t>k</w:t>
      </w:r>
      <w:r w:rsidRPr="00A52FB2">
        <w:t xml:space="preserve"> a </w:t>
      </w:r>
      <w:r>
        <w:t xml:space="preserve">rotor pedig </w:t>
      </w:r>
      <w:r w:rsidRPr="00A52FB2">
        <w:rPr>
          <w:sz w:val="28"/>
        </w:rPr>
        <w:t>ω</w:t>
      </w:r>
      <w:r>
        <w:rPr>
          <w:vertAlign w:val="subscript"/>
        </w:rPr>
        <w:t>r</w:t>
      </w:r>
      <w:r w:rsidRPr="00A52FB2">
        <w:t xml:space="preserve"> </w:t>
      </w:r>
      <w:r>
        <w:t>szögsebességgel.</w:t>
      </w:r>
    </w:p>
    <w:p w14:paraId="72ECD06A" w14:textId="77777777" w:rsidR="00B26CA1" w:rsidRDefault="001B024E" w:rsidP="00B26CA1">
      <w:pPr>
        <w:jc w:val="left"/>
      </w:pPr>
      <w:r>
        <w:t xml:space="preserve">Az </w:t>
      </w:r>
      <w:r>
        <w:fldChar w:fldCharType="begin"/>
      </w:r>
      <w:r>
        <w:instrText xml:space="preserve"> REF _Ref468437380 \r \h </w:instrText>
      </w:r>
      <w:r>
        <w:fldChar w:fldCharType="separate"/>
      </w:r>
      <w:r w:rsidR="00F557D1">
        <w:t>5.1</w:t>
      </w:r>
      <w:r>
        <w:fldChar w:fldCharType="end"/>
      </w:r>
      <w:r>
        <w:t>-es függelékben található levezetés alapján felírhatók az egyenletek ebben a közös koordináta rendszerben:</w:t>
      </w:r>
    </w:p>
    <w:p w14:paraId="020470B1" w14:textId="77777777" w:rsidR="00D212C0" w:rsidRDefault="00C83197" w:rsidP="001C4EE4">
      <w:pPr>
        <w:pStyle w:val="Kp"/>
      </w:pPr>
      <w:bookmarkStart w:id="21" w:name="_GoBack"/>
      <w:r>
        <w:pict w14:anchorId="41768204">
          <v:shape id="_x0000_i1039" type="#_x0000_t75" style="width:220.75pt;height:148.1pt">
            <v:imagedata r:id="rId25" o:title="equation_in_common_coord" croptop="6750f"/>
          </v:shape>
        </w:pict>
      </w:r>
      <w:bookmarkEnd w:id="21"/>
    </w:p>
    <w:bookmarkStart w:id="22" w:name="_Ref468790633"/>
    <w:p w14:paraId="7F63E547" w14:textId="77777777" w:rsidR="001B024E" w:rsidRDefault="00D2755C" w:rsidP="00D212C0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10</w:t>
      </w:r>
      <w:r>
        <w:fldChar w:fldCharType="end"/>
      </w:r>
      <w:r w:rsidR="00D212C0">
        <w:t xml:space="preserve"> Ábr</w:t>
      </w:r>
      <w:r w:rsidR="008074B6">
        <w:t>a</w:t>
      </w:r>
      <w:bookmarkEnd w:id="22"/>
      <w:r w:rsidR="008074B6">
        <w:t>: A motor differenciálegyen</w:t>
      </w:r>
      <w:r w:rsidR="00D212C0">
        <w:t>letrendszere a közös koordinátarendszerben</w:t>
      </w:r>
    </w:p>
    <w:p w14:paraId="365FD0BA" w14:textId="77777777" w:rsidR="00AC549E" w:rsidRDefault="00CD2D59" w:rsidP="00D21AEA">
      <w:r>
        <w:lastRenderedPageBreak/>
        <w:t xml:space="preserve">A fenti egyenletek tetszőleges, forgó koordinátarendszerre érvényesek. A különböző működési módokhoz, állapotokhoz, különböző referenciákat érdemes választani. Alapvetően három kézenfekvő választás adódik. Az első, hogy válasszunk álló koordináta rendszert, rögzítve a sztátorhoz. A második, hogy a rotor mechanikai szögsebességével forgatjuk a koordinátatengelyeket. A harmadik pedig, hogy a mágnesesfluxus vektorához kötjük a rendszert. </w:t>
      </w:r>
    </w:p>
    <w:p w14:paraId="14D74AC3" w14:textId="77777777" w:rsidR="00AC549E" w:rsidRDefault="00AC549E" w:rsidP="00D21AEA">
      <w:r>
        <w:t>Vezessük be az Im-et (mágnesezési áramot)</w:t>
      </w:r>
    </w:p>
    <w:p w14:paraId="225BD07E" w14:textId="77777777" w:rsidR="00640C4B" w:rsidRDefault="00C83197" w:rsidP="00640C4B">
      <w:pPr>
        <w:pStyle w:val="Kp"/>
      </w:pPr>
      <w:r>
        <w:pict w14:anchorId="7A66A366">
          <v:shape id="_x0000_i1040" type="#_x0000_t75" style="width:204.45pt;height:132.45pt">
            <v:imagedata r:id="rId26" o:title="magnet_current" croptop="7455f"/>
          </v:shape>
        </w:pict>
      </w:r>
    </w:p>
    <w:p w14:paraId="375A2759" w14:textId="77777777" w:rsidR="00640C4B" w:rsidRDefault="00D2755C" w:rsidP="00640C4B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11</w:t>
      </w:r>
      <w:r>
        <w:fldChar w:fldCharType="end"/>
      </w:r>
      <w:r w:rsidR="00640C4B">
        <w:t xml:space="preserve"> Ábra: mágnesezési áram</w:t>
      </w:r>
    </w:p>
    <w:p w14:paraId="18A4564E" w14:textId="77777777" w:rsidR="00AC549E" w:rsidRDefault="00AC549E" w:rsidP="00D21AEA">
      <w:r>
        <w:t>Im = Is+Ir</w:t>
      </w:r>
    </w:p>
    <w:p w14:paraId="738FA10F" w14:textId="77777777" w:rsidR="00AC549E" w:rsidRDefault="00AC549E" w:rsidP="00D21AEA">
      <w:r>
        <w:t>Ps = IsLs+IrLm = IsLs + (Im-Is)Lm= Is(Ls-Lm) + ImLm = IsLls + ImLm</w:t>
      </w:r>
    </w:p>
    <w:p w14:paraId="6822BB87" w14:textId="77777777" w:rsidR="00AC549E" w:rsidRDefault="00640C4B" w:rsidP="00D21AEA">
      <w:r>
        <w:t xml:space="preserve">Ps = </w:t>
      </w:r>
      <w:r w:rsidR="00AC549E">
        <w:t>ImLm+IrLlr</w:t>
      </w:r>
    </w:p>
    <w:p w14:paraId="17810648" w14:textId="77777777" w:rsidR="00AC549E" w:rsidRDefault="00AC549E" w:rsidP="00D21AEA">
      <w:r>
        <w:t>ImLm = Pm</w:t>
      </w:r>
    </w:p>
    <w:p w14:paraId="4BDAC2A2" w14:textId="77777777" w:rsidR="00AC549E" w:rsidRDefault="00AC549E" w:rsidP="00D21AEA"/>
    <w:p w14:paraId="2269AFD3" w14:textId="77777777" w:rsidR="009C3171" w:rsidRDefault="009C3171" w:rsidP="00D21AEA">
      <w:r>
        <w:t>A</w:t>
      </w:r>
      <w:r w:rsidR="007908BE">
        <w:t xml:space="preserve"> </w:t>
      </w:r>
      <w:r w:rsidR="007908BE">
        <w:fldChar w:fldCharType="begin"/>
      </w:r>
      <w:r w:rsidR="007908BE">
        <w:instrText xml:space="preserve"> REF _Ref468863335 \r \h </w:instrText>
      </w:r>
      <w:r w:rsidR="007908BE">
        <w:fldChar w:fldCharType="separate"/>
      </w:r>
      <w:r w:rsidR="00F557D1">
        <w:t>5.2</w:t>
      </w:r>
      <w:r w:rsidR="007908BE">
        <w:fldChar w:fldCharType="end"/>
      </w:r>
      <w:r w:rsidR="007908BE">
        <w:t xml:space="preserve"> függelék alapján belátható, hogy eliminálható a rotor szórtinduktivitása</w:t>
      </w:r>
      <w:r w:rsidR="005C4D82">
        <w:rPr>
          <w:rStyle w:val="FootnoteReference"/>
        </w:rPr>
        <w:footnoteReference w:id="4"/>
      </w:r>
      <w:r w:rsidR="007908BE">
        <w:t>. Ezen módosítás</w:t>
      </w:r>
      <w:r w:rsidR="005B192B">
        <w:t>okat</w:t>
      </w:r>
      <w:r w:rsidR="007908BE">
        <w:t xml:space="preserve"> </w:t>
      </w:r>
      <w:r w:rsidR="005B192B">
        <w:t xml:space="preserve">bevezetve </w:t>
      </w:r>
      <w:r w:rsidR="007908BE">
        <w:t>a fluxusegyenletek az alábbi formát öltik:</w:t>
      </w:r>
    </w:p>
    <w:p w14:paraId="4B8AE581" w14:textId="77777777" w:rsidR="00F062AF" w:rsidRDefault="00C83197" w:rsidP="00F062AF">
      <w:pPr>
        <w:pStyle w:val="Kp"/>
      </w:pPr>
      <w:r>
        <w:pict w14:anchorId="4E9778FD">
          <v:shape id="_x0000_i1041" type="#_x0000_t75" style="width:146.05pt;height:48.9pt">
            <v:imagedata r:id="rId27" o:title="eliminated_rot_ind_flux" croptop="17882f"/>
          </v:shape>
        </w:pict>
      </w:r>
    </w:p>
    <w:p w14:paraId="2A935404" w14:textId="77777777" w:rsidR="00F062AF" w:rsidRDefault="00D2755C" w:rsidP="00F062AF">
      <w:pPr>
        <w:pStyle w:val="Caption"/>
        <w:rPr>
          <w:noProof/>
        </w:rPr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12</w:t>
      </w:r>
      <w:r>
        <w:fldChar w:fldCharType="end"/>
      </w:r>
      <w:r w:rsidR="00F062AF">
        <w:t xml:space="preserve"> Ábra: fluxusegyenletek eliminált </w:t>
      </w:r>
      <w:r w:rsidR="005C4D82">
        <w:t xml:space="preserve">szórt </w:t>
      </w:r>
      <w:r w:rsidR="00F062AF">
        <w:t>rotorin</w:t>
      </w:r>
      <w:r w:rsidR="00F062AF">
        <w:rPr>
          <w:noProof/>
        </w:rPr>
        <w:t>duktivitás esetén</w:t>
      </w:r>
    </w:p>
    <w:p w14:paraId="710AE23C" w14:textId="77777777" w:rsidR="00122F04" w:rsidRDefault="00122F04" w:rsidP="00122F04">
      <w:pPr>
        <w:pStyle w:val="Caption"/>
        <w:rPr>
          <w:lang w:val="en-US"/>
        </w:rPr>
      </w:pPr>
      <w:r>
        <w:lastRenderedPageBreak/>
        <w:t>Ezekhez az egyenletekhez készthető egy helyettestő kapcsolás is:</w:t>
      </w:r>
      <w:r w:rsidRPr="00122F04">
        <w:rPr>
          <w:lang w:val="en-US"/>
        </w:rPr>
        <w:t xml:space="preserve"> </w:t>
      </w:r>
      <w:r w:rsidR="00C83197">
        <w:rPr>
          <w:lang w:val="en-US"/>
        </w:rPr>
        <w:pict w14:anchorId="24096258">
          <v:shape id="_x0000_i1042" type="#_x0000_t75" style="width:297.5pt;height:174.55pt">
            <v:imagedata r:id="rId28" o:title="eliminated_rotor_inductance2"/>
          </v:shape>
        </w:pict>
      </w:r>
    </w:p>
    <w:p w14:paraId="49960E42" w14:textId="77777777" w:rsidR="00122F04" w:rsidRDefault="00122F04" w:rsidP="00122F04">
      <w:pPr>
        <w:pStyle w:val="Caption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STYLEREF 1 \s </w:instrText>
      </w:r>
      <w:r>
        <w:rPr>
          <w:lang w:val="en-US"/>
        </w:rPr>
        <w:fldChar w:fldCharType="separate"/>
      </w:r>
      <w:r w:rsidR="00F557D1">
        <w:rPr>
          <w:noProof/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t>.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Ábra \* ARABIC \s 1 </w:instrText>
      </w:r>
      <w:r>
        <w:rPr>
          <w:lang w:val="en-US"/>
        </w:rPr>
        <w:fldChar w:fldCharType="separate"/>
      </w:r>
      <w:r w:rsidR="00F557D1">
        <w:rPr>
          <w:noProof/>
          <w:lang w:val="en-US"/>
        </w:rPr>
        <w:t>13</w:t>
      </w:r>
      <w:r>
        <w:rPr>
          <w:lang w:val="en-US"/>
        </w:rPr>
        <w:fldChar w:fldCharType="end"/>
      </w:r>
      <w:r>
        <w:t xml:space="preserve"> Ábra: rotor szórtinduktivitás nélküli fluxusmodell</w:t>
      </w:r>
      <w:r>
        <w:fldChar w:fldCharType="begin"/>
      </w:r>
      <w:r>
        <w:instrText xml:space="preserve"> REF _Ref468434610 \r \h </w:instrText>
      </w:r>
      <w:r>
        <w:fldChar w:fldCharType="separate"/>
      </w:r>
      <w:r w:rsidR="00F557D1">
        <w:t>[8]</w:t>
      </w:r>
      <w:r>
        <w:fldChar w:fldCharType="end"/>
      </w:r>
    </w:p>
    <w:p w14:paraId="1CADDA90" w14:textId="77777777" w:rsidR="005C4D82" w:rsidRPr="005C4D82" w:rsidRDefault="005C4D82" w:rsidP="005C4D82">
      <w:r>
        <w:t>A csillagozott rotoráramok és fluxusok egy skalár tényezőben különböznek a valóditól:</w:t>
      </w:r>
    </w:p>
    <w:p w14:paraId="54A67EF5" w14:textId="77777777" w:rsidR="005C4D82" w:rsidRDefault="00C83197" w:rsidP="005C4D82">
      <w:pPr>
        <w:pStyle w:val="Kp"/>
      </w:pPr>
      <w:commentRangeStart w:id="23"/>
      <w:r>
        <w:pict w14:anchorId="170E9B0B">
          <v:shape id="_x0000_i1043" type="#_x0000_t75" style="width:86.25pt;height:64.55pt">
            <v:imagedata r:id="rId29" o:title="eliminated_rot_ind_flux_and_i" croptop="14903f"/>
          </v:shape>
        </w:pict>
      </w:r>
      <w:commentRangeEnd w:id="23"/>
      <w:r w:rsidR="00195597">
        <w:rPr>
          <w:rStyle w:val="CommentReference"/>
        </w:rPr>
        <w:commentReference w:id="23"/>
      </w:r>
    </w:p>
    <w:p w14:paraId="12616322" w14:textId="77777777" w:rsidR="005C4D82" w:rsidRDefault="00D2755C" w:rsidP="005C4D82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14</w:t>
      </w:r>
      <w:r>
        <w:fldChar w:fldCharType="end"/>
      </w:r>
      <w:r w:rsidR="005C4D82">
        <w:t xml:space="preserve"> Ábra: redukált rotor áram és fluxus</w:t>
      </w:r>
    </w:p>
    <w:p w14:paraId="3D24D8EF" w14:textId="77777777" w:rsidR="005C4D82" w:rsidRDefault="005C4D82" w:rsidP="005C4D82">
      <w:r>
        <w:t xml:space="preserve">A </w:t>
      </w:r>
      <w:r w:rsidR="00D2755C">
        <w:t>skalártényező</w:t>
      </w:r>
      <w:r>
        <w:t xml:space="preserve"> megegyezik a főmező- és a rotorinduktivitás hányadosával:</w:t>
      </w:r>
    </w:p>
    <w:p w14:paraId="49A30A89" w14:textId="77777777" w:rsidR="005C4D82" w:rsidRDefault="00C83197" w:rsidP="005C4D82">
      <w:pPr>
        <w:pStyle w:val="Kp"/>
      </w:pPr>
      <w:r>
        <w:pict w14:anchorId="265EBD01">
          <v:shape id="_x0000_i1044" type="#_x0000_t75" style="width:61.8pt;height:48.25pt">
            <v:imagedata r:id="rId32" o:title="eliminated_rot_ind_a" croptop="13226f"/>
          </v:shape>
        </w:pict>
      </w:r>
    </w:p>
    <w:p w14:paraId="0ED80F13" w14:textId="77777777" w:rsidR="005C4D82" w:rsidRDefault="00D2755C" w:rsidP="005C4D82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15</w:t>
      </w:r>
      <w:r>
        <w:fldChar w:fldCharType="end"/>
      </w:r>
      <w:r w:rsidR="005C4D82">
        <w:t xml:space="preserve"> Ábra: redukálási tényező</w:t>
      </w:r>
    </w:p>
    <w:p w14:paraId="11C7158F" w14:textId="77777777" w:rsidR="00D2755C" w:rsidRPr="00D2755C" w:rsidRDefault="00D2755C" w:rsidP="00D2755C">
      <w:r>
        <w:t xml:space="preserve">Az induktivitások redukált értékei a </w:t>
      </w:r>
      <w:r>
        <w:fldChar w:fldCharType="begin"/>
      </w:r>
      <w:r>
        <w:instrText xml:space="preserve"> REF _Ref468865631 \h </w:instrText>
      </w:r>
      <w:r>
        <w:fldChar w:fldCharType="separate"/>
      </w:r>
      <w:r w:rsidR="00F557D1">
        <w:rPr>
          <w:noProof/>
        </w:rPr>
        <w:t>3</w:t>
      </w:r>
      <w:r w:rsidR="00F557D1">
        <w:t>.</w:t>
      </w:r>
      <w:r w:rsidR="00F557D1">
        <w:rPr>
          <w:noProof/>
        </w:rPr>
        <w:t>16</w:t>
      </w:r>
      <w:r w:rsidR="00F557D1">
        <w:t xml:space="preserve"> Ábra</w:t>
      </w:r>
      <w:r>
        <w:fldChar w:fldCharType="end"/>
      </w:r>
      <w:r>
        <w:t xml:space="preserve"> szerint alakulnak:</w:t>
      </w:r>
    </w:p>
    <w:p w14:paraId="1D92D7A2" w14:textId="77777777" w:rsidR="00D2755C" w:rsidRDefault="00C83197" w:rsidP="00D2755C">
      <w:pPr>
        <w:pStyle w:val="Kp"/>
      </w:pPr>
      <w:r>
        <w:pict w14:anchorId="1B859832">
          <v:shape id="_x0000_i1045" type="#_x0000_t75" style="width:110.7pt;height:81.5pt">
            <v:imagedata r:id="rId33" o:title="eliminated_rot_ind_induct" croptop="11666f"/>
          </v:shape>
        </w:pict>
      </w:r>
    </w:p>
    <w:bookmarkStart w:id="24" w:name="_Ref468865631"/>
    <w:p w14:paraId="25671CAC" w14:textId="77777777" w:rsidR="005C4D82" w:rsidRDefault="00D2755C" w:rsidP="00D2755C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16</w:t>
      </w:r>
      <w:r>
        <w:fldChar w:fldCharType="end"/>
      </w:r>
      <w:r>
        <w:t xml:space="preserve"> Ábra</w:t>
      </w:r>
      <w:bookmarkEnd w:id="24"/>
      <w:r>
        <w:t>: redukált induktivitások</w:t>
      </w:r>
    </w:p>
    <w:p w14:paraId="7FC3BC83" w14:textId="77777777" w:rsidR="005B192B" w:rsidRPr="005B192B" w:rsidRDefault="005B192B" w:rsidP="005B192B"/>
    <w:p w14:paraId="1323D91D" w14:textId="77777777" w:rsidR="00C54224" w:rsidRPr="00B42432" w:rsidRDefault="000A0322" w:rsidP="00D21AEA">
      <w:r>
        <w:lastRenderedPageBreak/>
        <w:t xml:space="preserve">A további fejezetekben </w:t>
      </w:r>
      <w:r w:rsidR="00CD2D59">
        <w:t>a fenti</w:t>
      </w:r>
      <w:r>
        <w:t xml:space="preserve"> egyenletrendszert fogom tovább alakítani, egyszerűsíteni</w:t>
      </w:r>
      <w:r w:rsidR="00D21AEA">
        <w:t>.</w:t>
      </w:r>
    </w:p>
    <w:p w14:paraId="614CFA2F" w14:textId="77777777" w:rsidR="00EB2509" w:rsidRDefault="00EB2509" w:rsidP="00EB2509">
      <w:pPr>
        <w:pStyle w:val="Heading2"/>
      </w:pPr>
      <w:bookmarkStart w:id="25" w:name="_Toc468438135"/>
      <w:r>
        <w:t>Motor modell állandósult állapotban</w:t>
      </w:r>
      <w:bookmarkEnd w:id="25"/>
    </w:p>
    <w:p w14:paraId="6126D64E" w14:textId="77777777" w:rsidR="008071F3" w:rsidRDefault="00057BF6" w:rsidP="008071F3">
      <w:r>
        <w:t>Állandósult állapotban a gerjesztés vektora, azaz a sztátor feszültség konstans amplitúdóval, fix fordulatszámmal forog.</w:t>
      </w:r>
      <w:r w:rsidR="0029425E">
        <w:t xml:space="preserve"> Ezt a szinkron szögsebességet jelöljük </w:t>
      </w:r>
      <w:r w:rsidR="0029425E" w:rsidRPr="0029425E">
        <w:rPr>
          <w:rFonts w:ascii="Cambria" w:hAnsi="Cambria"/>
        </w:rPr>
        <w:t>ω</w:t>
      </w:r>
      <w:r w:rsidR="0029425E">
        <w:rPr>
          <w:rFonts w:ascii="Bell MT" w:hAnsi="Bell MT"/>
          <w:vertAlign w:val="subscript"/>
        </w:rPr>
        <w:t>1</w:t>
      </w:r>
      <w:r w:rsidR="0029425E">
        <w:t>-gyel.</w:t>
      </w:r>
    </w:p>
    <w:p w14:paraId="29F86A7E" w14:textId="77777777" w:rsidR="00DA33A5" w:rsidRDefault="0029425E" w:rsidP="00C83197">
      <w:r>
        <w:t xml:space="preserve">Írjuk fel a </w:t>
      </w:r>
      <w:r>
        <w:fldChar w:fldCharType="begin"/>
      </w:r>
      <w:r>
        <w:instrText xml:space="preserve"> REF _Ref468790633 \h </w:instrText>
      </w:r>
      <w:r>
        <w:fldChar w:fldCharType="separate"/>
      </w:r>
      <w:r w:rsidR="00F557D1">
        <w:rPr>
          <w:noProof/>
        </w:rPr>
        <w:t>3</w:t>
      </w:r>
      <w:r w:rsidR="00F557D1">
        <w:t>.</w:t>
      </w:r>
      <w:r w:rsidR="00F557D1">
        <w:rPr>
          <w:noProof/>
        </w:rPr>
        <w:t>10</w:t>
      </w:r>
      <w:r w:rsidR="00F557D1">
        <w:t xml:space="preserve"> Ábra</w:t>
      </w:r>
      <w:r>
        <w:fldChar w:fldCharType="end"/>
      </w:r>
      <w:r>
        <w:t xml:space="preserve"> egyenleteit</w:t>
      </w:r>
      <w:r w:rsidR="00A6294F">
        <w:t xml:space="preserve"> néhány egyszerűsítést bevezetve.</w:t>
      </w:r>
      <w:r w:rsidR="00EE26C6">
        <w:t xml:space="preserve"> Használjuk az eliminált rotorinduktivitással felírt fluxusegyenleteket.</w:t>
      </w:r>
      <w:r w:rsidR="00A6294F">
        <w:t xml:space="preserve"> A</w:t>
      </w:r>
      <w:r>
        <w:t xml:space="preserve"> közös koordinátarendszer </w:t>
      </w:r>
      <w:r w:rsidR="00A6294F">
        <w:t xml:space="preserve">forogjon </w:t>
      </w:r>
      <w:r>
        <w:t>a sz</w:t>
      </w:r>
      <w:r w:rsidR="00A6294F">
        <w:t xml:space="preserve">inkron szögsebességgel. </w:t>
      </w:r>
      <w:r w:rsidR="00A6294F" w:rsidRPr="0029425E">
        <w:rPr>
          <w:rFonts w:ascii="Cambria" w:hAnsi="Cambria"/>
        </w:rPr>
        <w:t>ω</w:t>
      </w:r>
      <w:r w:rsidR="00A6294F">
        <w:rPr>
          <w:rFonts w:ascii="Bell MT" w:hAnsi="Bell MT"/>
          <w:vertAlign w:val="subscript"/>
        </w:rPr>
        <w:t>s</w:t>
      </w:r>
      <w:r w:rsidR="00A6294F">
        <w:t xml:space="preserve"> jelölje a slipfrekvenciát vagyis a szinkron és a rotor szögsebesség különbségét. </w:t>
      </w:r>
      <w:r w:rsidR="00A6294F" w:rsidRPr="0029425E">
        <w:rPr>
          <w:rFonts w:ascii="Cambria" w:hAnsi="Cambria"/>
        </w:rPr>
        <w:t>ω</w:t>
      </w:r>
      <w:r w:rsidR="00A6294F">
        <w:rPr>
          <w:rFonts w:ascii="Bell MT" w:hAnsi="Bell MT"/>
          <w:vertAlign w:val="subscript"/>
        </w:rPr>
        <w:t xml:space="preserve">s </w:t>
      </w:r>
      <w:r w:rsidR="00A6294F">
        <w:t xml:space="preserve">= </w:t>
      </w:r>
      <w:r w:rsidR="00A6294F" w:rsidRPr="0029425E">
        <w:rPr>
          <w:rFonts w:ascii="Cambria" w:hAnsi="Cambria"/>
        </w:rPr>
        <w:t>ω</w:t>
      </w:r>
      <w:r w:rsidR="00A6294F">
        <w:rPr>
          <w:rFonts w:ascii="Bell MT" w:hAnsi="Bell MT"/>
          <w:vertAlign w:val="subscript"/>
        </w:rPr>
        <w:t xml:space="preserve">1 </w:t>
      </w:r>
      <w:r w:rsidR="00A6294F">
        <w:t xml:space="preserve">- </w:t>
      </w:r>
      <w:r w:rsidR="00A6294F" w:rsidRPr="0029425E">
        <w:rPr>
          <w:rFonts w:ascii="Cambria" w:hAnsi="Cambria"/>
        </w:rPr>
        <w:t>ω</w:t>
      </w:r>
      <w:r w:rsidR="00A6294F">
        <w:rPr>
          <w:rFonts w:ascii="Bell MT" w:hAnsi="Bell MT"/>
          <w:vertAlign w:val="subscript"/>
        </w:rPr>
        <w:t xml:space="preserve">r </w:t>
      </w:r>
      <w:r w:rsidR="00A6294F">
        <w:t xml:space="preserve">. </w:t>
      </w:r>
      <w:r w:rsidR="00FD5D89">
        <w:t>Ebben a szinkron koordinátarendszerben a flux</w:t>
      </w:r>
      <w:r w:rsidR="009B1B4F">
        <w:t>usok is konstansok lesznek álla</w:t>
      </w:r>
      <w:r w:rsidR="00FD5D89">
        <w:t>ndósult állapotban, azaz, a deriváltjaik zérus lesz.</w:t>
      </w:r>
    </w:p>
    <w:p w14:paraId="3A1A3CCA" w14:textId="77777777" w:rsidR="00FD5D89" w:rsidRDefault="00C83197" w:rsidP="00FD5D89">
      <w:pPr>
        <w:pStyle w:val="Kp"/>
      </w:pPr>
      <w:r>
        <w:pict w14:anchorId="6F2C7EEB">
          <v:shape id="_x0000_i1046" type="#_x0000_t75" style="width:165.75pt;height:98.5pt">
            <v:imagedata r:id="rId34" o:title="eq_in_normal_op3" croptop="10895f"/>
          </v:shape>
        </w:pict>
      </w:r>
    </w:p>
    <w:p w14:paraId="1B9AE322" w14:textId="77777777" w:rsidR="00FD5D89" w:rsidRDefault="00D2755C" w:rsidP="00FD5D89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17</w:t>
      </w:r>
      <w:r>
        <w:fldChar w:fldCharType="end"/>
      </w:r>
      <w:r w:rsidR="00FD5D89">
        <w:t xml:space="preserve"> Á</w:t>
      </w:r>
      <w:r w:rsidR="00FD5D89">
        <w:rPr>
          <w:noProof/>
        </w:rPr>
        <w:t>bra: motoregyenletek állandósult állapotban</w:t>
      </w:r>
    </w:p>
    <w:p w14:paraId="20084959" w14:textId="77777777" w:rsidR="0029425E" w:rsidRPr="008071F3" w:rsidRDefault="0029425E" w:rsidP="008071F3"/>
    <w:p w14:paraId="78F2A56F" w14:textId="77777777" w:rsidR="00EB2509" w:rsidRDefault="00EB2509" w:rsidP="00EB2509">
      <w:pPr>
        <w:pStyle w:val="Heading2"/>
      </w:pPr>
      <w:bookmarkStart w:id="26" w:name="_Toc468438136"/>
      <w:bookmarkStart w:id="27" w:name="_Ref468447428"/>
      <w:bookmarkStart w:id="28" w:name="_Ref468613848"/>
      <w:bookmarkStart w:id="29" w:name="_Ref468613851"/>
      <w:r>
        <w:t>Álltalános motor modell</w:t>
      </w:r>
      <w:bookmarkEnd w:id="26"/>
      <w:bookmarkEnd w:id="27"/>
      <w:bookmarkEnd w:id="28"/>
      <w:bookmarkEnd w:id="29"/>
    </w:p>
    <w:p w14:paraId="0FC185D1" w14:textId="77777777" w:rsidR="003F5958" w:rsidRPr="005307AC" w:rsidRDefault="005307AC" w:rsidP="003F5958">
      <w:r w:rsidRPr="005307AC">
        <w:t xml:space="preserve">Írjuk fel a </w:t>
      </w:r>
      <w:r>
        <w:t xml:space="preserve">motoregyenleteket a </w:t>
      </w:r>
      <w:r>
        <w:fldChar w:fldCharType="begin"/>
      </w:r>
      <w:r>
        <w:instrText xml:space="preserve"> REF _Ref468446132 \h </w:instrText>
      </w:r>
      <w:r>
        <w:fldChar w:fldCharType="separate"/>
      </w:r>
      <w:r w:rsidR="00F557D1">
        <w:rPr>
          <w:noProof/>
        </w:rPr>
        <w:t>3</w:t>
      </w:r>
      <w:r w:rsidR="00F557D1">
        <w:t>.</w:t>
      </w:r>
      <w:r w:rsidR="00F557D1">
        <w:rPr>
          <w:noProof/>
        </w:rPr>
        <w:t>18</w:t>
      </w:r>
      <w:r w:rsidR="00F557D1">
        <w:t xml:space="preserve"> Ábra</w:t>
      </w:r>
      <w:r>
        <w:fldChar w:fldCharType="end"/>
      </w:r>
      <w:r>
        <w:t>-n látható alakba.</w:t>
      </w:r>
    </w:p>
    <w:p w14:paraId="0E376B63" w14:textId="77777777" w:rsidR="003F5958" w:rsidRPr="005307AC" w:rsidRDefault="00C83197" w:rsidP="001C4EE4">
      <w:pPr>
        <w:pStyle w:val="Kp"/>
      </w:pPr>
      <w:r>
        <w:pict w14:anchorId="190DE586">
          <v:shape id="_x0000_i1047" type="#_x0000_t75" style="width:146.7pt;height:38.7pt">
            <v:imagedata r:id="rId35" o:title="systemEq"/>
          </v:shape>
        </w:pict>
      </w:r>
    </w:p>
    <w:bookmarkStart w:id="30" w:name="_Ref468446132"/>
    <w:p w14:paraId="7F1F5AE0" w14:textId="77777777" w:rsidR="003F5958" w:rsidRDefault="00D2755C" w:rsidP="003F5958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18</w:t>
      </w:r>
      <w:r>
        <w:fldChar w:fldCharType="end"/>
      </w:r>
      <w:r w:rsidR="003F5958">
        <w:t xml:space="preserve"> Ábra</w:t>
      </w:r>
      <w:bookmarkEnd w:id="30"/>
      <w:r w:rsidR="003F5958">
        <w:t>: Álltalános rendszer ler</w:t>
      </w:r>
      <w:r w:rsidR="009D1CE9">
        <w:t>í</w:t>
      </w:r>
      <w:r w:rsidR="003F5958">
        <w:t>ás A és B mát</w:t>
      </w:r>
      <w:r w:rsidR="009D1CE9">
        <w:t>r</w:t>
      </w:r>
      <w:r w:rsidR="003F5958">
        <w:t>ixokkal</w:t>
      </w:r>
    </w:p>
    <w:p w14:paraId="70EE4021" w14:textId="77777777" w:rsidR="003F5958" w:rsidRDefault="005307AC" w:rsidP="003F5958">
      <w:pPr>
        <w:jc w:val="left"/>
      </w:pPr>
      <w:r>
        <w:t xml:space="preserve">Legyenek az állapotváltozók és a bemenetek vektorai a </w:t>
      </w:r>
      <w:r>
        <w:fldChar w:fldCharType="begin"/>
      </w:r>
      <w:r>
        <w:instrText xml:space="preserve"> REF _Ref468446175 \h </w:instrText>
      </w:r>
      <w:r>
        <w:fldChar w:fldCharType="separate"/>
      </w:r>
      <w:r w:rsidR="00F557D1">
        <w:rPr>
          <w:noProof/>
        </w:rPr>
        <w:t>3</w:t>
      </w:r>
      <w:r w:rsidR="00F557D1">
        <w:t>.</w:t>
      </w:r>
      <w:r w:rsidR="00F557D1">
        <w:rPr>
          <w:noProof/>
        </w:rPr>
        <w:t>19</w:t>
      </w:r>
      <w:r w:rsidR="00F557D1">
        <w:t xml:space="preserve"> Ábra</w:t>
      </w:r>
      <w:r>
        <w:fldChar w:fldCharType="end"/>
      </w:r>
      <w:r>
        <w:t xml:space="preserve"> szerintiek.</w:t>
      </w:r>
    </w:p>
    <w:p w14:paraId="7F1F1C75" w14:textId="77777777" w:rsidR="005307AC" w:rsidRDefault="00C83197" w:rsidP="001C4EE4">
      <w:pPr>
        <w:pStyle w:val="Kp"/>
      </w:pPr>
      <w:r>
        <w:lastRenderedPageBreak/>
        <w:pict w14:anchorId="452B0BBD">
          <v:shape id="_x0000_i1048" type="#_x0000_t75" style="width:150.8pt;height:86.25pt">
            <v:imagedata r:id="rId36" o:title="state_vars_and_inputs"/>
          </v:shape>
        </w:pict>
      </w:r>
    </w:p>
    <w:bookmarkStart w:id="31" w:name="_Ref468446175"/>
    <w:p w14:paraId="6793B90D" w14:textId="77777777" w:rsidR="005307AC" w:rsidRDefault="00D2755C" w:rsidP="005307AC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19</w:t>
      </w:r>
      <w:r>
        <w:fldChar w:fldCharType="end"/>
      </w:r>
      <w:r w:rsidR="005307AC">
        <w:t xml:space="preserve"> Ábra</w:t>
      </w:r>
      <w:bookmarkEnd w:id="31"/>
      <w:r w:rsidR="005307AC">
        <w:t>: állapotváltozók és a bemenetek vektorai</w:t>
      </w:r>
    </w:p>
    <w:p w14:paraId="292F0E00" w14:textId="77777777" w:rsidR="005307AC" w:rsidRDefault="005307AC" w:rsidP="005307AC">
      <w:pPr>
        <w:jc w:val="left"/>
      </w:pPr>
      <w:r>
        <w:t>Levezethető, hogy az A és B mátrixok a következők lesznek.</w:t>
      </w:r>
      <w:r>
        <w:fldChar w:fldCharType="begin"/>
      </w:r>
      <w:r>
        <w:instrText xml:space="preserve"> REF _Ref468434610 \r \h </w:instrText>
      </w:r>
      <w:r>
        <w:fldChar w:fldCharType="separate"/>
      </w:r>
      <w:r w:rsidR="00F557D1">
        <w:t>[8]</w:t>
      </w:r>
      <w:r>
        <w:fldChar w:fldCharType="end"/>
      </w:r>
    </w:p>
    <w:p w14:paraId="0D38ED85" w14:textId="77777777" w:rsidR="003F5958" w:rsidRDefault="00C83197" w:rsidP="001C4EE4">
      <w:pPr>
        <w:pStyle w:val="Kp"/>
      </w:pPr>
      <w:r>
        <w:pict w14:anchorId="1F6E2522">
          <v:shape id="_x0000_i1049" type="#_x0000_t75" style="width:425.2pt;height:86.95pt">
            <v:imagedata r:id="rId37" o:title="systemMatrices"/>
          </v:shape>
        </w:pict>
      </w:r>
    </w:p>
    <w:p w14:paraId="5BFCC0C9" w14:textId="77777777" w:rsidR="003F5958" w:rsidRDefault="00D2755C" w:rsidP="005A7C17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20</w:t>
      </w:r>
      <w:r>
        <w:fldChar w:fldCharType="end"/>
      </w:r>
      <w:r w:rsidR="003F5958">
        <w:t xml:space="preserve"> Ábra: Az A és B mátrixok</w:t>
      </w:r>
    </w:p>
    <w:p w14:paraId="0A7CC513" w14:textId="77777777" w:rsidR="003F5958" w:rsidRDefault="005A7C17" w:rsidP="007C2773">
      <w:r>
        <w:t xml:space="preserve">Az egyes betűk jelentései a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3150"/>
      </w:tblGrid>
      <w:tr w:rsidR="00763193" w14:paraId="41F3C8F3" w14:textId="77777777" w:rsidTr="00763193">
        <w:trPr>
          <w:trHeight w:val="345"/>
          <w:jc w:val="center"/>
        </w:trPr>
        <w:tc>
          <w:tcPr>
            <w:tcW w:w="968" w:type="dxa"/>
            <w:shd w:val="clear" w:color="auto" w:fill="auto"/>
          </w:tcPr>
          <w:p w14:paraId="6FA12C83" w14:textId="77777777" w:rsidR="005A7C17" w:rsidRDefault="005A7C17" w:rsidP="00763193">
            <w:pPr>
              <w:spacing w:line="240" w:lineRule="auto"/>
              <w:ind w:firstLine="0"/>
            </w:pPr>
            <w:r>
              <w:t>L</w:t>
            </w:r>
            <w:r w:rsidRPr="00763193">
              <w:rPr>
                <w:vertAlign w:val="subscript"/>
              </w:rPr>
              <w:t>m</w:t>
            </w:r>
          </w:p>
        </w:tc>
        <w:tc>
          <w:tcPr>
            <w:tcW w:w="3150" w:type="dxa"/>
            <w:shd w:val="clear" w:color="auto" w:fill="auto"/>
          </w:tcPr>
          <w:p w14:paraId="153589CA" w14:textId="77777777" w:rsidR="005A7C17" w:rsidRDefault="005A7C17" w:rsidP="00763193">
            <w:pPr>
              <w:spacing w:line="240" w:lineRule="auto"/>
              <w:ind w:firstLine="0"/>
            </w:pPr>
            <w:r>
              <w:t>Főmező induktivitás</w:t>
            </w:r>
          </w:p>
        </w:tc>
      </w:tr>
      <w:tr w:rsidR="005A7C17" w14:paraId="40B62EE8" w14:textId="77777777" w:rsidTr="00763193">
        <w:trPr>
          <w:jc w:val="center"/>
        </w:trPr>
        <w:tc>
          <w:tcPr>
            <w:tcW w:w="968" w:type="dxa"/>
            <w:shd w:val="clear" w:color="auto" w:fill="auto"/>
          </w:tcPr>
          <w:p w14:paraId="4070DF74" w14:textId="77777777" w:rsidR="005A7C17" w:rsidRDefault="005A7C17" w:rsidP="00763193">
            <w:pPr>
              <w:spacing w:line="240" w:lineRule="auto"/>
              <w:ind w:firstLine="0"/>
            </w:pPr>
            <w:r>
              <w:t>L</w:t>
            </w:r>
            <w:r w:rsidRPr="00763193">
              <w:rPr>
                <w:vertAlign w:val="subscript"/>
              </w:rPr>
              <w:t>s</w:t>
            </w:r>
          </w:p>
        </w:tc>
        <w:tc>
          <w:tcPr>
            <w:tcW w:w="3150" w:type="dxa"/>
            <w:shd w:val="clear" w:color="auto" w:fill="auto"/>
          </w:tcPr>
          <w:p w14:paraId="4539426D" w14:textId="77777777" w:rsidR="005A7C17" w:rsidRDefault="009D1CE9" w:rsidP="00763193">
            <w:pPr>
              <w:spacing w:line="240" w:lineRule="auto"/>
              <w:ind w:firstLine="0"/>
            </w:pPr>
            <w:r>
              <w:t>Sztátor szórt induktivitás</w:t>
            </w:r>
          </w:p>
        </w:tc>
      </w:tr>
      <w:tr w:rsidR="005A7C17" w14:paraId="422E6997" w14:textId="77777777" w:rsidTr="00763193">
        <w:trPr>
          <w:jc w:val="center"/>
        </w:trPr>
        <w:tc>
          <w:tcPr>
            <w:tcW w:w="968" w:type="dxa"/>
            <w:shd w:val="clear" w:color="auto" w:fill="auto"/>
          </w:tcPr>
          <w:p w14:paraId="283255EC" w14:textId="77777777" w:rsidR="005A7C17" w:rsidRDefault="005A7C17" w:rsidP="00763193">
            <w:pPr>
              <w:spacing w:line="240" w:lineRule="auto"/>
              <w:ind w:firstLine="0"/>
            </w:pPr>
            <w:r>
              <w:t>L</w:t>
            </w:r>
            <w:r w:rsidRPr="00763193">
              <w:rPr>
                <w:vertAlign w:val="subscript"/>
              </w:rPr>
              <w:t>r</w:t>
            </w:r>
          </w:p>
        </w:tc>
        <w:tc>
          <w:tcPr>
            <w:tcW w:w="3150" w:type="dxa"/>
            <w:shd w:val="clear" w:color="auto" w:fill="auto"/>
          </w:tcPr>
          <w:p w14:paraId="2E16F7D5" w14:textId="77777777" w:rsidR="005A7C17" w:rsidRDefault="005A7C17" w:rsidP="00763193">
            <w:pPr>
              <w:spacing w:line="240" w:lineRule="auto"/>
              <w:ind w:firstLine="0"/>
            </w:pPr>
            <w:r>
              <w:t>Rotor szórt induktivitás</w:t>
            </w:r>
          </w:p>
        </w:tc>
      </w:tr>
      <w:tr w:rsidR="00763193" w14:paraId="5F62DF75" w14:textId="77777777" w:rsidTr="00763193">
        <w:trPr>
          <w:jc w:val="center"/>
        </w:trPr>
        <w:tc>
          <w:tcPr>
            <w:tcW w:w="968" w:type="dxa"/>
            <w:shd w:val="clear" w:color="auto" w:fill="auto"/>
          </w:tcPr>
          <w:p w14:paraId="09959D13" w14:textId="77777777" w:rsidR="005A7C17" w:rsidRDefault="005A7C17" w:rsidP="00763193">
            <w:pPr>
              <w:spacing w:line="240" w:lineRule="auto"/>
              <w:ind w:firstLine="0"/>
            </w:pPr>
            <w:r>
              <w:t>R</w:t>
            </w:r>
            <w:r w:rsidRPr="00763193">
              <w:rPr>
                <w:vertAlign w:val="subscript"/>
              </w:rPr>
              <w:t>r</w:t>
            </w:r>
          </w:p>
        </w:tc>
        <w:tc>
          <w:tcPr>
            <w:tcW w:w="3150" w:type="dxa"/>
            <w:shd w:val="clear" w:color="auto" w:fill="auto"/>
          </w:tcPr>
          <w:p w14:paraId="4BB7A5DD" w14:textId="77777777" w:rsidR="005A7C17" w:rsidRDefault="005A7C17" w:rsidP="00763193">
            <w:pPr>
              <w:spacing w:line="240" w:lineRule="auto"/>
              <w:ind w:firstLine="0"/>
            </w:pPr>
            <w:r>
              <w:t>Rotor ellenállás</w:t>
            </w:r>
          </w:p>
        </w:tc>
      </w:tr>
      <w:tr w:rsidR="00763193" w14:paraId="75285F11" w14:textId="77777777" w:rsidTr="00763193">
        <w:trPr>
          <w:jc w:val="center"/>
        </w:trPr>
        <w:tc>
          <w:tcPr>
            <w:tcW w:w="968" w:type="dxa"/>
            <w:shd w:val="clear" w:color="auto" w:fill="auto"/>
          </w:tcPr>
          <w:p w14:paraId="6F2372FA" w14:textId="77777777" w:rsidR="005A7C17" w:rsidRDefault="005A7C17" w:rsidP="00763193">
            <w:pPr>
              <w:spacing w:line="240" w:lineRule="auto"/>
              <w:ind w:firstLine="0"/>
            </w:pPr>
            <w:r>
              <w:t>ω</w:t>
            </w:r>
            <w:r w:rsidRPr="00763193">
              <w:rPr>
                <w:vertAlign w:val="subscript"/>
              </w:rPr>
              <w:t>r</w:t>
            </w:r>
          </w:p>
        </w:tc>
        <w:tc>
          <w:tcPr>
            <w:tcW w:w="3150" w:type="dxa"/>
            <w:shd w:val="clear" w:color="auto" w:fill="auto"/>
          </w:tcPr>
          <w:p w14:paraId="3DFEDB1B" w14:textId="77777777" w:rsidR="005A7C17" w:rsidRDefault="005A7C17" w:rsidP="00763193">
            <w:pPr>
              <w:spacing w:line="240" w:lineRule="auto"/>
              <w:ind w:firstLine="0"/>
            </w:pPr>
            <w:r>
              <w:t>Rotor (tengely) szögsebessége</w:t>
            </w:r>
          </w:p>
        </w:tc>
      </w:tr>
      <w:tr w:rsidR="00763193" w14:paraId="7216B82F" w14:textId="77777777" w:rsidTr="00763193">
        <w:trPr>
          <w:jc w:val="center"/>
        </w:trPr>
        <w:tc>
          <w:tcPr>
            <w:tcW w:w="968" w:type="dxa"/>
            <w:shd w:val="clear" w:color="auto" w:fill="auto"/>
          </w:tcPr>
          <w:p w14:paraId="28D3FB39" w14:textId="77777777" w:rsidR="005A7C17" w:rsidRDefault="005A7C17" w:rsidP="00763193">
            <w:pPr>
              <w:spacing w:line="240" w:lineRule="auto"/>
              <w:ind w:firstLine="0"/>
            </w:pPr>
            <w:r>
              <w:t>ω</w:t>
            </w:r>
            <w:r w:rsidRPr="00763193">
              <w:rPr>
                <w:vertAlign w:val="subscript"/>
              </w:rPr>
              <w:t>k</w:t>
            </w:r>
          </w:p>
        </w:tc>
        <w:tc>
          <w:tcPr>
            <w:tcW w:w="3150" w:type="dxa"/>
            <w:shd w:val="clear" w:color="auto" w:fill="auto"/>
          </w:tcPr>
          <w:p w14:paraId="675990D9" w14:textId="77777777" w:rsidR="005A7C17" w:rsidRDefault="00B30170" w:rsidP="00763193">
            <w:pPr>
              <w:spacing w:line="240" w:lineRule="auto"/>
              <w:ind w:firstLine="0"/>
              <w:jc w:val="left"/>
            </w:pPr>
            <w:r>
              <w:t>Koordináta</w:t>
            </w:r>
            <w:r w:rsidR="009D1CE9">
              <w:t>rendszer szögsebessége</w:t>
            </w:r>
          </w:p>
        </w:tc>
      </w:tr>
    </w:tbl>
    <w:p w14:paraId="6CA4DDBB" w14:textId="77777777" w:rsidR="005A7C17" w:rsidRDefault="00D2755C" w:rsidP="005A7C17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21</w:t>
      </w:r>
      <w:r>
        <w:fldChar w:fldCharType="end"/>
      </w:r>
      <w:r w:rsidR="005A7C17">
        <w:t xml:space="preserve"> Ábra: Motorparaméterek és jelölésük</w:t>
      </w:r>
    </w:p>
    <w:p w14:paraId="0BDB361D" w14:textId="77777777" w:rsidR="005A7C17" w:rsidRDefault="001C4EE4" w:rsidP="007C2773">
      <w:r>
        <w:t>A maradék két változóra az alábbi összefüggés igaz.</w:t>
      </w:r>
    </w:p>
    <w:p w14:paraId="73B7AEA7" w14:textId="77777777" w:rsidR="001C4EE4" w:rsidRDefault="00C83197" w:rsidP="001C4EE4">
      <w:pPr>
        <w:pStyle w:val="Kp"/>
      </w:pPr>
      <w:r>
        <w:pict w14:anchorId="5F934A2A">
          <v:shape id="_x0000_i1050" type="#_x0000_t75" style="width:120.25pt;height:80.85pt">
            <v:imagedata r:id="rId38" o:title="R_and_sigma" croptop="10600f"/>
          </v:shape>
        </w:pict>
      </w:r>
    </w:p>
    <w:p w14:paraId="68B43EBE" w14:textId="77777777" w:rsidR="001C4EE4" w:rsidRDefault="00D2755C" w:rsidP="001C4EE4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22</w:t>
      </w:r>
      <w:r>
        <w:fldChar w:fldCharType="end"/>
      </w:r>
      <w:r w:rsidR="001C4EE4">
        <w:t xml:space="preserve"> Ábra: R'' és ϭ</w:t>
      </w:r>
    </w:p>
    <w:p w14:paraId="65D7E573" w14:textId="77777777" w:rsidR="00D21AEA" w:rsidRDefault="00D21AEA" w:rsidP="00D21AEA">
      <w:pPr>
        <w:pStyle w:val="Heading2"/>
      </w:pPr>
      <w:bookmarkStart w:id="32" w:name="_Ref468616408"/>
      <w:r>
        <w:t>Motor mechanikai egyenletei</w:t>
      </w:r>
      <w:bookmarkEnd w:id="32"/>
    </w:p>
    <w:p w14:paraId="268A523B" w14:textId="77777777" w:rsidR="00D21AEA" w:rsidRDefault="00D21AEA" w:rsidP="00D21AEA">
      <w:r>
        <w:t>A teljes elektromechanikai modellhez szűkségünk van még a motor mechanikai modelljére is ezért nézzük meg a motor mechanikai egyenleteit.</w:t>
      </w:r>
    </w:p>
    <w:p w14:paraId="23817907" w14:textId="77777777" w:rsidR="00D21AEA" w:rsidRDefault="00D21AEA" w:rsidP="00D21AEA">
      <w:r>
        <w:lastRenderedPageBreak/>
        <w:t xml:space="preserve">Két áramjárta vezető között fellépő erő a következő egyenlettel írható fel. </w:t>
      </w:r>
      <w:r>
        <w:fldChar w:fldCharType="begin"/>
      </w:r>
      <w:r>
        <w:instrText xml:space="preserve"> REF _Ref468438506 \r \h </w:instrText>
      </w:r>
      <w:r>
        <w:fldChar w:fldCharType="separate"/>
      </w:r>
      <w:r w:rsidR="00F557D1">
        <w:t>[9]</w:t>
      </w:r>
      <w:r>
        <w:fldChar w:fldCharType="end"/>
      </w:r>
    </w:p>
    <w:p w14:paraId="390CC1FB" w14:textId="77777777" w:rsidR="00D21AEA" w:rsidRDefault="00C83197" w:rsidP="00D21AEA">
      <w:pPr>
        <w:pStyle w:val="Kp"/>
      </w:pPr>
      <w:r>
        <w:pict w14:anchorId="30910BAB">
          <v:shape id="_x0000_i1051" type="#_x0000_t75" style="width:93.05pt;height:28.55pt">
            <v:imagedata r:id="rId39" o:title="force_of_current"/>
          </v:shape>
        </w:pict>
      </w:r>
    </w:p>
    <w:p w14:paraId="397A9C1E" w14:textId="77777777" w:rsidR="00D21AEA" w:rsidRDefault="00D2755C" w:rsidP="00D21AEA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23</w:t>
      </w:r>
      <w:r>
        <w:fldChar w:fldCharType="end"/>
      </w:r>
      <w:r w:rsidR="00D21AEA">
        <w:t xml:space="preserve"> Ábra: l hosszú, áramjárta vezetőre ható erő mágneses térben</w:t>
      </w:r>
    </w:p>
    <w:p w14:paraId="2FC3EDE3" w14:textId="77777777" w:rsidR="00D21AEA" w:rsidRDefault="00D21AEA" w:rsidP="00D21AEA">
      <w:r>
        <w:t>Innen levezethető az alábbi összefüggés:</w:t>
      </w:r>
      <w:r>
        <w:fldChar w:fldCharType="begin"/>
      </w:r>
      <w:r>
        <w:instrText xml:space="preserve"> REF _Ref468440598 \r \h </w:instrText>
      </w:r>
      <w:r>
        <w:fldChar w:fldCharType="separate"/>
      </w:r>
      <w:r w:rsidR="00F557D1">
        <w:t>[10]</w:t>
      </w:r>
      <w:r>
        <w:fldChar w:fldCharType="end"/>
      </w:r>
      <w:r>
        <w:fldChar w:fldCharType="begin"/>
      </w:r>
      <w:r>
        <w:instrText xml:space="preserve"> REF _Ref468440600 \r \h </w:instrText>
      </w:r>
      <w:r>
        <w:fldChar w:fldCharType="separate"/>
      </w:r>
      <w:r w:rsidR="00F557D1">
        <w:t>[11]</w:t>
      </w:r>
      <w:r>
        <w:fldChar w:fldCharType="end"/>
      </w:r>
    </w:p>
    <w:p w14:paraId="0A89DFC8" w14:textId="77777777" w:rsidR="00D21AEA" w:rsidRDefault="00C83197" w:rsidP="00D21AEA">
      <w:pPr>
        <w:pStyle w:val="Kp"/>
      </w:pPr>
      <w:r>
        <w:pict w14:anchorId="477973DD">
          <v:shape id="_x0000_i1052" type="#_x0000_t75" style="width:116.85pt;height:49.6pt">
            <v:imagedata r:id="rId40" o:title="torque_of_coils" croptop="15331f"/>
          </v:shape>
        </w:pict>
      </w:r>
    </w:p>
    <w:bookmarkStart w:id="33" w:name="_Ref468441312"/>
    <w:p w14:paraId="665AA59D" w14:textId="77777777" w:rsidR="00D21AEA" w:rsidRDefault="00D2755C" w:rsidP="00D21AEA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24</w:t>
      </w:r>
      <w:r>
        <w:fldChar w:fldCharType="end"/>
      </w:r>
      <w:r w:rsidR="00D21AEA">
        <w:t xml:space="preserve"> Ábra</w:t>
      </w:r>
      <w:bookmarkEnd w:id="33"/>
      <w:r w:rsidR="00D21AEA">
        <w:rPr>
          <w:noProof/>
        </w:rPr>
        <w:t xml:space="preserve"> két, Lm kölcsönös induktivitású tekercs között fellépő forgatónyomaték</w:t>
      </w:r>
    </w:p>
    <w:p w14:paraId="3E906D73" w14:textId="77777777" w:rsidR="00D21AEA" w:rsidRDefault="00D21AEA" w:rsidP="00D21AEA">
      <w:r>
        <w:t xml:space="preserve">A vektoriális szorzat helyett használjuk a q és q irányú komponenseket, valamint vegyük figyelembe, hogy egy motorban minden póluspárra hat a </w:t>
      </w:r>
      <w:r>
        <w:fldChar w:fldCharType="begin"/>
      </w:r>
      <w:r>
        <w:instrText xml:space="preserve"> REF _Ref468441312 \h </w:instrText>
      </w:r>
      <w:r>
        <w:fldChar w:fldCharType="separate"/>
      </w:r>
      <w:r w:rsidR="00F557D1">
        <w:rPr>
          <w:noProof/>
        </w:rPr>
        <w:t>3</w:t>
      </w:r>
      <w:r w:rsidR="00F557D1">
        <w:t>.</w:t>
      </w:r>
      <w:r w:rsidR="00F557D1">
        <w:rPr>
          <w:noProof/>
        </w:rPr>
        <w:t>24</w:t>
      </w:r>
      <w:r w:rsidR="00F557D1">
        <w:t xml:space="preserve"> Ábra</w:t>
      </w:r>
      <w:r>
        <w:fldChar w:fldCharType="end"/>
      </w:r>
      <w:r>
        <w:t>-n látható forgatónyomaték. Jelöljük a póluspárok számát p-vel. Így a motorra a következő egyenlet érvényes:</w:t>
      </w:r>
    </w:p>
    <w:p w14:paraId="45C3A074" w14:textId="77777777" w:rsidR="00D21AEA" w:rsidRDefault="00C83197" w:rsidP="00D21AEA">
      <w:pPr>
        <w:pStyle w:val="Kp"/>
      </w:pPr>
      <w:r>
        <w:pict w14:anchorId="195ECFD6">
          <v:shape id="_x0000_i1053" type="#_x0000_t75" style="width:162.35pt;height:33.3pt">
            <v:imagedata r:id="rId41" o:title="torque_of_motor"/>
          </v:shape>
        </w:pict>
      </w:r>
    </w:p>
    <w:p w14:paraId="7CEF6D82" w14:textId="77777777" w:rsidR="00D21AEA" w:rsidRDefault="00D2755C" w:rsidP="00D21AEA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25</w:t>
      </w:r>
      <w:r>
        <w:fldChar w:fldCharType="end"/>
      </w:r>
      <w:r w:rsidR="00D21AEA">
        <w:t xml:space="preserve"> Ábra: A motor induktivitása</w:t>
      </w:r>
    </w:p>
    <w:p w14:paraId="08491F99" w14:textId="77777777" w:rsidR="00D21AEA" w:rsidRDefault="00D21AEA" w:rsidP="00D21AEA"/>
    <w:p w14:paraId="784DDE5C" w14:textId="77777777" w:rsidR="00D21AEA" w:rsidRDefault="00D21AEA" w:rsidP="00D21AEA">
      <w:r>
        <w:t>Ahol M a motor által leadott nyomaték. Ez három komponenssel tart egyensúlyt.</w:t>
      </w:r>
      <w:r>
        <w:rPr>
          <w:rStyle w:val="FootnoteReference"/>
        </w:rPr>
        <w:footnoteReference w:id="5"/>
      </w:r>
    </w:p>
    <w:p w14:paraId="5E586EF3" w14:textId="77777777" w:rsidR="00D21AEA" w:rsidRDefault="00C83197" w:rsidP="00D21AEA">
      <w:pPr>
        <w:pStyle w:val="Kp"/>
      </w:pPr>
      <w:r>
        <w:pict w14:anchorId="65580375">
          <v:shape id="_x0000_i1054" type="#_x0000_t75" style="width:158.25pt;height:47.55pt">
            <v:imagedata r:id="rId42" o:title="motor_din_eq"/>
          </v:shape>
        </w:pict>
      </w:r>
    </w:p>
    <w:p w14:paraId="01A5401D" w14:textId="77777777" w:rsidR="00D21AEA" w:rsidRDefault="00D2755C" w:rsidP="00D21AEA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26</w:t>
      </w:r>
      <w:r>
        <w:fldChar w:fldCharType="end"/>
      </w:r>
      <w:r w:rsidR="00D21AEA">
        <w:t xml:space="preserve"> Ábra: A motor dinamikai egyenlete</w:t>
      </w:r>
    </w:p>
    <w:p w14:paraId="3B99583A" w14:textId="77777777" w:rsidR="001C4EE4" w:rsidRPr="001C4EE4" w:rsidRDefault="00D21AEA" w:rsidP="00D21AEA">
      <w:r>
        <w:t>Az első az M</w:t>
      </w:r>
      <w:r w:rsidRPr="00D027FD">
        <w:rPr>
          <w:vertAlign w:val="subscript"/>
        </w:rPr>
        <w:t>t</w:t>
      </w:r>
      <w:r>
        <w:t>-vel jelölt terhelőnyomaték. A második tagban B-vel a fordulatszámmal arányos surlódást jelölöm. A harmadi tag a motor gyorsulását írja le, ahol J a rendszer inerciája, másnéven a tehetetlenségi nyomatéka.</w:t>
      </w:r>
    </w:p>
    <w:p w14:paraId="04DA6BB0" w14:textId="77777777" w:rsidR="00EB2509" w:rsidRDefault="00EB2509" w:rsidP="00EB2509">
      <w:pPr>
        <w:pStyle w:val="Heading2"/>
      </w:pPr>
      <w:bookmarkStart w:id="34" w:name="_Toc468438137"/>
      <w:r>
        <w:lastRenderedPageBreak/>
        <w:t>Matlab szimuláció</w:t>
      </w:r>
      <w:bookmarkEnd w:id="34"/>
    </w:p>
    <w:p w14:paraId="4A61E9DF" w14:textId="77777777" w:rsidR="004D1CF5" w:rsidRDefault="00B30170" w:rsidP="00B30170">
      <w:r>
        <w:t xml:space="preserve">A </w:t>
      </w:r>
      <w:r>
        <w:fldChar w:fldCharType="begin"/>
      </w:r>
      <w:r>
        <w:instrText xml:space="preserve"> REF _Ref468447428 \r \h </w:instrText>
      </w:r>
      <w:r>
        <w:fldChar w:fldCharType="separate"/>
      </w:r>
      <w:r w:rsidR="00F557D1">
        <w:t>3.3</w:t>
      </w:r>
      <w:r>
        <w:fldChar w:fldCharType="end"/>
      </w:r>
      <w:r>
        <w:t xml:space="preserve"> pontban ismertetett egyenletek alapján késztettem el egy </w:t>
      </w:r>
      <w:r w:rsidR="006B5076">
        <w:t>szimulációt</w:t>
      </w:r>
      <w:r>
        <w:t xml:space="preserve"> a Matlab</w:t>
      </w:r>
      <w:r w:rsidRPr="00B30170">
        <w:rPr>
          <w:vertAlign w:val="superscript"/>
        </w:rPr>
        <w:t>®</w:t>
      </w:r>
      <w:r>
        <w:t xml:space="preserve"> </w:t>
      </w:r>
      <w:r w:rsidRPr="00B30170">
        <w:t>Simulink</w:t>
      </w:r>
      <w:r w:rsidRPr="00B30170">
        <w:rPr>
          <w:vertAlign w:val="superscript"/>
        </w:rPr>
        <w:t>®</w:t>
      </w:r>
      <w:r>
        <w:t xml:space="preserve"> programmal.</w:t>
      </w:r>
    </w:p>
    <w:p w14:paraId="2955ECED" w14:textId="77777777" w:rsidR="004D1CF5" w:rsidRDefault="006B5076" w:rsidP="004D1CF5">
      <w:r>
        <w:t>A szimuláció</w:t>
      </w:r>
      <w:r w:rsidR="004D1CF5">
        <w:t xml:space="preserve"> d-q,</w:t>
      </w:r>
      <w:r>
        <w:t xml:space="preserve"> ál</w:t>
      </w:r>
      <w:r w:rsidR="004D1CF5">
        <w:t xml:space="preserve">ló koordinátarendszerben számol, vagyis egy kétfázisú motornak tekinthető. Más fazisszámú motor szimulációjához a motor elé kell kötni egy transzformációs mátrixot, a </w:t>
      </w:r>
      <w:r w:rsidR="004D1CF5">
        <w:fldChar w:fldCharType="begin"/>
      </w:r>
      <w:r w:rsidR="004D1CF5">
        <w:instrText xml:space="preserve"> REF _Ref468612807 \h </w:instrText>
      </w:r>
      <w:r w:rsidR="004D1CF5">
        <w:fldChar w:fldCharType="separate"/>
      </w:r>
      <w:r w:rsidR="00F557D1">
        <w:rPr>
          <w:noProof/>
        </w:rPr>
        <w:t>3</w:t>
      </w:r>
      <w:r w:rsidR="00F557D1">
        <w:t>.</w:t>
      </w:r>
      <w:r w:rsidR="00F557D1">
        <w:rPr>
          <w:noProof/>
        </w:rPr>
        <w:t>3</w:t>
      </w:r>
      <w:r w:rsidR="00F557D1">
        <w:t xml:space="preserve"> Ábra</w:t>
      </w:r>
      <w:r w:rsidR="004D1CF5">
        <w:fldChar w:fldCharType="end"/>
      </w:r>
      <w:r w:rsidR="004D1CF5">
        <w:t xml:space="preserve">-nak megfelelően. A modell két nagyobb blokkból áll, amint ez a </w:t>
      </w:r>
      <w:r w:rsidR="004D1CF5">
        <w:fldChar w:fldCharType="begin"/>
      </w:r>
      <w:r w:rsidR="004D1CF5">
        <w:instrText xml:space="preserve"> REF _Ref468612925 \h </w:instrText>
      </w:r>
      <w:r w:rsidR="004D1CF5">
        <w:fldChar w:fldCharType="separate"/>
      </w:r>
      <w:r w:rsidR="00F557D1">
        <w:rPr>
          <w:noProof/>
          <w:lang w:val="en-US"/>
        </w:rPr>
        <w:t>3.27</w:t>
      </w:r>
      <w:r w:rsidR="00F557D1">
        <w:t xml:space="preserve"> Ábra</w:t>
      </w:r>
      <w:r w:rsidR="004D1CF5">
        <w:fldChar w:fldCharType="end"/>
      </w:r>
      <w:r w:rsidR="004D1CF5">
        <w:t>-n látszik: az egyik az elektromos, a másik a mechanikai viselkedésért felelős.</w:t>
      </w:r>
    </w:p>
    <w:p w14:paraId="606EFC90" w14:textId="77777777" w:rsidR="009D1CE9" w:rsidRDefault="00C83197" w:rsidP="009D1CE9">
      <w:pPr>
        <w:pStyle w:val="Kp"/>
      </w:pPr>
      <w:r>
        <w:rPr>
          <w:noProof/>
          <w:lang w:val="en-US"/>
        </w:rPr>
        <w:pict w14:anchorId="7C897A9D">
          <v:shape id="_x0000_i1055" type="#_x0000_t75" style="width:424.55pt;height:166.4pt">
            <v:imagedata r:id="rId43" o:title="async_model_overview"/>
          </v:shape>
        </w:pict>
      </w:r>
    </w:p>
    <w:bookmarkStart w:id="35" w:name="_Ref468612925"/>
    <w:p w14:paraId="1CDC108F" w14:textId="77777777" w:rsidR="009D1CE9" w:rsidRDefault="00D2755C" w:rsidP="009D1CE9">
      <w:pPr>
        <w:pStyle w:val="Caption"/>
        <w:rPr>
          <w:noProof/>
          <w:lang w:val="en-US"/>
        </w:rPr>
      </w:pP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STYLEREF 1 \s </w:instrText>
      </w:r>
      <w:r>
        <w:rPr>
          <w:noProof/>
          <w:lang w:val="en-US"/>
        </w:rPr>
        <w:fldChar w:fldCharType="separate"/>
      </w:r>
      <w:r w:rsidR="00F557D1">
        <w:rPr>
          <w:noProof/>
          <w:lang w:val="en-US"/>
        </w:rPr>
        <w:t>3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>.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SEQ Ábra \* ARABIC \s 1 </w:instrText>
      </w:r>
      <w:r>
        <w:rPr>
          <w:noProof/>
          <w:lang w:val="en-US"/>
        </w:rPr>
        <w:fldChar w:fldCharType="separate"/>
      </w:r>
      <w:r w:rsidR="00F557D1">
        <w:rPr>
          <w:noProof/>
          <w:lang w:val="en-US"/>
        </w:rPr>
        <w:t>27</w:t>
      </w:r>
      <w:r>
        <w:rPr>
          <w:noProof/>
          <w:lang w:val="en-US"/>
        </w:rPr>
        <w:fldChar w:fldCharType="end"/>
      </w:r>
      <w:r w:rsidR="009D1CE9">
        <w:t xml:space="preserve"> Ábra</w:t>
      </w:r>
      <w:bookmarkEnd w:id="35"/>
      <w:r w:rsidR="009D1CE9">
        <w:t>: az aszinkron motor</w:t>
      </w:r>
      <w:r w:rsidR="004D1CF5">
        <w:t xml:space="preserve"> áttekintő blokkvázlata</w:t>
      </w:r>
    </w:p>
    <w:p w14:paraId="4173F52C" w14:textId="77777777" w:rsidR="009D1CE9" w:rsidRDefault="004D1CF5" w:rsidP="009D1CE9">
      <w:r w:rsidRPr="004D1CF5">
        <w:t xml:space="preserve">A motor bemenetei a feszültség d, és q </w:t>
      </w:r>
      <w:r>
        <w:t>komponensei, kimenetei pedig a d és q áramok, valamint a rotor pozíciója, és a szögsebessége.</w:t>
      </w:r>
    </w:p>
    <w:p w14:paraId="18916DCE" w14:textId="77777777" w:rsidR="00AA2F18" w:rsidRDefault="00AA2F18" w:rsidP="009D1CE9">
      <w:r>
        <w:t xml:space="preserve">A „Motor Electric” blokk számolja a </w:t>
      </w:r>
      <w:r>
        <w:fldChar w:fldCharType="begin"/>
      </w:r>
      <w:r>
        <w:instrText xml:space="preserve"> REF _Ref468613851 \r \h </w:instrText>
      </w:r>
      <w:r>
        <w:fldChar w:fldCharType="separate"/>
      </w:r>
      <w:r w:rsidR="00F557D1">
        <w:t>3.3</w:t>
      </w:r>
      <w:r>
        <w:fldChar w:fldCharType="end"/>
      </w:r>
      <w:r>
        <w:t xml:space="preserve"> pontban ismertetett modellt egy kis módostással. Az ott bemutatott modell az állapotváltozóknak csak a deriváltjait tartalmazzam, de explicit értéküket nem. Integráljuk a </w:t>
      </w:r>
      <w:r>
        <w:fldChar w:fldCharType="begin"/>
      </w:r>
      <w:r>
        <w:instrText xml:space="preserve"> REF _Ref468446132 \h </w:instrText>
      </w:r>
      <w:r>
        <w:fldChar w:fldCharType="separate"/>
      </w:r>
      <w:r w:rsidR="00F557D1">
        <w:rPr>
          <w:noProof/>
        </w:rPr>
        <w:t>3</w:t>
      </w:r>
      <w:r w:rsidR="00F557D1">
        <w:t>.</w:t>
      </w:r>
      <w:r w:rsidR="00F557D1">
        <w:rPr>
          <w:noProof/>
        </w:rPr>
        <w:t>18</w:t>
      </w:r>
      <w:r w:rsidR="00F557D1">
        <w:t xml:space="preserve"> Ábra</w:t>
      </w:r>
      <w:r>
        <w:fldChar w:fldCharType="end"/>
      </w:r>
      <w:r>
        <w:t>-n l</w:t>
      </w:r>
      <w:r w:rsidR="00EA35FA">
        <w:t xml:space="preserve">átható egyenlet mindkét oldalát. Ha feltesszük, hogy kezdetben a rendszer gerjesztettlen volt, az állapotváltozók időfüggvényét, a </w:t>
      </w:r>
      <w:r w:rsidR="00EA35FA">
        <w:fldChar w:fldCharType="begin"/>
      </w:r>
      <w:r w:rsidR="00EA35FA">
        <w:instrText xml:space="preserve"> REF _Ref468614640 \h </w:instrText>
      </w:r>
      <w:r w:rsidR="00EA35FA">
        <w:fldChar w:fldCharType="separate"/>
      </w:r>
      <w:r w:rsidR="00F557D1">
        <w:rPr>
          <w:noProof/>
        </w:rPr>
        <w:t>3</w:t>
      </w:r>
      <w:r w:rsidR="00F557D1">
        <w:t>.</w:t>
      </w:r>
      <w:r w:rsidR="00F557D1">
        <w:rPr>
          <w:noProof/>
        </w:rPr>
        <w:t>28</w:t>
      </w:r>
      <w:r w:rsidR="00EA35FA">
        <w:fldChar w:fldCharType="end"/>
      </w:r>
      <w:r w:rsidR="00EA35FA">
        <w:t xml:space="preserve"> Ábra alapján kaphatjuk meg.</w:t>
      </w:r>
    </w:p>
    <w:p w14:paraId="1E2E42FE" w14:textId="77777777" w:rsidR="00EA35FA" w:rsidRDefault="00C83197" w:rsidP="00EA35FA">
      <w:pPr>
        <w:pStyle w:val="Kp"/>
      </w:pPr>
      <w:r>
        <w:pict w14:anchorId="4131D471">
          <v:shape id="_x0000_i1056" type="#_x0000_t75" style="width:260.85pt;height:44.85pt">
            <v:imagedata r:id="rId44" o:title="simultaionSystemEq"/>
          </v:shape>
        </w:pict>
      </w:r>
    </w:p>
    <w:bookmarkStart w:id="36" w:name="_Ref468614640"/>
    <w:p w14:paraId="6FCCC4DD" w14:textId="77777777" w:rsidR="00AA2F18" w:rsidRDefault="00D2755C" w:rsidP="00EA35FA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28</w:t>
      </w:r>
      <w:r>
        <w:fldChar w:fldCharType="end"/>
      </w:r>
      <w:bookmarkEnd w:id="36"/>
      <w:r w:rsidR="00EA35FA">
        <w:t xml:space="preserve"> Ábra: Gerjesztettlen rendszer állapotváltozóinak explicit egyenlete</w:t>
      </w:r>
    </w:p>
    <w:p w14:paraId="1DA95423" w14:textId="77777777" w:rsidR="00AA2F18" w:rsidRDefault="006A7DD5" w:rsidP="006A7DD5">
      <w:r>
        <w:t xml:space="preserve">A fenti összefüggésből látható, hogy az egyes állapotváltozók, egy-egy integrátor kimenetei lesznek, melyeket egy-egy összegző táplál. Ennek megfelelően készítettem el az elektromágneses modellt, melynek blokkvázlata a </w:t>
      </w:r>
      <w:r>
        <w:fldChar w:fldCharType="begin"/>
      </w:r>
      <w:r>
        <w:instrText xml:space="preserve"> REF _Ref468615536 \h </w:instrText>
      </w:r>
      <w:r>
        <w:fldChar w:fldCharType="separate"/>
      </w:r>
      <w:r w:rsidR="00F557D1">
        <w:rPr>
          <w:noProof/>
        </w:rPr>
        <w:t>3</w:t>
      </w:r>
      <w:r w:rsidR="00F557D1">
        <w:t>.</w:t>
      </w:r>
      <w:r w:rsidR="00F557D1">
        <w:rPr>
          <w:noProof/>
        </w:rPr>
        <w:t>29</w:t>
      </w:r>
      <w:r w:rsidR="00F557D1">
        <w:t xml:space="preserve"> Ábra</w:t>
      </w:r>
      <w:r>
        <w:fldChar w:fldCharType="end"/>
      </w:r>
      <w:r>
        <w:t>-n látható.</w:t>
      </w:r>
    </w:p>
    <w:p w14:paraId="040D9451" w14:textId="77777777" w:rsidR="0027654E" w:rsidRDefault="00C83197" w:rsidP="0027654E">
      <w:pPr>
        <w:pStyle w:val="Kp"/>
      </w:pPr>
      <w:r>
        <w:lastRenderedPageBreak/>
        <w:pict w14:anchorId="2FAFD32F">
          <v:shape id="_x0000_i1057" type="#_x0000_t75" style="width:425.9pt;height:224.85pt">
            <v:imagedata r:id="rId45" o:title="async_electric"/>
          </v:shape>
        </w:pict>
      </w:r>
    </w:p>
    <w:bookmarkStart w:id="37" w:name="_Ref468615536"/>
    <w:p w14:paraId="17FF937D" w14:textId="77777777" w:rsidR="00F63C13" w:rsidRPr="004D1CF5" w:rsidRDefault="00D2755C" w:rsidP="0027654E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29</w:t>
      </w:r>
      <w:r>
        <w:fldChar w:fldCharType="end"/>
      </w:r>
      <w:r w:rsidR="0027654E">
        <w:t xml:space="preserve"> Ábra</w:t>
      </w:r>
      <w:bookmarkEnd w:id="37"/>
      <w:r w:rsidR="0027654E">
        <w:t>: a motor elektromágneses modellje</w:t>
      </w:r>
    </w:p>
    <w:p w14:paraId="42C9CE65" w14:textId="77777777" w:rsidR="006A7DD5" w:rsidRDefault="006A7DD5" w:rsidP="009D1CE9">
      <w:r w:rsidRPr="006A7DD5">
        <w:t>A különböző színek</w:t>
      </w:r>
      <w:r>
        <w:t xml:space="preserve"> az egyes állapotváltozókat jelölik. A zöld és piros rendre a sztátoráram d és q komponensét, a sötét- és világoskék pedig rendre a rotorfluxus d és q komponensét jelzik.</w:t>
      </w:r>
    </w:p>
    <w:p w14:paraId="52FFC412" w14:textId="77777777" w:rsidR="009D1CE9" w:rsidRDefault="0082219C" w:rsidP="009D1CE9">
      <w:r>
        <w:t>A modellben az erősítéseket paraméteresen adtam meg, azaz a Matlab</w:t>
      </w:r>
      <w:r w:rsidRPr="00B30170">
        <w:rPr>
          <w:vertAlign w:val="superscript"/>
        </w:rPr>
        <w:t>®</w:t>
      </w:r>
      <w:r>
        <w:t xml:space="preserve"> munkaváltozóit használják. Így ezeket megváltoztatva, tetszőleges paraméterű motor szimulálására alkalmas.</w:t>
      </w:r>
    </w:p>
    <w:p w14:paraId="3911B60A" w14:textId="77777777" w:rsidR="00AA5B16" w:rsidRDefault="00AA5B16" w:rsidP="009D1CE9">
      <w:r>
        <w:t xml:space="preserve">A </w:t>
      </w:r>
      <w:r>
        <w:fldChar w:fldCharType="begin"/>
      </w:r>
      <w:r>
        <w:instrText xml:space="preserve"> REF _Ref468616372 \h </w:instrText>
      </w:r>
      <w:r>
        <w:fldChar w:fldCharType="separate"/>
      </w:r>
      <w:r w:rsidR="00F557D1">
        <w:rPr>
          <w:noProof/>
        </w:rPr>
        <w:t>3</w:t>
      </w:r>
      <w:r w:rsidR="00F557D1">
        <w:t>.</w:t>
      </w:r>
      <w:r w:rsidR="00F557D1">
        <w:rPr>
          <w:noProof/>
        </w:rPr>
        <w:t>30</w:t>
      </w:r>
      <w:r w:rsidR="00F557D1">
        <w:t xml:space="preserve"> Ábra</w:t>
      </w:r>
      <w:r>
        <w:fldChar w:fldCharType="end"/>
      </w:r>
      <w:r>
        <w:t xml:space="preserve"> a motor mechanikus modelljét mutatja a </w:t>
      </w:r>
      <w:r>
        <w:fldChar w:fldCharType="begin"/>
      </w:r>
      <w:r>
        <w:instrText xml:space="preserve"> REF _Ref468616408 \r \h </w:instrText>
      </w:r>
      <w:r>
        <w:fldChar w:fldCharType="separate"/>
      </w:r>
      <w:r w:rsidR="00F557D1">
        <w:t>3.4</w:t>
      </w:r>
      <w:r>
        <w:fldChar w:fldCharType="end"/>
      </w:r>
      <w:r>
        <w:t xml:space="preserve"> pontban bemutatottaknak megfelelően.</w:t>
      </w:r>
    </w:p>
    <w:p w14:paraId="77816CC1" w14:textId="77777777" w:rsidR="00AA5B16" w:rsidRDefault="00C83197" w:rsidP="00AA5B16">
      <w:pPr>
        <w:pStyle w:val="Kp"/>
      </w:pPr>
      <w:r>
        <w:pict w14:anchorId="07458DA4">
          <v:shape id="_x0000_i1058" type="#_x0000_t75" style="width:362.05pt;height:153.5pt">
            <v:imagedata r:id="rId46" o:title="async_mechanic"/>
          </v:shape>
        </w:pict>
      </w:r>
    </w:p>
    <w:bookmarkStart w:id="38" w:name="_Ref468616372"/>
    <w:p w14:paraId="3B362120" w14:textId="77777777" w:rsidR="0082219C" w:rsidRPr="0082219C" w:rsidRDefault="00D2755C" w:rsidP="00AA5B16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30</w:t>
      </w:r>
      <w:r>
        <w:fldChar w:fldCharType="end"/>
      </w:r>
      <w:r w:rsidR="00AA5B16">
        <w:t xml:space="preserve"> Ábra</w:t>
      </w:r>
      <w:bookmarkEnd w:id="38"/>
      <w:r w:rsidR="007938B2">
        <w:t>: a motor mechanikai</w:t>
      </w:r>
      <w:r w:rsidR="00AA5B16">
        <w:t xml:space="preserve"> modellje</w:t>
      </w:r>
    </w:p>
    <w:p w14:paraId="26A18997" w14:textId="77777777" w:rsidR="006A7DD5" w:rsidRPr="006A7DD5" w:rsidRDefault="006A7DD5" w:rsidP="009D1CE9"/>
    <w:p w14:paraId="1E282BD7" w14:textId="77777777" w:rsidR="006A7DD5" w:rsidRPr="006A7DD5" w:rsidRDefault="006A7DD5" w:rsidP="009D1CE9"/>
    <w:p w14:paraId="0626A39C" w14:textId="77777777" w:rsidR="00EB2509" w:rsidRDefault="00EB2509" w:rsidP="00EB2509">
      <w:pPr>
        <w:pStyle w:val="Heading1"/>
      </w:pPr>
      <w:bookmarkStart w:id="39" w:name="_Toc468438138"/>
      <w:r w:rsidRPr="006A7DD5">
        <w:lastRenderedPageBreak/>
        <w:t>Vezérlési stratégiák</w:t>
      </w:r>
      <w:bookmarkEnd w:id="39"/>
    </w:p>
    <w:p w14:paraId="135F5C9C" w14:textId="77777777" w:rsidR="00934A73" w:rsidRPr="00934A73" w:rsidRDefault="00934A73" w:rsidP="00934A73">
      <w:r>
        <w:t>A következő pontokban néhány vezérlési lehetőséget mutatok be az aszinkron motorokhoz.</w:t>
      </w:r>
    </w:p>
    <w:p w14:paraId="4C708458" w14:textId="77777777" w:rsidR="00EB2509" w:rsidRDefault="003138EB" w:rsidP="00EB2509">
      <w:pPr>
        <w:pStyle w:val="Heading2"/>
      </w:pPr>
      <w:bookmarkStart w:id="40" w:name="_Toc468438139"/>
      <w:r>
        <w:t>Állandó frekvenciájú h</w:t>
      </w:r>
      <w:r w:rsidR="00EB2509">
        <w:t>álózati táplálás</w:t>
      </w:r>
      <w:bookmarkEnd w:id="40"/>
    </w:p>
    <w:p w14:paraId="1391FC3D" w14:textId="77777777" w:rsidR="003138EB" w:rsidRDefault="003138EB" w:rsidP="003138EB">
      <w:r>
        <w:t>Az aszinkron motorok nagy előnye, hogy mindenféle indítómotor és vezérlés nélkül el tudnak indulni egy állandó frekvenciával működő hálózatról is. Elsőként egy ilyen táplálást szimuláltam le.</w:t>
      </w:r>
    </w:p>
    <w:p w14:paraId="62866296" w14:textId="77777777" w:rsidR="00595D62" w:rsidRDefault="00D40CA6" w:rsidP="00B275E1">
      <w:r>
        <w:t>A hálózat szimulálásához</w:t>
      </w:r>
      <w:r w:rsidR="00414A86">
        <w:t xml:space="preserve"> – melynek</w:t>
      </w:r>
      <w:r>
        <w:t xml:space="preserve"> </w:t>
      </w:r>
      <w:r w:rsidR="00414A86">
        <w:t>45 rad/sec-os kör</w:t>
      </w:r>
      <w:r w:rsidR="004C15A9">
        <w:t>f</w:t>
      </w:r>
      <w:r w:rsidR="00414A86">
        <w:t xml:space="preserve">rekvencia és 300V amplitúdó értékeket válaszottam – </w:t>
      </w:r>
      <w:r>
        <w:t>a</w:t>
      </w:r>
      <w:r w:rsidR="00B275E1">
        <w:t>z</w:t>
      </w:r>
      <w:r>
        <w:t xml:space="preserve"> </w:t>
      </w:r>
      <w:r>
        <w:fldChar w:fldCharType="begin"/>
      </w:r>
      <w:r>
        <w:instrText xml:space="preserve"> REF _Ref468618859 \r \h </w:instrText>
      </w:r>
      <w:r>
        <w:fldChar w:fldCharType="separate"/>
      </w:r>
      <w:r w:rsidR="00F557D1">
        <w:t>5.3</w:t>
      </w:r>
      <w:r>
        <w:fldChar w:fldCharType="end"/>
      </w:r>
      <w:r>
        <w:t xml:space="preserve"> függelékben</w:t>
      </w:r>
      <w:r w:rsidR="00414A86">
        <w:t xml:space="preserve"> ismertetett blokkot használtam </w:t>
      </w:r>
    </w:p>
    <w:p w14:paraId="5880F7B2" w14:textId="77777777" w:rsidR="00B275E1" w:rsidRDefault="00C83197" w:rsidP="00B275E1">
      <w:pPr>
        <w:pStyle w:val="Kp"/>
      </w:pPr>
      <w:r>
        <w:pict w14:anchorId="12577EB5">
          <v:shape id="_x0000_i1059" type="#_x0000_t75" style="width:425.9pt;height:120.25pt">
            <v:imagedata r:id="rId47" o:title="const_V_F_block"/>
          </v:shape>
        </w:pict>
      </w:r>
    </w:p>
    <w:p w14:paraId="66AB5462" w14:textId="77777777" w:rsidR="00B275E1" w:rsidRDefault="00D2755C" w:rsidP="00B275E1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1</w:t>
      </w:r>
      <w:r>
        <w:fldChar w:fldCharType="end"/>
      </w:r>
      <w:r w:rsidR="00B275E1">
        <w:t xml:space="preserve"> Állandó paraméterű </w:t>
      </w:r>
      <w:r w:rsidR="009C3171">
        <w:t xml:space="preserve">hálózati </w:t>
      </w:r>
      <w:r w:rsidR="00B275E1">
        <w:t>táplálás modellje</w:t>
      </w:r>
    </w:p>
    <w:p w14:paraId="55D122F2" w14:textId="77777777" w:rsidR="00B275E1" w:rsidRPr="00B275E1" w:rsidRDefault="00414A86" w:rsidP="00B275E1">
      <w:r>
        <w:t xml:space="preserve">A </w:t>
      </w:r>
      <w:r w:rsidR="0027754C">
        <w:fldChar w:fldCharType="begin"/>
      </w:r>
      <w:r w:rsidR="0027754C">
        <w:instrText xml:space="preserve"> REF _Ref468624902 \h </w:instrText>
      </w:r>
      <w:r w:rsidR="0027754C">
        <w:fldChar w:fldCharType="separate"/>
      </w:r>
      <w:r w:rsidR="00F557D1">
        <w:rPr>
          <w:noProof/>
        </w:rPr>
        <w:t>4</w:t>
      </w:r>
      <w:r w:rsidR="00F557D1">
        <w:t>.</w:t>
      </w:r>
      <w:r w:rsidR="00F557D1">
        <w:rPr>
          <w:noProof/>
        </w:rPr>
        <w:t>2</w:t>
      </w:r>
      <w:r w:rsidR="00F557D1">
        <w:t xml:space="preserve"> Ábra</w:t>
      </w:r>
      <w:r w:rsidR="0027754C">
        <w:fldChar w:fldCharType="end"/>
      </w:r>
      <w:r w:rsidR="0027754C">
        <w:t xml:space="preserve"> mutatja a bemeneti feszültség időfüggvényeket a d-q koordinátarendszerben. Látható, hogy a </w:t>
      </w:r>
      <w:r w:rsidR="006679A2">
        <w:t>két függvény azonos amplitúdójú</w:t>
      </w:r>
      <w:r w:rsidR="0027754C">
        <w:t>, csak időben 90 fokkal el van tolva a q komponens.</w:t>
      </w:r>
    </w:p>
    <w:p w14:paraId="5336749B" w14:textId="77777777" w:rsidR="00B275E1" w:rsidRDefault="00C83197" w:rsidP="00B275E1">
      <w:pPr>
        <w:pStyle w:val="Kp"/>
      </w:pPr>
      <w:r>
        <w:lastRenderedPageBreak/>
        <w:pict w14:anchorId="41A4AD16">
          <v:shape id="_x0000_i1060" type="#_x0000_t75" style="width:425.9pt;height:257.45pt">
            <v:imagedata r:id="rId48" o:title="parametric_AC_in"/>
          </v:shape>
        </w:pict>
      </w:r>
    </w:p>
    <w:bookmarkStart w:id="41" w:name="_Ref468624902"/>
    <w:p w14:paraId="6B243E37" w14:textId="77777777" w:rsidR="00B275E1" w:rsidRDefault="00D2755C" w:rsidP="00B275E1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2</w:t>
      </w:r>
      <w:r>
        <w:fldChar w:fldCharType="end"/>
      </w:r>
      <w:r w:rsidR="00B275E1">
        <w:t xml:space="preserve"> Ábra</w:t>
      </w:r>
      <w:bookmarkEnd w:id="41"/>
      <w:r w:rsidR="00B275E1">
        <w:t xml:space="preserve">: </w:t>
      </w:r>
      <w:r w:rsidR="00B275E1" w:rsidRPr="006C6151">
        <w:t>45 rad/se</w:t>
      </w:r>
      <w:r w:rsidR="00B275E1">
        <w:t>c 300 V amplitúdójú táplálás a d-q koordinátarendszerben</w:t>
      </w:r>
    </w:p>
    <w:p w14:paraId="6873B100" w14:textId="77777777" w:rsidR="006679A2" w:rsidRPr="006679A2" w:rsidRDefault="006679A2" w:rsidP="006679A2">
      <w:r>
        <w:t xml:space="preserve">A </w:t>
      </w:r>
      <w:r>
        <w:fldChar w:fldCharType="begin"/>
      </w:r>
      <w:r>
        <w:instrText xml:space="preserve"> REF _Ref468625012 \h </w:instrText>
      </w:r>
      <w:r>
        <w:fldChar w:fldCharType="separate"/>
      </w:r>
      <w:r w:rsidR="00F557D1">
        <w:rPr>
          <w:noProof/>
        </w:rPr>
        <w:t>4</w:t>
      </w:r>
      <w:r w:rsidR="00F557D1">
        <w:t>.</w:t>
      </w:r>
      <w:r w:rsidR="00F557D1">
        <w:rPr>
          <w:noProof/>
        </w:rPr>
        <w:t>3</w:t>
      </w:r>
      <w:r w:rsidR="00F557D1">
        <w:t xml:space="preserve"> Ábra</w:t>
      </w:r>
      <w:r>
        <w:fldChar w:fldCharType="end"/>
      </w:r>
      <w:r>
        <w:t xml:space="preserve"> mutatja a szimuláció kimenetét.</w:t>
      </w:r>
    </w:p>
    <w:p w14:paraId="395A31EE" w14:textId="77777777" w:rsidR="00595D62" w:rsidRDefault="00C83197" w:rsidP="00595D62">
      <w:pPr>
        <w:pStyle w:val="Kp"/>
      </w:pPr>
      <w:r>
        <w:pict w14:anchorId="6590FBD5">
          <v:shape id="_x0000_i1061" type="#_x0000_t75" style="width:424.55pt;height:245.9pt">
            <v:imagedata r:id="rId49" o:title="parametric_AC_out"/>
          </v:shape>
        </w:pict>
      </w:r>
    </w:p>
    <w:bookmarkStart w:id="42" w:name="_Ref468625012"/>
    <w:p w14:paraId="543A44A3" w14:textId="77777777" w:rsidR="00595D62" w:rsidRDefault="00D2755C" w:rsidP="00595D62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3</w:t>
      </w:r>
      <w:r>
        <w:fldChar w:fldCharType="end"/>
      </w:r>
      <w:r w:rsidR="00595D62">
        <w:t xml:space="preserve"> Ábra</w:t>
      </w:r>
      <w:bookmarkEnd w:id="42"/>
      <w:r w:rsidR="00595D62">
        <w:t>: 45 rad/sec 300 V amplitúdójú táplálásról való indulás szimuláció</w:t>
      </w:r>
      <w:r w:rsidR="00595D62">
        <w:rPr>
          <w:noProof/>
        </w:rPr>
        <w:t>s kimenete</w:t>
      </w:r>
    </w:p>
    <w:p w14:paraId="5A67FE80" w14:textId="77777777" w:rsidR="00595D62" w:rsidRPr="00595D62" w:rsidRDefault="002C165A" w:rsidP="00262FF4">
      <w:r>
        <w:t>Érdemes megfigyelni a nagy kezdeti áramot, mely közelítőleg kétszerese az állandósultállapot bélinek. Látható, hogy a tranziensek lezajlása után sem éri el a rotor a hálózati frekvenciát. Ez mindaddig így van, amíg van terhelés, vagy veszteség a motorban. A slip értéke: s=</w:t>
      </w:r>
      <w:r w:rsidR="00262FF4">
        <w:t>-</w:t>
      </w:r>
      <w:r>
        <w:t>8E-3.</w:t>
      </w:r>
    </w:p>
    <w:p w14:paraId="629B53CF" w14:textId="77777777" w:rsidR="00EB2509" w:rsidRDefault="00EB2509" w:rsidP="00EB2509">
      <w:pPr>
        <w:pStyle w:val="Heading2"/>
      </w:pPr>
      <w:bookmarkStart w:id="43" w:name="_Toc468438140"/>
      <w:r>
        <w:lastRenderedPageBreak/>
        <w:t xml:space="preserve">PWM </w:t>
      </w:r>
      <w:bookmarkEnd w:id="43"/>
      <w:r w:rsidR="00262FF4">
        <w:t>vezérlés</w:t>
      </w:r>
    </w:p>
    <w:p w14:paraId="7BEB07D5" w14:textId="77777777" w:rsidR="008D78C7" w:rsidRDefault="00262FF4" w:rsidP="00262FF4">
      <w:r>
        <w:t xml:space="preserve">Megvalósítás szempontjából az </w:t>
      </w:r>
      <w:r>
        <w:fldChar w:fldCharType="begin"/>
      </w:r>
      <w:r>
        <w:instrText xml:space="preserve"> REF _Ref468618859 \r \h </w:instrText>
      </w:r>
      <w:r>
        <w:fldChar w:fldCharType="separate"/>
      </w:r>
      <w:r w:rsidR="00F557D1">
        <w:t>5.3</w:t>
      </w:r>
      <w:r>
        <w:fldChar w:fldCharType="end"/>
      </w:r>
      <w:r>
        <w:t xml:space="preserve"> függelékben bemutatott változtatható paraméterű táplálás nem triviális. Folytonos erősítéssel nagy veszteségeink lennének. Ezért alkalmaznak impulzusszélesség-modulációt (pulse width modulation). Lényege, hogy </w:t>
      </w:r>
      <w:r w:rsidR="008D78C7">
        <w:t>gyorsan váltakoztatva kapcsolják a fázisfeszültségeket a pozitív és a negatív sínre, úgy hogy átlagértékben kiadja a kívánt feszültségértéket.</w:t>
      </w:r>
    </w:p>
    <w:p w14:paraId="02987C34" w14:textId="77777777" w:rsidR="00262FF4" w:rsidRPr="00262FF4" w:rsidRDefault="00262FF4" w:rsidP="00262FF4"/>
    <w:p w14:paraId="2EE19A41" w14:textId="77777777" w:rsidR="00EB2509" w:rsidRDefault="00EB2509" w:rsidP="00EB2509">
      <w:pPr>
        <w:pStyle w:val="Heading2"/>
      </w:pPr>
      <w:bookmarkStart w:id="44" w:name="_Toc468438141"/>
      <w:r>
        <w:t>V/F vezérlés</w:t>
      </w:r>
      <w:bookmarkEnd w:id="44"/>
    </w:p>
    <w:p w14:paraId="1FE76E68" w14:textId="77777777" w:rsidR="00F82F9A" w:rsidRPr="00F82F9A" w:rsidRDefault="00F82F9A" w:rsidP="00F82F9A"/>
    <w:p w14:paraId="0C835E81" w14:textId="77777777" w:rsidR="00EB2509" w:rsidRDefault="00EB2509" w:rsidP="00EB2509">
      <w:pPr>
        <w:pStyle w:val="Heading2"/>
      </w:pPr>
      <w:bookmarkStart w:id="45" w:name="_Toc468438142"/>
      <w:r>
        <w:t>Fluxus</w:t>
      </w:r>
      <w:bookmarkEnd w:id="45"/>
    </w:p>
    <w:p w14:paraId="26CD42B9" w14:textId="77777777" w:rsidR="00EB2509" w:rsidRDefault="00EB2509" w:rsidP="00EB2509">
      <w:pPr>
        <w:pStyle w:val="Heading2"/>
      </w:pPr>
      <w:bookmarkStart w:id="46" w:name="_Toc468438143"/>
      <w:r>
        <w:t>Áram</w:t>
      </w:r>
      <w:bookmarkEnd w:id="46"/>
    </w:p>
    <w:p w14:paraId="2B856E1A" w14:textId="77777777" w:rsidR="00EB2509" w:rsidRDefault="00EB2509" w:rsidP="00EB2509">
      <w:pPr>
        <w:pStyle w:val="Heading2"/>
      </w:pPr>
      <w:bookmarkStart w:id="47" w:name="_Toc468438144"/>
      <w:r>
        <w:t>Szimuláció</w:t>
      </w:r>
      <w:bookmarkEnd w:id="47"/>
    </w:p>
    <w:p w14:paraId="38DDAC72" w14:textId="77777777" w:rsidR="00EB2509" w:rsidRPr="00EB2509" w:rsidRDefault="00EB2509" w:rsidP="00EB2509">
      <w:pPr>
        <w:pStyle w:val="Heading1"/>
      </w:pPr>
      <w:bookmarkStart w:id="48" w:name="_Toc468438145"/>
      <w:r>
        <w:lastRenderedPageBreak/>
        <w:t>Összegzés</w:t>
      </w:r>
      <w:bookmarkEnd w:id="48"/>
    </w:p>
    <w:p w14:paraId="2B2D5274" w14:textId="77777777" w:rsidR="00EB2509" w:rsidRPr="0037381F" w:rsidRDefault="00EB2509" w:rsidP="00225F65"/>
    <w:p w14:paraId="04C0F919" w14:textId="77777777" w:rsidR="0063585C" w:rsidRDefault="0063585C" w:rsidP="00816BCB">
      <w:pPr>
        <w:pStyle w:val="Fejezetcimszmozsnlkl"/>
      </w:pPr>
      <w:bookmarkStart w:id="49" w:name="_Toc468438146"/>
      <w:r w:rsidRPr="00B50CAA">
        <w:lastRenderedPageBreak/>
        <w:t>Irodalomjegyzék</w:t>
      </w:r>
      <w:bookmarkEnd w:id="49"/>
    </w:p>
    <w:p w14:paraId="7A20D619" w14:textId="77777777" w:rsidR="00B7430F" w:rsidRDefault="00B7430F" w:rsidP="00B7430F">
      <w:pPr>
        <w:pStyle w:val="Irodalomjegyzksor"/>
      </w:pPr>
      <w:bookmarkStart w:id="50" w:name="_Ref468289882"/>
      <w:bookmarkStart w:id="51" w:name="_Ref332797594"/>
      <w:r>
        <w:t xml:space="preserve">BME-VIK-VET: </w:t>
      </w:r>
      <w:r w:rsidRPr="00E20BD3">
        <w:rPr>
          <w:rStyle w:val="Irodalomjegyzkforrs"/>
        </w:rPr>
        <w:t>A villamos gépek alaptípusai,</w:t>
      </w:r>
      <w:r>
        <w:t xml:space="preserve"> </w:t>
      </w:r>
      <w:hyperlink r:id="rId50" w:history="1">
        <w:r w:rsidRPr="00E319F4">
          <w:rPr>
            <w:rStyle w:val="Hyperlink"/>
          </w:rPr>
          <w:t>https://vet.bme.hu/drupal/sites/default/files/tantargyi_fajlok/VillGepekKiegV10.pdf</w:t>
        </w:r>
      </w:hyperlink>
      <w:r>
        <w:t xml:space="preserve"> (2016. nov.)</w:t>
      </w:r>
      <w:bookmarkEnd w:id="50"/>
    </w:p>
    <w:p w14:paraId="58C268C1" w14:textId="77777777" w:rsidR="00E20BD3" w:rsidRDefault="00E20BD3" w:rsidP="00FC59D8">
      <w:pPr>
        <w:pStyle w:val="Irodalomjegyzksor"/>
      </w:pPr>
      <w:bookmarkStart w:id="52" w:name="_Ref468289892"/>
      <w:r>
        <w:t xml:space="preserve">BME-VIK-VET: </w:t>
      </w:r>
      <w:r w:rsidRPr="00E20BD3">
        <w:rPr>
          <w:rStyle w:val="Irodalomjegyzkforrs"/>
        </w:rPr>
        <w:t>Korszerű villamos gépek és hajtások,</w:t>
      </w:r>
      <w:r>
        <w:t xml:space="preserve"> </w:t>
      </w:r>
      <w:hyperlink r:id="rId51" w:history="1">
        <w:r w:rsidRPr="00E319F4">
          <w:rPr>
            <w:rStyle w:val="Hyperlink"/>
          </w:rPr>
          <w:t>https://vet.bme.hu/sites/default/files/tantargyi_fajlok/sze%2C%202016/03/30%20-%2013%3A18/KVGH_Ch1%20ElMechElm%202016%20tavasz.pdf</w:t>
        </w:r>
      </w:hyperlink>
      <w:r>
        <w:t xml:space="preserve"> (2016. nov.)</w:t>
      </w:r>
      <w:bookmarkEnd w:id="52"/>
    </w:p>
    <w:p w14:paraId="35398EB4" w14:textId="77777777" w:rsidR="00A256BB" w:rsidRDefault="00A256BB" w:rsidP="00A256BB">
      <w:pPr>
        <w:pStyle w:val="Irodalomjegyzksor"/>
      </w:pPr>
      <w:bookmarkStart w:id="53" w:name="_Ref468379873"/>
      <w:r>
        <w:t xml:space="preserve">Wikipedia: </w:t>
      </w:r>
      <w:r w:rsidRPr="00A256BB">
        <w:rPr>
          <w:rStyle w:val="Irodalomjegyzkforrs"/>
        </w:rPr>
        <w:t>Induction motor</w:t>
      </w:r>
      <w:r>
        <w:t xml:space="preserve">, </w:t>
      </w:r>
      <w:hyperlink r:id="rId52" w:history="1">
        <w:r w:rsidRPr="005D709A">
          <w:rPr>
            <w:rStyle w:val="Hyperlink"/>
          </w:rPr>
          <w:t>https://en.wikipedia.org/wiki/Induction_motor</w:t>
        </w:r>
      </w:hyperlink>
      <w:r>
        <w:t xml:space="preserve"> (2016. nov)</w:t>
      </w:r>
      <w:bookmarkEnd w:id="53"/>
    </w:p>
    <w:p w14:paraId="7C245A04" w14:textId="77777777" w:rsidR="00FA0150" w:rsidRDefault="00FA0150" w:rsidP="00FA0150">
      <w:pPr>
        <w:pStyle w:val="Irodalomjegyzksor"/>
      </w:pPr>
      <w:bookmarkStart w:id="54" w:name="_Ref468382716"/>
      <w:r>
        <w:t xml:space="preserve">Kép: </w:t>
      </w:r>
      <w:r w:rsidRPr="00FA0150">
        <w:rPr>
          <w:rStyle w:val="Irodalomjegyzkforrs"/>
        </w:rPr>
        <w:t>Csúszógyűrűs motor,</w:t>
      </w:r>
      <w:r>
        <w:t xml:space="preserve"> </w:t>
      </w:r>
      <w:hyperlink r:id="rId53" w:history="1">
        <w:r w:rsidRPr="00E319F4">
          <w:rPr>
            <w:rStyle w:val="Hyperlink"/>
          </w:rPr>
          <w:t>http://2.bp.blogspot.com/_h6Rnyooa-s4/S19wgnkuZBI/AAAAAAAAAC0/BWOsIUKu_i4/s320/B_WOU1.jpg</w:t>
        </w:r>
      </w:hyperlink>
      <w:r>
        <w:t xml:space="preserve"> (2016. nov.)</w:t>
      </w:r>
      <w:bookmarkEnd w:id="54"/>
    </w:p>
    <w:p w14:paraId="199E485C" w14:textId="77777777" w:rsidR="009B4465" w:rsidRDefault="009B4465" w:rsidP="009B4465">
      <w:pPr>
        <w:pStyle w:val="Irodalomjegyzksor"/>
      </w:pPr>
      <w:bookmarkStart w:id="55" w:name="_Ref468383130"/>
      <w:r w:rsidRPr="009B4465">
        <w:t>Quora</w:t>
      </w:r>
      <w:r>
        <w:t xml:space="preserve">: </w:t>
      </w:r>
      <w:r w:rsidRPr="009B4465">
        <w:rPr>
          <w:rStyle w:val="Irodalomjegyzkforrs"/>
        </w:rPr>
        <w:t>Kalickás rotor,</w:t>
      </w:r>
      <w:r>
        <w:t xml:space="preserve"> </w:t>
      </w:r>
      <w:hyperlink r:id="rId54" w:history="1">
        <w:r w:rsidRPr="00E319F4">
          <w:rPr>
            <w:rStyle w:val="Hyperlink"/>
          </w:rPr>
          <w:t>https://qph.ec.quoracdn.net/main-qimg-2bd11901ce5362393e93c178b42dc083?convert_to_webp=true</w:t>
        </w:r>
      </w:hyperlink>
      <w:r>
        <w:t xml:space="preserve"> (2016. nov.)</w:t>
      </w:r>
      <w:bookmarkEnd w:id="55"/>
    </w:p>
    <w:p w14:paraId="684AC377" w14:textId="77777777" w:rsidR="009B4465" w:rsidRDefault="00D61BF3" w:rsidP="00D61BF3">
      <w:pPr>
        <w:pStyle w:val="Irodalomjegyzksor"/>
      </w:pPr>
      <w:bookmarkStart w:id="56" w:name="_Ref468388882"/>
      <w:r>
        <w:t>BME-VIK-VET:</w:t>
      </w:r>
      <w:r w:rsidRPr="00D61BF3">
        <w:t xml:space="preserve"> </w:t>
      </w:r>
      <w:r w:rsidRPr="00D61BF3">
        <w:rPr>
          <w:rStyle w:val="Irodalomjegyzkforrs"/>
        </w:rPr>
        <w:t>A HÁROMFÁZISÚ VEKTOROK MÓDSZERE,</w:t>
      </w:r>
      <w:r>
        <w:t xml:space="preserve"> </w:t>
      </w:r>
      <w:hyperlink r:id="rId55" w:history="1">
        <w:r w:rsidRPr="00E319F4">
          <w:rPr>
            <w:rStyle w:val="Hyperlink"/>
          </w:rPr>
          <w:t>https://vet.bme.hu/sites/default/files/oktatashirek/parkvektor.pdf</w:t>
        </w:r>
      </w:hyperlink>
      <w:r>
        <w:t xml:space="preserve"> (2016. nov.)</w:t>
      </w:r>
      <w:bookmarkEnd w:id="56"/>
    </w:p>
    <w:p w14:paraId="1739A877" w14:textId="77777777" w:rsidR="00D61BF3" w:rsidRDefault="00B54254" w:rsidP="00B54254">
      <w:pPr>
        <w:pStyle w:val="Irodalomjegyzksor"/>
      </w:pPr>
      <w:bookmarkStart w:id="57" w:name="_Ref468431167"/>
      <w:r>
        <w:t xml:space="preserve">BME: </w:t>
      </w:r>
      <w:r w:rsidRPr="00B54254">
        <w:rPr>
          <w:rStyle w:val="Irodalomjegyzkforrs"/>
        </w:rPr>
        <w:t>Szinkron gépek modellezése,</w:t>
      </w:r>
      <w:r>
        <w:t xml:space="preserve"> </w:t>
      </w:r>
      <w:hyperlink r:id="rId56" w:history="1">
        <w:r w:rsidRPr="00E319F4">
          <w:rPr>
            <w:rStyle w:val="Hyperlink"/>
          </w:rPr>
          <w:t>http://www.vgt.bme.hu/okt/mod_szim/szinkron.pdf</w:t>
        </w:r>
      </w:hyperlink>
      <w:r>
        <w:t xml:space="preserve"> (2016. nov.)</w:t>
      </w:r>
      <w:bookmarkEnd w:id="57"/>
    </w:p>
    <w:p w14:paraId="1A0096DA" w14:textId="77777777" w:rsidR="00B54254" w:rsidRDefault="00EC0F60" w:rsidP="00EC0F60">
      <w:pPr>
        <w:pStyle w:val="Irodalomjegyzksor"/>
      </w:pPr>
      <w:bookmarkStart w:id="58" w:name="_Ref468434610"/>
      <w:r>
        <w:t xml:space="preserve">BME-MOGI: </w:t>
      </w:r>
      <w:r w:rsidRPr="00EC0F60">
        <w:rPr>
          <w:rStyle w:val="Irodalomjegyzkforrs"/>
        </w:rPr>
        <w:t>Chapter 7. Modelling Induction Motors,</w:t>
      </w:r>
      <w:r>
        <w:t xml:space="preserve"> </w:t>
      </w:r>
      <w:hyperlink r:id="rId57" w:history="1">
        <w:r w:rsidRPr="00E319F4">
          <w:rPr>
            <w:rStyle w:val="Hyperlink"/>
          </w:rPr>
          <w:t>http://mogi.bme.hu/TAMOP/digitalis_szervo_hajtasok_angol/ch07.html</w:t>
        </w:r>
      </w:hyperlink>
      <w:r>
        <w:t xml:space="preserve"> (2016. nov.)</w:t>
      </w:r>
      <w:bookmarkEnd w:id="58"/>
    </w:p>
    <w:p w14:paraId="23A7F6D3" w14:textId="77777777" w:rsidR="00B42432" w:rsidRDefault="00B42432" w:rsidP="00D3385F">
      <w:pPr>
        <w:pStyle w:val="Irodalomjegyzksor"/>
      </w:pPr>
      <w:bookmarkStart w:id="59" w:name="_Ref468438506"/>
      <w:r>
        <w:t xml:space="preserve">Georgina State University: </w:t>
      </w:r>
      <w:r w:rsidR="00D3385F" w:rsidRPr="00D3385F">
        <w:rPr>
          <w:rStyle w:val="Irodalomjegyzkforrs"/>
        </w:rPr>
        <w:t>Magnetic Force on a Current-Carrying Wire</w:t>
      </w:r>
      <w:r w:rsidRPr="00B42432">
        <w:rPr>
          <w:rStyle w:val="Irodalomjegyzkforrs"/>
        </w:rPr>
        <w:t>,</w:t>
      </w:r>
      <w:r>
        <w:t xml:space="preserve"> </w:t>
      </w:r>
      <w:hyperlink r:id="rId58" w:history="1">
        <w:r w:rsidR="00D3385F" w:rsidRPr="00E319F4">
          <w:rPr>
            <w:rStyle w:val="Hyperlink"/>
          </w:rPr>
          <w:t>http://hyperphysics.phy-astr.gsu.edu/hbase/magnetic/forwir2.html</w:t>
        </w:r>
      </w:hyperlink>
      <w:r w:rsidR="00D3385F">
        <w:t xml:space="preserve"> </w:t>
      </w:r>
      <w:r>
        <w:t>(2016. nov.)</w:t>
      </w:r>
      <w:bookmarkEnd w:id="59"/>
    </w:p>
    <w:p w14:paraId="7DB4B705" w14:textId="77777777" w:rsidR="00EC0F60" w:rsidRDefault="00D3385F" w:rsidP="00D3385F">
      <w:pPr>
        <w:pStyle w:val="Irodalomjegyzksor"/>
      </w:pPr>
      <w:bookmarkStart w:id="60" w:name="_Ref468440598"/>
      <w:r w:rsidRPr="00D3385F">
        <w:t>Physicspages</w:t>
      </w:r>
      <w:r>
        <w:t xml:space="preserve">: </w:t>
      </w:r>
      <w:r w:rsidRPr="00D3385F">
        <w:rPr>
          <w:rStyle w:val="Irodalomjegyzkforrs"/>
        </w:rPr>
        <w:t xml:space="preserve">Force between current loops: Newton’s third law,  </w:t>
      </w:r>
      <w:hyperlink r:id="rId59" w:history="1">
        <w:r w:rsidRPr="00E319F4">
          <w:rPr>
            <w:rStyle w:val="Hyperlink"/>
          </w:rPr>
          <w:t>http://www.physicspages.com/2013/04/18/force-between-current-loops-newtons-third-law/</w:t>
        </w:r>
      </w:hyperlink>
      <w:r>
        <w:t xml:space="preserve"> (2016. nov.)</w:t>
      </w:r>
      <w:bookmarkEnd w:id="60"/>
    </w:p>
    <w:p w14:paraId="18DE27C4" w14:textId="77777777" w:rsidR="00B42432" w:rsidRDefault="00D3385F" w:rsidP="00D3385F">
      <w:pPr>
        <w:pStyle w:val="Irodalomjegyzksor"/>
      </w:pPr>
      <w:bookmarkStart w:id="61" w:name="_Ref468440600"/>
      <w:r>
        <w:t>Wikipedia:</w:t>
      </w:r>
      <w:r w:rsidRPr="00D3385F">
        <w:t xml:space="preserve"> </w:t>
      </w:r>
      <w:r w:rsidRPr="00D3385F">
        <w:rPr>
          <w:rStyle w:val="Irodalomjegyzkforrs"/>
        </w:rPr>
        <w:t>Inductance,</w:t>
      </w:r>
      <w:r>
        <w:t xml:space="preserve"> </w:t>
      </w:r>
      <w:hyperlink r:id="rId60" w:history="1">
        <w:r w:rsidRPr="00E319F4">
          <w:rPr>
            <w:rStyle w:val="Hyperlink"/>
          </w:rPr>
          <w:t>https://en.wikipedia.org/wiki/Inductance</w:t>
        </w:r>
      </w:hyperlink>
      <w:r>
        <w:t xml:space="preserve"> (2016. nov.)</w:t>
      </w:r>
      <w:bookmarkEnd w:id="61"/>
    </w:p>
    <w:p w14:paraId="1DA841E1" w14:textId="77777777" w:rsidR="00D3385F" w:rsidRDefault="00D3385F" w:rsidP="00D3385F">
      <w:pPr>
        <w:pStyle w:val="Irodalomjegyzksor"/>
      </w:pPr>
    </w:p>
    <w:p w14:paraId="5AF406A4" w14:textId="77777777" w:rsidR="00B50CAA" w:rsidRPr="00EE1A1F" w:rsidRDefault="00EE1A1F" w:rsidP="006F512E">
      <w:pPr>
        <w:pStyle w:val="Irodalomjegyzksor"/>
      </w:pPr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51"/>
    </w:p>
    <w:p w14:paraId="5EAF9A5E" w14:textId="77777777" w:rsidR="00B50CAA" w:rsidRDefault="00B50CAA" w:rsidP="00816BCB">
      <w:pPr>
        <w:pStyle w:val="Fejezetcimszmozsnlkl"/>
      </w:pPr>
      <w:bookmarkStart w:id="62" w:name="_Toc468438147"/>
      <w:r>
        <w:lastRenderedPageBreak/>
        <w:t>Függelék</w:t>
      </w:r>
      <w:bookmarkEnd w:id="62"/>
    </w:p>
    <w:p w14:paraId="11C1EB5B" w14:textId="77777777" w:rsidR="00B50CAA" w:rsidRDefault="001B024E" w:rsidP="001B024E">
      <w:pPr>
        <w:pStyle w:val="Heading2"/>
      </w:pPr>
      <w:bookmarkStart w:id="63" w:name="_Ref468437380"/>
      <w:bookmarkStart w:id="64" w:name="_Toc468438148"/>
      <w:r>
        <w:t>Közös koordináta rendszerbe való áttérés</w:t>
      </w:r>
      <w:bookmarkEnd w:id="63"/>
      <w:bookmarkEnd w:id="64"/>
    </w:p>
    <w:p w14:paraId="576EC86A" w14:textId="77777777" w:rsidR="001B024E" w:rsidRDefault="001B024E" w:rsidP="001B024E"/>
    <w:p w14:paraId="500B79DA" w14:textId="77777777" w:rsidR="009C3171" w:rsidRDefault="007908BE" w:rsidP="007908BE">
      <w:pPr>
        <w:pStyle w:val="Heading2"/>
      </w:pPr>
      <w:bookmarkStart w:id="65" w:name="_Ref468863335"/>
      <w:r>
        <w:t>Rotor szórtinduktivitás eliminálása</w:t>
      </w:r>
      <w:bookmarkEnd w:id="65"/>
    </w:p>
    <w:p w14:paraId="634E76E3" w14:textId="77777777" w:rsidR="00D40CA6" w:rsidRDefault="00D40CA6" w:rsidP="00D40CA6">
      <w:pPr>
        <w:pStyle w:val="Heading2"/>
      </w:pPr>
      <w:bookmarkStart w:id="66" w:name="_Ref468618859"/>
      <w:r>
        <w:t>Tetszőleges háromfázisú táplálás szimulációs modellje</w:t>
      </w:r>
      <w:bookmarkEnd w:id="66"/>
    </w:p>
    <w:p w14:paraId="5433C25F" w14:textId="77777777" w:rsidR="00D40CA6" w:rsidRDefault="00D40CA6" w:rsidP="001B024E">
      <w:r>
        <w:t>Késztettem egy több vezérlési módhoz használható blokkot, melynek bemenetei a hálózati frekvencia (rad/sec-ban) és amplitúdója (V-ban), kimenetei pedig egy háromfázisú rendszer fázisfeszültségei.</w:t>
      </w:r>
    </w:p>
    <w:p w14:paraId="60B4A388" w14:textId="77777777" w:rsidR="00D40CA6" w:rsidRDefault="00C83197" w:rsidP="00D40CA6">
      <w:pPr>
        <w:pStyle w:val="Kp"/>
      </w:pPr>
      <w:r>
        <w:pict w14:anchorId="061A083A">
          <v:shape id="_x0000_i1062" type="#_x0000_t75" style="width:1in;height:80.85pt">
            <v:imagedata r:id="rId61" o:title="parametric_AC_overview"/>
          </v:shape>
        </w:pict>
      </w:r>
    </w:p>
    <w:p w14:paraId="0CF27D43" w14:textId="77777777" w:rsidR="00D40CA6" w:rsidRDefault="00D2755C" w:rsidP="00D40CA6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1</w:t>
      </w:r>
      <w:r>
        <w:fldChar w:fldCharType="end"/>
      </w:r>
      <w:r w:rsidR="00D40CA6">
        <w:t xml:space="preserve"> Ábra: kimenetek és bemenetek</w:t>
      </w:r>
    </w:p>
    <w:p w14:paraId="4DBC398C" w14:textId="77777777" w:rsidR="00D40CA6" w:rsidRDefault="00D40CA6" w:rsidP="001B024E">
      <w:r>
        <w:t xml:space="preserve">A modellt úgy késztettem el, hogy a bemeneti paraméterek időben folytonosan változtathatóak legyenek. A modellt mutatja a </w:t>
      </w:r>
      <w:r>
        <w:fldChar w:fldCharType="begin"/>
      </w:r>
      <w:r>
        <w:instrText xml:space="preserve"> REF _Ref468619283 \h </w:instrText>
      </w:r>
      <w:r>
        <w:fldChar w:fldCharType="separate"/>
      </w:r>
      <w:r w:rsidR="00F557D1">
        <w:rPr>
          <w:noProof/>
        </w:rPr>
        <w:t>5</w:t>
      </w:r>
      <w:r w:rsidR="00F557D1">
        <w:t>.</w:t>
      </w:r>
      <w:r w:rsidR="00F557D1">
        <w:rPr>
          <w:noProof/>
        </w:rPr>
        <w:t>2</w:t>
      </w:r>
      <w:r w:rsidR="00F557D1">
        <w:t xml:space="preserve"> Ábra</w:t>
      </w:r>
      <w:r>
        <w:fldChar w:fldCharType="end"/>
      </w:r>
      <w:r>
        <w:t>.</w:t>
      </w:r>
    </w:p>
    <w:p w14:paraId="48F89144" w14:textId="77777777" w:rsidR="00D40CA6" w:rsidRDefault="00C83197" w:rsidP="00D40CA6">
      <w:pPr>
        <w:pStyle w:val="Kp"/>
      </w:pPr>
      <w:r>
        <w:pict w14:anchorId="2FBA577D">
          <v:shape id="_x0000_i1063" type="#_x0000_t75" style="width:337.6pt;height:189.5pt">
            <v:imagedata r:id="rId62" o:title="parametric_AC"/>
          </v:shape>
        </w:pict>
      </w:r>
    </w:p>
    <w:bookmarkStart w:id="67" w:name="_Ref468619283"/>
    <w:bookmarkStart w:id="68" w:name="_Ref468619275"/>
    <w:p w14:paraId="02E9BCA4" w14:textId="77777777" w:rsidR="00D40CA6" w:rsidRDefault="00D2755C" w:rsidP="00D40CA6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557D1"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F557D1">
        <w:rPr>
          <w:noProof/>
        </w:rPr>
        <w:t>2</w:t>
      </w:r>
      <w:r>
        <w:fldChar w:fldCharType="end"/>
      </w:r>
      <w:r w:rsidR="00D40CA6">
        <w:t xml:space="preserve"> Ábra</w:t>
      </w:r>
      <w:bookmarkEnd w:id="67"/>
      <w:r w:rsidR="00D40CA6">
        <w:t>: időben változtatható frekvenciájú és amplitúdójú táplálás modellje</w:t>
      </w:r>
      <w:bookmarkEnd w:id="68"/>
    </w:p>
    <w:p w14:paraId="5BF6985F" w14:textId="77777777" w:rsidR="00E304AC" w:rsidRPr="00E304AC" w:rsidRDefault="00E304AC" w:rsidP="00E304AC"/>
    <w:sectPr w:rsidR="00E304AC" w:rsidRPr="00E304AC" w:rsidSect="00D23BFC">
      <w:headerReference w:type="even" r:id="rId63"/>
      <w:footerReference w:type="default" r:id="rId64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3" w:author="Benedek Racz" w:date="2016-12-08T19:52:00Z" w:initials="BR">
    <w:p w14:paraId="17EE1648" w14:textId="77777777" w:rsidR="00195597" w:rsidRDefault="00195597">
      <w:pPr>
        <w:pStyle w:val="CommentText"/>
      </w:pPr>
      <w:r>
        <w:rPr>
          <w:rStyle w:val="CommentReference"/>
        </w:rPr>
        <w:annotationRef/>
      </w:r>
      <w:r>
        <w:t>i/a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EE164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8CD5A" w14:textId="77777777" w:rsidR="000450F7" w:rsidRDefault="000450F7">
      <w:r>
        <w:separator/>
      </w:r>
    </w:p>
  </w:endnote>
  <w:endnote w:type="continuationSeparator" w:id="0">
    <w:p w14:paraId="77268438" w14:textId="77777777" w:rsidR="000450F7" w:rsidRDefault="00045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184EE" w14:textId="77777777" w:rsidR="00195597" w:rsidRDefault="00195597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405D6" w14:textId="54575139" w:rsidR="00195597" w:rsidRDefault="00195597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A78D2"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12ABC" w14:textId="77777777" w:rsidR="000450F7" w:rsidRDefault="000450F7">
      <w:r>
        <w:separator/>
      </w:r>
    </w:p>
  </w:footnote>
  <w:footnote w:type="continuationSeparator" w:id="0">
    <w:p w14:paraId="6D8481F4" w14:textId="77777777" w:rsidR="000450F7" w:rsidRDefault="000450F7">
      <w:r>
        <w:continuationSeparator/>
      </w:r>
    </w:p>
  </w:footnote>
  <w:footnote w:id="1">
    <w:p w14:paraId="667057B7" w14:textId="77777777" w:rsidR="00195597" w:rsidRDefault="00195597">
      <w:pPr>
        <w:pStyle w:val="FootnoteText"/>
      </w:pPr>
      <w:r>
        <w:rPr>
          <w:rStyle w:val="FootnoteReference"/>
        </w:rPr>
        <w:footnoteRef/>
      </w:r>
      <w:r>
        <w:t xml:space="preserve"> Vannak csúszógyűrűs aszinkron gépek is.</w:t>
      </w:r>
    </w:p>
  </w:footnote>
  <w:footnote w:id="2">
    <w:p w14:paraId="7EE1EA4F" w14:textId="77777777" w:rsidR="00195597" w:rsidRDefault="00195597">
      <w:pPr>
        <w:pStyle w:val="FootnoteText"/>
      </w:pPr>
      <w:r>
        <w:rPr>
          <w:rStyle w:val="FootnoteReference"/>
        </w:rPr>
        <w:footnoteRef/>
      </w:r>
      <w:r>
        <w:t xml:space="preserve"> Igénytelen vezérlés egyszerű, precízen szabályozott, jó hatásfokú vezérlés bonyolult.</w:t>
      </w:r>
    </w:p>
  </w:footnote>
  <w:footnote w:id="3">
    <w:p w14:paraId="3BE6C8F1" w14:textId="77777777" w:rsidR="00195597" w:rsidRDefault="00195597" w:rsidP="004309DF">
      <w:pPr>
        <w:pStyle w:val="FootnoteText"/>
      </w:pPr>
      <w:r>
        <w:rPr>
          <w:rStyle w:val="FootnoteReference"/>
        </w:rPr>
        <w:footnoteRef/>
      </w:r>
      <w:r>
        <w:t xml:space="preserve"> A vas telítését és más parazitahatásokat elhanyagolva.</w:t>
      </w:r>
    </w:p>
  </w:footnote>
  <w:footnote w:id="4">
    <w:p w14:paraId="1FB7A34A" w14:textId="77777777" w:rsidR="00195597" w:rsidRDefault="00195597">
      <w:pPr>
        <w:pStyle w:val="FootnoteText"/>
      </w:pPr>
      <w:r>
        <w:rPr>
          <w:rStyle w:val="FootnoteReference"/>
        </w:rPr>
        <w:footnoteRef/>
      </w:r>
      <w:r>
        <w:t xml:space="preserve"> A sztátor szórtinduktivitás is eliminálható hasonló módon. Egyedül az „a” skalár tényező értéke lesz más.</w:t>
      </w:r>
    </w:p>
  </w:footnote>
  <w:footnote w:id="5">
    <w:p w14:paraId="63000A46" w14:textId="77777777" w:rsidR="00195597" w:rsidRDefault="00195597" w:rsidP="00D21AEA">
      <w:pPr>
        <w:pStyle w:val="FootnoteText"/>
      </w:pPr>
      <w:r>
        <w:rPr>
          <w:rStyle w:val="FootnoteReference"/>
        </w:rPr>
        <w:footnoteRef/>
      </w:r>
      <w:r>
        <w:t xml:space="preserve"> Csak az elsőrendű surlódást figyelembe véve.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DA91F" w14:textId="77777777" w:rsidR="00195597" w:rsidRDefault="00195597"/>
  <w:p w14:paraId="3B7DF7F5" w14:textId="77777777" w:rsidR="00195597" w:rsidRDefault="00195597"/>
  <w:p w14:paraId="6A9E48D8" w14:textId="77777777" w:rsidR="00195597" w:rsidRDefault="001955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nedek Racz">
    <w15:presenceInfo w15:providerId="AD" w15:userId="S-1-5-21-1538607324-3213881460-940295383-6132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0CAA"/>
    <w:rsid w:val="000062F4"/>
    <w:rsid w:val="0001192F"/>
    <w:rsid w:val="0002749F"/>
    <w:rsid w:val="000450F7"/>
    <w:rsid w:val="00057BF6"/>
    <w:rsid w:val="000A0322"/>
    <w:rsid w:val="000A7483"/>
    <w:rsid w:val="000B4B54"/>
    <w:rsid w:val="000B53E0"/>
    <w:rsid w:val="00122F04"/>
    <w:rsid w:val="00123CDB"/>
    <w:rsid w:val="00171054"/>
    <w:rsid w:val="00195054"/>
    <w:rsid w:val="00195597"/>
    <w:rsid w:val="001A57BC"/>
    <w:rsid w:val="001B00E5"/>
    <w:rsid w:val="001B024E"/>
    <w:rsid w:val="001C4EE4"/>
    <w:rsid w:val="001E00F7"/>
    <w:rsid w:val="002043B7"/>
    <w:rsid w:val="002102C3"/>
    <w:rsid w:val="00225F65"/>
    <w:rsid w:val="00227347"/>
    <w:rsid w:val="00250D9F"/>
    <w:rsid w:val="00262FF4"/>
    <w:rsid w:val="00267677"/>
    <w:rsid w:val="0027654E"/>
    <w:rsid w:val="0027754C"/>
    <w:rsid w:val="00281BBB"/>
    <w:rsid w:val="002841F9"/>
    <w:rsid w:val="0029425E"/>
    <w:rsid w:val="0029736B"/>
    <w:rsid w:val="002A29F3"/>
    <w:rsid w:val="002A6B2C"/>
    <w:rsid w:val="002C165A"/>
    <w:rsid w:val="002D0621"/>
    <w:rsid w:val="002D7DA9"/>
    <w:rsid w:val="002E0E8A"/>
    <w:rsid w:val="002E1D2A"/>
    <w:rsid w:val="00302BB3"/>
    <w:rsid w:val="00313013"/>
    <w:rsid w:val="003138EB"/>
    <w:rsid w:val="00350AEC"/>
    <w:rsid w:val="00356C88"/>
    <w:rsid w:val="00370D69"/>
    <w:rsid w:val="0037381F"/>
    <w:rsid w:val="0039134A"/>
    <w:rsid w:val="003A4CDB"/>
    <w:rsid w:val="003A610A"/>
    <w:rsid w:val="003A7EC5"/>
    <w:rsid w:val="003E70B1"/>
    <w:rsid w:val="003F5425"/>
    <w:rsid w:val="003F5958"/>
    <w:rsid w:val="003F7D2F"/>
    <w:rsid w:val="00400BC6"/>
    <w:rsid w:val="00410924"/>
    <w:rsid w:val="00414A86"/>
    <w:rsid w:val="0042235F"/>
    <w:rsid w:val="004309DF"/>
    <w:rsid w:val="00433277"/>
    <w:rsid w:val="0048395A"/>
    <w:rsid w:val="004851C7"/>
    <w:rsid w:val="00495D31"/>
    <w:rsid w:val="004C15A9"/>
    <w:rsid w:val="004D1CF5"/>
    <w:rsid w:val="004E1053"/>
    <w:rsid w:val="00502A30"/>
    <w:rsid w:val="00514239"/>
    <w:rsid w:val="00521DD4"/>
    <w:rsid w:val="005307AC"/>
    <w:rsid w:val="00541723"/>
    <w:rsid w:val="005524FC"/>
    <w:rsid w:val="00562773"/>
    <w:rsid w:val="00576495"/>
    <w:rsid w:val="00576F0D"/>
    <w:rsid w:val="00595D62"/>
    <w:rsid w:val="005A5180"/>
    <w:rsid w:val="005A6C50"/>
    <w:rsid w:val="005A78D2"/>
    <w:rsid w:val="005A7C17"/>
    <w:rsid w:val="005B192B"/>
    <w:rsid w:val="005C380F"/>
    <w:rsid w:val="005C4D82"/>
    <w:rsid w:val="005D3443"/>
    <w:rsid w:val="005E01E0"/>
    <w:rsid w:val="0062185B"/>
    <w:rsid w:val="0063585C"/>
    <w:rsid w:val="00640C4B"/>
    <w:rsid w:val="00641018"/>
    <w:rsid w:val="00650C7C"/>
    <w:rsid w:val="006679A2"/>
    <w:rsid w:val="00675281"/>
    <w:rsid w:val="00681E99"/>
    <w:rsid w:val="00692605"/>
    <w:rsid w:val="006A1B7F"/>
    <w:rsid w:val="006A7DD5"/>
    <w:rsid w:val="006B0E1E"/>
    <w:rsid w:val="006B5076"/>
    <w:rsid w:val="006C0C53"/>
    <w:rsid w:val="006D338C"/>
    <w:rsid w:val="006F512E"/>
    <w:rsid w:val="006F6719"/>
    <w:rsid w:val="00700E3A"/>
    <w:rsid w:val="00730B3C"/>
    <w:rsid w:val="0075706D"/>
    <w:rsid w:val="00763193"/>
    <w:rsid w:val="007908BE"/>
    <w:rsid w:val="007938B2"/>
    <w:rsid w:val="007B3991"/>
    <w:rsid w:val="007C2773"/>
    <w:rsid w:val="007C3192"/>
    <w:rsid w:val="008071F3"/>
    <w:rsid w:val="008074B6"/>
    <w:rsid w:val="00816BCB"/>
    <w:rsid w:val="0082219C"/>
    <w:rsid w:val="008517E5"/>
    <w:rsid w:val="00854BDC"/>
    <w:rsid w:val="00874A86"/>
    <w:rsid w:val="00890C64"/>
    <w:rsid w:val="008A1433"/>
    <w:rsid w:val="008C052F"/>
    <w:rsid w:val="008D78C7"/>
    <w:rsid w:val="008D7F9F"/>
    <w:rsid w:val="008E7228"/>
    <w:rsid w:val="008F5D79"/>
    <w:rsid w:val="0090541F"/>
    <w:rsid w:val="00934A73"/>
    <w:rsid w:val="0093784F"/>
    <w:rsid w:val="00940CB1"/>
    <w:rsid w:val="009455FA"/>
    <w:rsid w:val="0098532E"/>
    <w:rsid w:val="009B1AB8"/>
    <w:rsid w:val="009B1B4F"/>
    <w:rsid w:val="009B4465"/>
    <w:rsid w:val="009C1C93"/>
    <w:rsid w:val="009C3171"/>
    <w:rsid w:val="009D1CE9"/>
    <w:rsid w:val="009F428A"/>
    <w:rsid w:val="00A256BB"/>
    <w:rsid w:val="00A32DC7"/>
    <w:rsid w:val="00A34DC4"/>
    <w:rsid w:val="00A46E6B"/>
    <w:rsid w:val="00A52FB2"/>
    <w:rsid w:val="00A6294F"/>
    <w:rsid w:val="00A6491C"/>
    <w:rsid w:val="00A773DA"/>
    <w:rsid w:val="00A8190E"/>
    <w:rsid w:val="00AA2F18"/>
    <w:rsid w:val="00AA5B16"/>
    <w:rsid w:val="00AB511F"/>
    <w:rsid w:val="00AB5825"/>
    <w:rsid w:val="00AC13D3"/>
    <w:rsid w:val="00AC549E"/>
    <w:rsid w:val="00AE05C4"/>
    <w:rsid w:val="00B0610B"/>
    <w:rsid w:val="00B13FD0"/>
    <w:rsid w:val="00B26CA1"/>
    <w:rsid w:val="00B275E1"/>
    <w:rsid w:val="00B30170"/>
    <w:rsid w:val="00B36577"/>
    <w:rsid w:val="00B4104A"/>
    <w:rsid w:val="00B42432"/>
    <w:rsid w:val="00B50CAA"/>
    <w:rsid w:val="00B54254"/>
    <w:rsid w:val="00B7430F"/>
    <w:rsid w:val="00B96880"/>
    <w:rsid w:val="00BB7B7C"/>
    <w:rsid w:val="00BD2F4E"/>
    <w:rsid w:val="00BF6ACF"/>
    <w:rsid w:val="00C00B3C"/>
    <w:rsid w:val="00C034A2"/>
    <w:rsid w:val="00C2686E"/>
    <w:rsid w:val="00C31260"/>
    <w:rsid w:val="00C53F92"/>
    <w:rsid w:val="00C54224"/>
    <w:rsid w:val="00C73DEE"/>
    <w:rsid w:val="00C778A4"/>
    <w:rsid w:val="00C83197"/>
    <w:rsid w:val="00C83A5F"/>
    <w:rsid w:val="00C86E51"/>
    <w:rsid w:val="00C90E39"/>
    <w:rsid w:val="00C94815"/>
    <w:rsid w:val="00CD2D59"/>
    <w:rsid w:val="00D01B5E"/>
    <w:rsid w:val="00D027FD"/>
    <w:rsid w:val="00D07335"/>
    <w:rsid w:val="00D1632F"/>
    <w:rsid w:val="00D212C0"/>
    <w:rsid w:val="00D21AEA"/>
    <w:rsid w:val="00D23BFC"/>
    <w:rsid w:val="00D2755C"/>
    <w:rsid w:val="00D3385F"/>
    <w:rsid w:val="00D40CA6"/>
    <w:rsid w:val="00D429F2"/>
    <w:rsid w:val="00D53F5A"/>
    <w:rsid w:val="00D61BF3"/>
    <w:rsid w:val="00D81927"/>
    <w:rsid w:val="00D94BF7"/>
    <w:rsid w:val="00D95E2C"/>
    <w:rsid w:val="00DA33A5"/>
    <w:rsid w:val="00DD6A58"/>
    <w:rsid w:val="00DE4065"/>
    <w:rsid w:val="00E00133"/>
    <w:rsid w:val="00E07EE4"/>
    <w:rsid w:val="00E15A80"/>
    <w:rsid w:val="00E20BD3"/>
    <w:rsid w:val="00E304AC"/>
    <w:rsid w:val="00E42F0D"/>
    <w:rsid w:val="00E8385C"/>
    <w:rsid w:val="00E86A0C"/>
    <w:rsid w:val="00EA35FA"/>
    <w:rsid w:val="00EB2509"/>
    <w:rsid w:val="00EC0F60"/>
    <w:rsid w:val="00EE1A1F"/>
    <w:rsid w:val="00EE2264"/>
    <w:rsid w:val="00EE26C6"/>
    <w:rsid w:val="00EE62C1"/>
    <w:rsid w:val="00EF0348"/>
    <w:rsid w:val="00F050F9"/>
    <w:rsid w:val="00F062AF"/>
    <w:rsid w:val="00F3684F"/>
    <w:rsid w:val="00F557D1"/>
    <w:rsid w:val="00F63C13"/>
    <w:rsid w:val="00F82F9A"/>
    <w:rsid w:val="00FA0150"/>
    <w:rsid w:val="00FC59D8"/>
    <w:rsid w:val="00FD5D89"/>
    <w:rsid w:val="00FE60D6"/>
    <w:rsid w:val="00FF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1"/>
    <o:shapelayout v:ext="edit">
      <o:idmap v:ext="edit" data="1"/>
      <o:rules v:ext="edit">
        <o:r id="V:Rule1" type="connector" idref="#_s1040">
          <o:proxy start="" idref="#_s1037" connectloc="0"/>
          <o:proxy end="" idref="#_s1036" connectloc="2"/>
        </o:r>
        <o:r id="V:Rule2" type="connector" idref="#_s1044">
          <o:proxy start="" idref="#_s1043" connectloc="0"/>
          <o:proxy end="" idref="#_s1037" connectloc="2"/>
        </o:r>
        <o:r id="V:Rule3" type="connector" idref="#_s1041">
          <o:proxy start="" idref="#_s1038" connectloc="0"/>
          <o:proxy end="" idref="#_s1036" connectloc="2"/>
        </o:r>
        <o:r id="V:Rule4" type="connector" idref="#_s1052">
          <o:proxy start="" idref="#_s1051" connectloc="1"/>
          <o:proxy end="" idref="#_s1045" connectloc="2"/>
        </o:r>
        <o:r id="V:Rule5" type="connector" idref="#_s1050">
          <o:proxy start="" idref="#_s1049" connectloc="1"/>
          <o:proxy end="" idref="#_s1038" connectloc="2"/>
        </o:r>
        <o:r id="V:Rule6" type="connector" idref="#_s1046">
          <o:proxy start="" idref="#_s1045" connectloc="0"/>
          <o:proxy end="" idref="#_s1037" connectloc="2"/>
        </o:r>
        <o:r id="V:Rule7" type="connector" idref="#_s1048">
          <o:proxy start="" idref="#_s1047" connectloc="1"/>
          <o:proxy end="" idref="#_s1038" connectloc="2"/>
        </o:r>
        <o:r id="V:Rule8" type="connector" idref="#_s1058">
          <o:proxy start="" idref="#_s1057" connectloc="1"/>
          <o:proxy end="" idref="#_s1043" connectloc="2"/>
        </o:r>
        <o:r id="V:Rule9" type="connector" idref="#_s1060">
          <o:proxy start="" idref="#_s1059" connectloc="1"/>
          <o:proxy end="" idref="#_s1038" connectloc="2"/>
        </o:r>
        <o:r id="V:Rule10" type="connector" idref="#_s1054">
          <o:proxy start="" idref="#_s1053" connectloc="1"/>
          <o:proxy end="" idref="#_s1045" connectloc="2"/>
        </o:r>
        <o:r id="V:Rule11" type="connector" idref="#_s1056">
          <o:proxy start="" idref="#_s1055" connectloc="1"/>
          <o:proxy end="" idref="#_s1043" connectloc="2"/>
        </o:r>
      </o:rules>
    </o:shapelayout>
  </w:shapeDefaults>
  <w:decimalSymbol w:val="."/>
  <w:listSeparator w:val=","/>
  <w14:docId w14:val="12F8AB00"/>
  <w15:chartTrackingRefBased/>
  <w15:docId w15:val="{DC39998C-BA0C-4EBE-8B7D-CB7E47CE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val="hu-HU"/>
    </w:rPr>
  </w:style>
  <w:style w:type="paragraph" w:styleId="Heading1">
    <w:name w:val="heading 1"/>
    <w:basedOn w:val="Normal"/>
    <w:next w:val="Norma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FA0150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11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val="hu-HU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FollowedHyperlink">
    <w:name w:val="FollowedHyperlink"/>
    <w:rsid w:val="00562773"/>
    <w:rPr>
      <w:color w:val="954F72"/>
      <w:u w:val="single"/>
    </w:rPr>
  </w:style>
  <w:style w:type="table" w:styleId="TableGrid">
    <w:name w:val="Table Grid"/>
    <w:basedOn w:val="TableNormal"/>
    <w:rsid w:val="00391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boz">
    <w:name w:val="Doboz"/>
    <w:basedOn w:val="Normal"/>
    <w:link w:val="DobozChar"/>
    <w:qFormat/>
    <w:rsid w:val="00FC59D8"/>
    <w:pPr>
      <w:spacing w:before="120" w:line="240" w:lineRule="auto"/>
      <w:ind w:firstLine="0"/>
      <w:jc w:val="center"/>
    </w:pPr>
    <w:rPr>
      <w:sz w:val="22"/>
    </w:rPr>
  </w:style>
  <w:style w:type="paragraph" w:customStyle="1" w:styleId="Doboz2">
    <w:name w:val="Doboz2"/>
    <w:basedOn w:val="Doboz"/>
    <w:link w:val="Doboz2Char"/>
    <w:qFormat/>
    <w:rsid w:val="00FC59D8"/>
    <w:pPr>
      <w:jc w:val="left"/>
    </w:pPr>
  </w:style>
  <w:style w:type="character" w:customStyle="1" w:styleId="DobozChar">
    <w:name w:val="Doboz Char"/>
    <w:link w:val="Doboz"/>
    <w:rsid w:val="00FC59D8"/>
    <w:rPr>
      <w:sz w:val="22"/>
      <w:szCs w:val="24"/>
      <w:lang w:val="hu-HU"/>
    </w:rPr>
  </w:style>
  <w:style w:type="character" w:customStyle="1" w:styleId="Doboz2Char">
    <w:name w:val="Doboz2 Char"/>
    <w:link w:val="Doboz2"/>
    <w:rsid w:val="00FC59D8"/>
    <w:rPr>
      <w:sz w:val="22"/>
      <w:szCs w:val="24"/>
      <w:lang w:val="hu-HU"/>
    </w:rPr>
  </w:style>
  <w:style w:type="character" w:styleId="CommentReference">
    <w:name w:val="annotation reference"/>
    <w:rsid w:val="00195597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5597"/>
    <w:rPr>
      <w:sz w:val="20"/>
      <w:szCs w:val="20"/>
    </w:rPr>
  </w:style>
  <w:style w:type="character" w:customStyle="1" w:styleId="CommentTextChar">
    <w:name w:val="Comment Text Char"/>
    <w:link w:val="CommentText"/>
    <w:rsid w:val="00195597"/>
    <w:rPr>
      <w:lang w:val="hu-HU"/>
    </w:rPr>
  </w:style>
  <w:style w:type="paragraph" w:styleId="CommentSubject">
    <w:name w:val="annotation subject"/>
    <w:basedOn w:val="CommentText"/>
    <w:next w:val="CommentText"/>
    <w:link w:val="CommentSubjectChar"/>
    <w:rsid w:val="00195597"/>
    <w:rPr>
      <w:b/>
      <w:bCs/>
    </w:rPr>
  </w:style>
  <w:style w:type="character" w:customStyle="1" w:styleId="CommentSubjectChar">
    <w:name w:val="Comment Subject Char"/>
    <w:link w:val="CommentSubject"/>
    <w:rsid w:val="00195597"/>
    <w:rPr>
      <w:b/>
      <w:bCs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9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26" Type="http://schemas.openxmlformats.org/officeDocument/2006/relationships/image" Target="media/image15.emf"/><Relationship Id="rId39" Type="http://schemas.openxmlformats.org/officeDocument/2006/relationships/image" Target="media/image26.emf"/><Relationship Id="rId21" Type="http://schemas.openxmlformats.org/officeDocument/2006/relationships/image" Target="http://mogi.bme.hu/TAMOP/digitalis_szervo_hajtasok_angol/images/image_207.png" TargetMode="External"/><Relationship Id="rId34" Type="http://schemas.openxmlformats.org/officeDocument/2006/relationships/image" Target="media/image21.emf"/><Relationship Id="rId42" Type="http://schemas.openxmlformats.org/officeDocument/2006/relationships/image" Target="media/image29.emf"/><Relationship Id="rId47" Type="http://schemas.openxmlformats.org/officeDocument/2006/relationships/image" Target="media/image34.png"/><Relationship Id="rId50" Type="http://schemas.openxmlformats.org/officeDocument/2006/relationships/hyperlink" Target="https://vet.bme.hu/drupal/sites/default/files/tantargyi_fajlok/VillGepekKiegV10.pdf" TargetMode="External"/><Relationship Id="rId55" Type="http://schemas.openxmlformats.org/officeDocument/2006/relationships/hyperlink" Target="https://vet.bme.hu/sites/default/files/oktatashirek/parkvektor.pdf" TargetMode="External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http://mogi.bme.hu/TAMOP/digitalis_szervo_hajtasok_angol/images/image_208.png" TargetMode="External"/><Relationship Id="rId32" Type="http://schemas.openxmlformats.org/officeDocument/2006/relationships/image" Target="media/image19.emf"/><Relationship Id="rId37" Type="http://schemas.openxmlformats.org/officeDocument/2006/relationships/image" Target="media/image24.png"/><Relationship Id="rId40" Type="http://schemas.openxmlformats.org/officeDocument/2006/relationships/image" Target="media/image27.emf"/><Relationship Id="rId45" Type="http://schemas.openxmlformats.org/officeDocument/2006/relationships/image" Target="media/image32.png"/><Relationship Id="rId53" Type="http://schemas.openxmlformats.org/officeDocument/2006/relationships/hyperlink" Target="http://2.bp.blogspot.com/_h6Rnyooa-s4/S19wgnkuZBI/AAAAAAAAAC0/BWOsIUKu_i4/s320/B_WOU1.jpg" TargetMode="External"/><Relationship Id="rId58" Type="http://schemas.openxmlformats.org/officeDocument/2006/relationships/hyperlink" Target="http://hyperphysics.phy-astr.gsu.edu/hbase/magnetic/forwir2.html" TargetMode="External"/><Relationship Id="rId66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3.emf"/><Relationship Id="rId49" Type="http://schemas.openxmlformats.org/officeDocument/2006/relationships/image" Target="media/image36.png"/><Relationship Id="rId57" Type="http://schemas.openxmlformats.org/officeDocument/2006/relationships/hyperlink" Target="http://mogi.bme.hu/TAMOP/digitalis_szervo_hajtasok_angol/ch07.html" TargetMode="External"/><Relationship Id="rId61" Type="http://schemas.openxmlformats.org/officeDocument/2006/relationships/image" Target="media/image37.png"/><Relationship Id="rId10" Type="http://schemas.openxmlformats.org/officeDocument/2006/relationships/image" Target="media/image2.emf"/><Relationship Id="rId19" Type="http://schemas.openxmlformats.org/officeDocument/2006/relationships/image" Target="media/image10.emf"/><Relationship Id="rId31" Type="http://schemas.microsoft.com/office/2011/relationships/commentsExtended" Target="commentsExtended.xml"/><Relationship Id="rId44" Type="http://schemas.openxmlformats.org/officeDocument/2006/relationships/image" Target="media/image31.png"/><Relationship Id="rId52" Type="http://schemas.openxmlformats.org/officeDocument/2006/relationships/hyperlink" Target="https://en.wikipedia.org/wiki/Induction_motor" TargetMode="External"/><Relationship Id="rId60" Type="http://schemas.openxmlformats.org/officeDocument/2006/relationships/hyperlink" Target="https://en.wikipedia.org/wiki/Inductance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image" Target="media/image12.emf"/><Relationship Id="rId27" Type="http://schemas.openxmlformats.org/officeDocument/2006/relationships/image" Target="media/image16.emf"/><Relationship Id="rId30" Type="http://schemas.openxmlformats.org/officeDocument/2006/relationships/comments" Target="comments.xml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hyperlink" Target="http://www.vgt.bme.hu/okt/mod_szim/szinkron.pdf" TargetMode="External"/><Relationship Id="rId64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hyperlink" Target="https://vet.bme.hu/sites/default/files/tantargyi_fajlok/sze%2C%202016/03/30%20-%2013%3A18/KVGH_Ch1%20ElMechElm%202016%20tavasz.pdf" TargetMode="External"/><Relationship Id="rId3" Type="http://schemas.openxmlformats.org/officeDocument/2006/relationships/styles" Target="styles.xml"/><Relationship Id="rId12" Type="http://schemas.openxmlformats.org/officeDocument/2006/relationships/image" Target="http://2.bp.blogspot.com/_h6Rnyooa-s4/S19wgnkuZBI/AAAAAAAAAC0/BWOsIUKu_i4/s320/B_WOU1.jpg" TargetMode="External"/><Relationship Id="rId17" Type="http://schemas.openxmlformats.org/officeDocument/2006/relationships/image" Target="media/image8.emf"/><Relationship Id="rId25" Type="http://schemas.openxmlformats.org/officeDocument/2006/relationships/image" Target="media/image14.emf"/><Relationship Id="rId33" Type="http://schemas.openxmlformats.org/officeDocument/2006/relationships/image" Target="media/image20.emf"/><Relationship Id="rId38" Type="http://schemas.openxmlformats.org/officeDocument/2006/relationships/image" Target="media/image25.emf"/><Relationship Id="rId46" Type="http://schemas.openxmlformats.org/officeDocument/2006/relationships/image" Target="media/image33.png"/><Relationship Id="rId59" Type="http://schemas.openxmlformats.org/officeDocument/2006/relationships/hyperlink" Target="http://www.physicspages.com/2013/04/18/force-between-current-loops-newtons-third-law/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28.emf"/><Relationship Id="rId54" Type="http://schemas.openxmlformats.org/officeDocument/2006/relationships/hyperlink" Target="https://qph.ec.quoracdn.net/main-qimg-2bd11901ce5362393e93c178b42dc083?convert_to_webp=true" TargetMode="External"/><Relationship Id="rId62" Type="http://schemas.openxmlformats.org/officeDocument/2006/relationships/image" Target="media/image3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6AB9F-86EA-4937-8750-845D50371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7130</TotalTime>
  <Pages>28</Pages>
  <Words>4174</Words>
  <Characters>23793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Frekvenciaváltós aszinkron motoros hajtások vizsgálata</vt:lpstr>
    </vt:vector>
  </TitlesOfParts>
  <Manager>Dr. Számel László</Manager>
  <Company>Villamos Energetika Tanszék</Company>
  <LinksUpToDate>false</LinksUpToDate>
  <CharactersWithSpaces>27912</CharactersWithSpaces>
  <SharedDoc>false</SharedDoc>
  <HLinks>
    <vt:vector size="138" baseType="variant">
      <vt:variant>
        <vt:i4>2293851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153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3473444</vt:i4>
      </vt:variant>
      <vt:variant>
        <vt:i4>150</vt:i4>
      </vt:variant>
      <vt:variant>
        <vt:i4>0</vt:i4>
      </vt:variant>
      <vt:variant>
        <vt:i4>5</vt:i4>
      </vt:variant>
      <vt:variant>
        <vt:lpwstr>https://vet.bme.hu/sites/default/files/tantargyi_fajlok/sze%2C 2016/03/30 - 13%3A18/KVGH_Ch1 ElMechElm 2016 tavasz.pdf</vt:lpwstr>
      </vt:variant>
      <vt:variant>
        <vt:lpwstr/>
      </vt:variant>
      <vt:variant>
        <vt:i4>4194406</vt:i4>
      </vt:variant>
      <vt:variant>
        <vt:i4>147</vt:i4>
      </vt:variant>
      <vt:variant>
        <vt:i4>0</vt:i4>
      </vt:variant>
      <vt:variant>
        <vt:i4>5</vt:i4>
      </vt:variant>
      <vt:variant>
        <vt:lpwstr>https://vet.bme.hu/drupal/sites/default/files/tantargyi_fajlok/VillGepekKiegV10.pdf</vt:lpwstr>
      </vt:variant>
      <vt:variant>
        <vt:lpwstr/>
      </vt:variant>
      <vt:variant>
        <vt:i4>1769524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_Toc468288002</vt:lpwstr>
      </vt:variant>
      <vt:variant>
        <vt:i4>1769524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_Toc468288001</vt:lpwstr>
      </vt:variant>
      <vt:variant>
        <vt:i4>1769524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_Toc468288000</vt:lpwstr>
      </vt:variant>
      <vt:variant>
        <vt:i4>1900605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_Toc468287999</vt:lpwstr>
      </vt:variant>
      <vt:variant>
        <vt:i4>1900605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_Toc468287998</vt:lpwstr>
      </vt:variant>
      <vt:variant>
        <vt:i4>1900605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_Toc468287997</vt:lpwstr>
      </vt:variant>
      <vt:variant>
        <vt:i4>1900605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_Toc468287996</vt:lpwstr>
      </vt:variant>
      <vt:variant>
        <vt:i4>1900605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_Toc468287995</vt:lpwstr>
      </vt:variant>
      <vt:variant>
        <vt:i4>1900605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_Toc468287994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_Toc468287993</vt:lpwstr>
      </vt:variant>
      <vt:variant>
        <vt:i4>1900605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_Toc468287992</vt:lpwstr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_Toc468287991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_Toc468287990</vt:lpwstr>
      </vt:variant>
      <vt:variant>
        <vt:i4>1835069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_Toc468287989</vt:lpwstr>
      </vt:variant>
      <vt:variant>
        <vt:i4>1835069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_Toc468287988</vt:lpwstr>
      </vt:variant>
      <vt:variant>
        <vt:i4>1835069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_Toc468287987</vt:lpwstr>
      </vt:variant>
      <vt:variant>
        <vt:i4>1835069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_Toc468287986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_Toc468287985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_Toc468287984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Frekvenciaváltós aszinkron motoros hajtások vizsgálata</dc:title>
  <dc:subject/>
  <dc:creator>Rácz Benedek György</dc:creator>
  <cp:keywords/>
  <dc:description>Diplomatervezés 1 (MSc)</dc:description>
  <cp:lastModifiedBy>Benedek Racz</cp:lastModifiedBy>
  <cp:revision>85</cp:revision>
  <cp:lastPrinted>2016-12-09T14:43:00Z</cp:lastPrinted>
  <dcterms:created xsi:type="dcterms:W3CDTF">2016-11-30T16:31:00Z</dcterms:created>
  <dcterms:modified xsi:type="dcterms:W3CDTF">2016-12-10T07:46:00Z</dcterms:modified>
</cp:coreProperties>
</file>