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6cf46127a2ba6731aabab9977de50a0cbda481"/>
    <w:p>
      <w:pPr>
        <w:pStyle w:val="Heading1"/>
      </w:pPr>
      <w:r>
        <w:t xml:space="preserve">Diviner Affiliate Commission Management — Detailed Requirement Analysis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defines the detailed requirements for an</w:t>
      </w:r>
      <w:r>
        <w:t xml:space="preserve"> </w:t>
      </w:r>
      <w:r>
        <w:rPr>
          <w:b/>
          <w:bCs/>
        </w:rPr>
        <w:t xml:space="preserve">Affiliate Management and Commission Tracking module</w:t>
      </w:r>
      <w:r>
        <w:t xml:space="preserve"> </w:t>
      </w:r>
      <w:r>
        <w:t xml:space="preserve">centered around a</w:t>
      </w:r>
      <w:r>
        <w:t xml:space="preserve"> </w:t>
      </w:r>
      <w:r>
        <w:rPr>
          <w:b/>
          <w:bCs/>
        </w:rPr>
        <w:t xml:space="preserve">Diviner role</w:t>
      </w:r>
      <w:r>
        <w:t xml:space="preserve">.</w:t>
      </w:r>
    </w:p>
    <w:p>
      <w:pPr>
        <w:pStyle w:val="BodyText"/>
      </w:pPr>
      <w:r>
        <w:t xml:space="preserve">In this business model: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Diviner</w:t>
      </w:r>
      <w:r>
        <w:t xml:space="preserve"> </w:t>
      </w:r>
      <w:r>
        <w:t xml:space="preserve">can create and manage affiliates under their own network.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can also create and manage affiliates on behalf of a diviner.</w:t>
      </w:r>
      <w:r>
        <w:t xml:space="preserve"> </w:t>
      </w:r>
      <w:r>
        <w:t xml:space="preserve">- Each affiliate belongs to a diviner.</w:t>
      </w:r>
      <w:r>
        <w:t xml:space="preserve"> </w:t>
      </w:r>
      <w:r>
        <w:t xml:space="preserve">- Affiliates receive a</w:t>
      </w:r>
      <w:r>
        <w:t xml:space="preserve"> </w:t>
      </w:r>
      <w:r>
        <w:rPr>
          <w:b/>
          <w:bCs/>
        </w:rPr>
        <w:t xml:space="preserve">commission on sales</w:t>
      </w:r>
      <w:r>
        <w:t xml:space="preserve"> </w:t>
      </w:r>
      <w:r>
        <w:t xml:space="preserve">generated through their unique referral links.</w:t>
      </w:r>
      <w:r>
        <w:t xml:space="preserve"> </w:t>
      </w:r>
      <w:r>
        <w:t xml:space="preserve">- Commission percentages or fixed values can be defined by the diviner or by admin.</w:t>
      </w:r>
      <w:r>
        <w:t xml:space="preserve"> </w:t>
      </w:r>
      <w:r>
        <w:t xml:space="preserve">- Affiliates can receive</w:t>
      </w:r>
      <w:r>
        <w:t xml:space="preserve"> </w:t>
      </w:r>
      <w:r>
        <w:rPr>
          <w:b/>
          <w:bCs/>
        </w:rPr>
        <w:t xml:space="preserve">product-targeted unique links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Diviner is responsible for paying out the affiliate</w:t>
      </w:r>
      <w:r>
        <w:t xml:space="preserve">, not the platform directly.</w:t>
      </w:r>
      <w:r>
        <w:t xml:space="preserve"> </w:t>
      </w:r>
      <w:r>
        <w:t xml:space="preserve">- The system must provide full visibility into:</w:t>
      </w:r>
      <w:r>
        <w:t xml:space="preserve"> </w:t>
      </w:r>
      <w:r>
        <w:t xml:space="preserve">- affiliate registrations</w:t>
      </w:r>
      <w:r>
        <w:t xml:space="preserve"> </w:t>
      </w:r>
      <w:r>
        <w:t xml:space="preserve">- referral links</w:t>
      </w:r>
      <w:r>
        <w:t xml:space="preserve"> </w:t>
      </w:r>
      <w:r>
        <w:t xml:space="preserve">- attributed orders</w:t>
      </w:r>
      <w:r>
        <w:t xml:space="preserve"> </w:t>
      </w:r>
      <w:r>
        <w:t xml:space="preserve">- earned commissions</w:t>
      </w:r>
      <w:r>
        <w:t xml:space="preserve"> </w:t>
      </w:r>
      <w:r>
        <w:t xml:space="preserve">- payout history</w:t>
      </w:r>
      <w:r>
        <w:t xml:space="preserve"> </w:t>
      </w:r>
      <w:r>
        <w:t xml:space="preserve">- pending payable amounts</w:t>
      </w:r>
      <w:r>
        <w:t xml:space="preserve"> </w:t>
      </w:r>
      <w:r>
        <w:t xml:space="preserve">- disputes / adjustments</w:t>
      </w:r>
      <w:r>
        <w:t xml:space="preserve"> </w:t>
      </w:r>
      <w:r>
        <w:t xml:space="preserve">- audit logs</w:t>
      </w:r>
    </w:p>
    <w:p>
      <w:pPr>
        <w:pStyle w:val="BodyText"/>
      </w:pPr>
      <w:r>
        <w:t xml:space="preserve">This module should be treated as a</w:t>
      </w:r>
      <w:r>
        <w:t xml:space="preserve"> </w:t>
      </w:r>
      <w:r>
        <w:rPr>
          <w:b/>
          <w:bCs/>
        </w:rPr>
        <w:t xml:space="preserve">financially sensitive operational system</w:t>
      </w:r>
      <w:r>
        <w:t xml:space="preserve">, not just a basic referral feature.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purpose of this module is to allow diviners to build, manage, incentivize, and track affiliate-driven sales in a controlled and auditable way.</w:t>
      </w:r>
    </w:p>
    <w:bookmarkStart w:id="22" w:name="main-goals"/>
    <w:p>
      <w:pPr>
        <w:pStyle w:val="Heading3"/>
      </w:pPr>
      <w:r>
        <w:t xml:space="preserve">Main goals</w:t>
      </w:r>
    </w:p>
    <w:p>
      <w:pPr>
        <w:pStyle w:val="Compact"/>
        <w:numPr>
          <w:ilvl w:val="0"/>
          <w:numId w:val="1001"/>
        </w:numPr>
      </w:pPr>
      <w:r>
        <w:t xml:space="preserve">Allow diviners to onboard affiliates under them.</w:t>
      </w:r>
    </w:p>
    <w:p>
      <w:pPr>
        <w:pStyle w:val="Compact"/>
        <w:numPr>
          <w:ilvl w:val="0"/>
          <w:numId w:val="1001"/>
        </w:numPr>
      </w:pPr>
      <w:r>
        <w:t xml:space="preserve">Allow admin to create/manage affiliates on behalf of diviners.</w:t>
      </w:r>
    </w:p>
    <w:p>
      <w:pPr>
        <w:pStyle w:val="Compact"/>
        <w:numPr>
          <w:ilvl w:val="0"/>
          <w:numId w:val="1001"/>
        </w:numPr>
      </w:pPr>
      <w:r>
        <w:t xml:space="preserve">Allow each affiliate to have trackable unique links.</w:t>
      </w:r>
    </w:p>
    <w:p>
      <w:pPr>
        <w:pStyle w:val="Compact"/>
        <w:numPr>
          <w:ilvl w:val="0"/>
          <w:numId w:val="1001"/>
        </w:numPr>
      </w:pPr>
      <w:r>
        <w:t xml:space="preserve">Support product-specific referral campaigns.</w:t>
      </w:r>
    </w:p>
    <w:p>
      <w:pPr>
        <w:pStyle w:val="Compact"/>
        <w:numPr>
          <w:ilvl w:val="0"/>
          <w:numId w:val="1001"/>
        </w:numPr>
      </w:pPr>
      <w:r>
        <w:t xml:space="preserve">Accurately calculate affiliate commissions.</w:t>
      </w:r>
    </w:p>
    <w:p>
      <w:pPr>
        <w:pStyle w:val="Compact"/>
        <w:numPr>
          <w:ilvl w:val="0"/>
          <w:numId w:val="1001"/>
        </w:numPr>
      </w:pPr>
      <w:r>
        <w:t xml:space="preserve">Allow diviner to record manual payouts.</w:t>
      </w:r>
    </w:p>
    <w:p>
      <w:pPr>
        <w:pStyle w:val="Compact"/>
        <w:numPr>
          <w:ilvl w:val="0"/>
          <w:numId w:val="1001"/>
        </w:numPr>
      </w:pPr>
      <w:r>
        <w:t xml:space="preserve">Maintain a complete financial and operational audit trail.</w:t>
      </w:r>
    </w:p>
    <w:p>
      <w:pPr>
        <w:pStyle w:val="Compact"/>
        <w:numPr>
          <w:ilvl w:val="0"/>
          <w:numId w:val="1001"/>
        </w:numPr>
      </w:pPr>
      <w:r>
        <w:t xml:space="preserve">Provide dashboards for admin, diviner, and affiliate.</w:t>
      </w:r>
    </w:p>
    <w:p>
      <w:pPr>
        <w:pStyle w:val="Compact"/>
        <w:numPr>
          <w:ilvl w:val="0"/>
          <w:numId w:val="1001"/>
        </w:numPr>
      </w:pPr>
      <w:r>
        <w:t xml:space="preserve">Reduce disputes by having clear rules, statuses, and histories.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user-roles"/>
    <w:p>
      <w:pPr>
        <w:pStyle w:val="Heading1"/>
      </w:pPr>
      <w:r>
        <w:t xml:space="preserve">3. User Roles</w:t>
      </w:r>
    </w:p>
    <w:bookmarkStart w:id="25" w:name="admin"/>
    <w:p>
      <w:pPr>
        <w:pStyle w:val="Heading2"/>
      </w:pPr>
      <w:r>
        <w:t xml:space="preserve">3.1 Admin</w:t>
      </w:r>
    </w:p>
    <w:p>
      <w:pPr>
        <w:pStyle w:val="FirstParagraph"/>
      </w:pPr>
      <w:r>
        <w:t xml:space="preserve">The highest privileged operational user.</w:t>
      </w:r>
    </w:p>
    <w:bookmarkStart w:id="24" w:name="admin-capabilities"/>
    <w:p>
      <w:pPr>
        <w:pStyle w:val="Heading3"/>
      </w:pPr>
      <w:r>
        <w:t xml:space="preserve">Admin capabilities</w:t>
      </w:r>
    </w:p>
    <w:p>
      <w:pPr>
        <w:pStyle w:val="Compact"/>
        <w:numPr>
          <w:ilvl w:val="0"/>
          <w:numId w:val="1002"/>
        </w:numPr>
      </w:pPr>
      <w:r>
        <w:t xml:space="preserve">create diviner accounts</w:t>
      </w:r>
    </w:p>
    <w:p>
      <w:pPr>
        <w:pStyle w:val="Compact"/>
        <w:numPr>
          <w:ilvl w:val="0"/>
          <w:numId w:val="1002"/>
        </w:numPr>
      </w:pPr>
      <w:r>
        <w:t xml:space="preserve">create affiliate accounts</w:t>
      </w:r>
    </w:p>
    <w:p>
      <w:pPr>
        <w:pStyle w:val="Compact"/>
        <w:numPr>
          <w:ilvl w:val="0"/>
          <w:numId w:val="1002"/>
        </w:numPr>
      </w:pPr>
      <w:r>
        <w:t xml:space="preserve">assign affiliate to a diviner</w:t>
      </w:r>
    </w:p>
    <w:p>
      <w:pPr>
        <w:pStyle w:val="Compact"/>
        <w:numPr>
          <w:ilvl w:val="0"/>
          <w:numId w:val="1002"/>
        </w:numPr>
      </w:pPr>
      <w:r>
        <w:t xml:space="preserve">reassign affiliate to another diviner if allowed by policy</w:t>
      </w:r>
    </w:p>
    <w:p>
      <w:pPr>
        <w:pStyle w:val="Compact"/>
        <w:numPr>
          <w:ilvl w:val="0"/>
          <w:numId w:val="1002"/>
        </w:numPr>
      </w:pPr>
      <w:r>
        <w:t xml:space="preserve">define or override commission settings</w:t>
      </w:r>
    </w:p>
    <w:p>
      <w:pPr>
        <w:pStyle w:val="Compact"/>
        <w:numPr>
          <w:ilvl w:val="0"/>
          <w:numId w:val="1002"/>
        </w:numPr>
      </w:pPr>
      <w:r>
        <w:t xml:space="preserve">create product referral links on behalf of diviner</w:t>
      </w:r>
    </w:p>
    <w:p>
      <w:pPr>
        <w:pStyle w:val="Compact"/>
        <w:numPr>
          <w:ilvl w:val="0"/>
          <w:numId w:val="1002"/>
        </w:numPr>
      </w:pPr>
      <w:r>
        <w:t xml:space="preserve">edit affiliate details</w:t>
      </w:r>
    </w:p>
    <w:p>
      <w:pPr>
        <w:pStyle w:val="Compact"/>
        <w:numPr>
          <w:ilvl w:val="0"/>
          <w:numId w:val="1002"/>
        </w:numPr>
      </w:pPr>
      <w:r>
        <w:t xml:space="preserve">suspend or activate affiliate</w:t>
      </w:r>
    </w:p>
    <w:p>
      <w:pPr>
        <w:pStyle w:val="Compact"/>
        <w:numPr>
          <w:ilvl w:val="0"/>
          <w:numId w:val="1002"/>
        </w:numPr>
      </w:pPr>
      <w:r>
        <w:t xml:space="preserve">review all sales and commissions</w:t>
      </w:r>
    </w:p>
    <w:p>
      <w:pPr>
        <w:pStyle w:val="Compact"/>
        <w:numPr>
          <w:ilvl w:val="0"/>
          <w:numId w:val="1002"/>
        </w:numPr>
      </w:pPr>
      <w:r>
        <w:t xml:space="preserve">review payout records</w:t>
      </w:r>
    </w:p>
    <w:p>
      <w:pPr>
        <w:pStyle w:val="Compact"/>
        <w:numPr>
          <w:ilvl w:val="0"/>
          <w:numId w:val="1002"/>
        </w:numPr>
      </w:pPr>
      <w:r>
        <w:t xml:space="preserve">manually adjust commission records when needed</w:t>
      </w:r>
    </w:p>
    <w:p>
      <w:pPr>
        <w:pStyle w:val="Compact"/>
        <w:numPr>
          <w:ilvl w:val="0"/>
          <w:numId w:val="1002"/>
        </w:numPr>
      </w:pPr>
      <w:r>
        <w:t xml:space="preserve">lock records after finance validation</w:t>
      </w:r>
    </w:p>
    <w:p>
      <w:pPr>
        <w:pStyle w:val="Compact"/>
        <w:numPr>
          <w:ilvl w:val="0"/>
          <w:numId w:val="1002"/>
        </w:numPr>
      </w:pPr>
      <w:r>
        <w:t xml:space="preserve">resolve disputes</w:t>
      </w:r>
    </w:p>
    <w:p>
      <w:pPr>
        <w:pStyle w:val="Compact"/>
        <w:numPr>
          <w:ilvl w:val="0"/>
          <w:numId w:val="1002"/>
        </w:numPr>
      </w:pPr>
      <w:r>
        <w:t xml:space="preserve">access audit logs</w:t>
      </w:r>
    </w:p>
    <w:p>
      <w:pPr>
        <w:pStyle w:val="Compact"/>
        <w:numPr>
          <w:ilvl w:val="0"/>
          <w:numId w:val="1002"/>
        </w:numPr>
      </w:pPr>
      <w:r>
        <w:t xml:space="preserve">configure global rules and policies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iviner"/>
    <w:p>
      <w:pPr>
        <w:pStyle w:val="Heading2"/>
      </w:pPr>
      <w:r>
        <w:t xml:space="preserve">3.2 Diviner</w:t>
      </w:r>
    </w:p>
    <w:p>
      <w:pPr>
        <w:pStyle w:val="FirstParagraph"/>
      </w:pPr>
      <w:r>
        <w:t xml:space="preserve">This is the primary business owner for a network of affiliates.</w:t>
      </w:r>
    </w:p>
    <w:bookmarkStart w:id="26" w:name="diviner-capabilities"/>
    <w:p>
      <w:pPr>
        <w:pStyle w:val="Heading3"/>
      </w:pPr>
      <w:r>
        <w:t xml:space="preserve">Diviner capabilities</w:t>
      </w:r>
    </w:p>
    <w:p>
      <w:pPr>
        <w:pStyle w:val="Compact"/>
        <w:numPr>
          <w:ilvl w:val="0"/>
          <w:numId w:val="1003"/>
        </w:numPr>
      </w:pPr>
      <w:r>
        <w:t xml:space="preserve">invite or create affiliates under themselves</w:t>
      </w:r>
    </w:p>
    <w:p>
      <w:pPr>
        <w:pStyle w:val="Compact"/>
        <w:numPr>
          <w:ilvl w:val="0"/>
          <w:numId w:val="1003"/>
        </w:numPr>
      </w:pPr>
      <w:r>
        <w:t xml:space="preserve">view list of their affiliates</w:t>
      </w:r>
    </w:p>
    <w:p>
      <w:pPr>
        <w:pStyle w:val="Compact"/>
        <w:numPr>
          <w:ilvl w:val="0"/>
          <w:numId w:val="1003"/>
        </w:numPr>
      </w:pPr>
      <w:r>
        <w:t xml:space="preserve">set affiliate commission terms within admin-defined limits</w:t>
      </w:r>
    </w:p>
    <w:p>
      <w:pPr>
        <w:pStyle w:val="Compact"/>
        <w:numPr>
          <w:ilvl w:val="0"/>
          <w:numId w:val="1003"/>
        </w:numPr>
      </w:pPr>
      <w:r>
        <w:t xml:space="preserve">generate unique affiliate links</w:t>
      </w:r>
    </w:p>
    <w:p>
      <w:pPr>
        <w:pStyle w:val="Compact"/>
        <w:numPr>
          <w:ilvl w:val="0"/>
          <w:numId w:val="1003"/>
        </w:numPr>
      </w:pPr>
      <w:r>
        <w:t xml:space="preserve">generate product-specific referral links</w:t>
      </w:r>
    </w:p>
    <w:p>
      <w:pPr>
        <w:pStyle w:val="Compact"/>
        <w:numPr>
          <w:ilvl w:val="0"/>
          <w:numId w:val="1003"/>
        </w:numPr>
      </w:pPr>
      <w:r>
        <w:t xml:space="preserve">see all sales attributed to their affiliates</w:t>
      </w:r>
    </w:p>
    <w:p>
      <w:pPr>
        <w:pStyle w:val="Compact"/>
        <w:numPr>
          <w:ilvl w:val="0"/>
          <w:numId w:val="1003"/>
        </w:numPr>
      </w:pPr>
      <w:r>
        <w:t xml:space="preserve">see pending commission and payout due amounts</w:t>
      </w:r>
    </w:p>
    <w:p>
      <w:pPr>
        <w:pStyle w:val="Compact"/>
        <w:numPr>
          <w:ilvl w:val="0"/>
          <w:numId w:val="1003"/>
        </w:numPr>
      </w:pPr>
      <w:r>
        <w:t xml:space="preserve">record manual payouts made to affiliates</w:t>
      </w:r>
    </w:p>
    <w:p>
      <w:pPr>
        <w:pStyle w:val="Compact"/>
        <w:numPr>
          <w:ilvl w:val="0"/>
          <w:numId w:val="1003"/>
        </w:numPr>
      </w:pPr>
      <w:r>
        <w:t xml:space="preserve">upload payout proof if needed</w:t>
      </w:r>
    </w:p>
    <w:p>
      <w:pPr>
        <w:pStyle w:val="Compact"/>
        <w:numPr>
          <w:ilvl w:val="0"/>
          <w:numId w:val="1003"/>
        </w:numPr>
      </w:pPr>
      <w:r>
        <w:t xml:space="preserve">add notes against payouts or commission adjustments</w:t>
      </w:r>
    </w:p>
    <w:p>
      <w:pPr>
        <w:pStyle w:val="Compact"/>
        <w:numPr>
          <w:ilvl w:val="0"/>
          <w:numId w:val="1003"/>
        </w:numPr>
      </w:pPr>
      <w:r>
        <w:t xml:space="preserve">deactivate or block affiliate relationship subject to policy</w:t>
      </w:r>
    </w:p>
    <w:p>
      <w:pPr>
        <w:pStyle w:val="Compact"/>
        <w:numPr>
          <w:ilvl w:val="0"/>
          <w:numId w:val="1003"/>
        </w:numPr>
      </w:pPr>
      <w:r>
        <w:t xml:space="preserve">monitor performance metrics</w:t>
      </w:r>
    </w:p>
    <w:bookmarkEnd w:id="26"/>
    <w:bookmarkStart w:id="27" w:name="diviner-restrictions"/>
    <w:p>
      <w:pPr>
        <w:pStyle w:val="Heading3"/>
      </w:pPr>
      <w:r>
        <w:t xml:space="preserve">Diviner restrictions</w:t>
      </w:r>
    </w:p>
    <w:p>
      <w:pPr>
        <w:pStyle w:val="Compact"/>
        <w:numPr>
          <w:ilvl w:val="0"/>
          <w:numId w:val="1004"/>
        </w:numPr>
      </w:pPr>
      <w:r>
        <w:t xml:space="preserve">cannot view affiliates under other diviners</w:t>
      </w:r>
    </w:p>
    <w:p>
      <w:pPr>
        <w:pStyle w:val="Compact"/>
        <w:numPr>
          <w:ilvl w:val="0"/>
          <w:numId w:val="1004"/>
        </w:numPr>
      </w:pPr>
      <w:r>
        <w:t xml:space="preserve">cannot edit global system rules</w:t>
      </w:r>
    </w:p>
    <w:p>
      <w:pPr>
        <w:pStyle w:val="Compact"/>
        <w:numPr>
          <w:ilvl w:val="0"/>
          <w:numId w:val="1004"/>
        </w:numPr>
      </w:pPr>
      <w:r>
        <w:t xml:space="preserve">cannot modify locked financial records unless allowed by admin</w:t>
      </w:r>
    </w:p>
    <w:p>
      <w:pPr>
        <w:pStyle w:val="Compact"/>
        <w:numPr>
          <w:ilvl w:val="0"/>
          <w:numId w:val="1004"/>
        </w:numPr>
      </w:pPr>
      <w:r>
        <w:t xml:space="preserve">cannot override commission ceiling if admin sets limits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ffiliate"/>
    <w:p>
      <w:pPr>
        <w:pStyle w:val="Heading2"/>
      </w:pPr>
      <w:r>
        <w:t xml:space="preserve">3.3 Affiliate</w:t>
      </w:r>
    </w:p>
    <w:p>
      <w:pPr>
        <w:pStyle w:val="FirstParagraph"/>
      </w:pPr>
      <w:r>
        <w:t xml:space="preserve">A referral partner assigned under one diviner.</w:t>
      </w:r>
    </w:p>
    <w:bookmarkStart w:id="29" w:name="affiliate-capabilities"/>
    <w:p>
      <w:pPr>
        <w:pStyle w:val="Heading3"/>
      </w:pPr>
      <w:r>
        <w:t xml:space="preserve">Affiliate capabilities</w:t>
      </w:r>
    </w:p>
    <w:p>
      <w:pPr>
        <w:pStyle w:val="Compact"/>
        <w:numPr>
          <w:ilvl w:val="0"/>
          <w:numId w:val="1005"/>
        </w:numPr>
      </w:pPr>
      <w:r>
        <w:t xml:space="preserve">access their own affiliate dashboard</w:t>
      </w:r>
    </w:p>
    <w:p>
      <w:pPr>
        <w:pStyle w:val="Compact"/>
        <w:numPr>
          <w:ilvl w:val="0"/>
          <w:numId w:val="1005"/>
        </w:numPr>
      </w:pPr>
      <w:r>
        <w:t xml:space="preserve">view profile and assigned diviner</w:t>
      </w:r>
    </w:p>
    <w:p>
      <w:pPr>
        <w:pStyle w:val="Compact"/>
        <w:numPr>
          <w:ilvl w:val="0"/>
          <w:numId w:val="1005"/>
        </w:numPr>
      </w:pPr>
      <w:r>
        <w:t xml:space="preserve">see their unique referral links</w:t>
      </w:r>
    </w:p>
    <w:p>
      <w:pPr>
        <w:pStyle w:val="Compact"/>
        <w:numPr>
          <w:ilvl w:val="0"/>
          <w:numId w:val="1005"/>
        </w:numPr>
      </w:pPr>
      <w:r>
        <w:t xml:space="preserve">copy/share product-specific links</w:t>
      </w:r>
    </w:p>
    <w:p>
      <w:pPr>
        <w:pStyle w:val="Compact"/>
        <w:numPr>
          <w:ilvl w:val="0"/>
          <w:numId w:val="1005"/>
        </w:numPr>
      </w:pPr>
      <w:r>
        <w:t xml:space="preserve">view referred clicks, leads, orders, conversion metrics</w:t>
      </w:r>
    </w:p>
    <w:p>
      <w:pPr>
        <w:pStyle w:val="Compact"/>
        <w:numPr>
          <w:ilvl w:val="0"/>
          <w:numId w:val="1005"/>
        </w:numPr>
      </w:pPr>
      <w:r>
        <w:t xml:space="preserve">view commission earned</w:t>
      </w:r>
    </w:p>
    <w:p>
      <w:pPr>
        <w:pStyle w:val="Compact"/>
        <w:numPr>
          <w:ilvl w:val="0"/>
          <w:numId w:val="1005"/>
        </w:numPr>
      </w:pPr>
      <w:r>
        <w:t xml:space="preserve">view pending, approved, paid, and rejected commissions</w:t>
      </w:r>
    </w:p>
    <w:p>
      <w:pPr>
        <w:pStyle w:val="Compact"/>
        <w:numPr>
          <w:ilvl w:val="0"/>
          <w:numId w:val="1005"/>
        </w:numPr>
      </w:pPr>
      <w:r>
        <w:t xml:space="preserve">view payout history</w:t>
      </w:r>
    </w:p>
    <w:p>
      <w:pPr>
        <w:pStyle w:val="Compact"/>
        <w:numPr>
          <w:ilvl w:val="0"/>
          <w:numId w:val="1005"/>
        </w:numPr>
      </w:pPr>
      <w:r>
        <w:t xml:space="preserve">update limited profile information</w:t>
      </w:r>
    </w:p>
    <w:p>
      <w:pPr>
        <w:pStyle w:val="Compact"/>
        <w:numPr>
          <w:ilvl w:val="0"/>
          <w:numId w:val="1005"/>
        </w:numPr>
      </w:pPr>
      <w:r>
        <w:t xml:space="preserve">optionally upload tax/payment details</w:t>
      </w:r>
    </w:p>
    <w:bookmarkEnd w:id="29"/>
    <w:bookmarkStart w:id="30" w:name="affiliate-restrictions"/>
    <w:p>
      <w:pPr>
        <w:pStyle w:val="Heading3"/>
      </w:pPr>
      <w:r>
        <w:t xml:space="preserve">Affiliate restrictions</w:t>
      </w:r>
    </w:p>
    <w:p>
      <w:pPr>
        <w:pStyle w:val="Compact"/>
        <w:numPr>
          <w:ilvl w:val="0"/>
          <w:numId w:val="1006"/>
        </w:numPr>
      </w:pPr>
      <w:r>
        <w:t xml:space="preserve">cannot set their own commission unless policy allows request workflow</w:t>
      </w:r>
    </w:p>
    <w:p>
      <w:pPr>
        <w:pStyle w:val="Compact"/>
        <w:numPr>
          <w:ilvl w:val="0"/>
          <w:numId w:val="1006"/>
        </w:numPr>
      </w:pPr>
      <w:r>
        <w:t xml:space="preserve">cannot view other affiliates</w:t>
      </w:r>
    </w:p>
    <w:p>
      <w:pPr>
        <w:pStyle w:val="Compact"/>
        <w:numPr>
          <w:ilvl w:val="0"/>
          <w:numId w:val="1006"/>
        </w:numPr>
      </w:pPr>
      <w:r>
        <w:t xml:space="preserve">cannot edit transaction or payout records</w:t>
      </w:r>
    </w:p>
    <w:p>
      <w:pPr>
        <w:pStyle w:val="Compact"/>
        <w:numPr>
          <w:ilvl w:val="0"/>
          <w:numId w:val="1006"/>
        </w:numPr>
      </w:pPr>
      <w:r>
        <w:t xml:space="preserve">cannot change diviner assignment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core-business-rules"/>
    <w:p>
      <w:pPr>
        <w:pStyle w:val="Heading1"/>
      </w:pPr>
      <w:r>
        <w:t xml:space="preserve">4. Core Business Rules</w:t>
      </w:r>
    </w:p>
    <w:bookmarkStart w:id="33" w:name="affiliate-ownership-rule"/>
    <w:p>
      <w:pPr>
        <w:pStyle w:val="Heading2"/>
      </w:pPr>
      <w:r>
        <w:t xml:space="preserve">4.1 Affiliate Ownership Rule</w:t>
      </w:r>
    </w:p>
    <w:p>
      <w:pPr>
        <w:pStyle w:val="Compact"/>
        <w:numPr>
          <w:ilvl w:val="0"/>
          <w:numId w:val="1007"/>
        </w:numPr>
      </w:pPr>
      <w:r>
        <w:t xml:space="preserve">Every affiliate must belong to exactly one diviner at a time.</w:t>
      </w:r>
    </w:p>
    <w:p>
      <w:pPr>
        <w:pStyle w:val="Compact"/>
        <w:numPr>
          <w:ilvl w:val="0"/>
          <w:numId w:val="1007"/>
        </w:numPr>
      </w:pPr>
      <w:r>
        <w:t xml:space="preserve">The relationship must be represented explicitly in the database.</w:t>
      </w:r>
    </w:p>
    <w:p>
      <w:pPr>
        <w:pStyle w:val="Compact"/>
        <w:numPr>
          <w:ilvl w:val="0"/>
          <w:numId w:val="1007"/>
        </w:numPr>
      </w:pPr>
      <w:r>
        <w:t xml:space="preserve">Historical ownership changes must be preserved.</w:t>
      </w:r>
    </w:p>
    <w:bookmarkEnd w:id="33"/>
    <w:bookmarkStart w:id="34" w:name="commission-responsibility-rule"/>
    <w:p>
      <w:pPr>
        <w:pStyle w:val="Heading2"/>
      </w:pPr>
      <w:r>
        <w:t xml:space="preserve">4.2 Commission Responsibility Rule</w:t>
      </w:r>
    </w:p>
    <w:p>
      <w:pPr>
        <w:pStyle w:val="Compact"/>
        <w:numPr>
          <w:ilvl w:val="0"/>
          <w:numId w:val="1008"/>
        </w:numPr>
      </w:pPr>
      <w:r>
        <w:t xml:space="preserve">Commission is earned by the affiliate.</w:t>
      </w:r>
    </w:p>
    <w:p>
      <w:pPr>
        <w:pStyle w:val="Compact"/>
        <w:numPr>
          <w:ilvl w:val="0"/>
          <w:numId w:val="1008"/>
        </w:numPr>
      </w:pPr>
      <w:r>
        <w:t xml:space="preserve">The diviner is responsible for paying the affiliate.</w:t>
      </w:r>
    </w:p>
    <w:p>
      <w:pPr>
        <w:pStyle w:val="Compact"/>
        <w:numPr>
          <w:ilvl w:val="0"/>
          <w:numId w:val="1008"/>
        </w:numPr>
      </w:pPr>
      <w:r>
        <w:t xml:space="preserve">The platform tracks payable and paid amounts but does not necessarily execute payment.</w:t>
      </w:r>
    </w:p>
    <w:bookmarkEnd w:id="34"/>
    <w:bookmarkStart w:id="35" w:name="attribution-rule"/>
    <w:p>
      <w:pPr>
        <w:pStyle w:val="Heading2"/>
      </w:pPr>
      <w:r>
        <w:t xml:space="preserve">4.3 Attribution Rule</w:t>
      </w:r>
    </w:p>
    <w:p>
      <w:pPr>
        <w:pStyle w:val="FirstParagraph"/>
      </w:pPr>
      <w:r>
        <w:t xml:space="preserve">A commissionable sale must be attributable to an affiliate through approved tracking logic.</w:t>
      </w:r>
    </w:p>
    <w:p>
      <w:pPr>
        <w:pStyle w:val="BodyText"/>
      </w:pPr>
      <w:r>
        <w:t xml:space="preserve">Possible attribution sources:</w:t>
      </w:r>
      <w:r>
        <w:t xml:space="preserve"> </w:t>
      </w:r>
      <w:r>
        <w:t xml:space="preserve">- unique referral link click</w:t>
      </w:r>
      <w:r>
        <w:t xml:space="preserve"> </w:t>
      </w:r>
      <w:r>
        <w:t xml:space="preserve">- referral code entered at checkout</w:t>
      </w:r>
      <w:r>
        <w:t xml:space="preserve"> </w:t>
      </w:r>
      <w:r>
        <w:t xml:space="preserve">- tracked lead converted later</w:t>
      </w:r>
      <w:r>
        <w:t xml:space="preserve"> </w:t>
      </w:r>
      <w:r>
        <w:t xml:space="preserve">- direct product-targeted campaign URL</w:t>
      </w:r>
    </w:p>
    <w:bookmarkEnd w:id="35"/>
    <w:bookmarkStart w:id="36" w:name="commission-rule-ownership"/>
    <w:p>
      <w:pPr>
        <w:pStyle w:val="Heading2"/>
      </w:pPr>
      <w:r>
        <w:t xml:space="preserve">4.4 Commission Rule Ownership</w:t>
      </w:r>
    </w:p>
    <w:p>
      <w:pPr>
        <w:pStyle w:val="FirstParagraph"/>
      </w:pPr>
      <w:r>
        <w:t xml:space="preserve">Commission configuration can be set by:</w:t>
      </w:r>
      <w:r>
        <w:t xml:space="preserve"> </w:t>
      </w:r>
      <w:r>
        <w:t xml:space="preserve">- admin</w:t>
      </w:r>
      <w:r>
        <w:t xml:space="preserve"> </w:t>
      </w:r>
      <w:r>
        <w:t xml:space="preserve">- diviner</w:t>
      </w:r>
      <w:r>
        <w:t xml:space="preserve"> </w:t>
      </w:r>
      <w:r>
        <w:t xml:space="preserve">- admin on behalf of diviner</w:t>
      </w:r>
    </w:p>
    <w:p>
      <w:pPr>
        <w:pStyle w:val="BodyText"/>
      </w:pPr>
      <w:r>
        <w:t xml:space="preserve">Priority should be clearly defined.</w:t>
      </w:r>
    </w:p>
    <w:p>
      <w:pPr>
        <w:pStyle w:val="BodyText"/>
      </w:pPr>
      <w:r>
        <w:t xml:space="preserve">Recommended order:</w:t>
      </w:r>
      <w:r>
        <w:t xml:space="preserve"> </w:t>
      </w:r>
      <w:r>
        <w:t xml:space="preserve">1. order-level manual override</w:t>
      </w:r>
      <w:r>
        <w:t xml:space="preserve"> </w:t>
      </w:r>
      <w:r>
        <w:t xml:space="preserve">2. affiliate-product-specific rule</w:t>
      </w:r>
      <w:r>
        <w:t xml:space="preserve"> </w:t>
      </w:r>
      <w:r>
        <w:t xml:space="preserve">3. affiliate default rule</w:t>
      </w:r>
      <w:r>
        <w:t xml:space="preserve"> </w:t>
      </w:r>
      <w:r>
        <w:t xml:space="preserve">4. diviner default rule</w:t>
      </w:r>
      <w:r>
        <w:t xml:space="preserve"> </w:t>
      </w:r>
      <w:r>
        <w:t xml:space="preserve">5. system default rule</w:t>
      </w:r>
    </w:p>
    <w:bookmarkEnd w:id="36"/>
    <w:bookmarkStart w:id="37" w:name="payout-rule"/>
    <w:p>
      <w:pPr>
        <w:pStyle w:val="Heading2"/>
      </w:pPr>
      <w:r>
        <w:t xml:space="preserve">4.5 Payout Rule</w:t>
      </w:r>
    </w:p>
    <w:p>
      <w:pPr>
        <w:pStyle w:val="Compact"/>
        <w:numPr>
          <w:ilvl w:val="0"/>
          <w:numId w:val="1009"/>
        </w:numPr>
      </w:pPr>
      <w:r>
        <w:t xml:space="preserve">Payouts are recorded after diviner pays affiliate externally.</w:t>
      </w:r>
    </w:p>
    <w:p>
      <w:pPr>
        <w:pStyle w:val="Compact"/>
        <w:numPr>
          <w:ilvl w:val="0"/>
          <w:numId w:val="1009"/>
        </w:numPr>
      </w:pPr>
      <w:r>
        <w:t xml:space="preserve">A payout record must reduce pending payable balance.</w:t>
      </w:r>
    </w:p>
    <w:p>
      <w:pPr>
        <w:pStyle w:val="Compact"/>
        <w:numPr>
          <w:ilvl w:val="0"/>
          <w:numId w:val="1009"/>
        </w:numPr>
      </w:pPr>
      <w:r>
        <w:t xml:space="preserve">One payout may cover multiple commission entries.</w:t>
      </w:r>
    </w:p>
    <w:p>
      <w:pPr>
        <w:pStyle w:val="Compact"/>
        <w:numPr>
          <w:ilvl w:val="0"/>
          <w:numId w:val="1009"/>
        </w:numPr>
      </w:pPr>
      <w:r>
        <w:t xml:space="preserve">Payout proof and notes should be optionally stored.</w:t>
      </w:r>
    </w:p>
    <w:bookmarkEnd w:id="37"/>
    <w:bookmarkStart w:id="38" w:name="immutable-financial-history-rule"/>
    <w:p>
      <w:pPr>
        <w:pStyle w:val="Heading2"/>
      </w:pPr>
      <w:r>
        <w:t xml:space="preserve">4.6 Immutable Financial History Rule</w:t>
      </w:r>
    </w:p>
    <w:p>
      <w:pPr>
        <w:pStyle w:val="FirstParagraph"/>
      </w:pPr>
      <w:r>
        <w:t xml:space="preserve">Once a commission entry or payout entry is finalized or locked:</w:t>
      </w:r>
      <w:r>
        <w:t xml:space="preserve"> </w:t>
      </w:r>
      <w:r>
        <w:t xml:space="preserve">- it should not be hard deleted</w:t>
      </w:r>
      <w:r>
        <w:t xml:space="preserve"> </w:t>
      </w:r>
      <w:r>
        <w:t xml:space="preserve">- only reversal / adjustment entries should be allowed</w:t>
      </w:r>
      <w:r>
        <w:t xml:space="preserve"> </w:t>
      </w:r>
      <w:r>
        <w:t xml:space="preserve">- full audit trail must be preserved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unctional-scope"/>
    <w:p>
      <w:pPr>
        <w:pStyle w:val="Heading1"/>
      </w:pPr>
      <w:r>
        <w:t xml:space="preserve">5. Functional Scope</w:t>
      </w:r>
    </w:p>
    <w:p>
      <w:pPr>
        <w:pStyle w:val="FirstParagraph"/>
      </w:pPr>
      <w:r>
        <w:t xml:space="preserve">The module should include the following submodules:</w:t>
      </w:r>
    </w:p>
    <w:p>
      <w:pPr>
        <w:pStyle w:val="Compact"/>
        <w:numPr>
          <w:ilvl w:val="0"/>
          <w:numId w:val="1010"/>
        </w:numPr>
      </w:pPr>
      <w:r>
        <w:t xml:space="preserve">Diviner management</w:t>
      </w:r>
    </w:p>
    <w:p>
      <w:pPr>
        <w:pStyle w:val="Compact"/>
        <w:numPr>
          <w:ilvl w:val="0"/>
          <w:numId w:val="1010"/>
        </w:numPr>
      </w:pPr>
      <w:r>
        <w:t xml:space="preserve">Affiliate onboarding and assignment</w:t>
      </w:r>
    </w:p>
    <w:p>
      <w:pPr>
        <w:pStyle w:val="Compact"/>
        <w:numPr>
          <w:ilvl w:val="0"/>
          <w:numId w:val="1010"/>
        </w:numPr>
      </w:pPr>
      <w:r>
        <w:t xml:space="preserve">Commission configuration</w:t>
      </w:r>
    </w:p>
    <w:p>
      <w:pPr>
        <w:pStyle w:val="Compact"/>
        <w:numPr>
          <w:ilvl w:val="0"/>
          <w:numId w:val="1010"/>
        </w:numPr>
      </w:pPr>
      <w:r>
        <w:t xml:space="preserve">Referral link generation and tracking</w:t>
      </w:r>
    </w:p>
    <w:p>
      <w:pPr>
        <w:pStyle w:val="Compact"/>
        <w:numPr>
          <w:ilvl w:val="0"/>
          <w:numId w:val="1010"/>
        </w:numPr>
      </w:pPr>
      <w:r>
        <w:t xml:space="preserve">Sales attribution engine</w:t>
      </w:r>
    </w:p>
    <w:p>
      <w:pPr>
        <w:pStyle w:val="Compact"/>
        <w:numPr>
          <w:ilvl w:val="0"/>
          <w:numId w:val="1010"/>
        </w:numPr>
      </w:pPr>
      <w:r>
        <w:t xml:space="preserve">Commission ledger</w:t>
      </w:r>
    </w:p>
    <w:p>
      <w:pPr>
        <w:pStyle w:val="Compact"/>
        <w:numPr>
          <w:ilvl w:val="0"/>
          <w:numId w:val="1010"/>
        </w:numPr>
      </w:pPr>
      <w:r>
        <w:t xml:space="preserve">Payout tracking</w:t>
      </w:r>
    </w:p>
    <w:p>
      <w:pPr>
        <w:pStyle w:val="Compact"/>
        <w:numPr>
          <w:ilvl w:val="0"/>
          <w:numId w:val="1010"/>
        </w:numPr>
      </w:pPr>
      <w:r>
        <w:t xml:space="preserve">Reporting and analytics</w:t>
      </w:r>
    </w:p>
    <w:p>
      <w:pPr>
        <w:pStyle w:val="Compact"/>
        <w:numPr>
          <w:ilvl w:val="0"/>
          <w:numId w:val="1010"/>
        </w:numPr>
      </w:pPr>
      <w:r>
        <w:t xml:space="preserve">Notifications and reminders</w:t>
      </w:r>
    </w:p>
    <w:p>
      <w:pPr>
        <w:pStyle w:val="Compact"/>
        <w:numPr>
          <w:ilvl w:val="0"/>
          <w:numId w:val="1010"/>
        </w:numPr>
      </w:pPr>
      <w:r>
        <w:t xml:space="preserve">Admin controls and audit trail</w:t>
      </w:r>
    </w:p>
    <w:p>
      <w:r>
        <w:pict>
          <v:rect style="width:0;height:1.5pt" o:hralign="center" o:hrstd="t" o:hr="t"/>
        </w:pict>
      </w:r>
    </w:p>
    <w:bookmarkEnd w:id="40"/>
    <w:bookmarkStart w:id="41" w:name="detailed-functional-requirements"/>
    <w:p>
      <w:pPr>
        <w:pStyle w:val="Heading1"/>
      </w:pPr>
      <w:r>
        <w:t xml:space="preserve">6. Detailed Functional Requirements</w:t>
      </w:r>
    </w:p>
    <w:bookmarkEnd w:id="41"/>
    <w:bookmarkStart w:id="45" w:name="diviner-management"/>
    <w:p>
      <w:pPr>
        <w:pStyle w:val="Heading1"/>
      </w:pPr>
      <w:r>
        <w:t xml:space="preserve">6.1 Diviner Management</w:t>
      </w:r>
    </w:p>
    <w:bookmarkStart w:id="4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create diviner</w:t>
      </w:r>
    </w:p>
    <w:p>
      <w:pPr>
        <w:pStyle w:val="Compact"/>
        <w:numPr>
          <w:ilvl w:val="0"/>
          <w:numId w:val="1011"/>
        </w:numPr>
      </w:pPr>
      <w:r>
        <w:t xml:space="preserve">activate / deactivate diviner</w:t>
      </w:r>
    </w:p>
    <w:p>
      <w:pPr>
        <w:pStyle w:val="Compact"/>
        <w:numPr>
          <w:ilvl w:val="0"/>
          <w:numId w:val="1011"/>
        </w:numPr>
      </w:pPr>
      <w:r>
        <w:t xml:space="preserve">manage diviner profile</w:t>
      </w:r>
    </w:p>
    <w:p>
      <w:pPr>
        <w:pStyle w:val="Compact"/>
        <w:numPr>
          <w:ilvl w:val="0"/>
          <w:numId w:val="1011"/>
        </w:numPr>
      </w:pPr>
      <w:r>
        <w:t xml:space="preserve">link diviner to products or business offerings</w:t>
      </w:r>
    </w:p>
    <w:p>
      <w:pPr>
        <w:pStyle w:val="Compact"/>
        <w:numPr>
          <w:ilvl w:val="0"/>
          <w:numId w:val="1011"/>
        </w:numPr>
      </w:pPr>
      <w:r>
        <w:t xml:space="preserve">view diviner affiliate network summary</w:t>
      </w:r>
    </w:p>
    <w:bookmarkEnd w:id="42"/>
    <w:bookmarkStart w:id="43" w:name="diviner-profile-fields"/>
    <w:p>
      <w:pPr>
        <w:pStyle w:val="Heading2"/>
      </w:pPr>
      <w:r>
        <w:t xml:space="preserve">Diviner profile fields</w:t>
      </w:r>
    </w:p>
    <w:p>
      <w:pPr>
        <w:pStyle w:val="Compact"/>
        <w:numPr>
          <w:ilvl w:val="0"/>
          <w:numId w:val="1012"/>
        </w:numPr>
      </w:pPr>
      <w:r>
        <w:t xml:space="preserve">full name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mobile number</w:t>
      </w:r>
    </w:p>
    <w:p>
      <w:pPr>
        <w:pStyle w:val="Compact"/>
        <w:numPr>
          <w:ilvl w:val="0"/>
          <w:numId w:val="1012"/>
        </w:numPr>
      </w:pPr>
      <w:r>
        <w:t xml:space="preserve">account status</w:t>
      </w:r>
    </w:p>
    <w:p>
      <w:pPr>
        <w:pStyle w:val="Compact"/>
        <w:numPr>
          <w:ilvl w:val="0"/>
          <w:numId w:val="1012"/>
        </w:numPr>
      </w:pPr>
      <w:r>
        <w:t xml:space="preserve">business / brand name if applicable</w:t>
      </w:r>
    </w:p>
    <w:p>
      <w:pPr>
        <w:pStyle w:val="Compact"/>
        <w:numPr>
          <w:ilvl w:val="0"/>
          <w:numId w:val="1012"/>
        </w:numPr>
      </w:pPr>
      <w:r>
        <w:t xml:space="preserve">payout responsibility status</w:t>
      </w:r>
    </w:p>
    <w:p>
      <w:pPr>
        <w:pStyle w:val="Compact"/>
        <w:numPr>
          <w:ilvl w:val="0"/>
          <w:numId w:val="1012"/>
        </w:numPr>
      </w:pPr>
      <w:r>
        <w:t xml:space="preserve">notes</w:t>
      </w:r>
    </w:p>
    <w:p>
      <w:pPr>
        <w:pStyle w:val="Compact"/>
        <w:numPr>
          <w:ilvl w:val="0"/>
          <w:numId w:val="1012"/>
        </w:numPr>
      </w:pPr>
      <w:r>
        <w:t xml:space="preserve">created by</w:t>
      </w:r>
    </w:p>
    <w:p>
      <w:pPr>
        <w:pStyle w:val="Compact"/>
        <w:numPr>
          <w:ilvl w:val="0"/>
          <w:numId w:val="1012"/>
        </w:numPr>
      </w:pPr>
      <w:r>
        <w:t xml:space="preserve">approved by</w:t>
      </w:r>
    </w:p>
    <w:p>
      <w:pPr>
        <w:pStyle w:val="Compact"/>
        <w:numPr>
          <w:ilvl w:val="0"/>
          <w:numId w:val="1012"/>
        </w:numPr>
      </w:pPr>
      <w:r>
        <w:t xml:space="preserve">created date</w:t>
      </w:r>
    </w:p>
    <w:p>
      <w:pPr>
        <w:pStyle w:val="Compact"/>
        <w:numPr>
          <w:ilvl w:val="0"/>
          <w:numId w:val="1012"/>
        </w:numPr>
      </w:pPr>
      <w:r>
        <w:t xml:space="preserve">updated date</w:t>
      </w:r>
    </w:p>
    <w:bookmarkEnd w:id="43"/>
    <w:bookmarkStart w:id="44" w:name="dashboard-summary-for-diviner"/>
    <w:p>
      <w:pPr>
        <w:pStyle w:val="Heading2"/>
      </w:pPr>
      <w:r>
        <w:t xml:space="preserve">Dashboard summary for diviner</w:t>
      </w:r>
    </w:p>
    <w:p>
      <w:pPr>
        <w:pStyle w:val="Compact"/>
        <w:numPr>
          <w:ilvl w:val="0"/>
          <w:numId w:val="1013"/>
        </w:numPr>
      </w:pPr>
      <w:r>
        <w:t xml:space="preserve">total affiliates</w:t>
      </w:r>
    </w:p>
    <w:p>
      <w:pPr>
        <w:pStyle w:val="Compact"/>
        <w:numPr>
          <w:ilvl w:val="0"/>
          <w:numId w:val="1013"/>
        </w:numPr>
      </w:pPr>
      <w:r>
        <w:t xml:space="preserve">active affiliates</w:t>
      </w:r>
    </w:p>
    <w:p>
      <w:pPr>
        <w:pStyle w:val="Compact"/>
        <w:numPr>
          <w:ilvl w:val="0"/>
          <w:numId w:val="1013"/>
        </w:numPr>
      </w:pPr>
      <w:r>
        <w:t xml:space="preserve">inactive affiliates</w:t>
      </w:r>
    </w:p>
    <w:p>
      <w:pPr>
        <w:pStyle w:val="Compact"/>
        <w:numPr>
          <w:ilvl w:val="0"/>
          <w:numId w:val="1013"/>
        </w:numPr>
      </w:pPr>
      <w:r>
        <w:t xml:space="preserve">total referred sales</w:t>
      </w:r>
    </w:p>
    <w:p>
      <w:pPr>
        <w:pStyle w:val="Compact"/>
        <w:numPr>
          <w:ilvl w:val="0"/>
          <w:numId w:val="1013"/>
        </w:numPr>
      </w:pPr>
      <w:r>
        <w:t xml:space="preserve">total commission earned by affiliates</w:t>
      </w:r>
    </w:p>
    <w:p>
      <w:pPr>
        <w:pStyle w:val="Compact"/>
        <w:numPr>
          <w:ilvl w:val="0"/>
          <w:numId w:val="1013"/>
        </w:numPr>
      </w:pPr>
      <w:r>
        <w:t xml:space="preserve">total paid out</w:t>
      </w:r>
    </w:p>
    <w:p>
      <w:pPr>
        <w:pStyle w:val="Compact"/>
        <w:numPr>
          <w:ilvl w:val="0"/>
          <w:numId w:val="1013"/>
        </w:numPr>
      </w:pPr>
      <w:r>
        <w:t xml:space="preserve">total pending payout liability</w:t>
      </w:r>
    </w:p>
    <w:p>
      <w:pPr>
        <w:pStyle w:val="Compact"/>
        <w:numPr>
          <w:ilvl w:val="0"/>
          <w:numId w:val="1013"/>
        </w:numPr>
      </w:pPr>
      <w:r>
        <w:t xml:space="preserve">top-performing affiliates</w:t>
      </w:r>
    </w:p>
    <w:p>
      <w:pPr>
        <w:pStyle w:val="Compact"/>
        <w:numPr>
          <w:ilvl w:val="0"/>
          <w:numId w:val="1013"/>
        </w:numPr>
      </w:pPr>
      <w:r>
        <w:t xml:space="preserve">top-performing products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affiliate-onboarding-and-assignment"/>
    <w:p>
      <w:pPr>
        <w:pStyle w:val="Heading1"/>
      </w:pPr>
      <w:r>
        <w:t xml:space="preserve">6.2 Affiliate Onboarding and Assignment</w:t>
      </w:r>
    </w:p>
    <w:bookmarkStart w:id="48" w:name="methods-of-creation"/>
    <w:p>
      <w:pPr>
        <w:pStyle w:val="Heading2"/>
      </w:pPr>
      <w:r>
        <w:t xml:space="preserve">Methods of creation</w:t>
      </w:r>
    </w:p>
    <w:bookmarkStart w:id="46" w:name="method-a-diviner-creates-affiliate"/>
    <w:p>
      <w:pPr>
        <w:pStyle w:val="Heading3"/>
      </w:pPr>
      <w:r>
        <w:t xml:space="preserve">Method A: Diviner creates affiliate</w:t>
      </w:r>
    </w:p>
    <w:p>
      <w:pPr>
        <w:pStyle w:val="Compact"/>
        <w:numPr>
          <w:ilvl w:val="0"/>
          <w:numId w:val="1014"/>
        </w:numPr>
      </w:pPr>
      <w:r>
        <w:t xml:space="preserve">diviner opens affiliate create form</w:t>
      </w:r>
    </w:p>
    <w:p>
      <w:pPr>
        <w:pStyle w:val="Compact"/>
        <w:numPr>
          <w:ilvl w:val="0"/>
          <w:numId w:val="1014"/>
        </w:numPr>
      </w:pPr>
      <w:r>
        <w:t xml:space="preserve">enters affiliate details</w:t>
      </w:r>
    </w:p>
    <w:p>
      <w:pPr>
        <w:pStyle w:val="Compact"/>
        <w:numPr>
          <w:ilvl w:val="0"/>
          <w:numId w:val="1014"/>
        </w:numPr>
      </w:pPr>
      <w:r>
        <w:t xml:space="preserve">sets initial commission rule if permitted</w:t>
      </w:r>
    </w:p>
    <w:p>
      <w:pPr>
        <w:pStyle w:val="Compact"/>
        <w:numPr>
          <w:ilvl w:val="0"/>
          <w:numId w:val="1014"/>
        </w:numPr>
      </w:pPr>
      <w:r>
        <w:t xml:space="preserve">system creates affiliate under that diviner</w:t>
      </w:r>
    </w:p>
    <w:p>
      <w:pPr>
        <w:pStyle w:val="Compact"/>
        <w:numPr>
          <w:ilvl w:val="0"/>
          <w:numId w:val="1014"/>
        </w:numPr>
      </w:pPr>
      <w:r>
        <w:t xml:space="preserve">invite email/SMS may be sent</w:t>
      </w:r>
    </w:p>
    <w:bookmarkEnd w:id="46"/>
    <w:bookmarkStart w:id="47" w:name="X6dbe99bd8fbe27111ff3e9bd0ad57c4f0a06959"/>
    <w:p>
      <w:pPr>
        <w:pStyle w:val="Heading3"/>
      </w:pPr>
      <w:r>
        <w:t xml:space="preserve">Method B: Admin creates affiliate on behalf of diviner</w:t>
      </w:r>
    </w:p>
    <w:p>
      <w:pPr>
        <w:pStyle w:val="Compact"/>
        <w:numPr>
          <w:ilvl w:val="0"/>
          <w:numId w:val="1015"/>
        </w:numPr>
      </w:pPr>
      <w:r>
        <w:t xml:space="preserve">admin selects target diviner</w:t>
      </w:r>
    </w:p>
    <w:p>
      <w:pPr>
        <w:pStyle w:val="Compact"/>
        <w:numPr>
          <w:ilvl w:val="0"/>
          <w:numId w:val="1015"/>
        </w:numPr>
      </w:pPr>
      <w:r>
        <w:t xml:space="preserve">enters affiliate details</w:t>
      </w:r>
    </w:p>
    <w:p>
      <w:pPr>
        <w:pStyle w:val="Compact"/>
        <w:numPr>
          <w:ilvl w:val="0"/>
          <w:numId w:val="1015"/>
        </w:numPr>
      </w:pPr>
      <w:r>
        <w:t xml:space="preserve">creates account and assignment</w:t>
      </w:r>
    </w:p>
    <w:p>
      <w:pPr>
        <w:pStyle w:val="Compact"/>
        <w:numPr>
          <w:ilvl w:val="0"/>
          <w:numId w:val="1015"/>
        </w:numPr>
      </w:pPr>
      <w:r>
        <w:t xml:space="preserve">sets commission if needed</w:t>
      </w:r>
    </w:p>
    <w:p>
      <w:pPr>
        <w:pStyle w:val="Compact"/>
        <w:numPr>
          <w:ilvl w:val="0"/>
          <w:numId w:val="1015"/>
        </w:numPr>
      </w:pPr>
      <w:r>
        <w:t xml:space="preserve">sends invite</w:t>
      </w:r>
    </w:p>
    <w:bookmarkEnd w:id="47"/>
    <w:bookmarkEnd w:id="48"/>
    <w:bookmarkStart w:id="49" w:name="affiliate-fields"/>
    <w:p>
      <w:pPr>
        <w:pStyle w:val="Heading2"/>
      </w:pPr>
      <w:r>
        <w:t xml:space="preserve">Affiliate fields</w:t>
      </w:r>
    </w:p>
    <w:p>
      <w:pPr>
        <w:pStyle w:val="Compact"/>
        <w:numPr>
          <w:ilvl w:val="0"/>
          <w:numId w:val="1016"/>
        </w:numPr>
      </w:pPr>
      <w:r>
        <w:t xml:space="preserve">full name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phone number</w:t>
      </w:r>
    </w:p>
    <w:p>
      <w:pPr>
        <w:pStyle w:val="Compact"/>
        <w:numPr>
          <w:ilvl w:val="0"/>
          <w:numId w:val="1016"/>
        </w:numPr>
      </w:pPr>
      <w:r>
        <w:t xml:space="preserve">affiliate code / public referral code</w:t>
      </w:r>
    </w:p>
    <w:p>
      <w:pPr>
        <w:pStyle w:val="Compact"/>
        <w:numPr>
          <w:ilvl w:val="0"/>
          <w:numId w:val="1016"/>
        </w:numPr>
      </w:pPr>
      <w:r>
        <w:t xml:space="preserve">assigned diviner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commission type</w:t>
      </w:r>
    </w:p>
    <w:p>
      <w:pPr>
        <w:pStyle w:val="Compact"/>
        <w:numPr>
          <w:ilvl w:val="0"/>
          <w:numId w:val="1016"/>
        </w:numPr>
      </w:pPr>
      <w:r>
        <w:t xml:space="preserve">default commission value</w:t>
      </w:r>
    </w:p>
    <w:p>
      <w:pPr>
        <w:pStyle w:val="Compact"/>
        <w:numPr>
          <w:ilvl w:val="0"/>
          <w:numId w:val="1016"/>
        </w:numPr>
      </w:pPr>
      <w:r>
        <w:t xml:space="preserve">tax or payment reference details if needed</w:t>
      </w:r>
    </w:p>
    <w:p>
      <w:pPr>
        <w:pStyle w:val="Compact"/>
        <w:numPr>
          <w:ilvl w:val="0"/>
          <w:numId w:val="1016"/>
        </w:numPr>
      </w:pPr>
      <w:r>
        <w:t xml:space="preserve">address optional</w:t>
      </w:r>
    </w:p>
    <w:p>
      <w:pPr>
        <w:pStyle w:val="Compact"/>
        <w:numPr>
          <w:ilvl w:val="0"/>
          <w:numId w:val="1016"/>
        </w:numPr>
      </w:pPr>
      <w:r>
        <w:t xml:space="preserve">country / timezone</w:t>
      </w:r>
    </w:p>
    <w:p>
      <w:pPr>
        <w:pStyle w:val="Compact"/>
        <w:numPr>
          <w:ilvl w:val="0"/>
          <w:numId w:val="1016"/>
        </w:numPr>
      </w:pPr>
      <w:r>
        <w:t xml:space="preserve">notes</w:t>
      </w:r>
    </w:p>
    <w:p>
      <w:pPr>
        <w:pStyle w:val="Compact"/>
        <w:numPr>
          <w:ilvl w:val="0"/>
          <w:numId w:val="1016"/>
        </w:numPr>
      </w:pPr>
      <w:r>
        <w:t xml:space="preserve">KYC status optional</w:t>
      </w:r>
    </w:p>
    <w:p>
      <w:pPr>
        <w:pStyle w:val="Compact"/>
        <w:numPr>
          <w:ilvl w:val="0"/>
          <w:numId w:val="1016"/>
        </w:numPr>
      </w:pPr>
      <w:r>
        <w:t xml:space="preserve">created by</w:t>
      </w:r>
    </w:p>
    <w:p>
      <w:pPr>
        <w:pStyle w:val="Compact"/>
        <w:numPr>
          <w:ilvl w:val="0"/>
          <w:numId w:val="1016"/>
        </w:numPr>
      </w:pPr>
      <w:r>
        <w:t xml:space="preserve">approval status if approval flow required</w:t>
      </w:r>
    </w:p>
    <w:bookmarkEnd w:id="49"/>
    <w:bookmarkStart w:id="50" w:name="affiliate-statuses"/>
    <w:p>
      <w:pPr>
        <w:pStyle w:val="Heading2"/>
      </w:pPr>
      <w:r>
        <w:t xml:space="preserve">Affiliate statuses</w:t>
      </w:r>
    </w:p>
    <w:p>
      <w:pPr>
        <w:pStyle w:val="Compact"/>
        <w:numPr>
          <w:ilvl w:val="0"/>
          <w:numId w:val="1017"/>
        </w:numPr>
      </w:pPr>
      <w:r>
        <w:t xml:space="preserve">invited</w:t>
      </w:r>
    </w:p>
    <w:p>
      <w:pPr>
        <w:pStyle w:val="Compact"/>
        <w:numPr>
          <w:ilvl w:val="0"/>
          <w:numId w:val="1017"/>
        </w:numPr>
      </w:pPr>
      <w:r>
        <w:t xml:space="preserve">active</w:t>
      </w:r>
    </w:p>
    <w:p>
      <w:pPr>
        <w:pStyle w:val="Compact"/>
        <w:numPr>
          <w:ilvl w:val="0"/>
          <w:numId w:val="1017"/>
        </w:numPr>
      </w:pPr>
      <w:r>
        <w:t xml:space="preserve">suspended</w:t>
      </w:r>
    </w:p>
    <w:p>
      <w:pPr>
        <w:pStyle w:val="Compact"/>
        <w:numPr>
          <w:ilvl w:val="0"/>
          <w:numId w:val="1017"/>
        </w:numPr>
      </w:pPr>
      <w:r>
        <w:t xml:space="preserve">inactive</w:t>
      </w:r>
    </w:p>
    <w:p>
      <w:pPr>
        <w:pStyle w:val="Compact"/>
        <w:numPr>
          <w:ilvl w:val="0"/>
          <w:numId w:val="1017"/>
        </w:numPr>
      </w:pPr>
      <w:r>
        <w:t xml:space="preserve">blocked</w:t>
      </w:r>
    </w:p>
    <w:p>
      <w:pPr>
        <w:pStyle w:val="Compact"/>
        <w:numPr>
          <w:ilvl w:val="0"/>
          <w:numId w:val="1017"/>
        </w:numPr>
      </w:pPr>
      <w:r>
        <w:t xml:space="preserve">pending approval</w:t>
      </w:r>
    </w:p>
    <w:bookmarkEnd w:id="50"/>
    <w:bookmarkStart w:id="51" w:name="assignment-rules"/>
    <w:p>
      <w:pPr>
        <w:pStyle w:val="Heading2"/>
      </w:pPr>
      <w:r>
        <w:t xml:space="preserve">Assignment rules</w:t>
      </w:r>
    </w:p>
    <w:p>
      <w:pPr>
        <w:pStyle w:val="Compact"/>
        <w:numPr>
          <w:ilvl w:val="0"/>
          <w:numId w:val="1018"/>
        </w:numPr>
      </w:pPr>
      <w:r>
        <w:t xml:space="preserve">affiliate must always be attached to one active diviner</w:t>
      </w:r>
    </w:p>
    <w:p>
      <w:pPr>
        <w:pStyle w:val="Compact"/>
        <w:numPr>
          <w:ilvl w:val="0"/>
          <w:numId w:val="1018"/>
        </w:numPr>
      </w:pPr>
      <w:r>
        <w:t xml:space="preserve">reassignment should create relationship history</w:t>
      </w:r>
    </w:p>
    <w:p>
      <w:pPr>
        <w:pStyle w:val="Compact"/>
        <w:numPr>
          <w:ilvl w:val="0"/>
          <w:numId w:val="1018"/>
        </w:numPr>
      </w:pPr>
      <w:r>
        <w:t xml:space="preserve">existing unpaid commission handling during reassignment must follow policy</w:t>
      </w:r>
    </w:p>
    <w:p>
      <w:pPr>
        <w:pStyle w:val="FirstParagraph"/>
      </w:pPr>
      <w:r>
        <w:t xml:space="preserve">Recommended policy:</w:t>
      </w:r>
      <w:r>
        <w:t xml:space="preserve"> </w:t>
      </w:r>
      <w:r>
        <w:t xml:space="preserve">- unpaid commissions remain under original diviner unless manually transferred through approved adjustment workflow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commission-configuration"/>
    <w:p>
      <w:pPr>
        <w:pStyle w:val="Heading1"/>
      </w:pPr>
      <w:r>
        <w:t xml:space="preserve">6.3 Commission Configuration</w:t>
      </w:r>
    </w:p>
    <w:p>
      <w:pPr>
        <w:pStyle w:val="FirstParagraph"/>
      </w:pPr>
      <w:r>
        <w:t xml:space="preserve">This is one of the most important modules.</w:t>
      </w:r>
    </w:p>
    <w:bookmarkStart w:id="53" w:name="supported-commission-models"/>
    <w:p>
      <w:pPr>
        <w:pStyle w:val="Heading2"/>
      </w:pPr>
      <w:r>
        <w:t xml:space="preserve">Supported commission models</w:t>
      </w:r>
    </w:p>
    <w:p>
      <w:pPr>
        <w:pStyle w:val="Compact"/>
        <w:numPr>
          <w:ilvl w:val="0"/>
          <w:numId w:val="1019"/>
        </w:numPr>
      </w:pPr>
      <w:r>
        <w:t xml:space="preserve">percentage of sale amount</w:t>
      </w:r>
    </w:p>
    <w:p>
      <w:pPr>
        <w:pStyle w:val="Compact"/>
        <w:numPr>
          <w:ilvl w:val="0"/>
          <w:numId w:val="1019"/>
        </w:numPr>
      </w:pPr>
      <w:r>
        <w:t xml:space="preserve">fixed amount per sale</w:t>
      </w:r>
    </w:p>
    <w:p>
      <w:pPr>
        <w:pStyle w:val="Compact"/>
        <w:numPr>
          <w:ilvl w:val="0"/>
          <w:numId w:val="1019"/>
        </w:numPr>
      </w:pPr>
      <w:r>
        <w:t xml:space="preserve">percentage by product</w:t>
      </w:r>
    </w:p>
    <w:p>
      <w:pPr>
        <w:pStyle w:val="Compact"/>
        <w:numPr>
          <w:ilvl w:val="0"/>
          <w:numId w:val="1019"/>
        </w:numPr>
      </w:pPr>
      <w:r>
        <w:t xml:space="preserve">different commissions by product category</w:t>
      </w:r>
    </w:p>
    <w:p>
      <w:pPr>
        <w:pStyle w:val="Compact"/>
        <w:numPr>
          <w:ilvl w:val="0"/>
          <w:numId w:val="1019"/>
        </w:numPr>
      </w:pPr>
      <w:r>
        <w:t xml:space="preserve">tier-based commissions</w:t>
      </w:r>
    </w:p>
    <w:p>
      <w:pPr>
        <w:pStyle w:val="Compact"/>
        <w:numPr>
          <w:ilvl w:val="0"/>
          <w:numId w:val="1019"/>
        </w:numPr>
      </w:pPr>
      <w:r>
        <w:t xml:space="preserve">campaign-specific commissions</w:t>
      </w:r>
    </w:p>
    <w:p>
      <w:pPr>
        <w:pStyle w:val="Compact"/>
        <w:numPr>
          <w:ilvl w:val="0"/>
          <w:numId w:val="1019"/>
        </w:numPr>
      </w:pPr>
      <w:r>
        <w:t xml:space="preserve">date-range-based promotional commissions</w:t>
      </w:r>
    </w:p>
    <w:bookmarkEnd w:id="53"/>
    <w:bookmarkStart w:id="54" w:name="recommended-mvp-commission-models"/>
    <w:p>
      <w:pPr>
        <w:pStyle w:val="Heading2"/>
      </w:pPr>
      <w:r>
        <w:t xml:space="preserve">Recommended MVP commission models</w:t>
      </w:r>
    </w:p>
    <w:p>
      <w:pPr>
        <w:pStyle w:val="Compact"/>
        <w:numPr>
          <w:ilvl w:val="0"/>
          <w:numId w:val="1020"/>
        </w:numPr>
      </w:pPr>
      <w:r>
        <w:t xml:space="preserve">percentage-based commission</w:t>
      </w:r>
    </w:p>
    <w:p>
      <w:pPr>
        <w:pStyle w:val="Compact"/>
        <w:numPr>
          <w:ilvl w:val="0"/>
          <w:numId w:val="1020"/>
        </w:numPr>
      </w:pPr>
      <w:r>
        <w:t xml:space="preserve">fixed amount commission</w:t>
      </w:r>
    </w:p>
    <w:p>
      <w:pPr>
        <w:pStyle w:val="Compact"/>
        <w:numPr>
          <w:ilvl w:val="0"/>
          <w:numId w:val="1020"/>
        </w:numPr>
      </w:pPr>
      <w:r>
        <w:t xml:space="preserve">product-specific override</w:t>
      </w:r>
    </w:p>
    <w:bookmarkEnd w:id="54"/>
    <w:bookmarkStart w:id="60" w:name="configuration-levels"/>
    <w:p>
      <w:pPr>
        <w:pStyle w:val="Heading2"/>
      </w:pPr>
      <w:r>
        <w:t xml:space="preserve">Configuration levels</w:t>
      </w:r>
    </w:p>
    <w:bookmarkStart w:id="55" w:name="system-level"/>
    <w:p>
      <w:pPr>
        <w:pStyle w:val="Heading3"/>
      </w:pPr>
      <w:r>
        <w:t xml:space="preserve">System level</w:t>
      </w:r>
    </w:p>
    <w:p>
      <w:pPr>
        <w:pStyle w:val="FirstParagraph"/>
      </w:pPr>
      <w:r>
        <w:t xml:space="preserve">Configured by admin as fallback.</w:t>
      </w:r>
    </w:p>
    <w:bookmarkEnd w:id="55"/>
    <w:bookmarkStart w:id="56" w:name="diviner-default-level"/>
    <w:p>
      <w:pPr>
        <w:pStyle w:val="Heading3"/>
      </w:pPr>
      <w:r>
        <w:t xml:space="preserve">Diviner default level</w:t>
      </w:r>
    </w:p>
    <w:p>
      <w:pPr>
        <w:pStyle w:val="FirstParagraph"/>
      </w:pPr>
      <w:r>
        <w:t xml:space="preserve">Applies to all affiliates under a diviner unless overridden.</w:t>
      </w:r>
    </w:p>
    <w:bookmarkEnd w:id="56"/>
    <w:bookmarkStart w:id="57" w:name="affiliate-default-level"/>
    <w:p>
      <w:pPr>
        <w:pStyle w:val="Heading3"/>
      </w:pPr>
      <w:r>
        <w:t xml:space="preserve">Affiliate default level</w:t>
      </w:r>
    </w:p>
    <w:p>
      <w:pPr>
        <w:pStyle w:val="FirstParagraph"/>
      </w:pPr>
      <w:r>
        <w:t xml:space="preserve">Applies to one affiliate across all valid products unless overridden.</w:t>
      </w:r>
    </w:p>
    <w:bookmarkEnd w:id="57"/>
    <w:bookmarkStart w:id="58" w:name="affiliate-product-level"/>
    <w:p>
      <w:pPr>
        <w:pStyle w:val="Heading3"/>
      </w:pPr>
      <w:r>
        <w:t xml:space="preserve">Affiliate-product level</w:t>
      </w:r>
    </w:p>
    <w:p>
      <w:pPr>
        <w:pStyle w:val="FirstParagraph"/>
      </w:pPr>
      <w:r>
        <w:t xml:space="preserve">Applies only for a specific product sold by a specific affiliate.</w:t>
      </w:r>
    </w:p>
    <w:bookmarkEnd w:id="58"/>
    <w:bookmarkStart w:id="59" w:name="order-level-manual-override"/>
    <w:p>
      <w:pPr>
        <w:pStyle w:val="Heading3"/>
      </w:pPr>
      <w:r>
        <w:t xml:space="preserve">Order-level manual override</w:t>
      </w:r>
    </w:p>
    <w:p>
      <w:pPr>
        <w:pStyle w:val="FirstParagraph"/>
      </w:pPr>
      <w:r>
        <w:t xml:space="preserve">Used only by admin for corrections or disputes.</w:t>
      </w:r>
    </w:p>
    <w:bookmarkEnd w:id="59"/>
    <w:bookmarkEnd w:id="60"/>
    <w:bookmarkStart w:id="61" w:name="commission-fields"/>
    <w:p>
      <w:pPr>
        <w:pStyle w:val="Heading2"/>
      </w:pPr>
      <w:r>
        <w:t xml:space="preserve">Commission fields</w:t>
      </w:r>
    </w:p>
    <w:p>
      <w:pPr>
        <w:pStyle w:val="Compact"/>
        <w:numPr>
          <w:ilvl w:val="0"/>
          <w:numId w:val="1021"/>
        </w:numPr>
      </w:pPr>
      <w:r>
        <w:t xml:space="preserve">commission model</w:t>
      </w:r>
    </w:p>
    <w:p>
      <w:pPr>
        <w:pStyle w:val="Compact"/>
        <w:numPr>
          <w:ilvl w:val="0"/>
          <w:numId w:val="1021"/>
        </w:numPr>
      </w:pPr>
      <w:r>
        <w:t xml:space="preserve">percentage value or fixed amount</w:t>
      </w:r>
    </w:p>
    <w:p>
      <w:pPr>
        <w:pStyle w:val="Compact"/>
        <w:numPr>
          <w:ilvl w:val="0"/>
          <w:numId w:val="1021"/>
        </w:numPr>
      </w:pPr>
      <w:r>
        <w:t xml:space="preserve">product or category scope</w:t>
      </w:r>
    </w:p>
    <w:p>
      <w:pPr>
        <w:pStyle w:val="Compact"/>
        <w:numPr>
          <w:ilvl w:val="0"/>
          <w:numId w:val="1021"/>
        </w:numPr>
      </w:pPr>
      <w:r>
        <w:t xml:space="preserve">currency</w:t>
      </w:r>
    </w:p>
    <w:p>
      <w:pPr>
        <w:pStyle w:val="Compact"/>
        <w:numPr>
          <w:ilvl w:val="0"/>
          <w:numId w:val="1021"/>
        </w:numPr>
      </w:pPr>
      <w:r>
        <w:t xml:space="preserve">start date</w:t>
      </w:r>
    </w:p>
    <w:p>
      <w:pPr>
        <w:pStyle w:val="Compact"/>
        <w:numPr>
          <w:ilvl w:val="0"/>
          <w:numId w:val="1021"/>
        </w:numPr>
      </w:pPr>
      <w:r>
        <w:t xml:space="preserve">end date</w:t>
      </w:r>
    </w:p>
    <w:p>
      <w:pPr>
        <w:pStyle w:val="Compact"/>
        <w:numPr>
          <w:ilvl w:val="0"/>
          <w:numId w:val="1021"/>
        </w:numPr>
      </w:pPr>
      <w:r>
        <w:t xml:space="preserve">minimum order value if needed</w:t>
      </w:r>
    </w:p>
    <w:p>
      <w:pPr>
        <w:pStyle w:val="Compact"/>
        <w:numPr>
          <w:ilvl w:val="0"/>
          <w:numId w:val="1021"/>
        </w:numPr>
      </w:pPr>
      <w:r>
        <w:t xml:space="preserve">maximum commission cap if needed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p>
      <w:pPr>
        <w:pStyle w:val="Compact"/>
        <w:numPr>
          <w:ilvl w:val="0"/>
          <w:numId w:val="1021"/>
        </w:numPr>
      </w:pPr>
      <w:r>
        <w:t xml:space="preserve">created by</w:t>
      </w:r>
    </w:p>
    <w:p>
      <w:pPr>
        <w:pStyle w:val="Compact"/>
        <w:numPr>
          <w:ilvl w:val="0"/>
          <w:numId w:val="1021"/>
        </w:numPr>
      </w:pPr>
      <w:r>
        <w:t xml:space="preserve">approved by</w:t>
      </w:r>
    </w:p>
    <w:p>
      <w:pPr>
        <w:pStyle w:val="Compact"/>
        <w:numPr>
          <w:ilvl w:val="0"/>
          <w:numId w:val="1021"/>
        </w:numPr>
      </w:pPr>
      <w:r>
        <w:t xml:space="preserve">notes</w:t>
      </w:r>
    </w:p>
    <w:bookmarkEnd w:id="61"/>
    <w:bookmarkStart w:id="6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2"/>
        </w:numPr>
      </w:pPr>
      <w:r>
        <w:t xml:space="preserve">active overlapping rules should be prevented or handled by priority rules</w:t>
      </w:r>
    </w:p>
    <w:p>
      <w:pPr>
        <w:pStyle w:val="Compact"/>
        <w:numPr>
          <w:ilvl w:val="0"/>
          <w:numId w:val="1022"/>
        </w:numPr>
      </w:pPr>
      <w:r>
        <w:t xml:space="preserve">system must validate effective date conflicts</w:t>
      </w:r>
    </w:p>
    <w:p>
      <w:pPr>
        <w:pStyle w:val="Compact"/>
        <w:numPr>
          <w:ilvl w:val="0"/>
          <w:numId w:val="1022"/>
        </w:numPr>
      </w:pPr>
      <w:r>
        <w:t xml:space="preserve">rule history must be preserved</w:t>
      </w:r>
    </w:p>
    <w:p>
      <w:pPr>
        <w:pStyle w:val="Compact"/>
        <w:numPr>
          <w:ilvl w:val="0"/>
          <w:numId w:val="1022"/>
        </w:numPr>
      </w:pPr>
      <w:r>
        <w:t xml:space="preserve">changing a rule should not retroactively alter already approved historical commissions unless admin explicitly recalculates with audit note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product-targeted-unique-links"/>
    <w:p>
      <w:pPr>
        <w:pStyle w:val="Heading1"/>
      </w:pPr>
      <w:r>
        <w:t xml:space="preserve">6.4 Product-Targeted Unique Links</w:t>
      </w:r>
    </w:p>
    <w:p>
      <w:pPr>
        <w:pStyle w:val="FirstParagraph"/>
      </w:pPr>
      <w:r>
        <w:t xml:space="preserve">Affiliates must be able to share unique links targeted to separate products.</w:t>
      </w:r>
    </w:p>
    <w:bookmarkStart w:id="64" w:name="link-types"/>
    <w:p>
      <w:pPr>
        <w:pStyle w:val="Heading2"/>
      </w:pPr>
      <w:r>
        <w:t xml:space="preserve">Link types</w:t>
      </w:r>
    </w:p>
    <w:p>
      <w:pPr>
        <w:pStyle w:val="Compact"/>
        <w:numPr>
          <w:ilvl w:val="0"/>
          <w:numId w:val="1023"/>
        </w:numPr>
      </w:pPr>
      <w:r>
        <w:t xml:space="preserve">affiliate profile link</w:t>
      </w:r>
    </w:p>
    <w:p>
      <w:pPr>
        <w:pStyle w:val="Compact"/>
        <w:numPr>
          <w:ilvl w:val="0"/>
          <w:numId w:val="1023"/>
        </w:numPr>
      </w:pPr>
      <w:r>
        <w:t xml:space="preserve">generic storefront referral link</w:t>
      </w:r>
    </w:p>
    <w:p>
      <w:pPr>
        <w:pStyle w:val="Compact"/>
        <w:numPr>
          <w:ilvl w:val="0"/>
          <w:numId w:val="1023"/>
        </w:numPr>
      </w:pPr>
      <w:r>
        <w:t xml:space="preserve">product-specific referral link</w:t>
      </w:r>
    </w:p>
    <w:p>
      <w:pPr>
        <w:pStyle w:val="Compact"/>
        <w:numPr>
          <w:ilvl w:val="0"/>
          <w:numId w:val="1023"/>
        </w:numPr>
      </w:pPr>
      <w:r>
        <w:t xml:space="preserve">campaign link</w:t>
      </w:r>
    </w:p>
    <w:p>
      <w:pPr>
        <w:pStyle w:val="Compact"/>
        <w:numPr>
          <w:ilvl w:val="0"/>
          <w:numId w:val="1023"/>
        </w:numPr>
      </w:pPr>
      <w:r>
        <w:t xml:space="preserve">landing-page-specific link</w:t>
      </w:r>
    </w:p>
    <w:bookmarkEnd w:id="64"/>
    <w:bookmarkStart w:id="65" w:name="link-fields"/>
    <w:p>
      <w:pPr>
        <w:pStyle w:val="Heading2"/>
      </w:pPr>
      <w:r>
        <w:t xml:space="preserve">Link fields</w:t>
      </w:r>
    </w:p>
    <w:p>
      <w:pPr>
        <w:pStyle w:val="Compact"/>
        <w:numPr>
          <w:ilvl w:val="0"/>
          <w:numId w:val="1024"/>
        </w:numPr>
      </w:pPr>
      <w:r>
        <w:t xml:space="preserve">link id</w:t>
      </w:r>
    </w:p>
    <w:p>
      <w:pPr>
        <w:pStyle w:val="Compact"/>
        <w:numPr>
          <w:ilvl w:val="0"/>
          <w:numId w:val="1024"/>
        </w:numPr>
      </w:pPr>
      <w:r>
        <w:t xml:space="preserve">public code / slug</w:t>
      </w:r>
    </w:p>
    <w:p>
      <w:pPr>
        <w:pStyle w:val="Compact"/>
        <w:numPr>
          <w:ilvl w:val="0"/>
          <w:numId w:val="1024"/>
        </w:numPr>
      </w:pPr>
      <w:r>
        <w:t xml:space="preserve">affiliate id</w:t>
      </w:r>
    </w:p>
    <w:p>
      <w:pPr>
        <w:pStyle w:val="Compact"/>
        <w:numPr>
          <w:ilvl w:val="0"/>
          <w:numId w:val="1024"/>
        </w:numPr>
      </w:pPr>
      <w:r>
        <w:t xml:space="preserve">diviner id</w:t>
      </w:r>
    </w:p>
    <w:p>
      <w:pPr>
        <w:pStyle w:val="Compact"/>
        <w:numPr>
          <w:ilvl w:val="0"/>
          <w:numId w:val="1024"/>
        </w:numPr>
      </w:pPr>
      <w:r>
        <w:t xml:space="preserve">target product id</w:t>
      </w:r>
    </w:p>
    <w:p>
      <w:pPr>
        <w:pStyle w:val="Compact"/>
        <w:numPr>
          <w:ilvl w:val="0"/>
          <w:numId w:val="1024"/>
        </w:numPr>
      </w:pPr>
      <w:r>
        <w:t xml:space="preserve">target campaign id optional</w:t>
      </w:r>
    </w:p>
    <w:p>
      <w:pPr>
        <w:pStyle w:val="Compact"/>
        <w:numPr>
          <w:ilvl w:val="0"/>
          <w:numId w:val="1024"/>
        </w:numPr>
      </w:pPr>
      <w:r>
        <w:t xml:space="preserve">destination URL</w:t>
      </w:r>
    </w:p>
    <w:p>
      <w:pPr>
        <w:pStyle w:val="Compact"/>
        <w:numPr>
          <w:ilvl w:val="0"/>
          <w:numId w:val="1024"/>
        </w:numPr>
      </w:pPr>
      <w:r>
        <w:t xml:space="preserve">UTM parameters</w:t>
      </w:r>
    </w:p>
    <w:p>
      <w:pPr>
        <w:pStyle w:val="Compact"/>
        <w:numPr>
          <w:ilvl w:val="0"/>
          <w:numId w:val="1024"/>
        </w:numPr>
      </w:pPr>
      <w:r>
        <w:t xml:space="preserve">active / inactive flag</w:t>
      </w:r>
    </w:p>
    <w:p>
      <w:pPr>
        <w:pStyle w:val="Compact"/>
        <w:numPr>
          <w:ilvl w:val="0"/>
          <w:numId w:val="1024"/>
        </w:numPr>
      </w:pPr>
      <w:r>
        <w:t xml:space="preserve">start date</w:t>
      </w:r>
    </w:p>
    <w:p>
      <w:pPr>
        <w:pStyle w:val="Compact"/>
        <w:numPr>
          <w:ilvl w:val="0"/>
          <w:numId w:val="1024"/>
        </w:numPr>
      </w:pPr>
      <w:r>
        <w:t xml:space="preserve">expiry date optional</w:t>
      </w:r>
    </w:p>
    <w:p>
      <w:pPr>
        <w:pStyle w:val="Compact"/>
        <w:numPr>
          <w:ilvl w:val="0"/>
          <w:numId w:val="1024"/>
        </w:numPr>
      </w:pPr>
      <w:r>
        <w:t xml:space="preserve">click count</w:t>
      </w:r>
    </w:p>
    <w:p>
      <w:pPr>
        <w:pStyle w:val="Compact"/>
        <w:numPr>
          <w:ilvl w:val="0"/>
          <w:numId w:val="1024"/>
        </w:numPr>
      </w:pPr>
      <w:r>
        <w:t xml:space="preserve">conversion count</w:t>
      </w:r>
    </w:p>
    <w:p>
      <w:pPr>
        <w:pStyle w:val="Compact"/>
        <w:numPr>
          <w:ilvl w:val="0"/>
          <w:numId w:val="1024"/>
        </w:numPr>
      </w:pPr>
      <w:r>
        <w:t xml:space="preserve">created by</w:t>
      </w:r>
    </w:p>
    <w:bookmarkEnd w:id="65"/>
    <w:bookmarkStart w:id="66" w:name="capabilities"/>
    <w:p>
      <w:pPr>
        <w:pStyle w:val="Heading2"/>
      </w:pPr>
      <w:r>
        <w:t xml:space="preserve">Capabilities</w:t>
      </w:r>
    </w:p>
    <w:p>
      <w:pPr>
        <w:pStyle w:val="Compact"/>
        <w:numPr>
          <w:ilvl w:val="0"/>
          <w:numId w:val="1025"/>
        </w:numPr>
      </w:pPr>
      <w:r>
        <w:t xml:space="preserve">generate new link</w:t>
      </w:r>
    </w:p>
    <w:p>
      <w:pPr>
        <w:pStyle w:val="Compact"/>
        <w:numPr>
          <w:ilvl w:val="0"/>
          <w:numId w:val="1025"/>
        </w:numPr>
      </w:pPr>
      <w:r>
        <w:t xml:space="preserve">copy link</w:t>
      </w:r>
    </w:p>
    <w:p>
      <w:pPr>
        <w:pStyle w:val="Compact"/>
        <w:numPr>
          <w:ilvl w:val="0"/>
          <w:numId w:val="1025"/>
        </w:numPr>
      </w:pPr>
      <w:r>
        <w:t xml:space="preserve">regenerate if needed</w:t>
      </w:r>
    </w:p>
    <w:p>
      <w:pPr>
        <w:pStyle w:val="Compact"/>
        <w:numPr>
          <w:ilvl w:val="0"/>
          <w:numId w:val="1025"/>
        </w:numPr>
      </w:pPr>
      <w:r>
        <w:t xml:space="preserve">deactivate link</w:t>
      </w:r>
    </w:p>
    <w:p>
      <w:pPr>
        <w:pStyle w:val="Compact"/>
        <w:numPr>
          <w:ilvl w:val="0"/>
          <w:numId w:val="1025"/>
        </w:numPr>
      </w:pPr>
      <w:r>
        <w:t xml:space="preserve">archive old link</w:t>
      </w:r>
    </w:p>
    <w:p>
      <w:pPr>
        <w:pStyle w:val="Compact"/>
        <w:numPr>
          <w:ilvl w:val="0"/>
          <w:numId w:val="1025"/>
        </w:numPr>
      </w:pPr>
      <w:r>
        <w:t xml:space="preserve">monitor clicks and conversions</w:t>
      </w:r>
    </w:p>
    <w:p>
      <w:pPr>
        <w:pStyle w:val="Compact"/>
        <w:numPr>
          <w:ilvl w:val="0"/>
          <w:numId w:val="1025"/>
        </w:numPr>
      </w:pPr>
      <w:r>
        <w:t xml:space="preserve">filter links by product and status</w:t>
      </w:r>
    </w:p>
    <w:bookmarkEnd w:id="66"/>
    <w:bookmarkStart w:id="67" w:name="tracking-requirements"/>
    <w:p>
      <w:pPr>
        <w:pStyle w:val="Heading2"/>
      </w:pPr>
      <w:r>
        <w:t xml:space="preserve">Tracking requirements</w:t>
      </w:r>
    </w:p>
    <w:p>
      <w:pPr>
        <w:pStyle w:val="Compact"/>
        <w:numPr>
          <w:ilvl w:val="0"/>
          <w:numId w:val="1026"/>
        </w:numPr>
      </w:pPr>
      <w:r>
        <w:t xml:space="preserve">capture source click</w:t>
      </w:r>
    </w:p>
    <w:p>
      <w:pPr>
        <w:pStyle w:val="Compact"/>
        <w:numPr>
          <w:ilvl w:val="0"/>
          <w:numId w:val="1026"/>
        </w:numPr>
      </w:pPr>
      <w:r>
        <w:t xml:space="preserve">maintain session or cookie-based attribution if allowed</w:t>
      </w:r>
    </w:p>
    <w:p>
      <w:pPr>
        <w:pStyle w:val="Compact"/>
        <w:numPr>
          <w:ilvl w:val="0"/>
          <w:numId w:val="1026"/>
        </w:numPr>
      </w:pPr>
      <w:r>
        <w:t xml:space="preserve">attach referral code to checkout/order</w:t>
      </w:r>
    </w:p>
    <w:p>
      <w:pPr>
        <w:pStyle w:val="Compact"/>
        <w:numPr>
          <w:ilvl w:val="0"/>
          <w:numId w:val="1026"/>
        </w:numPr>
      </w:pPr>
      <w:r>
        <w:t xml:space="preserve">preserve last-click or first-click logic as per business policy</w:t>
      </w:r>
    </w:p>
    <w:p>
      <w:pPr>
        <w:pStyle w:val="FirstParagraph"/>
      </w:pPr>
      <w:r>
        <w:t xml:space="preserve">Recommended MVP:</w:t>
      </w:r>
      <w:r>
        <w:t xml:space="preserve"> </w:t>
      </w:r>
      <w:r>
        <w:t xml:space="preserve">- last valid affiliate click wins within attribution window</w:t>
      </w:r>
    </w:p>
    <w:bookmarkEnd w:id="67"/>
    <w:bookmarkStart w:id="68" w:name="attribution-window"/>
    <w:p>
      <w:pPr>
        <w:pStyle w:val="Heading2"/>
      </w:pPr>
      <w:r>
        <w:t xml:space="preserve">Attribution window</w:t>
      </w:r>
    </w:p>
    <w:p>
      <w:pPr>
        <w:pStyle w:val="FirstParagraph"/>
      </w:pPr>
      <w:r>
        <w:t xml:space="preserve">Configurable by admin.</w:t>
      </w:r>
      <w:r>
        <w:t xml:space="preserve"> </w:t>
      </w:r>
      <w:r>
        <w:t xml:space="preserve">Examples:</w:t>
      </w:r>
      <w:r>
        <w:t xml:space="preserve"> </w:t>
      </w:r>
      <w:r>
        <w:t xml:space="preserve">- 7 days</w:t>
      </w:r>
      <w:r>
        <w:t xml:space="preserve"> </w:t>
      </w:r>
      <w:r>
        <w:t xml:space="preserve">- 30 days</w:t>
      </w:r>
      <w:r>
        <w:t xml:space="preserve"> </w:t>
      </w:r>
      <w:r>
        <w:t xml:space="preserve">- 60 days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referral-click-and-conversion-tracking"/>
    <w:p>
      <w:pPr>
        <w:pStyle w:val="Heading1"/>
      </w:pPr>
      <w:r>
        <w:t xml:space="preserve">6.5 Referral Click and Conversion Tracking</w:t>
      </w:r>
    </w:p>
    <w:bookmarkStart w:id="70" w:name="click-tracking"/>
    <w:p>
      <w:pPr>
        <w:pStyle w:val="Heading2"/>
      </w:pPr>
      <w:r>
        <w:t xml:space="preserve">Click tracking</w:t>
      </w:r>
    </w:p>
    <w:p>
      <w:pPr>
        <w:pStyle w:val="FirstParagraph"/>
      </w:pPr>
      <w:r>
        <w:t xml:space="preserve">System should track:</w:t>
      </w:r>
      <w:r>
        <w:t xml:space="preserve"> </w:t>
      </w:r>
      <w:r>
        <w:t xml:space="preserve">- click timestamp</w:t>
      </w:r>
      <w:r>
        <w:t xml:space="preserve"> </w:t>
      </w:r>
      <w:r>
        <w:t xml:space="preserve">- link used</w:t>
      </w:r>
      <w:r>
        <w:t xml:space="preserve"> </w:t>
      </w:r>
      <w:r>
        <w:t xml:space="preserve">- affiliate</w:t>
      </w:r>
      <w:r>
        <w:t xml:space="preserve"> </w:t>
      </w:r>
      <w:r>
        <w:t xml:space="preserve">- diviner</w:t>
      </w:r>
      <w:r>
        <w:t xml:space="preserve"> </w:t>
      </w:r>
      <w:r>
        <w:t xml:space="preserve">- product targeted</w:t>
      </w:r>
      <w:r>
        <w:t xml:space="preserve"> </w:t>
      </w:r>
      <w:r>
        <w:t xml:space="preserve">- visitor session or tracking id</w:t>
      </w:r>
      <w:r>
        <w:t xml:space="preserve"> </w:t>
      </w:r>
      <w:r>
        <w:t xml:space="preserve">- IP address masked or privacy-safe as per policy</w:t>
      </w:r>
      <w:r>
        <w:t xml:space="preserve"> </w:t>
      </w:r>
      <w:r>
        <w:t xml:space="preserve">- device/browser metadata optional</w:t>
      </w:r>
      <w:r>
        <w:t xml:space="preserve"> </w:t>
      </w:r>
      <w:r>
        <w:t xml:space="preserve">- landing page</w:t>
      </w:r>
    </w:p>
    <w:bookmarkEnd w:id="70"/>
    <w:bookmarkStart w:id="71" w:name="conversion-tracking"/>
    <w:p>
      <w:pPr>
        <w:pStyle w:val="Heading2"/>
      </w:pPr>
      <w:r>
        <w:t xml:space="preserve">Conversion tracking</w:t>
      </w:r>
    </w:p>
    <w:p>
      <w:pPr>
        <w:pStyle w:val="FirstParagraph"/>
      </w:pPr>
      <w:r>
        <w:t xml:space="preserve">When a sale happens, the system should attempt to map it to:</w:t>
      </w:r>
      <w:r>
        <w:t xml:space="preserve"> </w:t>
      </w:r>
      <w:r>
        <w:t xml:space="preserve">- affiliate</w:t>
      </w:r>
      <w:r>
        <w:t xml:space="preserve"> </w:t>
      </w:r>
      <w:r>
        <w:t xml:space="preserve">- diviner</w:t>
      </w:r>
      <w:r>
        <w:t xml:space="preserve"> </w:t>
      </w:r>
      <w:r>
        <w:t xml:space="preserve">- product</w:t>
      </w:r>
      <w:r>
        <w:t xml:space="preserve"> </w:t>
      </w:r>
      <w:r>
        <w:t xml:space="preserve">- campaign</w:t>
      </w:r>
      <w:r>
        <w:t xml:space="preserve"> </w:t>
      </w:r>
      <w:r>
        <w:t xml:space="preserve">- click record</w:t>
      </w:r>
      <w:r>
        <w:t xml:space="preserve"> </w:t>
      </w:r>
      <w:r>
        <w:t xml:space="preserve">- attribution window</w:t>
      </w:r>
    </w:p>
    <w:bookmarkEnd w:id="71"/>
    <w:bookmarkStart w:id="72" w:name="conversion-statuses"/>
    <w:p>
      <w:pPr>
        <w:pStyle w:val="Heading2"/>
      </w:pPr>
      <w:r>
        <w:t xml:space="preserve">Conversion statuses</w:t>
      </w:r>
    </w:p>
    <w:p>
      <w:pPr>
        <w:pStyle w:val="Compact"/>
        <w:numPr>
          <w:ilvl w:val="0"/>
          <w:numId w:val="1027"/>
        </w:numPr>
      </w:pPr>
      <w:r>
        <w:t xml:space="preserve">tracked</w:t>
      </w:r>
    </w:p>
    <w:p>
      <w:pPr>
        <w:pStyle w:val="Compact"/>
        <w:numPr>
          <w:ilvl w:val="0"/>
          <w:numId w:val="1027"/>
        </w:numPr>
      </w:pPr>
      <w:r>
        <w:t xml:space="preserve">attributed</w:t>
      </w:r>
    </w:p>
    <w:p>
      <w:pPr>
        <w:pStyle w:val="Compact"/>
        <w:numPr>
          <w:ilvl w:val="0"/>
          <w:numId w:val="1027"/>
        </w:numPr>
      </w:pPr>
      <w:r>
        <w:t xml:space="preserve">unattributed</w:t>
      </w:r>
    </w:p>
    <w:p>
      <w:pPr>
        <w:pStyle w:val="Compact"/>
        <w:numPr>
          <w:ilvl w:val="0"/>
          <w:numId w:val="1027"/>
        </w:numPr>
      </w:pPr>
      <w:r>
        <w:t xml:space="preserve">excluded</w:t>
      </w:r>
    </w:p>
    <w:p>
      <w:pPr>
        <w:pStyle w:val="Compact"/>
        <w:numPr>
          <w:ilvl w:val="0"/>
          <w:numId w:val="1027"/>
        </w:numPr>
      </w:pPr>
      <w:r>
        <w:t xml:space="preserve">under review</w:t>
      </w:r>
    </w:p>
    <w:bookmarkEnd w:id="72"/>
    <w:bookmarkStart w:id="73" w:name="exclusion-logic"/>
    <w:p>
      <w:pPr>
        <w:pStyle w:val="Heading2"/>
      </w:pPr>
      <w:r>
        <w:t xml:space="preserve">Exclusion logic</w:t>
      </w:r>
    </w:p>
    <w:p>
      <w:pPr>
        <w:pStyle w:val="FirstParagraph"/>
      </w:pPr>
      <w:r>
        <w:t xml:space="preserve">Sales should not generate commission if:</w:t>
      </w:r>
      <w:r>
        <w:t xml:space="preserve"> </w:t>
      </w:r>
      <w:r>
        <w:t xml:space="preserve">- refunded fully</w:t>
      </w:r>
      <w:r>
        <w:t xml:space="preserve"> </w:t>
      </w:r>
      <w:r>
        <w:t xml:space="preserve">- fraudulent</w:t>
      </w:r>
      <w:r>
        <w:t xml:space="preserve"> </w:t>
      </w:r>
      <w:r>
        <w:t xml:space="preserve">- test transaction</w:t>
      </w:r>
      <w:r>
        <w:t xml:space="preserve"> </w:t>
      </w:r>
      <w:r>
        <w:t xml:space="preserve">- self-purchase if business forbids it</w:t>
      </w:r>
      <w:r>
        <w:t xml:space="preserve"> </w:t>
      </w:r>
      <w:r>
        <w:t xml:space="preserve">- outside attribution window</w:t>
      </w:r>
      <w:r>
        <w:t xml:space="preserve"> </w:t>
      </w:r>
      <w:r>
        <w:t xml:space="preserve">- affiliate inactive if policy disallows payout during inactivity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order-and-sale-attribution"/>
    <w:p>
      <w:pPr>
        <w:pStyle w:val="Heading1"/>
      </w:pPr>
      <w:r>
        <w:t xml:space="preserve">6.6 Order and Sale Attribution</w:t>
      </w:r>
    </w:p>
    <w:bookmarkStart w:id="75" w:name="X689206bea8c8f1fed45d2da8cd601c08d4873ff"/>
    <w:p>
      <w:pPr>
        <w:pStyle w:val="Heading2"/>
      </w:pPr>
      <w:r>
        <w:t xml:space="preserve">Required order-level data for commission engine</w:t>
      </w:r>
    </w:p>
    <w:p>
      <w:pPr>
        <w:pStyle w:val="Compact"/>
        <w:numPr>
          <w:ilvl w:val="0"/>
          <w:numId w:val="1028"/>
        </w:numPr>
      </w:pPr>
      <w:r>
        <w:t xml:space="preserve">order id</w:t>
      </w:r>
    </w:p>
    <w:p>
      <w:pPr>
        <w:pStyle w:val="Compact"/>
        <w:numPr>
          <w:ilvl w:val="0"/>
          <w:numId w:val="1028"/>
        </w:numPr>
      </w:pPr>
      <w:r>
        <w:t xml:space="preserve">order number</w:t>
      </w:r>
    </w:p>
    <w:p>
      <w:pPr>
        <w:pStyle w:val="Compact"/>
        <w:numPr>
          <w:ilvl w:val="0"/>
          <w:numId w:val="1028"/>
        </w:numPr>
      </w:pPr>
      <w:r>
        <w:t xml:space="preserve">order datetime</w:t>
      </w:r>
    </w:p>
    <w:p>
      <w:pPr>
        <w:pStyle w:val="Compact"/>
        <w:numPr>
          <w:ilvl w:val="0"/>
          <w:numId w:val="1028"/>
        </w:numPr>
      </w:pPr>
      <w:r>
        <w:t xml:space="preserve">customer id</w:t>
      </w:r>
    </w:p>
    <w:p>
      <w:pPr>
        <w:pStyle w:val="Compact"/>
        <w:numPr>
          <w:ilvl w:val="0"/>
          <w:numId w:val="1028"/>
        </w:numPr>
      </w:pPr>
      <w:r>
        <w:t xml:space="preserve">product id or line items</w:t>
      </w:r>
    </w:p>
    <w:p>
      <w:pPr>
        <w:pStyle w:val="Compact"/>
        <w:numPr>
          <w:ilvl w:val="0"/>
          <w:numId w:val="1028"/>
        </w:numPr>
      </w:pPr>
      <w:r>
        <w:t xml:space="preserve">gross amount</w:t>
      </w:r>
    </w:p>
    <w:p>
      <w:pPr>
        <w:pStyle w:val="Compact"/>
        <w:numPr>
          <w:ilvl w:val="0"/>
          <w:numId w:val="1028"/>
        </w:numPr>
      </w:pPr>
      <w:r>
        <w:t xml:space="preserve">discount amount</w:t>
      </w:r>
    </w:p>
    <w:p>
      <w:pPr>
        <w:pStyle w:val="Compact"/>
        <w:numPr>
          <w:ilvl w:val="0"/>
          <w:numId w:val="1028"/>
        </w:numPr>
      </w:pPr>
      <w:r>
        <w:t xml:space="preserve">taxable amount if needed</w:t>
      </w:r>
    </w:p>
    <w:p>
      <w:pPr>
        <w:pStyle w:val="Compact"/>
        <w:numPr>
          <w:ilvl w:val="0"/>
          <w:numId w:val="1028"/>
        </w:numPr>
      </w:pPr>
      <w:r>
        <w:t xml:space="preserve">net commissionable amount</w:t>
      </w:r>
    </w:p>
    <w:p>
      <w:pPr>
        <w:pStyle w:val="Compact"/>
        <w:numPr>
          <w:ilvl w:val="0"/>
          <w:numId w:val="1028"/>
        </w:numPr>
      </w:pPr>
      <w:r>
        <w:t xml:space="preserve">payment status</w:t>
      </w:r>
    </w:p>
    <w:p>
      <w:pPr>
        <w:pStyle w:val="Compact"/>
        <w:numPr>
          <w:ilvl w:val="0"/>
          <w:numId w:val="1028"/>
        </w:numPr>
      </w:pPr>
      <w:r>
        <w:t xml:space="preserve">refund status</w:t>
      </w:r>
    </w:p>
    <w:p>
      <w:pPr>
        <w:pStyle w:val="Compact"/>
        <w:numPr>
          <w:ilvl w:val="0"/>
          <w:numId w:val="1028"/>
        </w:numPr>
      </w:pPr>
      <w:r>
        <w:t xml:space="preserve">affiliate id if attributed</w:t>
      </w:r>
    </w:p>
    <w:p>
      <w:pPr>
        <w:pStyle w:val="Compact"/>
        <w:numPr>
          <w:ilvl w:val="0"/>
          <w:numId w:val="1028"/>
        </w:numPr>
      </w:pPr>
      <w:r>
        <w:t xml:space="preserve">diviner id if attributed</w:t>
      </w:r>
    </w:p>
    <w:p>
      <w:pPr>
        <w:pStyle w:val="Compact"/>
        <w:numPr>
          <w:ilvl w:val="0"/>
          <w:numId w:val="1028"/>
        </w:numPr>
      </w:pPr>
      <w:r>
        <w:t xml:space="preserve">attribution source</w:t>
      </w:r>
    </w:p>
    <w:p>
      <w:pPr>
        <w:pStyle w:val="Compact"/>
        <w:numPr>
          <w:ilvl w:val="0"/>
          <w:numId w:val="1028"/>
        </w:numPr>
      </w:pPr>
      <w:r>
        <w:t xml:space="preserve">commission rule used</w:t>
      </w:r>
    </w:p>
    <w:p>
      <w:pPr>
        <w:pStyle w:val="Compact"/>
        <w:numPr>
          <w:ilvl w:val="0"/>
          <w:numId w:val="1028"/>
        </w:numPr>
      </w:pPr>
      <w:r>
        <w:t xml:space="preserve">commission calculated amount</w:t>
      </w:r>
    </w:p>
    <w:p>
      <w:pPr>
        <w:pStyle w:val="Compact"/>
        <w:numPr>
          <w:ilvl w:val="0"/>
          <w:numId w:val="1028"/>
        </w:numPr>
      </w:pPr>
      <w:r>
        <w:t xml:space="preserve">commission status</w:t>
      </w:r>
    </w:p>
    <w:bookmarkEnd w:id="75"/>
    <w:bookmarkStart w:id="76" w:name="order-statuses-relevant-to-commission"/>
    <w:p>
      <w:pPr>
        <w:pStyle w:val="Heading2"/>
      </w:pPr>
      <w:r>
        <w:t xml:space="preserve">Order statuses relevant to commission</w:t>
      </w:r>
    </w:p>
    <w:p>
      <w:pPr>
        <w:pStyle w:val="Compact"/>
        <w:numPr>
          <w:ilvl w:val="0"/>
          <w:numId w:val="1029"/>
        </w:numPr>
      </w:pPr>
      <w:r>
        <w:t xml:space="preserve">pending payment</w:t>
      </w:r>
    </w:p>
    <w:p>
      <w:pPr>
        <w:pStyle w:val="Compact"/>
        <w:numPr>
          <w:ilvl w:val="0"/>
          <w:numId w:val="1029"/>
        </w:numPr>
      </w:pPr>
      <w:r>
        <w:t xml:space="preserve">paid</w:t>
      </w:r>
    </w:p>
    <w:p>
      <w:pPr>
        <w:pStyle w:val="Compact"/>
        <w:numPr>
          <w:ilvl w:val="0"/>
          <w:numId w:val="1029"/>
        </w:numPr>
      </w:pPr>
      <w:r>
        <w:t xml:space="preserve">partially refunded</w:t>
      </w:r>
    </w:p>
    <w:p>
      <w:pPr>
        <w:pStyle w:val="Compact"/>
        <w:numPr>
          <w:ilvl w:val="0"/>
          <w:numId w:val="1029"/>
        </w:numPr>
      </w:pPr>
      <w:r>
        <w:t xml:space="preserve">refunded</w:t>
      </w:r>
    </w:p>
    <w:p>
      <w:pPr>
        <w:pStyle w:val="Compact"/>
        <w:numPr>
          <w:ilvl w:val="0"/>
          <w:numId w:val="1029"/>
        </w:numPr>
      </w:pPr>
      <w:r>
        <w:t xml:space="preserve">cancelled</w:t>
      </w:r>
    </w:p>
    <w:p>
      <w:pPr>
        <w:pStyle w:val="Compact"/>
        <w:numPr>
          <w:ilvl w:val="0"/>
          <w:numId w:val="1029"/>
        </w:numPr>
      </w:pPr>
      <w:r>
        <w:t xml:space="preserve">disputed</w:t>
      </w:r>
    </w:p>
    <w:p>
      <w:pPr>
        <w:pStyle w:val="Compact"/>
        <w:numPr>
          <w:ilvl w:val="0"/>
          <w:numId w:val="1029"/>
        </w:numPr>
      </w:pPr>
      <w:r>
        <w:t xml:space="preserve">completed</w:t>
      </w:r>
    </w:p>
    <w:bookmarkEnd w:id="76"/>
    <w:bookmarkStart w:id="77" w:name="commissionable-amount-policy"/>
    <w:p>
      <w:pPr>
        <w:pStyle w:val="Heading2"/>
      </w:pPr>
      <w:r>
        <w:t xml:space="preserve">Commissionable amount policy</w:t>
      </w:r>
    </w:p>
    <w:p>
      <w:pPr>
        <w:pStyle w:val="FirstParagraph"/>
      </w:pPr>
      <w:r>
        <w:t xml:space="preserve">Must be configurable.</w:t>
      </w:r>
      <w:r>
        <w:t xml:space="preserve"> </w:t>
      </w:r>
      <w:r>
        <w:t xml:space="preserve">Possible models:</w:t>
      </w:r>
      <w:r>
        <w:t xml:space="preserve"> </w:t>
      </w:r>
      <w:r>
        <w:t xml:space="preserve">- based on gross sales amount</w:t>
      </w:r>
      <w:r>
        <w:t xml:space="preserve"> </w:t>
      </w:r>
      <w:r>
        <w:t xml:space="preserve">- based on net sales amount after discount</w:t>
      </w:r>
      <w:r>
        <w:t xml:space="preserve"> </w:t>
      </w:r>
      <w:r>
        <w:t xml:space="preserve">- excluding tax and shipping</w:t>
      </w:r>
      <w:r>
        <w:t xml:space="preserve"> </w:t>
      </w:r>
      <w:r>
        <w:t xml:space="preserve">- including tax if business wants</w:t>
      </w:r>
    </w:p>
    <w:p>
      <w:pPr>
        <w:pStyle w:val="BodyText"/>
      </w:pPr>
      <w:r>
        <w:t xml:space="preserve">Recommended rule:</w:t>
      </w:r>
      <w:r>
        <w:t xml:space="preserve"> </w:t>
      </w:r>
      <w:r>
        <w:t xml:space="preserve">- commission calculated on net product amount excluding tax and shipping unless explicitly configured otherwise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ommission-ledger"/>
    <w:p>
      <w:pPr>
        <w:pStyle w:val="Heading1"/>
      </w:pPr>
      <w:r>
        <w:t xml:space="preserve">6.7 Commission Ledger</w:t>
      </w:r>
    </w:p>
    <w:p>
      <w:pPr>
        <w:pStyle w:val="FirstParagraph"/>
      </w:pPr>
      <w:r>
        <w:t xml:space="preserve">This should behave like a finance ledger, not a simple summary table.</w:t>
      </w:r>
    </w:p>
    <w:bookmarkStart w:id="79" w:name="commission-record-fields"/>
    <w:p>
      <w:pPr>
        <w:pStyle w:val="Heading2"/>
      </w:pPr>
      <w:r>
        <w:t xml:space="preserve">Commission record fields</w:t>
      </w:r>
    </w:p>
    <w:p>
      <w:pPr>
        <w:pStyle w:val="Compact"/>
        <w:numPr>
          <w:ilvl w:val="0"/>
          <w:numId w:val="1030"/>
        </w:numPr>
      </w:pPr>
      <w:r>
        <w:t xml:space="preserve">commission record id</w:t>
      </w:r>
    </w:p>
    <w:p>
      <w:pPr>
        <w:pStyle w:val="Compact"/>
        <w:numPr>
          <w:ilvl w:val="0"/>
          <w:numId w:val="1030"/>
        </w:numPr>
      </w:pPr>
      <w:r>
        <w:t xml:space="preserve">affiliate id</w:t>
      </w:r>
    </w:p>
    <w:p>
      <w:pPr>
        <w:pStyle w:val="Compact"/>
        <w:numPr>
          <w:ilvl w:val="0"/>
          <w:numId w:val="1030"/>
        </w:numPr>
      </w:pPr>
      <w:r>
        <w:t xml:space="preserve">diviner id</w:t>
      </w:r>
    </w:p>
    <w:p>
      <w:pPr>
        <w:pStyle w:val="Compact"/>
        <w:numPr>
          <w:ilvl w:val="0"/>
          <w:numId w:val="1030"/>
        </w:numPr>
      </w:pPr>
      <w:r>
        <w:t xml:space="preserve">order id</w:t>
      </w:r>
    </w:p>
    <w:p>
      <w:pPr>
        <w:pStyle w:val="Compact"/>
        <w:numPr>
          <w:ilvl w:val="0"/>
          <w:numId w:val="1030"/>
        </w:numPr>
      </w:pPr>
      <w:r>
        <w:t xml:space="preserve">product id</w:t>
      </w:r>
    </w:p>
    <w:p>
      <w:pPr>
        <w:pStyle w:val="Compact"/>
        <w:numPr>
          <w:ilvl w:val="0"/>
          <w:numId w:val="1030"/>
        </w:numPr>
      </w:pPr>
      <w:r>
        <w:t xml:space="preserve">commission rule id</w:t>
      </w:r>
    </w:p>
    <w:p>
      <w:pPr>
        <w:pStyle w:val="Compact"/>
        <w:numPr>
          <w:ilvl w:val="0"/>
          <w:numId w:val="1030"/>
        </w:numPr>
      </w:pPr>
      <w:r>
        <w:t xml:space="preserve">commission basis amount</w:t>
      </w:r>
    </w:p>
    <w:p>
      <w:pPr>
        <w:pStyle w:val="Compact"/>
        <w:numPr>
          <w:ilvl w:val="0"/>
          <w:numId w:val="1030"/>
        </w:numPr>
      </w:pPr>
      <w:r>
        <w:t xml:space="preserve">commission rate or fixed value</w:t>
      </w:r>
    </w:p>
    <w:p>
      <w:pPr>
        <w:pStyle w:val="Compact"/>
        <w:numPr>
          <w:ilvl w:val="0"/>
          <w:numId w:val="1030"/>
        </w:numPr>
      </w:pPr>
      <w:r>
        <w:t xml:space="preserve">commission amount</w:t>
      </w:r>
    </w:p>
    <w:p>
      <w:pPr>
        <w:pStyle w:val="Compact"/>
        <w:numPr>
          <w:ilvl w:val="0"/>
          <w:numId w:val="1030"/>
        </w:numPr>
      </w:pPr>
      <w:r>
        <w:t xml:space="preserve">currency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0"/>
        </w:numPr>
      </w:pPr>
      <w:r>
        <w:t xml:space="preserve">earned date</w:t>
      </w:r>
    </w:p>
    <w:p>
      <w:pPr>
        <w:pStyle w:val="Compact"/>
        <w:numPr>
          <w:ilvl w:val="0"/>
          <w:numId w:val="1030"/>
        </w:numPr>
      </w:pPr>
      <w:r>
        <w:t xml:space="preserve">approval date</w:t>
      </w:r>
    </w:p>
    <w:p>
      <w:pPr>
        <w:pStyle w:val="Compact"/>
        <w:numPr>
          <w:ilvl w:val="0"/>
          <w:numId w:val="1030"/>
        </w:numPr>
      </w:pPr>
      <w:r>
        <w:t xml:space="preserve">rejection date</w:t>
      </w:r>
    </w:p>
    <w:p>
      <w:pPr>
        <w:pStyle w:val="Compact"/>
        <w:numPr>
          <w:ilvl w:val="0"/>
          <w:numId w:val="1030"/>
        </w:numPr>
      </w:pPr>
      <w:r>
        <w:t xml:space="preserve">payout eligibility date</w:t>
      </w:r>
    </w:p>
    <w:p>
      <w:pPr>
        <w:pStyle w:val="Compact"/>
        <w:numPr>
          <w:ilvl w:val="0"/>
          <w:numId w:val="1030"/>
        </w:numPr>
      </w:pPr>
      <w:r>
        <w:t xml:space="preserve">payout id optional</w:t>
      </w:r>
    </w:p>
    <w:p>
      <w:pPr>
        <w:pStyle w:val="Compact"/>
        <w:numPr>
          <w:ilvl w:val="0"/>
          <w:numId w:val="1030"/>
        </w:numPr>
      </w:pPr>
      <w:r>
        <w:t xml:space="preserve">adjustment reference if modified</w:t>
      </w:r>
    </w:p>
    <w:p>
      <w:pPr>
        <w:pStyle w:val="Compact"/>
        <w:numPr>
          <w:ilvl w:val="0"/>
          <w:numId w:val="1030"/>
        </w:numPr>
      </w:pPr>
      <w:r>
        <w:t xml:space="preserve">notes</w:t>
      </w:r>
    </w:p>
    <w:p>
      <w:pPr>
        <w:pStyle w:val="Compact"/>
        <w:numPr>
          <w:ilvl w:val="0"/>
          <w:numId w:val="1030"/>
        </w:numPr>
      </w:pPr>
      <w:r>
        <w:t xml:space="preserve">created by system/admin</w:t>
      </w:r>
    </w:p>
    <w:bookmarkEnd w:id="79"/>
    <w:bookmarkStart w:id="80" w:name="commission-statuses"/>
    <w:p>
      <w:pPr>
        <w:pStyle w:val="Heading2"/>
      </w:pPr>
      <w:r>
        <w:t xml:space="preserve">Commission statuses</w:t>
      </w:r>
    </w:p>
    <w:p>
      <w:pPr>
        <w:pStyle w:val="Compact"/>
        <w:numPr>
          <w:ilvl w:val="0"/>
          <w:numId w:val="1031"/>
        </w:numPr>
      </w:pPr>
      <w:r>
        <w:t xml:space="preserve">pending</w:t>
      </w:r>
    </w:p>
    <w:p>
      <w:pPr>
        <w:pStyle w:val="Compact"/>
        <w:numPr>
          <w:ilvl w:val="0"/>
          <w:numId w:val="1031"/>
        </w:numPr>
      </w:pPr>
      <w:r>
        <w:t xml:space="preserve">approved</w:t>
      </w:r>
    </w:p>
    <w:p>
      <w:pPr>
        <w:pStyle w:val="Compact"/>
        <w:numPr>
          <w:ilvl w:val="0"/>
          <w:numId w:val="1031"/>
        </w:numPr>
      </w:pPr>
      <w:r>
        <w:t xml:space="preserve">payable</w:t>
      </w:r>
    </w:p>
    <w:p>
      <w:pPr>
        <w:pStyle w:val="Compact"/>
        <w:numPr>
          <w:ilvl w:val="0"/>
          <w:numId w:val="1031"/>
        </w:numPr>
      </w:pPr>
      <w:r>
        <w:t xml:space="preserve">paid</w:t>
      </w:r>
    </w:p>
    <w:p>
      <w:pPr>
        <w:pStyle w:val="Compact"/>
        <w:numPr>
          <w:ilvl w:val="0"/>
          <w:numId w:val="1031"/>
        </w:numPr>
      </w:pPr>
      <w:r>
        <w:t xml:space="preserve">rejected</w:t>
      </w:r>
    </w:p>
    <w:p>
      <w:pPr>
        <w:pStyle w:val="Compact"/>
        <w:numPr>
          <w:ilvl w:val="0"/>
          <w:numId w:val="1031"/>
        </w:numPr>
      </w:pPr>
      <w:r>
        <w:t xml:space="preserve">reversed</w:t>
      </w:r>
    </w:p>
    <w:p>
      <w:pPr>
        <w:pStyle w:val="Compact"/>
        <w:numPr>
          <w:ilvl w:val="0"/>
          <w:numId w:val="1031"/>
        </w:numPr>
      </w:pPr>
      <w:r>
        <w:t xml:space="preserve">adjusted</w:t>
      </w:r>
    </w:p>
    <w:p>
      <w:pPr>
        <w:pStyle w:val="Compact"/>
        <w:numPr>
          <w:ilvl w:val="0"/>
          <w:numId w:val="1031"/>
        </w:numPr>
      </w:pPr>
      <w:r>
        <w:t xml:space="preserve">on_hold</w:t>
      </w:r>
    </w:p>
    <w:bookmarkEnd w:id="80"/>
    <w:bookmarkStart w:id="81" w:name="recommended-flow"/>
    <w:p>
      <w:pPr>
        <w:pStyle w:val="Heading2"/>
      </w:pPr>
      <w:r>
        <w:t xml:space="preserve">Recommended flow</w:t>
      </w:r>
    </w:p>
    <w:p>
      <w:pPr>
        <w:pStyle w:val="Compact"/>
        <w:numPr>
          <w:ilvl w:val="0"/>
          <w:numId w:val="1032"/>
        </w:numPr>
      </w:pPr>
      <w:r>
        <w:t xml:space="preserve">sale attributed</w:t>
      </w:r>
    </w:p>
    <w:p>
      <w:pPr>
        <w:pStyle w:val="Compact"/>
        <w:numPr>
          <w:ilvl w:val="0"/>
          <w:numId w:val="1032"/>
        </w:numPr>
      </w:pPr>
      <w:r>
        <w:t xml:space="preserve">commission generated as pending</w:t>
      </w:r>
    </w:p>
    <w:p>
      <w:pPr>
        <w:pStyle w:val="Compact"/>
        <w:numPr>
          <w:ilvl w:val="0"/>
          <w:numId w:val="1032"/>
        </w:numPr>
      </w:pPr>
      <w:r>
        <w:t xml:space="preserve">admin/diviner review if required</w:t>
      </w:r>
    </w:p>
    <w:p>
      <w:pPr>
        <w:pStyle w:val="Compact"/>
        <w:numPr>
          <w:ilvl w:val="0"/>
          <w:numId w:val="1032"/>
        </w:numPr>
      </w:pPr>
      <w:r>
        <w:t xml:space="preserve">moves to approved</w:t>
      </w:r>
    </w:p>
    <w:p>
      <w:pPr>
        <w:pStyle w:val="Compact"/>
        <w:numPr>
          <w:ilvl w:val="0"/>
          <w:numId w:val="1032"/>
        </w:numPr>
      </w:pPr>
      <w:r>
        <w:t xml:space="preserve">becomes payable after return/refund window if applicable</w:t>
      </w:r>
    </w:p>
    <w:p>
      <w:pPr>
        <w:pStyle w:val="Compact"/>
        <w:numPr>
          <w:ilvl w:val="0"/>
          <w:numId w:val="1032"/>
        </w:numPr>
      </w:pPr>
      <w:r>
        <w:t xml:space="preserve">payout recorded by diviner</w:t>
      </w:r>
    </w:p>
    <w:p>
      <w:pPr>
        <w:pStyle w:val="Compact"/>
        <w:numPr>
          <w:ilvl w:val="0"/>
          <w:numId w:val="1032"/>
        </w:numPr>
      </w:pPr>
      <w:r>
        <w:t xml:space="preserve">commission marked paid or partially paid</w:t>
      </w:r>
    </w:p>
    <w:bookmarkEnd w:id="81"/>
    <w:bookmarkStart w:id="82" w:name="required-views"/>
    <w:p>
      <w:pPr>
        <w:pStyle w:val="Heading2"/>
      </w:pPr>
      <w:r>
        <w:t xml:space="preserve">Required views</w:t>
      </w:r>
    </w:p>
    <w:p>
      <w:pPr>
        <w:pStyle w:val="Compact"/>
        <w:numPr>
          <w:ilvl w:val="0"/>
          <w:numId w:val="1033"/>
        </w:numPr>
      </w:pPr>
      <w:r>
        <w:t xml:space="preserve">all commissions by affiliate</w:t>
      </w:r>
    </w:p>
    <w:p>
      <w:pPr>
        <w:pStyle w:val="Compact"/>
        <w:numPr>
          <w:ilvl w:val="0"/>
          <w:numId w:val="1033"/>
        </w:numPr>
      </w:pPr>
      <w:r>
        <w:t xml:space="preserve">all commissions by diviner</w:t>
      </w:r>
    </w:p>
    <w:p>
      <w:pPr>
        <w:pStyle w:val="Compact"/>
        <w:numPr>
          <w:ilvl w:val="0"/>
          <w:numId w:val="1033"/>
        </w:numPr>
      </w:pPr>
      <w:r>
        <w:t xml:space="preserve">all commissions by product</w:t>
      </w:r>
    </w:p>
    <w:p>
      <w:pPr>
        <w:pStyle w:val="Compact"/>
        <w:numPr>
          <w:ilvl w:val="0"/>
          <w:numId w:val="1033"/>
        </w:numPr>
      </w:pPr>
      <w:r>
        <w:t xml:space="preserve">all commissions by date range</w:t>
      </w:r>
    </w:p>
    <w:p>
      <w:pPr>
        <w:pStyle w:val="Compact"/>
        <w:numPr>
          <w:ilvl w:val="0"/>
          <w:numId w:val="1033"/>
        </w:numPr>
      </w:pPr>
      <w:r>
        <w:t xml:space="preserve">all unpaid commissions</w:t>
      </w:r>
    </w:p>
    <w:p>
      <w:pPr>
        <w:pStyle w:val="Compact"/>
        <w:numPr>
          <w:ilvl w:val="0"/>
          <w:numId w:val="1033"/>
        </w:numPr>
      </w:pPr>
      <w:r>
        <w:t xml:space="preserve">disputed/on-hold commissions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payout-tracking"/>
    <w:p>
      <w:pPr>
        <w:pStyle w:val="Heading1"/>
      </w:pPr>
      <w:r>
        <w:t xml:space="preserve">6.8 Payout Tracking</w:t>
      </w:r>
    </w:p>
    <w:p>
      <w:pPr>
        <w:pStyle w:val="FirstParagraph"/>
      </w:pPr>
      <w:r>
        <w:t xml:space="preserve">The actual payment is made by diviner externally, but the platform must track it in detail.</w:t>
      </w:r>
    </w:p>
    <w:bookmarkStart w:id="84" w:name="payout-create-flow"/>
    <w:p>
      <w:pPr>
        <w:pStyle w:val="Heading2"/>
      </w:pPr>
      <w:r>
        <w:t xml:space="preserve">Payout create flow</w:t>
      </w:r>
    </w:p>
    <w:p>
      <w:pPr>
        <w:pStyle w:val="Compact"/>
        <w:numPr>
          <w:ilvl w:val="0"/>
          <w:numId w:val="1034"/>
        </w:numPr>
      </w:pPr>
      <w:r>
        <w:t xml:space="preserve">diviner selects affiliate</w:t>
      </w:r>
    </w:p>
    <w:p>
      <w:pPr>
        <w:pStyle w:val="Compact"/>
        <w:numPr>
          <w:ilvl w:val="0"/>
          <w:numId w:val="1034"/>
        </w:numPr>
      </w:pPr>
      <w:r>
        <w:t xml:space="preserve">system shows payable commission entries</w:t>
      </w:r>
    </w:p>
    <w:p>
      <w:pPr>
        <w:pStyle w:val="Compact"/>
        <w:numPr>
          <w:ilvl w:val="0"/>
          <w:numId w:val="1034"/>
        </w:numPr>
      </w:pPr>
      <w:r>
        <w:t xml:space="preserve">diviner selects full or partial entries</w:t>
      </w:r>
    </w:p>
    <w:p>
      <w:pPr>
        <w:pStyle w:val="Compact"/>
        <w:numPr>
          <w:ilvl w:val="0"/>
          <w:numId w:val="1034"/>
        </w:numPr>
      </w:pPr>
      <w:r>
        <w:t xml:space="preserve">enters payout amount</w:t>
      </w:r>
    </w:p>
    <w:p>
      <w:pPr>
        <w:pStyle w:val="Compact"/>
        <w:numPr>
          <w:ilvl w:val="0"/>
          <w:numId w:val="1034"/>
        </w:numPr>
      </w:pPr>
      <w:r>
        <w:t xml:space="preserve">enters payout method</w:t>
      </w:r>
    </w:p>
    <w:p>
      <w:pPr>
        <w:pStyle w:val="Compact"/>
        <w:numPr>
          <w:ilvl w:val="0"/>
          <w:numId w:val="1034"/>
        </w:numPr>
      </w:pPr>
      <w:r>
        <w:t xml:space="preserve">enters payout reference id</w:t>
      </w:r>
    </w:p>
    <w:p>
      <w:pPr>
        <w:pStyle w:val="Compact"/>
        <w:numPr>
          <w:ilvl w:val="0"/>
          <w:numId w:val="1034"/>
        </w:numPr>
      </w:pPr>
      <w:r>
        <w:t xml:space="preserve">enters payout date</w:t>
      </w:r>
    </w:p>
    <w:p>
      <w:pPr>
        <w:pStyle w:val="Compact"/>
        <w:numPr>
          <w:ilvl w:val="0"/>
          <w:numId w:val="1034"/>
        </w:numPr>
      </w:pPr>
      <w:r>
        <w:t xml:space="preserve">uploads proof optional</w:t>
      </w:r>
    </w:p>
    <w:p>
      <w:pPr>
        <w:pStyle w:val="Compact"/>
        <w:numPr>
          <w:ilvl w:val="0"/>
          <w:numId w:val="1034"/>
        </w:numPr>
      </w:pPr>
      <w:r>
        <w:t xml:space="preserve">adds note</w:t>
      </w:r>
    </w:p>
    <w:p>
      <w:pPr>
        <w:pStyle w:val="Compact"/>
        <w:numPr>
          <w:ilvl w:val="0"/>
          <w:numId w:val="1034"/>
        </w:numPr>
      </w:pPr>
      <w:r>
        <w:t xml:space="preserve">confirms payout</w:t>
      </w:r>
    </w:p>
    <w:p>
      <w:pPr>
        <w:pStyle w:val="Compact"/>
        <w:numPr>
          <w:ilvl w:val="0"/>
          <w:numId w:val="1034"/>
        </w:numPr>
      </w:pPr>
      <w:r>
        <w:t xml:space="preserve">system allocates payout against selected commission entries</w:t>
      </w:r>
    </w:p>
    <w:bookmarkEnd w:id="84"/>
    <w:bookmarkStart w:id="85" w:name="supported-payout-methods"/>
    <w:p>
      <w:pPr>
        <w:pStyle w:val="Heading2"/>
      </w:pPr>
      <w:r>
        <w:t xml:space="preserve">Supported payout methods</w:t>
      </w:r>
    </w:p>
    <w:p>
      <w:pPr>
        <w:pStyle w:val="Compact"/>
        <w:numPr>
          <w:ilvl w:val="0"/>
          <w:numId w:val="1035"/>
        </w:numPr>
      </w:pPr>
      <w:r>
        <w:t xml:space="preserve">bank transfer</w:t>
      </w:r>
    </w:p>
    <w:p>
      <w:pPr>
        <w:pStyle w:val="Compact"/>
        <w:numPr>
          <w:ilvl w:val="0"/>
          <w:numId w:val="1035"/>
        </w:numPr>
      </w:pPr>
      <w:r>
        <w:t xml:space="preserve">UPI</w:t>
      </w:r>
    </w:p>
    <w:p>
      <w:pPr>
        <w:pStyle w:val="Compact"/>
        <w:numPr>
          <w:ilvl w:val="0"/>
          <w:numId w:val="1035"/>
        </w:numPr>
      </w:pPr>
      <w:r>
        <w:t xml:space="preserve">PayPal</w:t>
      </w:r>
    </w:p>
    <w:p>
      <w:pPr>
        <w:pStyle w:val="Compact"/>
        <w:numPr>
          <w:ilvl w:val="0"/>
          <w:numId w:val="1035"/>
        </w:numPr>
      </w:pPr>
      <w:r>
        <w:t xml:space="preserve">Stripe external transfer</w:t>
      </w:r>
    </w:p>
    <w:p>
      <w:pPr>
        <w:pStyle w:val="Compact"/>
        <w:numPr>
          <w:ilvl w:val="0"/>
          <w:numId w:val="1035"/>
        </w:numPr>
      </w:pPr>
      <w:r>
        <w:t xml:space="preserve">cash</w:t>
      </w:r>
    </w:p>
    <w:p>
      <w:pPr>
        <w:pStyle w:val="Compact"/>
        <w:numPr>
          <w:ilvl w:val="0"/>
          <w:numId w:val="1035"/>
        </w:numPr>
      </w:pPr>
      <w:r>
        <w:t xml:space="preserve">other manual</w:t>
      </w:r>
    </w:p>
    <w:bookmarkEnd w:id="85"/>
    <w:bookmarkStart w:id="86" w:name="payout-record-fields"/>
    <w:p>
      <w:pPr>
        <w:pStyle w:val="Heading2"/>
      </w:pPr>
      <w:r>
        <w:t xml:space="preserve">Payout record fields</w:t>
      </w:r>
    </w:p>
    <w:p>
      <w:pPr>
        <w:pStyle w:val="Compact"/>
        <w:numPr>
          <w:ilvl w:val="0"/>
          <w:numId w:val="1036"/>
        </w:numPr>
      </w:pPr>
      <w:r>
        <w:t xml:space="preserve">payout id</w:t>
      </w:r>
    </w:p>
    <w:p>
      <w:pPr>
        <w:pStyle w:val="Compact"/>
        <w:numPr>
          <w:ilvl w:val="0"/>
          <w:numId w:val="1036"/>
        </w:numPr>
      </w:pPr>
      <w:r>
        <w:t xml:space="preserve">affiliate id</w:t>
      </w:r>
    </w:p>
    <w:p>
      <w:pPr>
        <w:pStyle w:val="Compact"/>
        <w:numPr>
          <w:ilvl w:val="0"/>
          <w:numId w:val="1036"/>
        </w:numPr>
      </w:pPr>
      <w:r>
        <w:t xml:space="preserve">diviner id</w:t>
      </w:r>
    </w:p>
    <w:p>
      <w:pPr>
        <w:pStyle w:val="Compact"/>
        <w:numPr>
          <w:ilvl w:val="0"/>
          <w:numId w:val="1036"/>
        </w:numPr>
      </w:pPr>
      <w:r>
        <w:t xml:space="preserve">total payout amount</w:t>
      </w:r>
    </w:p>
    <w:p>
      <w:pPr>
        <w:pStyle w:val="Compact"/>
        <w:numPr>
          <w:ilvl w:val="0"/>
          <w:numId w:val="1036"/>
        </w:numPr>
      </w:pPr>
      <w:r>
        <w:t xml:space="preserve">currency</w:t>
      </w:r>
    </w:p>
    <w:p>
      <w:pPr>
        <w:pStyle w:val="Compact"/>
        <w:numPr>
          <w:ilvl w:val="0"/>
          <w:numId w:val="1036"/>
        </w:numPr>
      </w:pPr>
      <w:r>
        <w:t xml:space="preserve">payout date</w:t>
      </w:r>
    </w:p>
    <w:p>
      <w:pPr>
        <w:pStyle w:val="Compact"/>
        <w:numPr>
          <w:ilvl w:val="0"/>
          <w:numId w:val="1036"/>
        </w:numPr>
      </w:pPr>
      <w:r>
        <w:t xml:space="preserve">payout method</w:t>
      </w:r>
    </w:p>
    <w:p>
      <w:pPr>
        <w:pStyle w:val="Compact"/>
        <w:numPr>
          <w:ilvl w:val="0"/>
          <w:numId w:val="1036"/>
        </w:numPr>
      </w:pPr>
      <w:r>
        <w:t xml:space="preserve">external reference number</w:t>
      </w:r>
    </w:p>
    <w:p>
      <w:pPr>
        <w:pStyle w:val="Compact"/>
        <w:numPr>
          <w:ilvl w:val="0"/>
          <w:numId w:val="1036"/>
        </w:numPr>
      </w:pPr>
      <w:r>
        <w:t xml:space="preserve">proof file URL</w:t>
      </w:r>
    </w:p>
    <w:p>
      <w:pPr>
        <w:pStyle w:val="Compact"/>
        <w:numPr>
          <w:ilvl w:val="0"/>
          <w:numId w:val="1036"/>
        </w:numPr>
      </w:pPr>
      <w:r>
        <w:t xml:space="preserve">note</w:t>
      </w:r>
    </w:p>
    <w:p>
      <w:pPr>
        <w:pStyle w:val="Compact"/>
        <w:numPr>
          <w:ilvl w:val="0"/>
          <w:numId w:val="1036"/>
        </w:numPr>
      </w:pPr>
      <w:r>
        <w:t xml:space="preserve">status</w:t>
      </w:r>
    </w:p>
    <w:p>
      <w:pPr>
        <w:pStyle w:val="Compact"/>
        <w:numPr>
          <w:ilvl w:val="0"/>
          <w:numId w:val="1036"/>
        </w:numPr>
      </w:pPr>
      <w:r>
        <w:t xml:space="preserve">created by</w:t>
      </w:r>
    </w:p>
    <w:p>
      <w:pPr>
        <w:pStyle w:val="Compact"/>
        <w:numPr>
          <w:ilvl w:val="0"/>
          <w:numId w:val="1036"/>
        </w:numPr>
      </w:pPr>
      <w:r>
        <w:t xml:space="preserve">verified by optional</w:t>
      </w:r>
    </w:p>
    <w:p>
      <w:pPr>
        <w:pStyle w:val="Compact"/>
        <w:numPr>
          <w:ilvl w:val="0"/>
          <w:numId w:val="1036"/>
        </w:numPr>
      </w:pPr>
      <w:r>
        <w:t xml:space="preserve">linked commission entries count</w:t>
      </w:r>
    </w:p>
    <w:bookmarkEnd w:id="86"/>
    <w:bookmarkStart w:id="87" w:name="payout-statuses"/>
    <w:p>
      <w:pPr>
        <w:pStyle w:val="Heading2"/>
      </w:pPr>
      <w:r>
        <w:t xml:space="preserve">Payout statuses</w:t>
      </w:r>
    </w:p>
    <w:p>
      <w:pPr>
        <w:pStyle w:val="Compact"/>
        <w:numPr>
          <w:ilvl w:val="0"/>
          <w:numId w:val="1037"/>
        </w:numPr>
      </w:pPr>
      <w:r>
        <w:t xml:space="preserve">draft</w:t>
      </w:r>
    </w:p>
    <w:p>
      <w:pPr>
        <w:pStyle w:val="Compact"/>
        <w:numPr>
          <w:ilvl w:val="0"/>
          <w:numId w:val="1037"/>
        </w:numPr>
      </w:pPr>
      <w:r>
        <w:t xml:space="preserve">submitted</w:t>
      </w:r>
    </w:p>
    <w:p>
      <w:pPr>
        <w:pStyle w:val="Compact"/>
        <w:numPr>
          <w:ilvl w:val="0"/>
          <w:numId w:val="1037"/>
        </w:numPr>
      </w:pPr>
      <w:r>
        <w:t xml:space="preserve">recorded</w:t>
      </w:r>
    </w:p>
    <w:p>
      <w:pPr>
        <w:pStyle w:val="Compact"/>
        <w:numPr>
          <w:ilvl w:val="0"/>
          <w:numId w:val="1037"/>
        </w:numPr>
      </w:pPr>
      <w:r>
        <w:t xml:space="preserve">verified</w:t>
      </w:r>
    </w:p>
    <w:p>
      <w:pPr>
        <w:pStyle w:val="Compact"/>
        <w:numPr>
          <w:ilvl w:val="0"/>
          <w:numId w:val="1037"/>
        </w:numPr>
      </w:pPr>
      <w:r>
        <w:t xml:space="preserve">failed</w:t>
      </w:r>
    </w:p>
    <w:p>
      <w:pPr>
        <w:pStyle w:val="Compact"/>
        <w:numPr>
          <w:ilvl w:val="0"/>
          <w:numId w:val="1037"/>
        </w:numPr>
      </w:pPr>
      <w:r>
        <w:t xml:space="preserve">cancelled</w:t>
      </w:r>
    </w:p>
    <w:p>
      <w:pPr>
        <w:pStyle w:val="Compact"/>
        <w:numPr>
          <w:ilvl w:val="0"/>
          <w:numId w:val="1037"/>
        </w:numPr>
      </w:pPr>
      <w:r>
        <w:t xml:space="preserve">reversed</w:t>
      </w:r>
    </w:p>
    <w:bookmarkEnd w:id="87"/>
    <w:bookmarkStart w:id="88" w:name="important-requirements"/>
    <w:p>
      <w:pPr>
        <w:pStyle w:val="Heading2"/>
      </w:pPr>
      <w:r>
        <w:t xml:space="preserve">Important requirements</w:t>
      </w:r>
    </w:p>
    <w:p>
      <w:pPr>
        <w:pStyle w:val="Compact"/>
        <w:numPr>
          <w:ilvl w:val="0"/>
          <w:numId w:val="1038"/>
        </w:numPr>
      </w:pPr>
      <w:r>
        <w:t xml:space="preserve">partial payout should be supported</w:t>
      </w:r>
    </w:p>
    <w:p>
      <w:pPr>
        <w:pStyle w:val="Compact"/>
        <w:numPr>
          <w:ilvl w:val="0"/>
          <w:numId w:val="1038"/>
        </w:numPr>
      </w:pPr>
      <w:r>
        <w:t xml:space="preserve">overpayment should be blocked or require admin override</w:t>
      </w:r>
    </w:p>
    <w:p>
      <w:pPr>
        <w:pStyle w:val="Compact"/>
        <w:numPr>
          <w:ilvl w:val="0"/>
          <w:numId w:val="1038"/>
        </w:numPr>
      </w:pPr>
      <w:r>
        <w:t xml:space="preserve">payout cannot exceed payable balance unless adjustment mode is used</w:t>
      </w:r>
    </w:p>
    <w:p>
      <w:pPr>
        <w:pStyle w:val="Compact"/>
        <w:numPr>
          <w:ilvl w:val="0"/>
          <w:numId w:val="1038"/>
        </w:numPr>
      </w:pPr>
      <w:r>
        <w:t xml:space="preserve">payout reversal must create reversal history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adjustments-holds-and-disputes"/>
    <w:p>
      <w:pPr>
        <w:pStyle w:val="Heading1"/>
      </w:pPr>
      <w:r>
        <w:t xml:space="preserve">6.9 Adjustments, Holds, and Disputes</w:t>
      </w:r>
    </w:p>
    <w:bookmarkStart w:id="90" w:name="adjustment-scenarios"/>
    <w:p>
      <w:pPr>
        <w:pStyle w:val="Heading2"/>
      </w:pPr>
      <w:r>
        <w:t xml:space="preserve">Adjustment scenarios</w:t>
      </w:r>
    </w:p>
    <w:p>
      <w:pPr>
        <w:pStyle w:val="Compact"/>
        <w:numPr>
          <w:ilvl w:val="0"/>
          <w:numId w:val="1039"/>
        </w:numPr>
      </w:pPr>
      <w:r>
        <w:t xml:space="preserve">wrong product attribution</w:t>
      </w:r>
    </w:p>
    <w:p>
      <w:pPr>
        <w:pStyle w:val="Compact"/>
        <w:numPr>
          <w:ilvl w:val="0"/>
          <w:numId w:val="1039"/>
        </w:numPr>
      </w:pPr>
      <w:r>
        <w:t xml:space="preserve">wrong affiliate attribution</w:t>
      </w:r>
    </w:p>
    <w:p>
      <w:pPr>
        <w:pStyle w:val="Compact"/>
        <w:numPr>
          <w:ilvl w:val="0"/>
          <w:numId w:val="1039"/>
        </w:numPr>
      </w:pPr>
      <w:r>
        <w:t xml:space="preserve">commission rule changed manually for correction</w:t>
      </w:r>
    </w:p>
    <w:p>
      <w:pPr>
        <w:pStyle w:val="Compact"/>
        <w:numPr>
          <w:ilvl w:val="0"/>
          <w:numId w:val="1039"/>
        </w:numPr>
      </w:pPr>
      <w:r>
        <w:t xml:space="preserve">refund after commission approval</w:t>
      </w:r>
    </w:p>
    <w:p>
      <w:pPr>
        <w:pStyle w:val="Compact"/>
        <w:numPr>
          <w:ilvl w:val="0"/>
          <w:numId w:val="1039"/>
        </w:numPr>
      </w:pPr>
      <w:r>
        <w:t xml:space="preserve">duplicate order</w:t>
      </w:r>
    </w:p>
    <w:p>
      <w:pPr>
        <w:pStyle w:val="Compact"/>
        <w:numPr>
          <w:ilvl w:val="0"/>
          <w:numId w:val="1039"/>
        </w:numPr>
      </w:pPr>
      <w:r>
        <w:t xml:space="preserve">fraud detection</w:t>
      </w:r>
    </w:p>
    <w:bookmarkEnd w:id="90"/>
    <w:bookmarkStart w:id="91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0"/>
        </w:numPr>
      </w:pPr>
      <w:r>
        <w:t xml:space="preserve">put commission on hold</w:t>
      </w:r>
    </w:p>
    <w:p>
      <w:pPr>
        <w:pStyle w:val="Compact"/>
        <w:numPr>
          <w:ilvl w:val="0"/>
          <w:numId w:val="1040"/>
        </w:numPr>
      </w:pPr>
      <w:r>
        <w:t xml:space="preserve">reject commission with reason</w:t>
      </w:r>
    </w:p>
    <w:p>
      <w:pPr>
        <w:pStyle w:val="Compact"/>
        <w:numPr>
          <w:ilvl w:val="0"/>
          <w:numId w:val="1040"/>
        </w:numPr>
      </w:pPr>
      <w:r>
        <w:t xml:space="preserve">add manual adjustment</w:t>
      </w:r>
    </w:p>
    <w:p>
      <w:pPr>
        <w:pStyle w:val="Compact"/>
        <w:numPr>
          <w:ilvl w:val="0"/>
          <w:numId w:val="1040"/>
        </w:numPr>
      </w:pPr>
      <w:r>
        <w:t xml:space="preserve">add debit/credit note</w:t>
      </w:r>
    </w:p>
    <w:p>
      <w:pPr>
        <w:pStyle w:val="Compact"/>
        <w:numPr>
          <w:ilvl w:val="0"/>
          <w:numId w:val="1040"/>
        </w:numPr>
      </w:pPr>
      <w:r>
        <w:t xml:space="preserve">reopen commission review</w:t>
      </w:r>
    </w:p>
    <w:p>
      <w:pPr>
        <w:pStyle w:val="Compact"/>
        <w:numPr>
          <w:ilvl w:val="0"/>
          <w:numId w:val="1040"/>
        </w:numPr>
      </w:pPr>
      <w:r>
        <w:t xml:space="preserve">log approver and reason</w:t>
      </w:r>
    </w:p>
    <w:bookmarkEnd w:id="91"/>
    <w:bookmarkStart w:id="92" w:name="dispute-management"/>
    <w:p>
      <w:pPr>
        <w:pStyle w:val="Heading2"/>
      </w:pPr>
      <w:r>
        <w:t xml:space="preserve">Dispute management</w:t>
      </w:r>
    </w:p>
    <w:p>
      <w:pPr>
        <w:pStyle w:val="Compact"/>
        <w:numPr>
          <w:ilvl w:val="0"/>
          <w:numId w:val="1041"/>
        </w:numPr>
      </w:pPr>
      <w:r>
        <w:t xml:space="preserve">affiliate can raise dispute on unpaid or rejected commission</w:t>
      </w:r>
    </w:p>
    <w:p>
      <w:pPr>
        <w:pStyle w:val="Compact"/>
        <w:numPr>
          <w:ilvl w:val="0"/>
          <w:numId w:val="1041"/>
        </w:numPr>
      </w:pPr>
      <w:r>
        <w:t xml:space="preserve">diviner can respond</w:t>
      </w:r>
    </w:p>
    <w:p>
      <w:pPr>
        <w:pStyle w:val="Compact"/>
        <w:numPr>
          <w:ilvl w:val="0"/>
          <w:numId w:val="1041"/>
        </w:numPr>
      </w:pPr>
      <w:r>
        <w:t xml:space="preserve">admin can resolve</w:t>
      </w:r>
    </w:p>
    <w:p>
      <w:pPr>
        <w:pStyle w:val="Compact"/>
        <w:numPr>
          <w:ilvl w:val="0"/>
          <w:numId w:val="1041"/>
        </w:numPr>
      </w:pPr>
      <w:r>
        <w:t xml:space="preserve">full comment history should be preserved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notifications-and-reminders"/>
    <w:p>
      <w:pPr>
        <w:pStyle w:val="Heading1"/>
      </w:pPr>
      <w:r>
        <w:t xml:space="preserve">6.10 Notifications and Reminders</w:t>
      </w:r>
    </w:p>
    <w:bookmarkStart w:id="94" w:name="admin-notifications"/>
    <w:p>
      <w:pPr>
        <w:pStyle w:val="Heading2"/>
      </w:pPr>
      <w:r>
        <w:t xml:space="preserve">Admin notifications</w:t>
      </w:r>
    </w:p>
    <w:p>
      <w:pPr>
        <w:pStyle w:val="Compact"/>
        <w:numPr>
          <w:ilvl w:val="0"/>
          <w:numId w:val="1042"/>
        </w:numPr>
      </w:pPr>
      <w:r>
        <w:t xml:space="preserve">new affiliate created</w:t>
      </w:r>
    </w:p>
    <w:p>
      <w:pPr>
        <w:pStyle w:val="Compact"/>
        <w:numPr>
          <w:ilvl w:val="0"/>
          <w:numId w:val="1042"/>
        </w:numPr>
      </w:pPr>
      <w:r>
        <w:t xml:space="preserve">commission rule overridden</w:t>
      </w:r>
    </w:p>
    <w:p>
      <w:pPr>
        <w:pStyle w:val="Compact"/>
        <w:numPr>
          <w:ilvl w:val="0"/>
          <w:numId w:val="1042"/>
        </w:numPr>
      </w:pPr>
      <w:r>
        <w:t xml:space="preserve">payout reversal recorded</w:t>
      </w:r>
    </w:p>
    <w:p>
      <w:pPr>
        <w:pStyle w:val="Compact"/>
        <w:numPr>
          <w:ilvl w:val="0"/>
          <w:numId w:val="1042"/>
        </w:numPr>
      </w:pPr>
      <w:r>
        <w:t xml:space="preserve">large payout flagged</w:t>
      </w:r>
    </w:p>
    <w:p>
      <w:pPr>
        <w:pStyle w:val="Compact"/>
        <w:numPr>
          <w:ilvl w:val="0"/>
          <w:numId w:val="1042"/>
        </w:numPr>
      </w:pPr>
      <w:r>
        <w:t xml:space="preserve">dispute raised</w:t>
      </w:r>
    </w:p>
    <w:bookmarkEnd w:id="94"/>
    <w:bookmarkStart w:id="95" w:name="diviner-notifications"/>
    <w:p>
      <w:pPr>
        <w:pStyle w:val="Heading2"/>
      </w:pPr>
      <w:r>
        <w:t xml:space="preserve">Diviner notifications</w:t>
      </w:r>
    </w:p>
    <w:p>
      <w:pPr>
        <w:pStyle w:val="Compact"/>
        <w:numPr>
          <w:ilvl w:val="0"/>
          <w:numId w:val="1043"/>
        </w:numPr>
      </w:pPr>
      <w:r>
        <w:t xml:space="preserve">affiliate joined</w:t>
      </w:r>
    </w:p>
    <w:p>
      <w:pPr>
        <w:pStyle w:val="Compact"/>
        <w:numPr>
          <w:ilvl w:val="0"/>
          <w:numId w:val="1043"/>
        </w:numPr>
      </w:pPr>
      <w:r>
        <w:t xml:space="preserve">new sale attributed</w:t>
      </w:r>
    </w:p>
    <w:p>
      <w:pPr>
        <w:pStyle w:val="Compact"/>
        <w:numPr>
          <w:ilvl w:val="0"/>
          <w:numId w:val="1043"/>
        </w:numPr>
      </w:pPr>
      <w:r>
        <w:t xml:space="preserve">commission payable reached threshold</w:t>
      </w:r>
    </w:p>
    <w:p>
      <w:pPr>
        <w:pStyle w:val="Compact"/>
        <w:numPr>
          <w:ilvl w:val="0"/>
          <w:numId w:val="1043"/>
        </w:numPr>
      </w:pPr>
      <w:r>
        <w:t xml:space="preserve">payout due reminder</w:t>
      </w:r>
    </w:p>
    <w:p>
      <w:pPr>
        <w:pStyle w:val="Compact"/>
        <w:numPr>
          <w:ilvl w:val="0"/>
          <w:numId w:val="1043"/>
        </w:numPr>
      </w:pPr>
      <w:r>
        <w:t xml:space="preserve">affiliate dispute raised</w:t>
      </w:r>
    </w:p>
    <w:bookmarkEnd w:id="95"/>
    <w:bookmarkStart w:id="96" w:name="affiliate-notifications"/>
    <w:p>
      <w:pPr>
        <w:pStyle w:val="Heading2"/>
      </w:pPr>
      <w:r>
        <w:t xml:space="preserve">Affiliate notifications</w:t>
      </w:r>
    </w:p>
    <w:p>
      <w:pPr>
        <w:pStyle w:val="Compact"/>
        <w:numPr>
          <w:ilvl w:val="0"/>
          <w:numId w:val="1044"/>
        </w:numPr>
      </w:pPr>
      <w:r>
        <w:t xml:space="preserve">account activated</w:t>
      </w:r>
    </w:p>
    <w:p>
      <w:pPr>
        <w:pStyle w:val="Compact"/>
        <w:numPr>
          <w:ilvl w:val="0"/>
          <w:numId w:val="1044"/>
        </w:numPr>
      </w:pPr>
      <w:r>
        <w:t xml:space="preserve">new commission earned</w:t>
      </w:r>
    </w:p>
    <w:p>
      <w:pPr>
        <w:pStyle w:val="Compact"/>
        <w:numPr>
          <w:ilvl w:val="0"/>
          <w:numId w:val="1044"/>
        </w:numPr>
      </w:pPr>
      <w:r>
        <w:t xml:space="preserve">commission approved</w:t>
      </w:r>
    </w:p>
    <w:p>
      <w:pPr>
        <w:pStyle w:val="Compact"/>
        <w:numPr>
          <w:ilvl w:val="0"/>
          <w:numId w:val="1044"/>
        </w:numPr>
      </w:pPr>
      <w:r>
        <w:t xml:space="preserve">payout recorded</w:t>
      </w:r>
    </w:p>
    <w:p>
      <w:pPr>
        <w:pStyle w:val="Compact"/>
        <w:numPr>
          <w:ilvl w:val="0"/>
          <w:numId w:val="1044"/>
        </w:numPr>
      </w:pPr>
      <w:r>
        <w:t xml:space="preserve">commission rejected or on hold</w:t>
      </w:r>
    </w:p>
    <w:bookmarkEnd w:id="96"/>
    <w:bookmarkStart w:id="97" w:name="delivery-channels"/>
    <w:p>
      <w:pPr>
        <w:pStyle w:val="Heading2"/>
      </w:pPr>
      <w:r>
        <w:t xml:space="preserve">Delivery channels</w:t>
      </w:r>
    </w:p>
    <w:p>
      <w:pPr>
        <w:pStyle w:val="Compact"/>
        <w:numPr>
          <w:ilvl w:val="0"/>
          <w:numId w:val="1045"/>
        </w:numPr>
      </w:pPr>
      <w:r>
        <w:t xml:space="preserve">in-app notifications</w:t>
      </w:r>
    </w:p>
    <w:p>
      <w:pPr>
        <w:pStyle w:val="Compact"/>
        <w:numPr>
          <w:ilvl w:val="0"/>
          <w:numId w:val="1045"/>
        </w:numPr>
      </w:pPr>
      <w:r>
        <w:t xml:space="preserve">email</w:t>
      </w:r>
    </w:p>
    <w:p>
      <w:pPr>
        <w:pStyle w:val="Compact"/>
        <w:numPr>
          <w:ilvl w:val="0"/>
          <w:numId w:val="1045"/>
        </w:numPr>
      </w:pPr>
      <w:r>
        <w:t xml:space="preserve">optional WhatsApp/SMS later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ashboards-and-analytics"/>
    <w:p>
      <w:pPr>
        <w:pStyle w:val="Heading1"/>
      </w:pPr>
      <w:r>
        <w:t xml:space="preserve">6.11 Dashboards and Analytics</w:t>
      </w:r>
    </w:p>
    <w:bookmarkEnd w:id="99"/>
    <w:bookmarkStart w:id="101" w:name="admin-dashboard"/>
    <w:p>
      <w:pPr>
        <w:pStyle w:val="Heading1"/>
      </w:pPr>
      <w:r>
        <w:t xml:space="preserve">Admin dashboard</w:t>
      </w:r>
    </w:p>
    <w:bookmarkStart w:id="100" w:name="kpis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46"/>
        </w:numPr>
      </w:pPr>
      <w:r>
        <w:t xml:space="preserve">total diviners</w:t>
      </w:r>
    </w:p>
    <w:p>
      <w:pPr>
        <w:pStyle w:val="Compact"/>
        <w:numPr>
          <w:ilvl w:val="0"/>
          <w:numId w:val="1046"/>
        </w:numPr>
      </w:pPr>
      <w:r>
        <w:t xml:space="preserve">total affiliates</w:t>
      </w:r>
    </w:p>
    <w:p>
      <w:pPr>
        <w:pStyle w:val="Compact"/>
        <w:numPr>
          <w:ilvl w:val="0"/>
          <w:numId w:val="1046"/>
        </w:numPr>
      </w:pPr>
      <w:r>
        <w:t xml:space="preserve">active affiliates</w:t>
      </w:r>
    </w:p>
    <w:p>
      <w:pPr>
        <w:pStyle w:val="Compact"/>
        <w:numPr>
          <w:ilvl w:val="0"/>
          <w:numId w:val="1046"/>
        </w:numPr>
      </w:pPr>
      <w:r>
        <w:t xml:space="preserve">total referral sales</w:t>
      </w:r>
    </w:p>
    <w:p>
      <w:pPr>
        <w:pStyle w:val="Compact"/>
        <w:numPr>
          <w:ilvl w:val="0"/>
          <w:numId w:val="1046"/>
        </w:numPr>
      </w:pPr>
      <w:r>
        <w:t xml:space="preserve">total commissions generated</w:t>
      </w:r>
    </w:p>
    <w:p>
      <w:pPr>
        <w:pStyle w:val="Compact"/>
        <w:numPr>
          <w:ilvl w:val="0"/>
          <w:numId w:val="1046"/>
        </w:numPr>
      </w:pPr>
      <w:r>
        <w:t xml:space="preserve">total commissions paid</w:t>
      </w:r>
    </w:p>
    <w:p>
      <w:pPr>
        <w:pStyle w:val="Compact"/>
        <w:numPr>
          <w:ilvl w:val="0"/>
          <w:numId w:val="1046"/>
        </w:numPr>
      </w:pPr>
      <w:r>
        <w:t xml:space="preserve">total pending liability</w:t>
      </w:r>
    </w:p>
    <w:p>
      <w:pPr>
        <w:pStyle w:val="Compact"/>
        <w:numPr>
          <w:ilvl w:val="0"/>
          <w:numId w:val="1046"/>
        </w:numPr>
      </w:pPr>
      <w:r>
        <w:t xml:space="preserve">top diviners</w:t>
      </w:r>
    </w:p>
    <w:p>
      <w:pPr>
        <w:pStyle w:val="Compact"/>
        <w:numPr>
          <w:ilvl w:val="0"/>
          <w:numId w:val="1046"/>
        </w:numPr>
      </w:pPr>
      <w:r>
        <w:t xml:space="preserve">top affiliates</w:t>
      </w:r>
    </w:p>
    <w:p>
      <w:pPr>
        <w:pStyle w:val="Compact"/>
        <w:numPr>
          <w:ilvl w:val="0"/>
          <w:numId w:val="1046"/>
        </w:numPr>
      </w:pPr>
      <w:r>
        <w:t xml:space="preserve">top products</w:t>
      </w:r>
    </w:p>
    <w:p>
      <w:pPr>
        <w:pStyle w:val="Compact"/>
        <w:numPr>
          <w:ilvl w:val="0"/>
          <w:numId w:val="1046"/>
        </w:numPr>
      </w:pPr>
      <w:r>
        <w:t xml:space="preserve">disputed amounts</w:t>
      </w:r>
    </w:p>
    <w:bookmarkEnd w:id="100"/>
    <w:bookmarkEnd w:id="101"/>
    <w:bookmarkStart w:id="103" w:name="diviner-dashboard"/>
    <w:p>
      <w:pPr>
        <w:pStyle w:val="Heading1"/>
      </w:pPr>
      <w:r>
        <w:t xml:space="preserve">Diviner dashboard</w:t>
      </w:r>
    </w:p>
    <w:bookmarkStart w:id="102" w:name="kpis-1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47"/>
        </w:numPr>
      </w:pPr>
      <w:r>
        <w:t xml:space="preserve">my affiliates count</w:t>
      </w:r>
    </w:p>
    <w:p>
      <w:pPr>
        <w:pStyle w:val="Compact"/>
        <w:numPr>
          <w:ilvl w:val="0"/>
          <w:numId w:val="1047"/>
        </w:numPr>
      </w:pPr>
      <w:r>
        <w:t xml:space="preserve">active affiliates</w:t>
      </w:r>
    </w:p>
    <w:p>
      <w:pPr>
        <w:pStyle w:val="Compact"/>
        <w:numPr>
          <w:ilvl w:val="0"/>
          <w:numId w:val="1047"/>
        </w:numPr>
      </w:pPr>
      <w:r>
        <w:t xml:space="preserve">referral clicks</w:t>
      </w:r>
    </w:p>
    <w:p>
      <w:pPr>
        <w:pStyle w:val="Compact"/>
        <w:numPr>
          <w:ilvl w:val="0"/>
          <w:numId w:val="1047"/>
        </w:numPr>
      </w:pPr>
      <w:r>
        <w:t xml:space="preserve">conversion rate</w:t>
      </w:r>
    </w:p>
    <w:p>
      <w:pPr>
        <w:pStyle w:val="Compact"/>
        <w:numPr>
          <w:ilvl w:val="0"/>
          <w:numId w:val="1047"/>
        </w:numPr>
      </w:pPr>
      <w:r>
        <w:t xml:space="preserve">total affiliate sales</w:t>
      </w:r>
    </w:p>
    <w:p>
      <w:pPr>
        <w:pStyle w:val="Compact"/>
        <w:numPr>
          <w:ilvl w:val="0"/>
          <w:numId w:val="1047"/>
        </w:numPr>
      </w:pPr>
      <w:r>
        <w:t xml:space="preserve">total commission earned by affiliates</w:t>
      </w:r>
    </w:p>
    <w:p>
      <w:pPr>
        <w:pStyle w:val="Compact"/>
        <w:numPr>
          <w:ilvl w:val="0"/>
          <w:numId w:val="1047"/>
        </w:numPr>
      </w:pPr>
      <w:r>
        <w:t xml:space="preserve">pending payout amount</w:t>
      </w:r>
    </w:p>
    <w:p>
      <w:pPr>
        <w:pStyle w:val="Compact"/>
        <w:numPr>
          <w:ilvl w:val="0"/>
          <w:numId w:val="1047"/>
        </w:numPr>
      </w:pPr>
      <w:r>
        <w:t xml:space="preserve">paid this month</w:t>
      </w:r>
    </w:p>
    <w:p>
      <w:pPr>
        <w:pStyle w:val="Compact"/>
        <w:numPr>
          <w:ilvl w:val="0"/>
          <w:numId w:val="1047"/>
        </w:numPr>
      </w:pPr>
      <w:r>
        <w:t xml:space="preserve">top affiliate performers</w:t>
      </w:r>
    </w:p>
    <w:p>
      <w:pPr>
        <w:pStyle w:val="Compact"/>
        <w:numPr>
          <w:ilvl w:val="0"/>
          <w:numId w:val="1047"/>
        </w:numPr>
      </w:pPr>
      <w:r>
        <w:t xml:space="preserve">top product performers</w:t>
      </w:r>
    </w:p>
    <w:bookmarkEnd w:id="102"/>
    <w:bookmarkEnd w:id="103"/>
    <w:bookmarkStart w:id="106" w:name="affiliate-dashboard"/>
    <w:p>
      <w:pPr>
        <w:pStyle w:val="Heading1"/>
      </w:pPr>
      <w:r>
        <w:t xml:space="preserve">Affiliate dashboard</w:t>
      </w:r>
    </w:p>
    <w:bookmarkStart w:id="104" w:name="kpis-2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48"/>
        </w:numPr>
      </w:pPr>
      <w:r>
        <w:t xml:space="preserve">clicks</w:t>
      </w:r>
    </w:p>
    <w:p>
      <w:pPr>
        <w:pStyle w:val="Compact"/>
        <w:numPr>
          <w:ilvl w:val="0"/>
          <w:numId w:val="1048"/>
        </w:numPr>
      </w:pPr>
      <w:r>
        <w:t xml:space="preserve">conversions</w:t>
      </w:r>
    </w:p>
    <w:p>
      <w:pPr>
        <w:pStyle w:val="Compact"/>
        <w:numPr>
          <w:ilvl w:val="0"/>
          <w:numId w:val="1048"/>
        </w:numPr>
      </w:pPr>
      <w:r>
        <w:t xml:space="preserve">sales generated</w:t>
      </w:r>
    </w:p>
    <w:p>
      <w:pPr>
        <w:pStyle w:val="Compact"/>
        <w:numPr>
          <w:ilvl w:val="0"/>
          <w:numId w:val="1048"/>
        </w:numPr>
      </w:pPr>
      <w:r>
        <w:t xml:space="preserve">pending commissions</w:t>
      </w:r>
    </w:p>
    <w:p>
      <w:pPr>
        <w:pStyle w:val="Compact"/>
        <w:numPr>
          <w:ilvl w:val="0"/>
          <w:numId w:val="1048"/>
        </w:numPr>
      </w:pPr>
      <w:r>
        <w:t xml:space="preserve">approved commissions</w:t>
      </w:r>
    </w:p>
    <w:p>
      <w:pPr>
        <w:pStyle w:val="Compact"/>
        <w:numPr>
          <w:ilvl w:val="0"/>
          <w:numId w:val="1048"/>
        </w:numPr>
      </w:pPr>
      <w:r>
        <w:t xml:space="preserve">paid commissions</w:t>
      </w:r>
    </w:p>
    <w:p>
      <w:pPr>
        <w:pStyle w:val="Compact"/>
        <w:numPr>
          <w:ilvl w:val="0"/>
          <w:numId w:val="1048"/>
        </w:numPr>
      </w:pPr>
      <w:r>
        <w:t xml:space="preserve">rejected/on-hold commissions</w:t>
      </w:r>
    </w:p>
    <w:p>
      <w:pPr>
        <w:pStyle w:val="Compact"/>
        <w:numPr>
          <w:ilvl w:val="0"/>
          <w:numId w:val="1048"/>
        </w:numPr>
      </w:pPr>
      <w:r>
        <w:t xml:space="preserve">best performing links</w:t>
      </w:r>
    </w:p>
    <w:p>
      <w:pPr>
        <w:pStyle w:val="Compact"/>
        <w:numPr>
          <w:ilvl w:val="0"/>
          <w:numId w:val="1048"/>
        </w:numPr>
      </w:pPr>
      <w:r>
        <w:t xml:space="preserve">product-wise earnings</w:t>
      </w:r>
    </w:p>
    <w:bookmarkEnd w:id="104"/>
    <w:bookmarkStart w:id="105" w:name="filters-needed-everywhere"/>
    <w:p>
      <w:pPr>
        <w:pStyle w:val="Heading2"/>
      </w:pPr>
      <w:r>
        <w:t xml:space="preserve">Filters needed everywhere</w:t>
      </w:r>
    </w:p>
    <w:p>
      <w:pPr>
        <w:pStyle w:val="Compact"/>
        <w:numPr>
          <w:ilvl w:val="0"/>
          <w:numId w:val="1049"/>
        </w:numPr>
      </w:pPr>
      <w:r>
        <w:t xml:space="preserve">date range</w:t>
      </w:r>
    </w:p>
    <w:p>
      <w:pPr>
        <w:pStyle w:val="Compact"/>
        <w:numPr>
          <w:ilvl w:val="0"/>
          <w:numId w:val="1049"/>
        </w:numPr>
      </w:pPr>
      <w:r>
        <w:t xml:space="preserve">affiliate</w:t>
      </w:r>
    </w:p>
    <w:p>
      <w:pPr>
        <w:pStyle w:val="Compact"/>
        <w:numPr>
          <w:ilvl w:val="0"/>
          <w:numId w:val="1049"/>
        </w:numPr>
      </w:pPr>
      <w:r>
        <w:t xml:space="preserve">diviner</w:t>
      </w:r>
    </w:p>
    <w:p>
      <w:pPr>
        <w:pStyle w:val="Compact"/>
        <w:numPr>
          <w:ilvl w:val="0"/>
          <w:numId w:val="1049"/>
        </w:numPr>
      </w:pPr>
      <w:r>
        <w:t xml:space="preserve">product</w:t>
      </w:r>
    </w:p>
    <w:p>
      <w:pPr>
        <w:pStyle w:val="Compact"/>
        <w:numPr>
          <w:ilvl w:val="0"/>
          <w:numId w:val="1049"/>
        </w:numPr>
      </w:pPr>
      <w:r>
        <w:t xml:space="preserve">campaign</w:t>
      </w:r>
    </w:p>
    <w:p>
      <w:pPr>
        <w:pStyle w:val="Compact"/>
        <w:numPr>
          <w:ilvl w:val="0"/>
          <w:numId w:val="1049"/>
        </w:numPr>
      </w:pPr>
      <w:r>
        <w:t xml:space="preserve">status</w:t>
      </w:r>
    </w:p>
    <w:p>
      <w:pPr>
        <w:pStyle w:val="Compact"/>
        <w:numPr>
          <w:ilvl w:val="0"/>
          <w:numId w:val="1049"/>
        </w:numPr>
      </w:pPr>
      <w:r>
        <w:t xml:space="preserve">payout status</w:t>
      </w:r>
    </w:p>
    <w:p>
      <w:pPr>
        <w:pStyle w:val="Compact"/>
        <w:numPr>
          <w:ilvl w:val="0"/>
          <w:numId w:val="1049"/>
        </w:numPr>
      </w:pPr>
      <w:r>
        <w:t xml:space="preserve">commission status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search-filter-sort-export"/>
    <w:p>
      <w:pPr>
        <w:pStyle w:val="Heading1"/>
      </w:pPr>
      <w:r>
        <w:t xml:space="preserve">6.12 Search, Filter, Sort, Export</w:t>
      </w:r>
    </w:p>
    <w:bookmarkStart w:id="107" w:name="must-support"/>
    <w:p>
      <w:pPr>
        <w:pStyle w:val="Heading2"/>
      </w:pPr>
      <w:r>
        <w:t xml:space="preserve">Must support</w:t>
      </w:r>
    </w:p>
    <w:p>
      <w:pPr>
        <w:pStyle w:val="Compact"/>
        <w:numPr>
          <w:ilvl w:val="0"/>
          <w:numId w:val="1050"/>
        </w:numPr>
      </w:pPr>
      <w:r>
        <w:t xml:space="preserve">search by affiliate name/code/email</w:t>
      </w:r>
    </w:p>
    <w:p>
      <w:pPr>
        <w:pStyle w:val="Compact"/>
        <w:numPr>
          <w:ilvl w:val="0"/>
          <w:numId w:val="1050"/>
        </w:numPr>
      </w:pPr>
      <w:r>
        <w:t xml:space="preserve">search by diviner</w:t>
      </w:r>
    </w:p>
    <w:p>
      <w:pPr>
        <w:pStyle w:val="Compact"/>
        <w:numPr>
          <w:ilvl w:val="0"/>
          <w:numId w:val="1050"/>
        </w:numPr>
      </w:pPr>
      <w:r>
        <w:t xml:space="preserve">search by order number</w:t>
      </w:r>
    </w:p>
    <w:p>
      <w:pPr>
        <w:pStyle w:val="Compact"/>
        <w:numPr>
          <w:ilvl w:val="0"/>
          <w:numId w:val="1050"/>
        </w:numPr>
      </w:pPr>
      <w:r>
        <w:t xml:space="preserve">search by payout reference</w:t>
      </w:r>
    </w:p>
    <w:p>
      <w:pPr>
        <w:pStyle w:val="Compact"/>
        <w:numPr>
          <w:ilvl w:val="0"/>
          <w:numId w:val="1050"/>
        </w:numPr>
      </w:pPr>
      <w:r>
        <w:t xml:space="preserve">search by product</w:t>
      </w:r>
    </w:p>
    <w:p>
      <w:pPr>
        <w:pStyle w:val="Compact"/>
        <w:numPr>
          <w:ilvl w:val="0"/>
          <w:numId w:val="1050"/>
        </w:numPr>
      </w:pPr>
      <w:r>
        <w:t xml:space="preserve">advanced filters</w:t>
      </w:r>
    </w:p>
    <w:p>
      <w:pPr>
        <w:pStyle w:val="Compact"/>
        <w:numPr>
          <w:ilvl w:val="0"/>
          <w:numId w:val="1050"/>
        </w:numPr>
      </w:pPr>
      <w:r>
        <w:t xml:space="preserve">sorting</w:t>
      </w:r>
    </w:p>
    <w:p>
      <w:pPr>
        <w:pStyle w:val="Compact"/>
        <w:numPr>
          <w:ilvl w:val="0"/>
          <w:numId w:val="1050"/>
        </w:numPr>
      </w:pPr>
      <w:r>
        <w:t xml:space="preserve">pagination</w:t>
      </w:r>
    </w:p>
    <w:p>
      <w:pPr>
        <w:pStyle w:val="Compact"/>
        <w:numPr>
          <w:ilvl w:val="0"/>
          <w:numId w:val="1050"/>
        </w:numPr>
      </w:pPr>
      <w:r>
        <w:t xml:space="preserve">CSV export</w:t>
      </w:r>
    </w:p>
    <w:p>
      <w:pPr>
        <w:pStyle w:val="Compact"/>
        <w:numPr>
          <w:ilvl w:val="0"/>
          <w:numId w:val="1050"/>
        </w:numPr>
      </w:pPr>
      <w:r>
        <w:t xml:space="preserve">Excel export optional</w:t>
      </w:r>
    </w:p>
    <w:p>
      <w:pPr>
        <w:pStyle w:val="Compact"/>
        <w:numPr>
          <w:ilvl w:val="0"/>
          <w:numId w:val="1050"/>
        </w:numPr>
      </w:pPr>
      <w:r>
        <w:t xml:space="preserve">PDF summaries optional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audit-log"/>
    <w:p>
      <w:pPr>
        <w:pStyle w:val="Heading1"/>
      </w:pPr>
      <w:r>
        <w:t xml:space="preserve">6.13 Audit Log</w:t>
      </w:r>
    </w:p>
    <w:p>
      <w:pPr>
        <w:pStyle w:val="FirstParagraph"/>
      </w:pPr>
      <w:r>
        <w:t xml:space="preserve">Because this module affects money, audit logging is mandatory.</w:t>
      </w:r>
    </w:p>
    <w:bookmarkStart w:id="109" w:name="audit-events-to-capture"/>
    <w:p>
      <w:pPr>
        <w:pStyle w:val="Heading2"/>
      </w:pPr>
      <w:r>
        <w:t xml:space="preserve">Audit events to capture</w:t>
      </w:r>
    </w:p>
    <w:p>
      <w:pPr>
        <w:pStyle w:val="Compact"/>
        <w:numPr>
          <w:ilvl w:val="0"/>
          <w:numId w:val="1051"/>
        </w:numPr>
      </w:pPr>
      <w:r>
        <w:t xml:space="preserve">affiliate created</w:t>
      </w:r>
    </w:p>
    <w:p>
      <w:pPr>
        <w:pStyle w:val="Compact"/>
        <w:numPr>
          <w:ilvl w:val="0"/>
          <w:numId w:val="1051"/>
        </w:numPr>
      </w:pPr>
      <w:r>
        <w:t xml:space="preserve">affiliate reassigned</w:t>
      </w:r>
    </w:p>
    <w:p>
      <w:pPr>
        <w:pStyle w:val="Compact"/>
        <w:numPr>
          <w:ilvl w:val="0"/>
          <w:numId w:val="1051"/>
        </w:numPr>
      </w:pPr>
      <w:r>
        <w:t xml:space="preserve">commission rule created/edited/deactivated</w:t>
      </w:r>
    </w:p>
    <w:p>
      <w:pPr>
        <w:pStyle w:val="Compact"/>
        <w:numPr>
          <w:ilvl w:val="0"/>
          <w:numId w:val="1051"/>
        </w:numPr>
      </w:pPr>
      <w:r>
        <w:t xml:space="preserve">referral link created/deactivated</w:t>
      </w:r>
    </w:p>
    <w:p>
      <w:pPr>
        <w:pStyle w:val="Compact"/>
        <w:numPr>
          <w:ilvl w:val="0"/>
          <w:numId w:val="1051"/>
        </w:numPr>
      </w:pPr>
      <w:r>
        <w:t xml:space="preserve">order manually attributed/unattributed</w:t>
      </w:r>
    </w:p>
    <w:p>
      <w:pPr>
        <w:pStyle w:val="Compact"/>
        <w:numPr>
          <w:ilvl w:val="0"/>
          <w:numId w:val="1051"/>
        </w:numPr>
      </w:pPr>
      <w:r>
        <w:t xml:space="preserve">commission adjusted/rejected/approved</w:t>
      </w:r>
    </w:p>
    <w:p>
      <w:pPr>
        <w:pStyle w:val="Compact"/>
        <w:numPr>
          <w:ilvl w:val="0"/>
          <w:numId w:val="1051"/>
        </w:numPr>
      </w:pPr>
      <w:r>
        <w:t xml:space="preserve">payout recorded/edited/reversed</w:t>
      </w:r>
    </w:p>
    <w:p>
      <w:pPr>
        <w:pStyle w:val="Compact"/>
        <w:numPr>
          <w:ilvl w:val="0"/>
          <w:numId w:val="1051"/>
        </w:numPr>
      </w:pPr>
      <w:r>
        <w:t xml:space="preserve">user status changed</w:t>
      </w:r>
    </w:p>
    <w:p>
      <w:pPr>
        <w:pStyle w:val="Compact"/>
        <w:numPr>
          <w:ilvl w:val="0"/>
          <w:numId w:val="1051"/>
        </w:numPr>
      </w:pPr>
      <w:r>
        <w:t xml:space="preserve">notes added for financial decision</w:t>
      </w:r>
    </w:p>
    <w:bookmarkEnd w:id="109"/>
    <w:bookmarkStart w:id="110" w:name="audit-fields"/>
    <w:p>
      <w:pPr>
        <w:pStyle w:val="Heading2"/>
      </w:pPr>
      <w:r>
        <w:t xml:space="preserve">Audit fields</w:t>
      </w:r>
    </w:p>
    <w:p>
      <w:pPr>
        <w:pStyle w:val="Compact"/>
        <w:numPr>
          <w:ilvl w:val="0"/>
          <w:numId w:val="1052"/>
        </w:numPr>
      </w:pPr>
      <w:r>
        <w:t xml:space="preserve">action type</w:t>
      </w:r>
    </w:p>
    <w:p>
      <w:pPr>
        <w:pStyle w:val="Compact"/>
        <w:numPr>
          <w:ilvl w:val="0"/>
          <w:numId w:val="1052"/>
        </w:numPr>
      </w:pPr>
      <w:r>
        <w:t xml:space="preserve">entity type</w:t>
      </w:r>
    </w:p>
    <w:p>
      <w:pPr>
        <w:pStyle w:val="Compact"/>
        <w:numPr>
          <w:ilvl w:val="0"/>
          <w:numId w:val="1052"/>
        </w:numPr>
      </w:pPr>
      <w:r>
        <w:t xml:space="preserve">entity id</w:t>
      </w:r>
    </w:p>
    <w:p>
      <w:pPr>
        <w:pStyle w:val="Compact"/>
        <w:numPr>
          <w:ilvl w:val="0"/>
          <w:numId w:val="1052"/>
        </w:numPr>
      </w:pPr>
      <w:r>
        <w:t xml:space="preserve">old values</w:t>
      </w:r>
    </w:p>
    <w:p>
      <w:pPr>
        <w:pStyle w:val="Compact"/>
        <w:numPr>
          <w:ilvl w:val="0"/>
          <w:numId w:val="1052"/>
        </w:numPr>
      </w:pPr>
      <w:r>
        <w:t xml:space="preserve">new values</w:t>
      </w:r>
    </w:p>
    <w:p>
      <w:pPr>
        <w:pStyle w:val="Compact"/>
        <w:numPr>
          <w:ilvl w:val="0"/>
          <w:numId w:val="1052"/>
        </w:numPr>
      </w:pPr>
      <w:r>
        <w:t xml:space="preserve">actor id</w:t>
      </w:r>
    </w:p>
    <w:p>
      <w:pPr>
        <w:pStyle w:val="Compact"/>
        <w:numPr>
          <w:ilvl w:val="0"/>
          <w:numId w:val="1052"/>
        </w:numPr>
      </w:pPr>
      <w:r>
        <w:t xml:space="preserve">actor role</w:t>
      </w:r>
    </w:p>
    <w:p>
      <w:pPr>
        <w:pStyle w:val="Compact"/>
        <w:numPr>
          <w:ilvl w:val="0"/>
          <w:numId w:val="1052"/>
        </w:numPr>
      </w:pPr>
      <w:r>
        <w:t xml:space="preserve">timestamp</w:t>
      </w:r>
    </w:p>
    <w:p>
      <w:pPr>
        <w:pStyle w:val="Compact"/>
        <w:numPr>
          <w:ilvl w:val="0"/>
          <w:numId w:val="1052"/>
        </w:numPr>
      </w:pPr>
      <w:r>
        <w:t xml:space="preserve">reason / note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detailed-screens-pages"/>
    <w:p>
      <w:pPr>
        <w:pStyle w:val="Heading1"/>
      </w:pPr>
      <w:r>
        <w:t xml:space="preserve">7. Detailed Screens / Pages</w:t>
      </w:r>
    </w:p>
    <w:bookmarkStart w:id="112" w:name="admin-screens"/>
    <w:p>
      <w:pPr>
        <w:pStyle w:val="Heading2"/>
      </w:pPr>
      <w:r>
        <w:t xml:space="preserve">7.1 Admin Screens</w:t>
      </w:r>
    </w:p>
    <w:p>
      <w:pPr>
        <w:pStyle w:val="Compact"/>
        <w:numPr>
          <w:ilvl w:val="0"/>
          <w:numId w:val="1053"/>
        </w:numPr>
      </w:pPr>
      <w:r>
        <w:t xml:space="preserve">Diviner list</w:t>
      </w:r>
    </w:p>
    <w:p>
      <w:pPr>
        <w:pStyle w:val="Compact"/>
        <w:numPr>
          <w:ilvl w:val="0"/>
          <w:numId w:val="1053"/>
        </w:numPr>
      </w:pPr>
      <w:r>
        <w:t xml:space="preserve">Diviner detail page</w:t>
      </w:r>
    </w:p>
    <w:p>
      <w:pPr>
        <w:pStyle w:val="Compact"/>
        <w:numPr>
          <w:ilvl w:val="0"/>
          <w:numId w:val="1053"/>
        </w:numPr>
      </w:pPr>
      <w:r>
        <w:t xml:space="preserve">Affiliate list</w:t>
      </w:r>
    </w:p>
    <w:p>
      <w:pPr>
        <w:pStyle w:val="Compact"/>
        <w:numPr>
          <w:ilvl w:val="0"/>
          <w:numId w:val="1053"/>
        </w:numPr>
      </w:pPr>
      <w:r>
        <w:t xml:space="preserve">Affiliate detail page</w:t>
      </w:r>
    </w:p>
    <w:p>
      <w:pPr>
        <w:pStyle w:val="Compact"/>
        <w:numPr>
          <w:ilvl w:val="0"/>
          <w:numId w:val="1053"/>
        </w:numPr>
      </w:pPr>
      <w:r>
        <w:t xml:space="preserve">Create affiliate on behalf of diviner form</w:t>
      </w:r>
    </w:p>
    <w:p>
      <w:pPr>
        <w:pStyle w:val="Compact"/>
        <w:numPr>
          <w:ilvl w:val="0"/>
          <w:numId w:val="1053"/>
        </w:numPr>
      </w:pPr>
      <w:r>
        <w:t xml:space="preserve">Commission rule configuration page</w:t>
      </w:r>
    </w:p>
    <w:p>
      <w:pPr>
        <w:pStyle w:val="Compact"/>
        <w:numPr>
          <w:ilvl w:val="0"/>
          <w:numId w:val="1053"/>
        </w:numPr>
      </w:pPr>
      <w:r>
        <w:t xml:space="preserve">Referral link monitoring page</w:t>
      </w:r>
    </w:p>
    <w:p>
      <w:pPr>
        <w:pStyle w:val="Compact"/>
        <w:numPr>
          <w:ilvl w:val="0"/>
          <w:numId w:val="1053"/>
        </w:numPr>
      </w:pPr>
      <w:r>
        <w:t xml:space="preserve">Sales attribution monitor</w:t>
      </w:r>
    </w:p>
    <w:p>
      <w:pPr>
        <w:pStyle w:val="Compact"/>
        <w:numPr>
          <w:ilvl w:val="0"/>
          <w:numId w:val="1053"/>
        </w:numPr>
      </w:pPr>
      <w:r>
        <w:t xml:space="preserve">Commission ledger page</w:t>
      </w:r>
    </w:p>
    <w:p>
      <w:pPr>
        <w:pStyle w:val="Compact"/>
        <w:numPr>
          <w:ilvl w:val="0"/>
          <w:numId w:val="1053"/>
        </w:numPr>
      </w:pPr>
      <w:r>
        <w:t xml:space="preserve">Payout monitoring page</w:t>
      </w:r>
    </w:p>
    <w:p>
      <w:pPr>
        <w:pStyle w:val="Compact"/>
        <w:numPr>
          <w:ilvl w:val="0"/>
          <w:numId w:val="1053"/>
        </w:numPr>
      </w:pPr>
      <w:r>
        <w:t xml:space="preserve">Dispute/adjustment console</w:t>
      </w:r>
    </w:p>
    <w:p>
      <w:pPr>
        <w:pStyle w:val="Compact"/>
        <w:numPr>
          <w:ilvl w:val="0"/>
          <w:numId w:val="1053"/>
        </w:numPr>
      </w:pPr>
      <w:r>
        <w:t xml:space="preserve">Audit log page</w:t>
      </w:r>
    </w:p>
    <w:bookmarkEnd w:id="112"/>
    <w:bookmarkStart w:id="113" w:name="diviner-screens"/>
    <w:p>
      <w:pPr>
        <w:pStyle w:val="Heading2"/>
      </w:pPr>
      <w:r>
        <w:t xml:space="preserve">7.2 Diviner Screens</w:t>
      </w:r>
    </w:p>
    <w:p>
      <w:pPr>
        <w:pStyle w:val="Compact"/>
        <w:numPr>
          <w:ilvl w:val="0"/>
          <w:numId w:val="1054"/>
        </w:numPr>
      </w:pPr>
      <w:r>
        <w:t xml:space="preserve">Diviner dashboard</w:t>
      </w:r>
    </w:p>
    <w:p>
      <w:pPr>
        <w:pStyle w:val="Compact"/>
        <w:numPr>
          <w:ilvl w:val="0"/>
          <w:numId w:val="1054"/>
        </w:numPr>
      </w:pPr>
      <w:r>
        <w:t xml:space="preserve">My affiliates list</w:t>
      </w:r>
    </w:p>
    <w:p>
      <w:pPr>
        <w:pStyle w:val="Compact"/>
        <w:numPr>
          <w:ilvl w:val="0"/>
          <w:numId w:val="1054"/>
        </w:numPr>
      </w:pPr>
      <w:r>
        <w:t xml:space="preserve">Add affiliate form</w:t>
      </w:r>
    </w:p>
    <w:p>
      <w:pPr>
        <w:pStyle w:val="Compact"/>
        <w:numPr>
          <w:ilvl w:val="0"/>
          <w:numId w:val="1054"/>
        </w:numPr>
      </w:pPr>
      <w:r>
        <w:t xml:space="preserve">Affiliate detail page</w:t>
      </w:r>
    </w:p>
    <w:p>
      <w:pPr>
        <w:pStyle w:val="Compact"/>
        <w:numPr>
          <w:ilvl w:val="0"/>
          <w:numId w:val="1054"/>
        </w:numPr>
      </w:pPr>
      <w:r>
        <w:t xml:space="preserve">Commission settings page</w:t>
      </w:r>
    </w:p>
    <w:p>
      <w:pPr>
        <w:pStyle w:val="Compact"/>
        <w:numPr>
          <w:ilvl w:val="0"/>
          <w:numId w:val="1054"/>
        </w:numPr>
      </w:pPr>
      <w:r>
        <w:t xml:space="preserve">Unique links page</w:t>
      </w:r>
    </w:p>
    <w:p>
      <w:pPr>
        <w:pStyle w:val="Compact"/>
        <w:numPr>
          <w:ilvl w:val="0"/>
          <w:numId w:val="1054"/>
        </w:numPr>
      </w:pPr>
      <w:r>
        <w:t xml:space="preserve">Affiliate sales page</w:t>
      </w:r>
    </w:p>
    <w:p>
      <w:pPr>
        <w:pStyle w:val="Compact"/>
        <w:numPr>
          <w:ilvl w:val="0"/>
          <w:numId w:val="1054"/>
        </w:numPr>
      </w:pPr>
      <w:r>
        <w:t xml:space="preserve">Commission ledger page</w:t>
      </w:r>
    </w:p>
    <w:p>
      <w:pPr>
        <w:pStyle w:val="Compact"/>
        <w:numPr>
          <w:ilvl w:val="0"/>
          <w:numId w:val="1054"/>
        </w:numPr>
      </w:pPr>
      <w:r>
        <w:t xml:space="preserve">Create payout page</w:t>
      </w:r>
    </w:p>
    <w:p>
      <w:pPr>
        <w:pStyle w:val="Compact"/>
        <w:numPr>
          <w:ilvl w:val="0"/>
          <w:numId w:val="1054"/>
        </w:numPr>
      </w:pPr>
      <w:r>
        <w:t xml:space="preserve">Payout history page</w:t>
      </w:r>
    </w:p>
    <w:p>
      <w:pPr>
        <w:pStyle w:val="Compact"/>
        <w:numPr>
          <w:ilvl w:val="0"/>
          <w:numId w:val="1054"/>
        </w:numPr>
      </w:pPr>
      <w:r>
        <w:t xml:space="preserve">Notes/dispute page</w:t>
      </w:r>
    </w:p>
    <w:bookmarkEnd w:id="113"/>
    <w:bookmarkStart w:id="114" w:name="affiliate-screens"/>
    <w:p>
      <w:pPr>
        <w:pStyle w:val="Heading2"/>
      </w:pPr>
      <w:r>
        <w:t xml:space="preserve">7.3 Affiliate Screens</w:t>
      </w:r>
    </w:p>
    <w:p>
      <w:pPr>
        <w:pStyle w:val="Compact"/>
        <w:numPr>
          <w:ilvl w:val="0"/>
          <w:numId w:val="1055"/>
        </w:numPr>
      </w:pPr>
      <w:r>
        <w:t xml:space="preserve">Affiliate dashboard</w:t>
      </w:r>
    </w:p>
    <w:p>
      <w:pPr>
        <w:pStyle w:val="Compact"/>
        <w:numPr>
          <w:ilvl w:val="0"/>
          <w:numId w:val="1055"/>
        </w:numPr>
      </w:pPr>
      <w:r>
        <w:t xml:space="preserve">My links page</w:t>
      </w:r>
    </w:p>
    <w:p>
      <w:pPr>
        <w:pStyle w:val="Compact"/>
        <w:numPr>
          <w:ilvl w:val="0"/>
          <w:numId w:val="1055"/>
        </w:numPr>
      </w:pPr>
      <w:r>
        <w:t xml:space="preserve">Product links page</w:t>
      </w:r>
    </w:p>
    <w:p>
      <w:pPr>
        <w:pStyle w:val="Compact"/>
        <w:numPr>
          <w:ilvl w:val="0"/>
          <w:numId w:val="1055"/>
        </w:numPr>
      </w:pPr>
      <w:r>
        <w:t xml:space="preserve">Sales and conversions page</w:t>
      </w:r>
    </w:p>
    <w:p>
      <w:pPr>
        <w:pStyle w:val="Compact"/>
        <w:numPr>
          <w:ilvl w:val="0"/>
          <w:numId w:val="1055"/>
        </w:numPr>
      </w:pPr>
      <w:r>
        <w:t xml:space="preserve">Commission history page</w:t>
      </w:r>
    </w:p>
    <w:p>
      <w:pPr>
        <w:pStyle w:val="Compact"/>
        <w:numPr>
          <w:ilvl w:val="0"/>
          <w:numId w:val="1055"/>
        </w:numPr>
      </w:pPr>
      <w:r>
        <w:t xml:space="preserve">Payout history page</w:t>
      </w:r>
    </w:p>
    <w:p>
      <w:pPr>
        <w:pStyle w:val="Compact"/>
        <w:numPr>
          <w:ilvl w:val="0"/>
          <w:numId w:val="1055"/>
        </w:numPr>
      </w:pPr>
      <w:r>
        <w:t xml:space="preserve">Profile/settings page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suggested-user-flows"/>
    <w:p>
      <w:pPr>
        <w:pStyle w:val="Heading1"/>
      </w:pPr>
      <w:r>
        <w:t xml:space="preserve">8. Suggested User Flows</w:t>
      </w:r>
    </w:p>
    <w:bookmarkEnd w:id="116"/>
    <w:bookmarkStart w:id="117" w:name="diviner-adds-affiliate"/>
    <w:p>
      <w:pPr>
        <w:pStyle w:val="Heading1"/>
      </w:pPr>
      <w:r>
        <w:t xml:space="preserve">8.1 Diviner adds affiliate</w:t>
      </w:r>
    </w:p>
    <w:p>
      <w:pPr>
        <w:pStyle w:val="Compact"/>
        <w:numPr>
          <w:ilvl w:val="0"/>
          <w:numId w:val="1056"/>
        </w:numPr>
      </w:pPr>
      <w:r>
        <w:t xml:space="preserve">Diviner opens</w:t>
      </w:r>
      <w:r>
        <w:t xml:space="preserve"> </w:t>
      </w:r>
      <w:r>
        <w:t xml:space="preserve">“Add Affiliate”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Enters affiliate details.</w:t>
      </w:r>
    </w:p>
    <w:p>
      <w:pPr>
        <w:pStyle w:val="Compact"/>
        <w:numPr>
          <w:ilvl w:val="0"/>
          <w:numId w:val="1056"/>
        </w:numPr>
      </w:pPr>
      <w:r>
        <w:t xml:space="preserve">Sets default commission if permitted.</w:t>
      </w:r>
    </w:p>
    <w:p>
      <w:pPr>
        <w:pStyle w:val="Compact"/>
        <w:numPr>
          <w:ilvl w:val="0"/>
          <w:numId w:val="1056"/>
        </w:numPr>
      </w:pPr>
      <w:r>
        <w:t xml:space="preserve">Saves.</w:t>
      </w:r>
    </w:p>
    <w:p>
      <w:pPr>
        <w:pStyle w:val="Compact"/>
        <w:numPr>
          <w:ilvl w:val="0"/>
          <w:numId w:val="1056"/>
        </w:numPr>
      </w:pPr>
      <w:r>
        <w:t xml:space="preserve">System creates affiliate under diviner.</w:t>
      </w:r>
    </w:p>
    <w:p>
      <w:pPr>
        <w:pStyle w:val="Compact"/>
        <w:numPr>
          <w:ilvl w:val="0"/>
          <w:numId w:val="1056"/>
        </w:numPr>
      </w:pPr>
      <w:r>
        <w:t xml:space="preserve">Invite is sent.</w:t>
      </w:r>
    </w:p>
    <w:p>
      <w:pPr>
        <w:pStyle w:val="Compact"/>
        <w:numPr>
          <w:ilvl w:val="0"/>
          <w:numId w:val="1056"/>
        </w:numPr>
      </w:pPr>
      <w:r>
        <w:t xml:space="preserve">Audit log created.</w:t>
      </w:r>
    </w:p>
    <w:bookmarkEnd w:id="117"/>
    <w:bookmarkStart w:id="118" w:name="Xf35bf9663f7e71bb651e56fbe2085afb99332d8"/>
    <w:p>
      <w:pPr>
        <w:pStyle w:val="Heading1"/>
      </w:pPr>
      <w:r>
        <w:t xml:space="preserve">8.2 Admin adds affiliate on behalf of diviner</w:t>
      </w:r>
    </w:p>
    <w:p>
      <w:pPr>
        <w:pStyle w:val="Compact"/>
        <w:numPr>
          <w:ilvl w:val="0"/>
          <w:numId w:val="1057"/>
        </w:numPr>
      </w:pPr>
      <w:r>
        <w:t xml:space="preserve">Admin selects diviner.</w:t>
      </w:r>
    </w:p>
    <w:p>
      <w:pPr>
        <w:pStyle w:val="Compact"/>
        <w:numPr>
          <w:ilvl w:val="0"/>
          <w:numId w:val="1057"/>
        </w:numPr>
      </w:pPr>
      <w:r>
        <w:t xml:space="preserve">Admin fills affiliate form.</w:t>
      </w:r>
    </w:p>
    <w:p>
      <w:pPr>
        <w:pStyle w:val="Compact"/>
        <w:numPr>
          <w:ilvl w:val="0"/>
          <w:numId w:val="1057"/>
        </w:numPr>
      </w:pPr>
      <w:r>
        <w:t xml:space="preserve">Admin sets commission.</w:t>
      </w:r>
    </w:p>
    <w:p>
      <w:pPr>
        <w:pStyle w:val="Compact"/>
        <w:numPr>
          <w:ilvl w:val="0"/>
          <w:numId w:val="1057"/>
        </w:numPr>
      </w:pPr>
      <w:r>
        <w:t xml:space="preserve">System creates relationship.</w:t>
      </w:r>
    </w:p>
    <w:p>
      <w:pPr>
        <w:pStyle w:val="Compact"/>
        <w:numPr>
          <w:ilvl w:val="0"/>
          <w:numId w:val="1057"/>
        </w:numPr>
      </w:pPr>
      <w:r>
        <w:t xml:space="preserve">Notification goes to diviner and affiliate.</w:t>
      </w:r>
    </w:p>
    <w:bookmarkEnd w:id="118"/>
    <w:bookmarkStart w:id="119" w:name="affiliate-promotes-product"/>
    <w:p>
      <w:pPr>
        <w:pStyle w:val="Heading1"/>
      </w:pPr>
      <w:r>
        <w:t xml:space="preserve">8.3 Affiliate promotes product</w:t>
      </w:r>
    </w:p>
    <w:p>
      <w:pPr>
        <w:pStyle w:val="Compact"/>
        <w:numPr>
          <w:ilvl w:val="0"/>
          <w:numId w:val="1058"/>
        </w:numPr>
      </w:pPr>
      <w:r>
        <w:t xml:space="preserve">Affiliate logs in.</w:t>
      </w:r>
    </w:p>
    <w:p>
      <w:pPr>
        <w:pStyle w:val="Compact"/>
        <w:numPr>
          <w:ilvl w:val="0"/>
          <w:numId w:val="1058"/>
        </w:numPr>
      </w:pPr>
      <w:r>
        <w:t xml:space="preserve">Opens</w:t>
      </w:r>
      <w:r>
        <w:t xml:space="preserve"> </w:t>
      </w:r>
      <w:r>
        <w:t xml:space="preserve">“My Product Links”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Selects product.</w:t>
      </w:r>
    </w:p>
    <w:p>
      <w:pPr>
        <w:pStyle w:val="Compact"/>
        <w:numPr>
          <w:ilvl w:val="0"/>
          <w:numId w:val="1058"/>
        </w:numPr>
      </w:pPr>
      <w:r>
        <w:t xml:space="preserve">Copies unique link.</w:t>
      </w:r>
    </w:p>
    <w:p>
      <w:pPr>
        <w:pStyle w:val="Compact"/>
        <w:numPr>
          <w:ilvl w:val="0"/>
          <w:numId w:val="1058"/>
        </w:numPr>
      </w:pPr>
      <w:r>
        <w:t xml:space="preserve">Shares externally.</w:t>
      </w:r>
    </w:p>
    <w:p>
      <w:pPr>
        <w:pStyle w:val="Compact"/>
        <w:numPr>
          <w:ilvl w:val="0"/>
          <w:numId w:val="1058"/>
        </w:numPr>
      </w:pPr>
      <w:r>
        <w:t xml:space="preserve">Customer visits through link.</w:t>
      </w:r>
    </w:p>
    <w:p>
      <w:pPr>
        <w:pStyle w:val="Compact"/>
        <w:numPr>
          <w:ilvl w:val="0"/>
          <w:numId w:val="1058"/>
        </w:numPr>
      </w:pPr>
      <w:r>
        <w:t xml:space="preserve">System stores click attribution.</w:t>
      </w:r>
    </w:p>
    <w:bookmarkEnd w:id="119"/>
    <w:bookmarkStart w:id="120" w:name="sale-occurs-and-commission-is-generated"/>
    <w:p>
      <w:pPr>
        <w:pStyle w:val="Heading1"/>
      </w:pPr>
      <w:r>
        <w:t xml:space="preserve">8.4 Sale occurs and commission is generated</w:t>
      </w:r>
    </w:p>
    <w:p>
      <w:pPr>
        <w:pStyle w:val="Compact"/>
        <w:numPr>
          <w:ilvl w:val="0"/>
          <w:numId w:val="1059"/>
        </w:numPr>
      </w:pPr>
      <w:r>
        <w:t xml:space="preserve">Customer completes purchase.</w:t>
      </w:r>
    </w:p>
    <w:p>
      <w:pPr>
        <w:pStyle w:val="Compact"/>
        <w:numPr>
          <w:ilvl w:val="0"/>
          <w:numId w:val="1059"/>
        </w:numPr>
      </w:pPr>
      <w:r>
        <w:t xml:space="preserve">System checks attribution.</w:t>
      </w:r>
    </w:p>
    <w:p>
      <w:pPr>
        <w:pStyle w:val="Compact"/>
        <w:numPr>
          <w:ilvl w:val="0"/>
          <w:numId w:val="1059"/>
        </w:numPr>
      </w:pPr>
      <w:r>
        <w:t xml:space="preserve">System identifies affiliate and diviner.</w:t>
      </w:r>
    </w:p>
    <w:p>
      <w:pPr>
        <w:pStyle w:val="Compact"/>
        <w:numPr>
          <w:ilvl w:val="0"/>
          <w:numId w:val="1059"/>
        </w:numPr>
      </w:pPr>
      <w:r>
        <w:t xml:space="preserve">Applicable commission rule is selected.</w:t>
      </w:r>
    </w:p>
    <w:p>
      <w:pPr>
        <w:pStyle w:val="Compact"/>
        <w:numPr>
          <w:ilvl w:val="0"/>
          <w:numId w:val="1059"/>
        </w:numPr>
      </w:pPr>
      <w:r>
        <w:t xml:space="preserve">Commission record is created.</w:t>
      </w:r>
    </w:p>
    <w:p>
      <w:pPr>
        <w:pStyle w:val="Compact"/>
        <w:numPr>
          <w:ilvl w:val="0"/>
          <w:numId w:val="1059"/>
        </w:numPr>
      </w:pPr>
      <w:r>
        <w:t xml:space="preserve">Status set to pending or approved as per policy.</w:t>
      </w:r>
    </w:p>
    <w:bookmarkEnd w:id="120"/>
    <w:bookmarkStart w:id="121" w:name="diviner-records-payout"/>
    <w:p>
      <w:pPr>
        <w:pStyle w:val="Heading1"/>
      </w:pPr>
      <w:r>
        <w:t xml:space="preserve">8.5 Diviner records payout</w:t>
      </w:r>
    </w:p>
    <w:p>
      <w:pPr>
        <w:pStyle w:val="Compact"/>
        <w:numPr>
          <w:ilvl w:val="0"/>
          <w:numId w:val="1060"/>
        </w:numPr>
      </w:pPr>
      <w:r>
        <w:t xml:space="preserve">Diviner opens payout page.</w:t>
      </w:r>
    </w:p>
    <w:p>
      <w:pPr>
        <w:pStyle w:val="Compact"/>
        <w:numPr>
          <w:ilvl w:val="0"/>
          <w:numId w:val="1060"/>
        </w:numPr>
      </w:pPr>
      <w:r>
        <w:t xml:space="preserve">Selects affiliate.</w:t>
      </w:r>
    </w:p>
    <w:p>
      <w:pPr>
        <w:pStyle w:val="Compact"/>
        <w:numPr>
          <w:ilvl w:val="0"/>
          <w:numId w:val="1060"/>
        </w:numPr>
      </w:pPr>
      <w:r>
        <w:t xml:space="preserve">System shows payable entries.</w:t>
      </w:r>
    </w:p>
    <w:p>
      <w:pPr>
        <w:pStyle w:val="Compact"/>
        <w:numPr>
          <w:ilvl w:val="0"/>
          <w:numId w:val="1060"/>
        </w:numPr>
      </w:pPr>
      <w:r>
        <w:t xml:space="preserve">Diviner selects entries.</w:t>
      </w:r>
    </w:p>
    <w:p>
      <w:pPr>
        <w:pStyle w:val="Compact"/>
        <w:numPr>
          <w:ilvl w:val="0"/>
          <w:numId w:val="1060"/>
        </w:numPr>
      </w:pPr>
      <w:r>
        <w:t xml:space="preserve">Enters payout details.</w:t>
      </w:r>
    </w:p>
    <w:p>
      <w:pPr>
        <w:pStyle w:val="Compact"/>
        <w:numPr>
          <w:ilvl w:val="0"/>
          <w:numId w:val="1060"/>
        </w:numPr>
      </w:pPr>
      <w:r>
        <w:t xml:space="preserve">Saves payout.</w:t>
      </w:r>
    </w:p>
    <w:p>
      <w:pPr>
        <w:pStyle w:val="Compact"/>
        <w:numPr>
          <w:ilvl w:val="0"/>
          <w:numId w:val="1060"/>
        </w:numPr>
      </w:pPr>
      <w:r>
        <w:t xml:space="preserve">System updates linked commission entries.</w:t>
      </w:r>
    </w:p>
    <w:p>
      <w:pPr>
        <w:pStyle w:val="Compact"/>
        <w:numPr>
          <w:ilvl w:val="0"/>
          <w:numId w:val="1060"/>
        </w:numPr>
      </w:pPr>
      <w:r>
        <w:t xml:space="preserve">Affiliate sees payout history.</w:t>
      </w:r>
    </w:p>
    <w:p>
      <w:r>
        <w:pict>
          <v:rect style="width:0;height:1.5pt" o:hralign="center" o:hrstd="t" o:hr="t"/>
        </w:pict>
      </w:r>
    </w:p>
    <w:bookmarkEnd w:id="121"/>
    <w:bookmarkStart w:id="125" w:name="permissions-matrix-summary"/>
    <w:p>
      <w:pPr>
        <w:pStyle w:val="Heading1"/>
      </w:pPr>
      <w:r>
        <w:t xml:space="preserve">9. Permissions Matrix Summary</w:t>
      </w:r>
    </w:p>
    <w:bookmarkStart w:id="122" w:name="admin-1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61"/>
        </w:numPr>
      </w:pPr>
      <w:r>
        <w:t xml:space="preserve">full create/read/update on all entities</w:t>
      </w:r>
    </w:p>
    <w:p>
      <w:pPr>
        <w:pStyle w:val="Compact"/>
        <w:numPr>
          <w:ilvl w:val="0"/>
          <w:numId w:val="1061"/>
        </w:numPr>
      </w:pPr>
      <w:r>
        <w:t xml:space="preserve">can override and reassign</w:t>
      </w:r>
    </w:p>
    <w:p>
      <w:pPr>
        <w:pStyle w:val="Compact"/>
        <w:numPr>
          <w:ilvl w:val="0"/>
          <w:numId w:val="1061"/>
        </w:numPr>
      </w:pPr>
      <w:r>
        <w:t xml:space="preserve">can resolve disputes</w:t>
      </w:r>
    </w:p>
    <w:p>
      <w:pPr>
        <w:pStyle w:val="Compact"/>
        <w:numPr>
          <w:ilvl w:val="0"/>
          <w:numId w:val="1061"/>
        </w:numPr>
      </w:pPr>
      <w:r>
        <w:t xml:space="preserve">can view all payouts and commissions</w:t>
      </w:r>
    </w:p>
    <w:bookmarkEnd w:id="122"/>
    <w:bookmarkStart w:id="123" w:name="diviner-1"/>
    <w:p>
      <w:pPr>
        <w:pStyle w:val="Heading2"/>
      </w:pPr>
      <w:r>
        <w:t xml:space="preserve">Diviner</w:t>
      </w:r>
    </w:p>
    <w:p>
      <w:pPr>
        <w:pStyle w:val="Compact"/>
        <w:numPr>
          <w:ilvl w:val="0"/>
          <w:numId w:val="1062"/>
        </w:numPr>
      </w:pPr>
      <w:r>
        <w:t xml:space="preserve">manage own affiliates only</w:t>
      </w:r>
    </w:p>
    <w:p>
      <w:pPr>
        <w:pStyle w:val="Compact"/>
        <w:numPr>
          <w:ilvl w:val="0"/>
          <w:numId w:val="1062"/>
        </w:numPr>
      </w:pPr>
      <w:r>
        <w:t xml:space="preserve">manage own commission rules within limits</w:t>
      </w:r>
    </w:p>
    <w:p>
      <w:pPr>
        <w:pStyle w:val="Compact"/>
        <w:numPr>
          <w:ilvl w:val="0"/>
          <w:numId w:val="1062"/>
        </w:numPr>
      </w:pPr>
      <w:r>
        <w:t xml:space="preserve">view own affiliate sales and commission records</w:t>
      </w:r>
    </w:p>
    <w:p>
      <w:pPr>
        <w:pStyle w:val="Compact"/>
        <w:numPr>
          <w:ilvl w:val="0"/>
          <w:numId w:val="1062"/>
        </w:numPr>
      </w:pPr>
      <w:r>
        <w:t xml:space="preserve">record payouts for own affiliates</w:t>
      </w:r>
    </w:p>
    <w:bookmarkEnd w:id="123"/>
    <w:bookmarkStart w:id="124" w:name="affiliate-1"/>
    <w:p>
      <w:pPr>
        <w:pStyle w:val="Heading2"/>
      </w:pPr>
      <w:r>
        <w:t xml:space="preserve">Affiliate</w:t>
      </w:r>
    </w:p>
    <w:p>
      <w:pPr>
        <w:pStyle w:val="Compact"/>
        <w:numPr>
          <w:ilvl w:val="0"/>
          <w:numId w:val="1063"/>
        </w:numPr>
      </w:pPr>
      <w:r>
        <w:t xml:space="preserve">view own sales, links, commissions, payouts</w:t>
      </w:r>
    </w:p>
    <w:p>
      <w:pPr>
        <w:pStyle w:val="Compact"/>
        <w:numPr>
          <w:ilvl w:val="0"/>
          <w:numId w:val="1063"/>
        </w:numPr>
      </w:pPr>
      <w:r>
        <w:t xml:space="preserve">update limited profile data only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data-model-overview"/>
    <w:p>
      <w:pPr>
        <w:pStyle w:val="Heading1"/>
      </w:pPr>
      <w:r>
        <w:t xml:space="preserve">10. Data Model Overview</w:t>
      </w:r>
    </w:p>
    <w:bookmarkStart w:id="126" w:name="main-tables"/>
    <w:p>
      <w:pPr>
        <w:pStyle w:val="Heading2"/>
      </w:pPr>
      <w:r>
        <w:t xml:space="preserve">Main tables</w:t>
      </w:r>
    </w:p>
    <w:p>
      <w:pPr>
        <w:pStyle w:val="Compact"/>
        <w:numPr>
          <w:ilvl w:val="0"/>
          <w:numId w:val="1064"/>
        </w:numPr>
      </w:pPr>
      <w:r>
        <w:t xml:space="preserve">users</w:t>
      </w:r>
    </w:p>
    <w:p>
      <w:pPr>
        <w:pStyle w:val="Compact"/>
        <w:numPr>
          <w:ilvl w:val="0"/>
          <w:numId w:val="1064"/>
        </w:numPr>
      </w:pPr>
      <w:r>
        <w:t xml:space="preserve">roles</w:t>
      </w:r>
    </w:p>
    <w:p>
      <w:pPr>
        <w:pStyle w:val="Compact"/>
        <w:numPr>
          <w:ilvl w:val="0"/>
          <w:numId w:val="1064"/>
        </w:numPr>
      </w:pPr>
      <w:r>
        <w:t xml:space="preserve">diviner_profiles</w:t>
      </w:r>
    </w:p>
    <w:p>
      <w:pPr>
        <w:pStyle w:val="Compact"/>
        <w:numPr>
          <w:ilvl w:val="0"/>
          <w:numId w:val="1064"/>
        </w:numPr>
      </w:pPr>
      <w:r>
        <w:t xml:space="preserve">affiliate_profiles</w:t>
      </w:r>
    </w:p>
    <w:p>
      <w:pPr>
        <w:pStyle w:val="Compact"/>
        <w:numPr>
          <w:ilvl w:val="0"/>
          <w:numId w:val="1064"/>
        </w:numPr>
      </w:pPr>
      <w:r>
        <w:t xml:space="preserve">diviner_affiliate_relationships</w:t>
      </w:r>
    </w:p>
    <w:p>
      <w:pPr>
        <w:pStyle w:val="Compact"/>
        <w:numPr>
          <w:ilvl w:val="0"/>
          <w:numId w:val="1064"/>
        </w:numPr>
      </w:pPr>
      <w:r>
        <w:t xml:space="preserve">products</w:t>
      </w:r>
    </w:p>
    <w:p>
      <w:pPr>
        <w:pStyle w:val="Compact"/>
        <w:numPr>
          <w:ilvl w:val="0"/>
          <w:numId w:val="1064"/>
        </w:numPr>
      </w:pPr>
      <w:r>
        <w:t xml:space="preserve">campaigns</w:t>
      </w:r>
    </w:p>
    <w:p>
      <w:pPr>
        <w:pStyle w:val="Compact"/>
        <w:numPr>
          <w:ilvl w:val="0"/>
          <w:numId w:val="1064"/>
        </w:numPr>
      </w:pPr>
      <w:r>
        <w:t xml:space="preserve">affiliate_links</w:t>
      </w:r>
    </w:p>
    <w:p>
      <w:pPr>
        <w:pStyle w:val="Compact"/>
        <w:numPr>
          <w:ilvl w:val="0"/>
          <w:numId w:val="1064"/>
        </w:numPr>
      </w:pPr>
      <w:r>
        <w:t xml:space="preserve">affiliate_clicks</w:t>
      </w:r>
    </w:p>
    <w:p>
      <w:pPr>
        <w:pStyle w:val="Compact"/>
        <w:numPr>
          <w:ilvl w:val="0"/>
          <w:numId w:val="1064"/>
        </w:numPr>
      </w:pPr>
      <w:r>
        <w:t xml:space="preserve">orders</w:t>
      </w:r>
    </w:p>
    <w:p>
      <w:pPr>
        <w:pStyle w:val="Compact"/>
        <w:numPr>
          <w:ilvl w:val="0"/>
          <w:numId w:val="1064"/>
        </w:numPr>
      </w:pPr>
      <w:r>
        <w:t xml:space="preserve">order_line_items</w:t>
      </w:r>
    </w:p>
    <w:p>
      <w:pPr>
        <w:pStyle w:val="Compact"/>
        <w:numPr>
          <w:ilvl w:val="0"/>
          <w:numId w:val="1064"/>
        </w:numPr>
      </w:pPr>
      <w:r>
        <w:t xml:space="preserve">affiliate_attributions</w:t>
      </w:r>
    </w:p>
    <w:p>
      <w:pPr>
        <w:pStyle w:val="Compact"/>
        <w:numPr>
          <w:ilvl w:val="0"/>
          <w:numId w:val="1064"/>
        </w:numPr>
      </w:pPr>
      <w:r>
        <w:t xml:space="preserve">commission_rules</w:t>
      </w:r>
    </w:p>
    <w:p>
      <w:pPr>
        <w:pStyle w:val="Compact"/>
        <w:numPr>
          <w:ilvl w:val="0"/>
          <w:numId w:val="1064"/>
        </w:numPr>
      </w:pPr>
      <w:r>
        <w:t xml:space="preserve">commission_ledger_entries</w:t>
      </w:r>
    </w:p>
    <w:p>
      <w:pPr>
        <w:pStyle w:val="Compact"/>
        <w:numPr>
          <w:ilvl w:val="0"/>
          <w:numId w:val="1064"/>
        </w:numPr>
      </w:pPr>
      <w:r>
        <w:t xml:space="preserve">payout_records</w:t>
      </w:r>
    </w:p>
    <w:p>
      <w:pPr>
        <w:pStyle w:val="Compact"/>
        <w:numPr>
          <w:ilvl w:val="0"/>
          <w:numId w:val="1064"/>
        </w:numPr>
      </w:pPr>
      <w:r>
        <w:t xml:space="preserve">payout_allocations</w:t>
      </w:r>
    </w:p>
    <w:p>
      <w:pPr>
        <w:pStyle w:val="Compact"/>
        <w:numPr>
          <w:ilvl w:val="0"/>
          <w:numId w:val="1064"/>
        </w:numPr>
      </w:pPr>
      <w:r>
        <w:t xml:space="preserve">commission_adjustments</w:t>
      </w:r>
    </w:p>
    <w:p>
      <w:pPr>
        <w:pStyle w:val="Compact"/>
        <w:numPr>
          <w:ilvl w:val="0"/>
          <w:numId w:val="1064"/>
        </w:numPr>
      </w:pPr>
      <w:r>
        <w:t xml:space="preserve">disputes</w:t>
      </w:r>
    </w:p>
    <w:p>
      <w:pPr>
        <w:pStyle w:val="Compact"/>
        <w:numPr>
          <w:ilvl w:val="0"/>
          <w:numId w:val="1064"/>
        </w:numPr>
      </w:pPr>
      <w:r>
        <w:t xml:space="preserve">notifications</w:t>
      </w:r>
    </w:p>
    <w:p>
      <w:pPr>
        <w:pStyle w:val="Compact"/>
        <w:numPr>
          <w:ilvl w:val="0"/>
          <w:numId w:val="1064"/>
        </w:numPr>
      </w:pPr>
      <w:r>
        <w:t xml:space="preserve">audit_logs</w:t>
      </w:r>
    </w:p>
    <w:bookmarkEnd w:id="126"/>
    <w:bookmarkStart w:id="127" w:name="key-relationship-notes"/>
    <w:p>
      <w:pPr>
        <w:pStyle w:val="Heading2"/>
      </w:pPr>
      <w:r>
        <w:t xml:space="preserve">Key relationship notes</w:t>
      </w:r>
    </w:p>
    <w:p>
      <w:pPr>
        <w:pStyle w:val="Compact"/>
        <w:numPr>
          <w:ilvl w:val="0"/>
          <w:numId w:val="1065"/>
        </w:numPr>
      </w:pPr>
      <w:r>
        <w:t xml:space="preserve">one diviner has many affiliates</w:t>
      </w:r>
    </w:p>
    <w:p>
      <w:pPr>
        <w:pStyle w:val="Compact"/>
        <w:numPr>
          <w:ilvl w:val="0"/>
          <w:numId w:val="1065"/>
        </w:numPr>
      </w:pPr>
      <w:r>
        <w:t xml:space="preserve">one affiliate belongs to one active diviner relationship at a time</w:t>
      </w:r>
    </w:p>
    <w:p>
      <w:pPr>
        <w:pStyle w:val="Compact"/>
        <w:numPr>
          <w:ilvl w:val="0"/>
          <w:numId w:val="1065"/>
        </w:numPr>
      </w:pPr>
      <w:r>
        <w:t xml:space="preserve">one affiliate has many links</w:t>
      </w:r>
    </w:p>
    <w:p>
      <w:pPr>
        <w:pStyle w:val="Compact"/>
        <w:numPr>
          <w:ilvl w:val="0"/>
          <w:numId w:val="1065"/>
        </w:numPr>
      </w:pPr>
      <w:r>
        <w:t xml:space="preserve">one order may have one affiliate attribution record</w:t>
      </w:r>
    </w:p>
    <w:p>
      <w:pPr>
        <w:pStyle w:val="Compact"/>
        <w:numPr>
          <w:ilvl w:val="0"/>
          <w:numId w:val="1065"/>
        </w:numPr>
      </w:pPr>
      <w:r>
        <w:t xml:space="preserve">one order may create one or more commission ledger entries</w:t>
      </w:r>
    </w:p>
    <w:p>
      <w:pPr>
        <w:pStyle w:val="Compact"/>
        <w:numPr>
          <w:ilvl w:val="0"/>
          <w:numId w:val="1065"/>
        </w:numPr>
      </w:pPr>
      <w:r>
        <w:t xml:space="preserve">one payout record may allocate across many commission entries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recommended-status-models"/>
    <w:p>
      <w:pPr>
        <w:pStyle w:val="Heading1"/>
      </w:pPr>
      <w:r>
        <w:t xml:space="preserve">11. Recommended Status Models</w:t>
      </w:r>
    </w:p>
    <w:bookmarkStart w:id="129" w:name="relationship-status"/>
    <w:p>
      <w:pPr>
        <w:pStyle w:val="Heading2"/>
      </w:pPr>
      <w:r>
        <w:t xml:space="preserve">Relationship status</w:t>
      </w:r>
    </w:p>
    <w:p>
      <w:pPr>
        <w:pStyle w:val="Compact"/>
        <w:numPr>
          <w:ilvl w:val="0"/>
          <w:numId w:val="1066"/>
        </w:numPr>
      </w:pPr>
      <w:r>
        <w:t xml:space="preserve">active</w:t>
      </w:r>
    </w:p>
    <w:p>
      <w:pPr>
        <w:pStyle w:val="Compact"/>
        <w:numPr>
          <w:ilvl w:val="0"/>
          <w:numId w:val="1066"/>
        </w:numPr>
      </w:pPr>
      <w:r>
        <w:t xml:space="preserve">inactive</w:t>
      </w:r>
    </w:p>
    <w:p>
      <w:pPr>
        <w:pStyle w:val="Compact"/>
        <w:numPr>
          <w:ilvl w:val="0"/>
          <w:numId w:val="1066"/>
        </w:numPr>
      </w:pPr>
      <w:r>
        <w:t xml:space="preserve">suspended</w:t>
      </w:r>
    </w:p>
    <w:p>
      <w:pPr>
        <w:pStyle w:val="Compact"/>
        <w:numPr>
          <w:ilvl w:val="0"/>
          <w:numId w:val="1066"/>
        </w:numPr>
      </w:pPr>
      <w:r>
        <w:t xml:space="preserve">ended</w:t>
      </w:r>
    </w:p>
    <w:bookmarkEnd w:id="129"/>
    <w:bookmarkStart w:id="130" w:name="link-status"/>
    <w:p>
      <w:pPr>
        <w:pStyle w:val="Heading2"/>
      </w:pPr>
      <w:r>
        <w:t xml:space="preserve">Link status</w:t>
      </w:r>
    </w:p>
    <w:p>
      <w:pPr>
        <w:pStyle w:val="Compact"/>
        <w:numPr>
          <w:ilvl w:val="0"/>
          <w:numId w:val="1067"/>
        </w:numPr>
      </w:pPr>
      <w:r>
        <w:t xml:space="preserve">active</w:t>
      </w:r>
    </w:p>
    <w:p>
      <w:pPr>
        <w:pStyle w:val="Compact"/>
        <w:numPr>
          <w:ilvl w:val="0"/>
          <w:numId w:val="1067"/>
        </w:numPr>
      </w:pPr>
      <w:r>
        <w:t xml:space="preserve">inactive</w:t>
      </w:r>
    </w:p>
    <w:p>
      <w:pPr>
        <w:pStyle w:val="Compact"/>
        <w:numPr>
          <w:ilvl w:val="0"/>
          <w:numId w:val="1067"/>
        </w:numPr>
      </w:pPr>
      <w:r>
        <w:t xml:space="preserve">expired</w:t>
      </w:r>
    </w:p>
    <w:p>
      <w:pPr>
        <w:pStyle w:val="Compact"/>
        <w:numPr>
          <w:ilvl w:val="0"/>
          <w:numId w:val="1067"/>
        </w:numPr>
      </w:pPr>
      <w:r>
        <w:t xml:space="preserve">archived</w:t>
      </w:r>
    </w:p>
    <w:bookmarkEnd w:id="130"/>
    <w:bookmarkStart w:id="131" w:name="commission-rule-status"/>
    <w:p>
      <w:pPr>
        <w:pStyle w:val="Heading2"/>
      </w:pPr>
      <w:r>
        <w:t xml:space="preserve">Commission rule status</w:t>
      </w:r>
    </w:p>
    <w:p>
      <w:pPr>
        <w:pStyle w:val="Compact"/>
        <w:numPr>
          <w:ilvl w:val="0"/>
          <w:numId w:val="1068"/>
        </w:numPr>
      </w:pPr>
      <w:r>
        <w:t xml:space="preserve">draft</w:t>
      </w:r>
    </w:p>
    <w:p>
      <w:pPr>
        <w:pStyle w:val="Compact"/>
        <w:numPr>
          <w:ilvl w:val="0"/>
          <w:numId w:val="1068"/>
        </w:numPr>
      </w:pPr>
      <w:r>
        <w:t xml:space="preserve">active</w:t>
      </w:r>
    </w:p>
    <w:p>
      <w:pPr>
        <w:pStyle w:val="Compact"/>
        <w:numPr>
          <w:ilvl w:val="0"/>
          <w:numId w:val="1068"/>
        </w:numPr>
      </w:pPr>
      <w:r>
        <w:t xml:space="preserve">inactive</w:t>
      </w:r>
    </w:p>
    <w:p>
      <w:pPr>
        <w:pStyle w:val="Compact"/>
        <w:numPr>
          <w:ilvl w:val="0"/>
          <w:numId w:val="1068"/>
        </w:numPr>
      </w:pPr>
      <w:r>
        <w:t xml:space="preserve">expired</w:t>
      </w:r>
    </w:p>
    <w:bookmarkEnd w:id="131"/>
    <w:bookmarkStart w:id="132" w:name="commission-status"/>
    <w:p>
      <w:pPr>
        <w:pStyle w:val="Heading2"/>
      </w:pPr>
      <w:r>
        <w:t xml:space="preserve">Commission status</w:t>
      </w:r>
    </w:p>
    <w:p>
      <w:pPr>
        <w:pStyle w:val="Compact"/>
        <w:numPr>
          <w:ilvl w:val="0"/>
          <w:numId w:val="1069"/>
        </w:numPr>
      </w:pPr>
      <w:r>
        <w:t xml:space="preserve">pending</w:t>
      </w:r>
    </w:p>
    <w:p>
      <w:pPr>
        <w:pStyle w:val="Compact"/>
        <w:numPr>
          <w:ilvl w:val="0"/>
          <w:numId w:val="1069"/>
        </w:numPr>
      </w:pPr>
      <w:r>
        <w:t xml:space="preserve">approved</w:t>
      </w:r>
    </w:p>
    <w:p>
      <w:pPr>
        <w:pStyle w:val="Compact"/>
        <w:numPr>
          <w:ilvl w:val="0"/>
          <w:numId w:val="1069"/>
        </w:numPr>
      </w:pPr>
      <w:r>
        <w:t xml:space="preserve">payable</w:t>
      </w:r>
    </w:p>
    <w:p>
      <w:pPr>
        <w:pStyle w:val="Compact"/>
        <w:numPr>
          <w:ilvl w:val="0"/>
          <w:numId w:val="1069"/>
        </w:numPr>
      </w:pPr>
      <w:r>
        <w:t xml:space="preserve">paid</w:t>
      </w:r>
    </w:p>
    <w:p>
      <w:pPr>
        <w:pStyle w:val="Compact"/>
        <w:numPr>
          <w:ilvl w:val="0"/>
          <w:numId w:val="1069"/>
        </w:numPr>
      </w:pPr>
      <w:r>
        <w:t xml:space="preserve">rejected</w:t>
      </w:r>
    </w:p>
    <w:p>
      <w:pPr>
        <w:pStyle w:val="Compact"/>
        <w:numPr>
          <w:ilvl w:val="0"/>
          <w:numId w:val="1069"/>
        </w:numPr>
      </w:pPr>
      <w:r>
        <w:t xml:space="preserve">reversed</w:t>
      </w:r>
    </w:p>
    <w:p>
      <w:pPr>
        <w:pStyle w:val="Compact"/>
        <w:numPr>
          <w:ilvl w:val="0"/>
          <w:numId w:val="1069"/>
        </w:numPr>
      </w:pPr>
      <w:r>
        <w:t xml:space="preserve">adjusted</w:t>
      </w:r>
    </w:p>
    <w:p>
      <w:pPr>
        <w:pStyle w:val="Compact"/>
        <w:numPr>
          <w:ilvl w:val="0"/>
          <w:numId w:val="1069"/>
        </w:numPr>
      </w:pPr>
      <w:r>
        <w:t xml:space="preserve">on_hold</w:t>
      </w:r>
    </w:p>
    <w:bookmarkEnd w:id="132"/>
    <w:bookmarkStart w:id="133" w:name="payout-status"/>
    <w:p>
      <w:pPr>
        <w:pStyle w:val="Heading2"/>
      </w:pPr>
      <w:r>
        <w:t xml:space="preserve">Payout status</w:t>
      </w:r>
    </w:p>
    <w:p>
      <w:pPr>
        <w:pStyle w:val="Compact"/>
        <w:numPr>
          <w:ilvl w:val="0"/>
          <w:numId w:val="1070"/>
        </w:numPr>
      </w:pPr>
      <w:r>
        <w:t xml:space="preserve">draft</w:t>
      </w:r>
    </w:p>
    <w:p>
      <w:pPr>
        <w:pStyle w:val="Compact"/>
        <w:numPr>
          <w:ilvl w:val="0"/>
          <w:numId w:val="1070"/>
        </w:numPr>
      </w:pPr>
      <w:r>
        <w:t xml:space="preserve">recorded</w:t>
      </w:r>
    </w:p>
    <w:p>
      <w:pPr>
        <w:pStyle w:val="Compact"/>
        <w:numPr>
          <w:ilvl w:val="0"/>
          <w:numId w:val="1070"/>
        </w:numPr>
      </w:pPr>
      <w:r>
        <w:t xml:space="preserve">verified</w:t>
      </w:r>
    </w:p>
    <w:p>
      <w:pPr>
        <w:pStyle w:val="Compact"/>
        <w:numPr>
          <w:ilvl w:val="0"/>
          <w:numId w:val="1070"/>
        </w:numPr>
      </w:pPr>
      <w:r>
        <w:t xml:space="preserve">failed</w:t>
      </w:r>
    </w:p>
    <w:p>
      <w:pPr>
        <w:pStyle w:val="Compact"/>
        <w:numPr>
          <w:ilvl w:val="0"/>
          <w:numId w:val="1070"/>
        </w:numPr>
      </w:pPr>
      <w:r>
        <w:t xml:space="preserve">reversed</w:t>
      </w:r>
    </w:p>
    <w:p>
      <w:pPr>
        <w:pStyle w:val="Compact"/>
        <w:numPr>
          <w:ilvl w:val="0"/>
          <w:numId w:val="1070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1" w:name="non-functional-requirements"/>
    <w:p>
      <w:pPr>
        <w:pStyle w:val="Heading1"/>
      </w:pPr>
      <w:r>
        <w:t xml:space="preserve">12. Non-Functional Requirements</w:t>
      </w:r>
    </w:p>
    <w:bookmarkStart w:id="135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71"/>
        </w:numPr>
      </w:pPr>
      <w:r>
        <w:t xml:space="preserve">role-based access control</w:t>
      </w:r>
    </w:p>
    <w:p>
      <w:pPr>
        <w:pStyle w:val="Compact"/>
        <w:numPr>
          <w:ilvl w:val="0"/>
          <w:numId w:val="1071"/>
        </w:numPr>
      </w:pPr>
      <w:r>
        <w:t xml:space="preserve">sensitive financial actions logged</w:t>
      </w:r>
    </w:p>
    <w:p>
      <w:pPr>
        <w:pStyle w:val="Compact"/>
        <w:numPr>
          <w:ilvl w:val="0"/>
          <w:numId w:val="1071"/>
        </w:numPr>
      </w:pPr>
      <w:r>
        <w:t xml:space="preserve">secure session handling</w:t>
      </w:r>
    </w:p>
    <w:p>
      <w:pPr>
        <w:pStyle w:val="Compact"/>
        <w:numPr>
          <w:ilvl w:val="0"/>
          <w:numId w:val="1071"/>
        </w:numPr>
      </w:pPr>
      <w:r>
        <w:t xml:space="preserve">export permissions controlled</w:t>
      </w:r>
    </w:p>
    <w:p>
      <w:pPr>
        <w:pStyle w:val="Compact"/>
        <w:numPr>
          <w:ilvl w:val="0"/>
          <w:numId w:val="1071"/>
        </w:numPr>
      </w:pPr>
      <w:r>
        <w:t xml:space="preserve">validation against tampering</w:t>
      </w:r>
    </w:p>
    <w:bookmarkEnd w:id="135"/>
    <w:bookmarkStart w:id="136" w:name="accuracy"/>
    <w:p>
      <w:pPr>
        <w:pStyle w:val="Heading2"/>
      </w:pPr>
      <w:r>
        <w:t xml:space="preserve">Accuracy</w:t>
      </w:r>
    </w:p>
    <w:p>
      <w:pPr>
        <w:pStyle w:val="Compact"/>
        <w:numPr>
          <w:ilvl w:val="0"/>
          <w:numId w:val="1072"/>
        </w:numPr>
      </w:pPr>
      <w:r>
        <w:t xml:space="preserve">deterministic commission calculation</w:t>
      </w:r>
    </w:p>
    <w:p>
      <w:pPr>
        <w:pStyle w:val="Compact"/>
        <w:numPr>
          <w:ilvl w:val="0"/>
          <w:numId w:val="1072"/>
        </w:numPr>
      </w:pPr>
      <w:r>
        <w:t xml:space="preserve">no duplicate commission generation</w:t>
      </w:r>
    </w:p>
    <w:p>
      <w:pPr>
        <w:pStyle w:val="Compact"/>
        <w:numPr>
          <w:ilvl w:val="0"/>
          <w:numId w:val="1072"/>
        </w:numPr>
      </w:pPr>
      <w:r>
        <w:t xml:space="preserve">order-to-commission traceability</w:t>
      </w:r>
    </w:p>
    <w:p>
      <w:pPr>
        <w:pStyle w:val="Compact"/>
        <w:numPr>
          <w:ilvl w:val="0"/>
          <w:numId w:val="1072"/>
        </w:numPr>
      </w:pPr>
      <w:r>
        <w:t xml:space="preserve">payout-to-commission allocation traceability</w:t>
      </w:r>
    </w:p>
    <w:bookmarkEnd w:id="136"/>
    <w:bookmarkStart w:id="137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73"/>
        </w:numPr>
      </w:pPr>
      <w:r>
        <w:t xml:space="preserve">dashboard KPIs should be cached where suitable</w:t>
      </w:r>
    </w:p>
    <w:p>
      <w:pPr>
        <w:pStyle w:val="Compact"/>
        <w:numPr>
          <w:ilvl w:val="0"/>
          <w:numId w:val="1073"/>
        </w:numPr>
      </w:pPr>
      <w:r>
        <w:t xml:space="preserve">large commission ledgers should support pagination and filtering</w:t>
      </w:r>
    </w:p>
    <w:p>
      <w:pPr>
        <w:pStyle w:val="Compact"/>
        <w:numPr>
          <w:ilvl w:val="0"/>
          <w:numId w:val="1073"/>
        </w:numPr>
      </w:pPr>
      <w:r>
        <w:t xml:space="preserve">exports should run asynchronously for big data volumes</w:t>
      </w:r>
    </w:p>
    <w:bookmarkEnd w:id="137"/>
    <w:bookmarkStart w:id="138" w:name="auditability"/>
    <w:p>
      <w:pPr>
        <w:pStyle w:val="Heading2"/>
      </w:pPr>
      <w:r>
        <w:t xml:space="preserve">Auditability</w:t>
      </w:r>
    </w:p>
    <w:p>
      <w:pPr>
        <w:pStyle w:val="Compact"/>
        <w:numPr>
          <w:ilvl w:val="0"/>
          <w:numId w:val="1074"/>
        </w:numPr>
      </w:pPr>
      <w:r>
        <w:t xml:space="preserve">every financial change must have actor, timestamp, reason</w:t>
      </w:r>
    </w:p>
    <w:p>
      <w:pPr>
        <w:pStyle w:val="Compact"/>
        <w:numPr>
          <w:ilvl w:val="0"/>
          <w:numId w:val="1074"/>
        </w:numPr>
      </w:pPr>
      <w:r>
        <w:t xml:space="preserve">immutable history for finalized records</w:t>
      </w:r>
    </w:p>
    <w:bookmarkEnd w:id="138"/>
    <w:bookmarkStart w:id="139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75"/>
        </w:numPr>
      </w:pPr>
      <w:r>
        <w:t xml:space="preserve">support large affiliate networks per diviner</w:t>
      </w:r>
    </w:p>
    <w:p>
      <w:pPr>
        <w:pStyle w:val="Compact"/>
        <w:numPr>
          <w:ilvl w:val="0"/>
          <w:numId w:val="1075"/>
        </w:numPr>
      </w:pPr>
      <w:r>
        <w:t xml:space="preserve">support high order volume</w:t>
      </w:r>
    </w:p>
    <w:p>
      <w:pPr>
        <w:pStyle w:val="Compact"/>
        <w:numPr>
          <w:ilvl w:val="0"/>
          <w:numId w:val="1075"/>
        </w:numPr>
      </w:pPr>
      <w:r>
        <w:t xml:space="preserve">support many links per product/campaign</w:t>
      </w:r>
    </w:p>
    <w:bookmarkEnd w:id="139"/>
    <w:bookmarkStart w:id="140" w:name="maintainability"/>
    <w:p>
      <w:pPr>
        <w:pStyle w:val="Heading2"/>
      </w:pPr>
      <w:r>
        <w:t xml:space="preserve">Maintainability</w:t>
      </w:r>
    </w:p>
    <w:p>
      <w:pPr>
        <w:pStyle w:val="Compact"/>
        <w:numPr>
          <w:ilvl w:val="0"/>
          <w:numId w:val="1076"/>
        </w:numPr>
      </w:pPr>
      <w:r>
        <w:t xml:space="preserve">business rule engine should not be hardcoded in UI</w:t>
      </w:r>
    </w:p>
    <w:p>
      <w:pPr>
        <w:pStyle w:val="Compact"/>
        <w:numPr>
          <w:ilvl w:val="0"/>
          <w:numId w:val="1076"/>
        </w:numPr>
      </w:pPr>
      <w:r>
        <w:t xml:space="preserve">commission logic should live in backend domain service</w:t>
      </w:r>
    </w:p>
    <w:p>
      <w:pPr>
        <w:pStyle w:val="Compact"/>
        <w:numPr>
          <w:ilvl w:val="0"/>
          <w:numId w:val="1076"/>
        </w:numPr>
      </w:pPr>
      <w:r>
        <w:t xml:space="preserve">payout allocation logic should be isolated and tested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validation-rules"/>
    <w:p>
      <w:pPr>
        <w:pStyle w:val="Heading1"/>
      </w:pPr>
      <w:r>
        <w:t xml:space="preserve">13. Validation Rules</w:t>
      </w:r>
    </w:p>
    <w:bookmarkStart w:id="142" w:name="affiliate-form-validation"/>
    <w:p>
      <w:pPr>
        <w:pStyle w:val="Heading2"/>
      </w:pPr>
      <w:r>
        <w:t xml:space="preserve">Affiliate form validation</w:t>
      </w:r>
    </w:p>
    <w:p>
      <w:pPr>
        <w:pStyle w:val="Compact"/>
        <w:numPr>
          <w:ilvl w:val="0"/>
          <w:numId w:val="1077"/>
        </w:numPr>
      </w:pPr>
      <w:r>
        <w:t xml:space="preserve">email unique where required</w:t>
      </w:r>
    </w:p>
    <w:p>
      <w:pPr>
        <w:pStyle w:val="Compact"/>
        <w:numPr>
          <w:ilvl w:val="0"/>
          <w:numId w:val="1077"/>
        </w:numPr>
      </w:pPr>
      <w:r>
        <w:t xml:space="preserve">affiliate code unique</w:t>
      </w:r>
    </w:p>
    <w:p>
      <w:pPr>
        <w:pStyle w:val="Compact"/>
        <w:numPr>
          <w:ilvl w:val="0"/>
          <w:numId w:val="1077"/>
        </w:numPr>
      </w:pPr>
      <w:r>
        <w:t xml:space="preserve">assigned diviner required</w:t>
      </w:r>
    </w:p>
    <w:p>
      <w:pPr>
        <w:pStyle w:val="Compact"/>
        <w:numPr>
          <w:ilvl w:val="0"/>
          <w:numId w:val="1077"/>
        </w:numPr>
      </w:pPr>
      <w:r>
        <w:t xml:space="preserve">commission value must be valid if entered</w:t>
      </w:r>
    </w:p>
    <w:bookmarkEnd w:id="142"/>
    <w:bookmarkStart w:id="143" w:name="commission-rule-validation"/>
    <w:p>
      <w:pPr>
        <w:pStyle w:val="Heading2"/>
      </w:pPr>
      <w:r>
        <w:t xml:space="preserve">Commission rule validation</w:t>
      </w:r>
    </w:p>
    <w:p>
      <w:pPr>
        <w:pStyle w:val="Compact"/>
        <w:numPr>
          <w:ilvl w:val="0"/>
          <w:numId w:val="1078"/>
        </w:numPr>
      </w:pPr>
      <w:r>
        <w:t xml:space="preserve">no negative commission</w:t>
      </w:r>
    </w:p>
    <w:p>
      <w:pPr>
        <w:pStyle w:val="Compact"/>
        <w:numPr>
          <w:ilvl w:val="0"/>
          <w:numId w:val="1078"/>
        </w:numPr>
      </w:pPr>
      <w:r>
        <w:t xml:space="preserve">percentage cannot exceed configured cap</w:t>
      </w:r>
    </w:p>
    <w:p>
      <w:pPr>
        <w:pStyle w:val="Compact"/>
        <w:numPr>
          <w:ilvl w:val="0"/>
          <w:numId w:val="1078"/>
        </w:numPr>
      </w:pPr>
      <w:r>
        <w:t xml:space="preserve">fixed amount cannot exceed configured business limit unless admin override</w:t>
      </w:r>
    </w:p>
    <w:p>
      <w:pPr>
        <w:pStyle w:val="Compact"/>
        <w:numPr>
          <w:ilvl w:val="0"/>
          <w:numId w:val="1078"/>
        </w:numPr>
      </w:pPr>
      <w:r>
        <w:t xml:space="preserve">start date must be before end date</w:t>
      </w:r>
    </w:p>
    <w:p>
      <w:pPr>
        <w:pStyle w:val="Compact"/>
        <w:numPr>
          <w:ilvl w:val="0"/>
          <w:numId w:val="1078"/>
        </w:numPr>
      </w:pPr>
      <w:r>
        <w:t xml:space="preserve">overlapping rule conflict warning required</w:t>
      </w:r>
    </w:p>
    <w:bookmarkEnd w:id="143"/>
    <w:bookmarkStart w:id="144" w:name="payout-validation"/>
    <w:p>
      <w:pPr>
        <w:pStyle w:val="Heading2"/>
      </w:pPr>
      <w:r>
        <w:t xml:space="preserve">Payout validation</w:t>
      </w:r>
    </w:p>
    <w:p>
      <w:pPr>
        <w:pStyle w:val="Compact"/>
        <w:numPr>
          <w:ilvl w:val="0"/>
          <w:numId w:val="1079"/>
        </w:numPr>
      </w:pPr>
      <w:r>
        <w:t xml:space="preserve">payout amount must be positive</w:t>
      </w:r>
    </w:p>
    <w:p>
      <w:pPr>
        <w:pStyle w:val="Compact"/>
        <w:numPr>
          <w:ilvl w:val="0"/>
          <w:numId w:val="1079"/>
        </w:numPr>
      </w:pPr>
      <w:r>
        <w:t xml:space="preserve">payout cannot exceed selected payable balance unless override</w:t>
      </w:r>
    </w:p>
    <w:p>
      <w:pPr>
        <w:pStyle w:val="Compact"/>
        <w:numPr>
          <w:ilvl w:val="0"/>
          <w:numId w:val="1079"/>
        </w:numPr>
      </w:pPr>
      <w:r>
        <w:t xml:space="preserve">payout date required</w:t>
      </w:r>
    </w:p>
    <w:p>
      <w:pPr>
        <w:pStyle w:val="Compact"/>
        <w:numPr>
          <w:ilvl w:val="0"/>
          <w:numId w:val="1079"/>
        </w:numPr>
      </w:pPr>
      <w:r>
        <w:t xml:space="preserve">affiliate and diviner relationship must be valid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reporting-requirements"/>
    <w:p>
      <w:pPr>
        <w:pStyle w:val="Heading1"/>
      </w:pPr>
      <w:r>
        <w:t xml:space="preserve">14. Reporting Requirements</w:t>
      </w:r>
    </w:p>
    <w:bookmarkStart w:id="146" w:name="standard-reports"/>
    <w:p>
      <w:pPr>
        <w:pStyle w:val="Heading2"/>
      </w:pPr>
      <w:r>
        <w:t xml:space="preserve">Standard reports</w:t>
      </w:r>
    </w:p>
    <w:p>
      <w:pPr>
        <w:pStyle w:val="Compact"/>
        <w:numPr>
          <w:ilvl w:val="0"/>
          <w:numId w:val="1080"/>
        </w:numPr>
      </w:pPr>
      <w:r>
        <w:t xml:space="preserve">affiliate performance report</w:t>
      </w:r>
    </w:p>
    <w:p>
      <w:pPr>
        <w:pStyle w:val="Compact"/>
        <w:numPr>
          <w:ilvl w:val="0"/>
          <w:numId w:val="1080"/>
        </w:numPr>
      </w:pPr>
      <w:r>
        <w:t xml:space="preserve">diviner payout liability report</w:t>
      </w:r>
    </w:p>
    <w:p>
      <w:pPr>
        <w:pStyle w:val="Compact"/>
        <w:numPr>
          <w:ilvl w:val="0"/>
          <w:numId w:val="1080"/>
        </w:numPr>
      </w:pPr>
      <w:r>
        <w:t xml:space="preserve">commission earned vs paid report</w:t>
      </w:r>
    </w:p>
    <w:p>
      <w:pPr>
        <w:pStyle w:val="Compact"/>
        <w:numPr>
          <w:ilvl w:val="0"/>
          <w:numId w:val="1080"/>
        </w:numPr>
      </w:pPr>
      <w:r>
        <w:t xml:space="preserve">product referral performance report</w:t>
      </w:r>
    </w:p>
    <w:p>
      <w:pPr>
        <w:pStyle w:val="Compact"/>
        <w:numPr>
          <w:ilvl w:val="0"/>
          <w:numId w:val="1080"/>
        </w:numPr>
      </w:pPr>
      <w:r>
        <w:t xml:space="preserve">unpaid commissions aging report</w:t>
      </w:r>
    </w:p>
    <w:p>
      <w:pPr>
        <w:pStyle w:val="Compact"/>
        <w:numPr>
          <w:ilvl w:val="0"/>
          <w:numId w:val="1080"/>
        </w:numPr>
      </w:pPr>
      <w:r>
        <w:t xml:space="preserve">payout history report</w:t>
      </w:r>
    </w:p>
    <w:p>
      <w:pPr>
        <w:pStyle w:val="Compact"/>
        <w:numPr>
          <w:ilvl w:val="0"/>
          <w:numId w:val="1080"/>
        </w:numPr>
      </w:pPr>
      <w:r>
        <w:t xml:space="preserve">rejected/held commissions report</w:t>
      </w:r>
    </w:p>
    <w:p>
      <w:pPr>
        <w:pStyle w:val="Compact"/>
        <w:numPr>
          <w:ilvl w:val="0"/>
          <w:numId w:val="1080"/>
        </w:numPr>
      </w:pPr>
      <w:r>
        <w:t xml:space="preserve">commission adjustments report</w:t>
      </w:r>
    </w:p>
    <w:bookmarkEnd w:id="146"/>
    <w:bookmarkStart w:id="147" w:name="advanced-reports"/>
    <w:p>
      <w:pPr>
        <w:pStyle w:val="Heading2"/>
      </w:pPr>
      <w:r>
        <w:t xml:space="preserve">Advanced reports</w:t>
      </w:r>
    </w:p>
    <w:p>
      <w:pPr>
        <w:pStyle w:val="Compact"/>
        <w:numPr>
          <w:ilvl w:val="0"/>
          <w:numId w:val="1081"/>
        </w:numPr>
      </w:pPr>
      <w:r>
        <w:t xml:space="preserve">campaign ROI report</w:t>
      </w:r>
    </w:p>
    <w:p>
      <w:pPr>
        <w:pStyle w:val="Compact"/>
        <w:numPr>
          <w:ilvl w:val="0"/>
          <w:numId w:val="1081"/>
        </w:numPr>
      </w:pPr>
      <w:r>
        <w:t xml:space="preserve">top affiliate by product category</w:t>
      </w:r>
    </w:p>
    <w:p>
      <w:pPr>
        <w:pStyle w:val="Compact"/>
        <w:numPr>
          <w:ilvl w:val="0"/>
          <w:numId w:val="1081"/>
        </w:numPr>
      </w:pPr>
      <w:r>
        <w:t xml:space="preserve">commission trend by month</w:t>
      </w:r>
    </w:p>
    <w:p>
      <w:pPr>
        <w:pStyle w:val="Compact"/>
        <w:numPr>
          <w:ilvl w:val="0"/>
          <w:numId w:val="1081"/>
        </w:numPr>
      </w:pPr>
      <w:r>
        <w:t xml:space="preserve">conversion by source link</w:t>
      </w:r>
    </w:p>
    <w:p>
      <w:pPr>
        <w:pStyle w:val="Compact"/>
        <w:numPr>
          <w:ilvl w:val="0"/>
          <w:numId w:val="1081"/>
        </w:numPr>
      </w:pPr>
      <w:r>
        <w:t xml:space="preserve">inactive affiliate network report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Xe6c24688bb46bdc1516bc08f9183ebecc22fb78"/>
    <w:p>
      <w:pPr>
        <w:pStyle w:val="Heading1"/>
      </w:pPr>
      <w:r>
        <w:t xml:space="preserve">15. Notifications and Finance Controls to Strongly Add</w:t>
      </w:r>
    </w:p>
    <w:p>
      <w:pPr>
        <w:pStyle w:val="FirstParagraph"/>
      </w:pPr>
      <w:r>
        <w:t xml:space="preserve">These are not optional if you want gold standard quality.</w:t>
      </w:r>
    </w:p>
    <w:bookmarkStart w:id="149" w:name="recommended-controls"/>
    <w:p>
      <w:pPr>
        <w:pStyle w:val="Heading2"/>
      </w:pPr>
      <w:r>
        <w:t xml:space="preserve">Recommended controls</w:t>
      </w:r>
    </w:p>
    <w:p>
      <w:pPr>
        <w:pStyle w:val="Compact"/>
        <w:numPr>
          <w:ilvl w:val="0"/>
          <w:numId w:val="1082"/>
        </w:numPr>
      </w:pPr>
      <w:r>
        <w:t xml:space="preserve">refund-to-commission recalculation process</w:t>
      </w:r>
    </w:p>
    <w:p>
      <w:pPr>
        <w:pStyle w:val="Compact"/>
        <w:numPr>
          <w:ilvl w:val="0"/>
          <w:numId w:val="1082"/>
        </w:numPr>
      </w:pPr>
      <w:r>
        <w:t xml:space="preserve">large payout approval threshold</w:t>
      </w:r>
    </w:p>
    <w:p>
      <w:pPr>
        <w:pStyle w:val="Compact"/>
        <w:numPr>
          <w:ilvl w:val="0"/>
          <w:numId w:val="1082"/>
        </w:numPr>
      </w:pPr>
      <w:r>
        <w:t xml:space="preserve">dormant affiliate alerts</w:t>
      </w:r>
    </w:p>
    <w:p>
      <w:pPr>
        <w:pStyle w:val="Compact"/>
        <w:numPr>
          <w:ilvl w:val="0"/>
          <w:numId w:val="1082"/>
        </w:numPr>
      </w:pPr>
      <w:r>
        <w:t xml:space="preserve">duplicate referral code detection</w:t>
      </w:r>
    </w:p>
    <w:p>
      <w:pPr>
        <w:pStyle w:val="Compact"/>
        <w:numPr>
          <w:ilvl w:val="0"/>
          <w:numId w:val="1082"/>
        </w:numPr>
      </w:pPr>
      <w:r>
        <w:t xml:space="preserve">suspicious conversion anomaly alerts</w:t>
      </w:r>
    </w:p>
    <w:p>
      <w:pPr>
        <w:pStyle w:val="Compact"/>
        <w:numPr>
          <w:ilvl w:val="0"/>
          <w:numId w:val="1082"/>
        </w:numPr>
      </w:pPr>
      <w:r>
        <w:t xml:space="preserve">monthly payout summary statement generation</w:t>
      </w:r>
    </w:p>
    <w:p>
      <w:pPr>
        <w:pStyle w:val="Compact"/>
        <w:numPr>
          <w:ilvl w:val="0"/>
          <w:numId w:val="1082"/>
        </w:numPr>
      </w:pPr>
      <w:r>
        <w:t xml:space="preserve">affiliate downloadable earnings statement</w:t>
      </w:r>
    </w:p>
    <w:p>
      <w:pPr>
        <w:pStyle w:val="Compact"/>
        <w:numPr>
          <w:ilvl w:val="0"/>
          <w:numId w:val="1082"/>
        </w:numPr>
      </w:pPr>
      <w:r>
        <w:t xml:space="preserve">diviner downloadable payout statement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6" w:name="Xdd54c3e861e3cc956ec76fe010dc255ee8f3888"/>
    <w:p>
      <w:pPr>
        <w:pStyle w:val="Heading1"/>
      </w:pPr>
      <w:r>
        <w:t xml:space="preserve">16. Suggested Next.js Full-Stack Architecture Notes</w:t>
      </w:r>
    </w:p>
    <w:bookmarkStart w:id="151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83"/>
        </w:numPr>
      </w:pPr>
      <w:r>
        <w:t xml:space="preserve">Next.js app router</w:t>
      </w:r>
    </w:p>
    <w:p>
      <w:pPr>
        <w:pStyle w:val="Compact"/>
        <w:numPr>
          <w:ilvl w:val="0"/>
          <w:numId w:val="1083"/>
        </w:numPr>
      </w:pPr>
      <w:r>
        <w:t xml:space="preserve">role-based dashboards</w:t>
      </w:r>
    </w:p>
    <w:p>
      <w:pPr>
        <w:pStyle w:val="Compact"/>
        <w:numPr>
          <w:ilvl w:val="0"/>
          <w:numId w:val="1083"/>
        </w:numPr>
      </w:pPr>
      <w:r>
        <w:t xml:space="preserve">reusable data tables for ledger, payouts, affiliates, links</w:t>
      </w:r>
    </w:p>
    <w:p>
      <w:pPr>
        <w:pStyle w:val="Compact"/>
        <w:numPr>
          <w:ilvl w:val="0"/>
          <w:numId w:val="1083"/>
        </w:numPr>
      </w:pPr>
      <w:r>
        <w:t xml:space="preserve">form validation for create/edit flows</w:t>
      </w:r>
    </w:p>
    <w:bookmarkEnd w:id="151"/>
    <w:bookmarkStart w:id="152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84"/>
        </w:numPr>
      </w:pPr>
      <w:r>
        <w:t xml:space="preserve">route handlers / API layer</w:t>
      </w:r>
    </w:p>
    <w:p>
      <w:pPr>
        <w:pStyle w:val="Compact"/>
        <w:numPr>
          <w:ilvl w:val="0"/>
          <w:numId w:val="1084"/>
        </w:numPr>
      </w:pPr>
      <w:r>
        <w:t xml:space="preserve">dedicated commission domain service</w:t>
      </w:r>
    </w:p>
    <w:p>
      <w:pPr>
        <w:pStyle w:val="Compact"/>
        <w:numPr>
          <w:ilvl w:val="0"/>
          <w:numId w:val="1084"/>
        </w:numPr>
      </w:pPr>
      <w:r>
        <w:t xml:space="preserve">attribution service</w:t>
      </w:r>
    </w:p>
    <w:p>
      <w:pPr>
        <w:pStyle w:val="Compact"/>
        <w:numPr>
          <w:ilvl w:val="0"/>
          <w:numId w:val="1084"/>
        </w:numPr>
      </w:pPr>
      <w:r>
        <w:t xml:space="preserve">payout allocation service</w:t>
      </w:r>
    </w:p>
    <w:p>
      <w:pPr>
        <w:pStyle w:val="Compact"/>
        <w:numPr>
          <w:ilvl w:val="0"/>
          <w:numId w:val="1084"/>
        </w:numPr>
      </w:pPr>
      <w:r>
        <w:t xml:space="preserve">audit logging service</w:t>
      </w:r>
    </w:p>
    <w:p>
      <w:pPr>
        <w:pStyle w:val="Compact"/>
        <w:numPr>
          <w:ilvl w:val="0"/>
          <w:numId w:val="1084"/>
        </w:numPr>
      </w:pPr>
      <w:r>
        <w:t xml:space="preserve">background jobs for reconciliation, notifications, exports</w:t>
      </w:r>
    </w:p>
    <w:bookmarkEnd w:id="152"/>
    <w:bookmarkStart w:id="153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Recommended relational database because this is strongly transactional.</w:t>
      </w:r>
    </w:p>
    <w:p>
      <w:pPr>
        <w:pStyle w:val="BodyText"/>
      </w:pPr>
      <w:r>
        <w:t xml:space="preserve">Preferred:</w:t>
      </w:r>
      <w:r>
        <w:t xml:space="preserve"> </w:t>
      </w:r>
      <w:r>
        <w:t xml:space="preserve">- PostgreSQL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strong relational integrity</w:t>
      </w:r>
      <w:r>
        <w:t xml:space="preserve"> </w:t>
      </w:r>
      <w:r>
        <w:t xml:space="preserve">- good reporting/querying</w:t>
      </w:r>
      <w:r>
        <w:t xml:space="preserve"> </w:t>
      </w:r>
      <w:r>
        <w:t xml:space="preserve">- transaction support</w:t>
      </w:r>
      <w:r>
        <w:t xml:space="preserve"> </w:t>
      </w:r>
      <w:r>
        <w:t xml:space="preserve">- suitable for finance-style ledgers</w:t>
      </w:r>
    </w:p>
    <w:bookmarkEnd w:id="153"/>
    <w:bookmarkStart w:id="154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85"/>
        </w:numPr>
      </w:pPr>
      <w:r>
        <w:t xml:space="preserve">object storage for payout proof files and exports</w:t>
      </w:r>
    </w:p>
    <w:bookmarkEnd w:id="154"/>
    <w:bookmarkStart w:id="155" w:name="caching-queues"/>
    <w:p>
      <w:pPr>
        <w:pStyle w:val="Heading2"/>
      </w:pPr>
      <w:r>
        <w:t xml:space="preserve">Caching / Queues</w:t>
      </w:r>
    </w:p>
    <w:p>
      <w:pPr>
        <w:pStyle w:val="Compact"/>
        <w:numPr>
          <w:ilvl w:val="0"/>
          <w:numId w:val="1086"/>
        </w:numPr>
      </w:pPr>
      <w:r>
        <w:t xml:space="preserve">Redis for queueing and caching if needed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api-module-suggestions"/>
    <w:p>
      <w:pPr>
        <w:pStyle w:val="Heading1"/>
      </w:pPr>
      <w:r>
        <w:t xml:space="preserve">17. API Module Suggestions</w:t>
      </w:r>
    </w:p>
    <w:bookmarkStart w:id="157" w:name="affiliate-apis"/>
    <w:p>
      <w:pPr>
        <w:pStyle w:val="Heading2"/>
      </w:pPr>
      <w:r>
        <w:t xml:space="preserve">Affiliate APIs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/api/affiliates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 /api/affiliates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GET /api/affiliates/:id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PATCH /api/affiliates/:id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POST /api/affiliates/:id/assign-diviner</w:t>
      </w:r>
    </w:p>
    <w:bookmarkEnd w:id="157"/>
    <w:bookmarkStart w:id="158" w:name="commission-rule-apis"/>
    <w:p>
      <w:pPr>
        <w:pStyle w:val="Heading2"/>
      </w:pPr>
      <w:r>
        <w:t xml:space="preserve">Commission rule APIs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POST /api/commission-rules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GET /api/commission-rules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PATCH /api/commission-rules/:id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POST /api/commission-rules/:id/activate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POST /api/commission-rules/:id/deactivate</w:t>
      </w:r>
    </w:p>
    <w:bookmarkEnd w:id="158"/>
    <w:bookmarkStart w:id="159" w:name="link-apis"/>
    <w:p>
      <w:pPr>
        <w:pStyle w:val="Heading2"/>
      </w:pPr>
      <w:r>
        <w:t xml:space="preserve">Link APIs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POST /api/affiliate-links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GET /api/affiliate-links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POST /api/affiliate-links/:id/deactivate</w:t>
      </w:r>
    </w:p>
    <w:bookmarkEnd w:id="159"/>
    <w:bookmarkStart w:id="160" w:name="commission-apis"/>
    <w:p>
      <w:pPr>
        <w:pStyle w:val="Heading2"/>
      </w:pPr>
      <w:r>
        <w:t xml:space="preserve">Commission APIs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GET /api/commissions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GET /api/commissions/:id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POST /api/commissions/:id/approve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POST /api/commissions/:id/reject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POST /api/commissions/:id/hold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POST /api/commissions/:id/adjust</w:t>
      </w:r>
    </w:p>
    <w:bookmarkEnd w:id="160"/>
    <w:bookmarkStart w:id="161" w:name="payout-apis"/>
    <w:p>
      <w:pPr>
        <w:pStyle w:val="Heading2"/>
      </w:pPr>
      <w:r>
        <w:t xml:space="preserve">Payout APIs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POST /api/payouts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GET /api/payouts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GET /api/payouts/:id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POST /api/payouts/:id/verify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POST /api/payouts/:id/reverse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mvp-recommendation"/>
    <w:p>
      <w:pPr>
        <w:pStyle w:val="Heading1"/>
      </w:pPr>
      <w:r>
        <w:t xml:space="preserve">18. MVP Recommendation</w:t>
      </w:r>
    </w:p>
    <w:bookmarkStart w:id="163" w:name="mvp-must-include"/>
    <w:p>
      <w:pPr>
        <w:pStyle w:val="Heading2"/>
      </w:pPr>
      <w:r>
        <w:t xml:space="preserve">MVP must include</w:t>
      </w:r>
    </w:p>
    <w:p>
      <w:pPr>
        <w:pStyle w:val="Compact"/>
        <w:numPr>
          <w:ilvl w:val="0"/>
          <w:numId w:val="1092"/>
        </w:numPr>
      </w:pPr>
      <w:r>
        <w:t xml:space="preserve">admin, diviner, affiliate roles</w:t>
      </w:r>
    </w:p>
    <w:p>
      <w:pPr>
        <w:pStyle w:val="Compact"/>
        <w:numPr>
          <w:ilvl w:val="0"/>
          <w:numId w:val="1092"/>
        </w:numPr>
      </w:pPr>
      <w:r>
        <w:t xml:space="preserve">affiliate creation by diviner/admin</w:t>
      </w:r>
    </w:p>
    <w:p>
      <w:pPr>
        <w:pStyle w:val="Compact"/>
        <w:numPr>
          <w:ilvl w:val="0"/>
          <w:numId w:val="1092"/>
        </w:numPr>
      </w:pPr>
      <w:r>
        <w:t xml:space="preserve">assignment to diviner</w:t>
      </w:r>
    </w:p>
    <w:p>
      <w:pPr>
        <w:pStyle w:val="Compact"/>
        <w:numPr>
          <w:ilvl w:val="0"/>
          <w:numId w:val="1092"/>
        </w:numPr>
      </w:pPr>
      <w:r>
        <w:t xml:space="preserve">commission rules basic</w:t>
      </w:r>
    </w:p>
    <w:p>
      <w:pPr>
        <w:pStyle w:val="Compact"/>
        <w:numPr>
          <w:ilvl w:val="0"/>
          <w:numId w:val="1092"/>
        </w:numPr>
      </w:pPr>
      <w:r>
        <w:t xml:space="preserve">product-specific referral links</w:t>
      </w:r>
    </w:p>
    <w:p>
      <w:pPr>
        <w:pStyle w:val="Compact"/>
        <w:numPr>
          <w:ilvl w:val="0"/>
          <w:numId w:val="1092"/>
        </w:numPr>
      </w:pPr>
      <w:r>
        <w:t xml:space="preserve">order attribution</w:t>
      </w:r>
    </w:p>
    <w:p>
      <w:pPr>
        <w:pStyle w:val="Compact"/>
        <w:numPr>
          <w:ilvl w:val="0"/>
          <w:numId w:val="1092"/>
        </w:numPr>
      </w:pPr>
      <w:r>
        <w:t xml:space="preserve">commission ledger</w:t>
      </w:r>
    </w:p>
    <w:p>
      <w:pPr>
        <w:pStyle w:val="Compact"/>
        <w:numPr>
          <w:ilvl w:val="0"/>
          <w:numId w:val="1092"/>
        </w:numPr>
      </w:pPr>
      <w:r>
        <w:t xml:space="preserve">payout recording</w:t>
      </w:r>
    </w:p>
    <w:p>
      <w:pPr>
        <w:pStyle w:val="Compact"/>
        <w:numPr>
          <w:ilvl w:val="0"/>
          <w:numId w:val="1092"/>
        </w:numPr>
      </w:pPr>
      <w:r>
        <w:t xml:space="preserve">dashboards basic</w:t>
      </w:r>
    </w:p>
    <w:p>
      <w:pPr>
        <w:pStyle w:val="Compact"/>
        <w:numPr>
          <w:ilvl w:val="0"/>
          <w:numId w:val="1092"/>
        </w:numPr>
      </w:pPr>
      <w:r>
        <w:t xml:space="preserve">audit logs</w:t>
      </w:r>
    </w:p>
    <w:bookmarkEnd w:id="163"/>
    <w:bookmarkStart w:id="164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93"/>
        </w:numPr>
      </w:pPr>
      <w:r>
        <w:t xml:space="preserve">disputes</w:t>
      </w:r>
    </w:p>
    <w:p>
      <w:pPr>
        <w:pStyle w:val="Compact"/>
        <w:numPr>
          <w:ilvl w:val="0"/>
          <w:numId w:val="1093"/>
        </w:numPr>
      </w:pPr>
      <w:r>
        <w:t xml:space="preserve">partial payouts and advanced allocation UI</w:t>
      </w:r>
    </w:p>
    <w:p>
      <w:pPr>
        <w:pStyle w:val="Compact"/>
        <w:numPr>
          <w:ilvl w:val="0"/>
          <w:numId w:val="1093"/>
        </w:numPr>
      </w:pPr>
      <w:r>
        <w:t xml:space="preserve">campaign-level commissions</w:t>
      </w:r>
    </w:p>
    <w:p>
      <w:pPr>
        <w:pStyle w:val="Compact"/>
        <w:numPr>
          <w:ilvl w:val="0"/>
          <w:numId w:val="1093"/>
        </w:numPr>
      </w:pPr>
      <w:r>
        <w:t xml:space="preserve">downloadable statements</w:t>
      </w:r>
    </w:p>
    <w:p>
      <w:pPr>
        <w:pStyle w:val="Compact"/>
        <w:numPr>
          <w:ilvl w:val="0"/>
          <w:numId w:val="1093"/>
        </w:numPr>
      </w:pPr>
      <w:r>
        <w:t xml:space="preserve">approval workflows</w:t>
      </w:r>
    </w:p>
    <w:p>
      <w:pPr>
        <w:pStyle w:val="Compact"/>
        <w:numPr>
          <w:ilvl w:val="0"/>
          <w:numId w:val="1093"/>
        </w:numPr>
      </w:pPr>
      <w:r>
        <w:t xml:space="preserve">anomaly detection</w:t>
      </w:r>
    </w:p>
    <w:bookmarkEnd w:id="164"/>
    <w:bookmarkStart w:id="165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94"/>
        </w:numPr>
      </w:pPr>
      <w:r>
        <w:t xml:space="preserve">tier commissions</w:t>
      </w:r>
    </w:p>
    <w:p>
      <w:pPr>
        <w:pStyle w:val="Compact"/>
        <w:numPr>
          <w:ilvl w:val="0"/>
          <w:numId w:val="1094"/>
        </w:numPr>
      </w:pPr>
      <w:r>
        <w:t xml:space="preserve">advanced attribution windows</w:t>
      </w:r>
    </w:p>
    <w:p>
      <w:pPr>
        <w:pStyle w:val="Compact"/>
        <w:numPr>
          <w:ilvl w:val="0"/>
          <w:numId w:val="1094"/>
        </w:numPr>
      </w:pPr>
      <w:r>
        <w:t xml:space="preserve">self-serve affiliate onboarding workflow</w:t>
      </w:r>
    </w:p>
    <w:p>
      <w:pPr>
        <w:pStyle w:val="Compact"/>
        <w:numPr>
          <w:ilvl w:val="0"/>
          <w:numId w:val="1094"/>
        </w:numPr>
      </w:pPr>
      <w:r>
        <w:t xml:space="preserve">finance reconciliation automation</w:t>
      </w:r>
    </w:p>
    <w:p>
      <w:pPr>
        <w:pStyle w:val="Compact"/>
        <w:numPr>
          <w:ilvl w:val="0"/>
          <w:numId w:val="1094"/>
        </w:numPr>
      </w:pPr>
      <w:r>
        <w:t xml:space="preserve">wallet or integrated payout engine if desired later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key-architect-recommendations"/>
    <w:p>
      <w:pPr>
        <w:pStyle w:val="Heading1"/>
      </w:pPr>
      <w:r>
        <w:t xml:space="preserve">19. Key Architect Recommendations</w:t>
      </w:r>
    </w:p>
    <w:p>
      <w:pPr>
        <w:pStyle w:val="Compact"/>
        <w:numPr>
          <w:ilvl w:val="0"/>
          <w:numId w:val="1095"/>
        </w:numPr>
      </w:pPr>
      <w:r>
        <w:t xml:space="preserve">Treat commissions as a</w:t>
      </w:r>
      <w:r>
        <w:t xml:space="preserve"> </w:t>
      </w:r>
      <w:r>
        <w:rPr>
          <w:b/>
          <w:bCs/>
        </w:rPr>
        <w:t xml:space="preserve">ledger</w:t>
      </w:r>
      <w:r>
        <w:t xml:space="preserve">, not as a recalculated dashboard number.</w:t>
      </w:r>
    </w:p>
    <w:p>
      <w:pPr>
        <w:pStyle w:val="Compact"/>
        <w:numPr>
          <w:ilvl w:val="0"/>
          <w:numId w:val="1095"/>
        </w:numPr>
      </w:pPr>
      <w:r>
        <w:t xml:space="preserve">Never overwrite historical financial entries silently.</w:t>
      </w:r>
    </w:p>
    <w:p>
      <w:pPr>
        <w:pStyle w:val="Compact"/>
        <w:numPr>
          <w:ilvl w:val="0"/>
          <w:numId w:val="1095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diviner-affiliate relationship history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Separate</w:t>
      </w:r>
      <w:r>
        <w:t xml:space="preserve"> </w:t>
      </w:r>
      <w:r>
        <w:rPr>
          <w:b/>
          <w:bCs/>
        </w:rPr>
        <w:t xml:space="preserve">attribution logic</w:t>
      </w:r>
      <w:r>
        <w:t xml:space="preserve">,</w:t>
      </w:r>
      <w:r>
        <w:t xml:space="preserve"> </w:t>
      </w:r>
      <w:r>
        <w:rPr>
          <w:b/>
          <w:bCs/>
        </w:rPr>
        <w:t xml:space="preserve">commission logic</w:t>
      </w:r>
      <w:r>
        <w:t xml:space="preserve">, and</w:t>
      </w:r>
      <w:r>
        <w:t xml:space="preserve"> </w:t>
      </w:r>
      <w:r>
        <w:rPr>
          <w:b/>
          <w:bCs/>
        </w:rPr>
        <w:t xml:space="preserve">payout logic</w:t>
      </w:r>
      <w:r>
        <w:t xml:space="preserve"> </w:t>
      </w:r>
      <w:r>
        <w:t xml:space="preserve">into different backend services/modules.</w:t>
      </w:r>
    </w:p>
    <w:p>
      <w:pPr>
        <w:pStyle w:val="Compact"/>
        <w:numPr>
          <w:ilvl w:val="0"/>
          <w:numId w:val="1095"/>
        </w:numPr>
      </w:pPr>
      <w:r>
        <w:t xml:space="preserve">Build strong status models from day one.</w:t>
      </w:r>
    </w:p>
    <w:p>
      <w:pPr>
        <w:pStyle w:val="Compact"/>
        <w:numPr>
          <w:ilvl w:val="0"/>
          <w:numId w:val="1095"/>
        </w:numPr>
      </w:pPr>
      <w:r>
        <w:t xml:space="preserve">Add full audit logging for every money-impacting action.</w:t>
      </w:r>
    </w:p>
    <w:p>
      <w:pPr>
        <w:pStyle w:val="Compact"/>
        <w:numPr>
          <w:ilvl w:val="0"/>
          <w:numId w:val="1095"/>
        </w:numPr>
      </w:pPr>
      <w:r>
        <w:t xml:space="preserve">Ensure refunds, reversals, and adjustments are supported early.</w:t>
      </w:r>
    </w:p>
    <w:p>
      <w:pPr>
        <w:pStyle w:val="Compact"/>
        <w:numPr>
          <w:ilvl w:val="0"/>
          <w:numId w:val="1095"/>
        </w:numPr>
      </w:pPr>
      <w:r>
        <w:t xml:space="preserve">Make admin override possible, but always with reason capture.</w:t>
      </w:r>
    </w:p>
    <w:p>
      <w:r>
        <w:pict>
          <v:rect style="width:0;height:1.5pt" o:hralign="center" o:hrstd="t" o:hr="t"/>
        </w:pict>
      </w:r>
    </w:p>
    <w:bookmarkEnd w:id="167"/>
    <w:bookmarkStart w:id="168" w:name="final-conclusion"/>
    <w:p>
      <w:pPr>
        <w:pStyle w:val="Heading1"/>
      </w:pPr>
      <w:r>
        <w:t xml:space="preserve">20. Final Conclusion</w:t>
      </w:r>
    </w:p>
    <w:p>
      <w:pPr>
        <w:pStyle w:val="FirstParagraph"/>
      </w:pPr>
      <w:r>
        <w:t xml:space="preserve">This module is not just an affiliate link feature. It is a</w:t>
      </w:r>
      <w:r>
        <w:t xml:space="preserve"> </w:t>
      </w:r>
      <w:r>
        <w:rPr>
          <w:b/>
          <w:bCs/>
        </w:rPr>
        <w:t xml:space="preserve">relationship management + sales attribution + commission ledger + payout tracking system</w:t>
      </w:r>
      <w:r>
        <w:t xml:space="preserve">.</w:t>
      </w:r>
    </w:p>
    <w:p>
      <w:pPr>
        <w:pStyle w:val="BodyText"/>
      </w:pPr>
      <w:r>
        <w:t xml:space="preserve">If built properly, it will allow:</w:t>
      </w:r>
      <w:r>
        <w:t xml:space="preserve"> </w:t>
      </w:r>
      <w:r>
        <w:t xml:space="preserve">- diviners to build and manage affiliate networks</w:t>
      </w:r>
      <w:r>
        <w:t xml:space="preserve"> </w:t>
      </w:r>
      <w:r>
        <w:t xml:space="preserve">- affiliates to promote separate products through unique links</w:t>
      </w:r>
      <w:r>
        <w:t xml:space="preserve"> </w:t>
      </w:r>
      <w:r>
        <w:t xml:space="preserve">- admin to control and supervise the process</w:t>
      </w:r>
      <w:r>
        <w:t xml:space="preserve"> </w:t>
      </w:r>
      <w:r>
        <w:t xml:space="preserve">- the business to maintain accurate and auditable records of commissions and payouts</w:t>
      </w:r>
    </w:p>
    <w:p>
      <w:pPr>
        <w:pStyle w:val="BodyText"/>
      </w:pPr>
      <w:r>
        <w:t xml:space="preserve">This is the correct requirement scope for a serious production-grade implementation.</w:t>
      </w:r>
    </w:p>
    <w:p>
      <w:r>
        <w:pict>
          <v:rect style="width:0;height:1.5pt" o:hralign="center" o:hrstd="t" o:hr="t"/>
        </w:pict>
      </w:r>
    </w:p>
    <w:bookmarkEnd w:id="168"/>
    <w:bookmarkStart w:id="169" w:name="recommended-next-deliverables"/>
    <w:p>
      <w:pPr>
        <w:pStyle w:val="Heading1"/>
      </w:pPr>
      <w:r>
        <w:t xml:space="preserve">21. Recommended Next Deliverables</w:t>
      </w:r>
    </w:p>
    <w:p>
      <w:pPr>
        <w:pStyle w:val="FirstParagraph"/>
      </w:pPr>
      <w:r>
        <w:t xml:space="preserve">The next best deliverables after this document are:</w:t>
      </w:r>
      <w:r>
        <w:t xml:space="preserve"> </w:t>
      </w:r>
      <w:r>
        <w:t xml:space="preserve">1. database schema design</w:t>
      </w:r>
      <w:r>
        <w:t xml:space="preserve"> </w:t>
      </w:r>
      <w:r>
        <w:t xml:space="preserve">2. module-wise API contract</w:t>
      </w:r>
      <w:r>
        <w:t xml:space="preserve"> </w:t>
      </w:r>
      <w:r>
        <w:t xml:space="preserve">3. screen-by-screen UI requirement document</w:t>
      </w:r>
      <w:r>
        <w:t xml:space="preserve"> </w:t>
      </w:r>
      <w:r>
        <w:t xml:space="preserve">4. RBAC matrix table</w:t>
      </w:r>
      <w:r>
        <w:t xml:space="preserve"> </w:t>
      </w:r>
      <w:r>
        <w:t xml:space="preserve">5. commission calculation logic spec with examples</w:t>
      </w:r>
      <w:r>
        <w:t xml:space="preserve"> </w:t>
      </w:r>
      <w:r>
        <w:t xml:space="preserve">6. payout accounting flow with edge cases</w:t>
      </w:r>
    </w:p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2026-04-06T13:01:36Z</dcterms:created>
  <dcterms:modified xsi:type="dcterms:W3CDTF">2026-04-06T13:01:36Z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