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65" w:rsidRDefault="00214F72">
      <w:r w:rsidRPr="00214F72">
        <w:drawing>
          <wp:inline distT="0" distB="0" distL="0" distR="0" wp14:anchorId="390147F0" wp14:editId="68C5587F">
            <wp:extent cx="5220429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72" w:rsidRDefault="00214F72" w:rsidP="00214F72">
      <w:r>
        <w:t xml:space="preserve">un igual es asignar </w:t>
      </w:r>
    </w:p>
    <w:p w:rsidR="00214F72" w:rsidRDefault="00214F72" w:rsidP="00214F72">
      <w:r>
        <w:t xml:space="preserve">tres iguales es </w:t>
      </w:r>
      <w:proofErr w:type="spellStart"/>
      <w:r>
        <w:t>identico</w:t>
      </w:r>
      <w:proofErr w:type="spellEnd"/>
      <w:r>
        <w:t xml:space="preserve"> </w:t>
      </w:r>
    </w:p>
    <w:p w:rsidR="00214F72" w:rsidRDefault="00214F72" w:rsidP="00214F72">
      <w:r>
        <w:t xml:space="preserve">dos igual es lo mismo </w:t>
      </w:r>
    </w:p>
    <w:p w:rsidR="00214F72" w:rsidRDefault="00214F72">
      <w:r>
        <w:t xml:space="preserve">igual y signo de interrogación es diferente </w:t>
      </w:r>
    </w:p>
    <w:p w:rsidR="00214F72" w:rsidRDefault="00214F72">
      <w:bookmarkStart w:id="0" w:name="_GoBack"/>
      <w:r w:rsidRPr="00214F72">
        <w:lastRenderedPageBreak/>
        <w:drawing>
          <wp:inline distT="0" distB="0" distL="0" distR="0" wp14:anchorId="0BBA2859" wp14:editId="4E1E5E91">
            <wp:extent cx="4363059" cy="4420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72"/>
    <w:rsid w:val="00214F72"/>
    <w:rsid w:val="00533532"/>
    <w:rsid w:val="007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0E464"/>
  <w15:chartTrackingRefBased/>
  <w15:docId w15:val="{002B8829-A7DE-4C65-82D9-F53BC52F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Desarrollo de Soft 17</dc:creator>
  <cp:keywords/>
  <dc:description/>
  <cp:lastModifiedBy>Alumno Desarrollo de Soft 17</cp:lastModifiedBy>
  <cp:revision>1</cp:revision>
  <dcterms:created xsi:type="dcterms:W3CDTF">2024-09-17T14:22:00Z</dcterms:created>
  <dcterms:modified xsi:type="dcterms:W3CDTF">2024-09-17T14:30:00Z</dcterms:modified>
</cp:coreProperties>
</file>