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7F4EC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Fastest MVP Build Order + Copy</w:t>
      </w:r>
      <w:r w:rsidRPr="00FB082D">
        <w:rPr>
          <w:b/>
          <w:bCs/>
        </w:rPr>
        <w:noBreakHyphen/>
        <w:t>Paste Prompts</w:t>
      </w:r>
    </w:p>
    <w:p w14:paraId="65EBD9B3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0) Foundation (Day 0)</w:t>
      </w:r>
    </w:p>
    <w:p w14:paraId="240B8B4F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Create solution, wire logging, EF Core, auth skeleton.</w:t>
      </w:r>
    </w:p>
    <w:p w14:paraId="69EC2306" w14:textId="77777777" w:rsidR="00FB082D" w:rsidRPr="00FB082D" w:rsidRDefault="00FB082D" w:rsidP="00FB082D">
      <w:r w:rsidRPr="00FB082D">
        <w:rPr>
          <w:b/>
          <w:bCs/>
        </w:rPr>
        <w:t>Deliverables:</w:t>
      </w:r>
      <w:r w:rsidRPr="00FB082D">
        <w:t xml:space="preserve"> Solution structure, Serilog, HealthChecks, DbContext, initial migration, OIDC sign</w:t>
      </w:r>
      <w:r w:rsidRPr="00FB082D">
        <w:noBreakHyphen/>
        <w:t>in/out.</w:t>
      </w:r>
    </w:p>
    <w:p w14:paraId="23088867" w14:textId="77777777" w:rsidR="00FB082D" w:rsidRPr="00FB082D" w:rsidRDefault="00FB082D" w:rsidP="00FB082D">
      <w:r w:rsidRPr="00FB082D">
        <w:rPr>
          <w:b/>
          <w:bCs/>
        </w:rPr>
        <w:t>Prompts to use:</w:t>
      </w:r>
    </w:p>
    <w:p w14:paraId="1965AE7D" w14:textId="77777777" w:rsidR="00FB082D" w:rsidRPr="00FB082D" w:rsidRDefault="00FB082D" w:rsidP="00FB082D">
      <w:pPr>
        <w:numPr>
          <w:ilvl w:val="0"/>
          <w:numId w:val="1"/>
        </w:numPr>
      </w:pPr>
      <w:r w:rsidRPr="00FB082D">
        <w:rPr>
          <w:b/>
          <w:bCs/>
        </w:rPr>
        <w:t>Solution skeleton</w:t>
      </w:r>
    </w:p>
    <w:p w14:paraId="6CE3A76E" w14:textId="77777777" w:rsidR="00FB082D" w:rsidRPr="00FB082D" w:rsidRDefault="00FB082D" w:rsidP="00FB082D">
      <w:r w:rsidRPr="00FB082D">
        <w:t>Create an ASP.NET Core .NET 8 solution with projects Domain, Application, Infrastructure, Web (Blazor Server + MVC). Add Serilog, HealthChecks, and a shared Directory.Build.props with nullable enabled. Show the .sln, project references, Program.cs wiring, and appsettings stubs.</w:t>
      </w:r>
    </w:p>
    <w:p w14:paraId="749B25BD" w14:textId="77777777" w:rsidR="00FB082D" w:rsidRPr="00FB082D" w:rsidRDefault="00FB082D" w:rsidP="00FB082D">
      <w:pPr>
        <w:numPr>
          <w:ilvl w:val="0"/>
          <w:numId w:val="1"/>
        </w:numPr>
      </w:pPr>
      <w:r w:rsidRPr="00FB082D">
        <w:rPr>
          <w:b/>
          <w:bCs/>
        </w:rPr>
        <w:t>OpenIddict OIDC integration</w:t>
      </w:r>
    </w:p>
    <w:p w14:paraId="7F03AA62" w14:textId="77777777" w:rsidR="00FB082D" w:rsidRPr="00FB082D" w:rsidRDefault="00FB082D" w:rsidP="00FB082D">
      <w:r w:rsidRPr="00FB082D">
        <w:t>Wire OIDC auth using my OpenIddict server at https://user-auth.unece.org. Use cookie + AddOpenIdConnect (code flow). Map email and roles, enrich from DB on OnTokenValidated, and implement proper single logout (end-session + post_logout_redirect_uri). Include secure cookie options and environment-specific appsettings.</w:t>
      </w:r>
    </w:p>
    <w:p w14:paraId="4AAC7301" w14:textId="77777777" w:rsidR="00FB082D" w:rsidRPr="00FB082D" w:rsidRDefault="00FB082D" w:rsidP="00FB082D">
      <w:pPr>
        <w:numPr>
          <w:ilvl w:val="0"/>
          <w:numId w:val="1"/>
        </w:numPr>
      </w:pPr>
      <w:r w:rsidRPr="00FB082D">
        <w:rPr>
          <w:b/>
          <w:bCs/>
        </w:rPr>
        <w:t>EF Core + baseline DbContext</w:t>
      </w:r>
    </w:p>
    <w:p w14:paraId="54C4BB83" w14:textId="37A71C9C" w:rsidR="00FB082D" w:rsidRPr="00FB082D" w:rsidRDefault="00FB082D" w:rsidP="00FB082D">
      <w:r w:rsidRPr="00FB082D">
        <w:t xml:space="preserve">Add EF Core (SQL Server) with a single </w:t>
      </w:r>
      <w:r w:rsidR="00F64DA3">
        <w:t>EoDbContext</w:t>
      </w:r>
      <w:r w:rsidRPr="00FB082D">
        <w:t>. Create the base tables: ApplicationUser, ApplicationRole, ApplicationUserRole, ActivityLog. Include rowversion on auditable entities, configure snake_case table names, and generate the first migration + instructions to apply.</w:t>
      </w:r>
    </w:p>
    <w:p w14:paraId="1A5A7BBD" w14:textId="77777777" w:rsidR="00FB082D" w:rsidRPr="00FB082D" w:rsidRDefault="00000000" w:rsidP="00FB082D">
      <w:r>
        <w:pict w14:anchorId="2C630ABD">
          <v:rect id="_x0000_i1025" style="width:0;height:1.5pt" o:hralign="center" o:hrstd="t" o:hr="t" fillcolor="#a0a0a0" stroked="f"/>
        </w:pict>
      </w:r>
    </w:p>
    <w:p w14:paraId="1C49D1C3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1) Domain Model (Core Entities)</w:t>
      </w:r>
    </w:p>
    <w:p w14:paraId="5700DFFC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Get core entities and enums ready for compilation.</w:t>
      </w:r>
    </w:p>
    <w:p w14:paraId="579D9E96" w14:textId="77777777" w:rsidR="00FB082D" w:rsidRPr="00FB082D" w:rsidRDefault="00FB082D" w:rsidP="00FB082D">
      <w:r w:rsidRPr="00FB082D">
        <w:rPr>
          <w:b/>
          <w:bCs/>
        </w:rPr>
        <w:t>Deliverables:</w:t>
      </w:r>
      <w:r w:rsidRPr="00FB082D">
        <w:t xml:space="preserve"> Entities + value objects + configurations.</w:t>
      </w:r>
    </w:p>
    <w:p w14:paraId="54D9CABD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4243A43B" w14:textId="77777777" w:rsidR="00FB082D" w:rsidRPr="00FB082D" w:rsidRDefault="00FB082D" w:rsidP="00FB082D">
      <w:r w:rsidRPr="00FB082D">
        <w:t>Define the Domain entities/enums for MVP: Request, RequestType, WorkflowTemplate, WorkflowStepTemplate, WorkflowInstance, WorkflowState, TaskItem, Attachment, SlaRule, EscalationRule, CommentThread, Comment, CommentReaction, Mention. Include key properties, relationships, and rowversion where needed. Provide EF Core configurations (Fluent API) in Infrastructure. Include enums: EntityType, AssignmentMode, WorkflowStateCode, TaskProgressStatus, CommentVisibility.</w:t>
      </w:r>
    </w:p>
    <w:p w14:paraId="380030AB" w14:textId="77777777" w:rsidR="00FB082D" w:rsidRPr="00FB082D" w:rsidRDefault="00000000" w:rsidP="00FB082D">
      <w:r>
        <w:lastRenderedPageBreak/>
        <w:pict w14:anchorId="6E9FB459">
          <v:rect id="_x0000_i1026" style="width:0;height:1.5pt" o:hralign="center" o:hrstd="t" o:hr="t" fillcolor="#a0a0a0" stroked="f"/>
        </w:pict>
      </w:r>
    </w:p>
    <w:p w14:paraId="7A57E3AA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2) Database Migrations &amp; Seed</w:t>
      </w:r>
    </w:p>
    <w:p w14:paraId="18C5DEE8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DB is scaffolded with seed data.</w:t>
      </w:r>
    </w:p>
    <w:p w14:paraId="7A051E5A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316A6C1D" w14:textId="1091A060" w:rsidR="00FB082D" w:rsidRPr="00FB082D" w:rsidRDefault="00FB082D" w:rsidP="00FB082D">
      <w:r w:rsidRPr="00FB082D">
        <w:t xml:space="preserve">Create EF Core migrations for all entities and seed initial data: </w:t>
      </w:r>
      <w:r w:rsidR="00BA5D55">
        <w:t>1</w:t>
      </w:r>
      <w:r w:rsidRPr="00FB082D">
        <w:t xml:space="preserve"> RequestType records (Consultant Request), one simple WorkflowTemplate each with 2–3 WorkflowStepTemplates, and a couple of roles (Requester, Reviewer, ProcessOwner, Admin). Provide the migration, seeder, and commands to update the DB.</w:t>
      </w:r>
    </w:p>
    <w:p w14:paraId="5AC27378" w14:textId="77777777" w:rsidR="00FB082D" w:rsidRPr="00FB082D" w:rsidRDefault="00000000" w:rsidP="00FB082D">
      <w:r>
        <w:pict w14:anchorId="7FD6A34E">
          <v:rect id="_x0000_i1027" style="width:0;height:1.5pt" o:hralign="center" o:hrstd="t" o:hr="t" fillcolor="#a0a0a0" stroked="f"/>
        </w:pict>
      </w:r>
    </w:p>
    <w:p w14:paraId="70D4A1C0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3) Access Control Service + Policies</w:t>
      </w:r>
    </w:p>
    <w:p w14:paraId="284E36D1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Centralize per</w:t>
      </w:r>
      <w:r w:rsidRPr="00FB082D">
        <w:noBreakHyphen/>
        <w:t>step permissions.</w:t>
      </w:r>
    </w:p>
    <w:p w14:paraId="5B99B156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32352009" w14:textId="77777777" w:rsidR="00FB082D" w:rsidRPr="00FB082D" w:rsidRDefault="00FB082D" w:rsidP="00FB082D">
      <w:r w:rsidRPr="00FB082D">
        <w:t>Implement IAccessControlService that evaluates permissions for actions: by role, by specific assignee (SelectedByPreviousStep), and flags (AllowCreatorOrPreparer). Add authorization policies (named) and show how a Blazor page or controller checks them.</w:t>
      </w:r>
    </w:p>
    <w:p w14:paraId="3B1AD369" w14:textId="77777777" w:rsidR="00FB082D" w:rsidRPr="00FB082D" w:rsidRDefault="00000000" w:rsidP="00FB082D">
      <w:r>
        <w:pict w14:anchorId="6843D39B">
          <v:rect id="_x0000_i1028" style="width:0;height:1.5pt" o:hralign="center" o:hrstd="t" o:hr="t" fillcolor="#a0a0a0" stroked="f"/>
        </w:pict>
      </w:r>
    </w:p>
    <w:p w14:paraId="0F2D2A54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4) Workflow Engine v1 (Transitions &amp; Assignment)</w:t>
      </w:r>
    </w:p>
    <w:p w14:paraId="52BDA16C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Minimal engine to move steps, compute assignees, and emit events.</w:t>
      </w:r>
    </w:p>
    <w:p w14:paraId="4FE67BF5" w14:textId="77777777" w:rsidR="00FB082D" w:rsidRPr="00FB082D" w:rsidRDefault="00FB082D" w:rsidP="00FB082D">
      <w:r w:rsidRPr="00FB082D">
        <w:rPr>
          <w:b/>
          <w:bCs/>
        </w:rPr>
        <w:t>Prompts:</w:t>
      </w:r>
    </w:p>
    <w:p w14:paraId="582E4A08" w14:textId="77777777" w:rsidR="00FB082D" w:rsidRPr="00FB082D" w:rsidRDefault="00FB082D" w:rsidP="00FB082D">
      <w:pPr>
        <w:numPr>
          <w:ilvl w:val="0"/>
          <w:numId w:val="2"/>
        </w:numPr>
      </w:pPr>
      <w:r w:rsidRPr="00FB082D">
        <w:rPr>
          <w:b/>
          <w:bCs/>
        </w:rPr>
        <w:t>Engine core</w:t>
      </w:r>
    </w:p>
    <w:p w14:paraId="02DB018E" w14:textId="77777777" w:rsidR="00FB082D" w:rsidRPr="00FB082D" w:rsidRDefault="00FB082D" w:rsidP="00FB082D">
      <w:r w:rsidRPr="00FB082D">
        <w:t>Implement WorkflowEngine with APIs: StartInstance(requestId), CanAdvance(instanceId), Advance(instanceId, byUserId), SkipOrBranch(instanceId, ruleKey). Support assignment modes: RoleBased, SelectedByPreviousStep, AutoAssign. Emit domain events for StepActivated, StepCompleted, AssignmentChanged.</w:t>
      </w:r>
    </w:p>
    <w:p w14:paraId="26D7669A" w14:textId="77777777" w:rsidR="00FB082D" w:rsidRPr="00FB082D" w:rsidRDefault="00FB082D" w:rsidP="00FB082D">
      <w:pPr>
        <w:numPr>
          <w:ilvl w:val="0"/>
          <w:numId w:val="2"/>
        </w:numPr>
      </w:pPr>
      <w:r w:rsidRPr="00FB082D">
        <w:rPr>
          <w:b/>
          <w:bCs/>
        </w:rPr>
        <w:t>Unit tests</w:t>
      </w:r>
    </w:p>
    <w:p w14:paraId="3087D666" w14:textId="77777777" w:rsidR="00FB082D" w:rsidRPr="00FB082D" w:rsidRDefault="00FB082D" w:rsidP="00FB082D">
      <w:r w:rsidRPr="00FB082D">
        <w:t>Provide xUnit tests covering transitions, assignment modes, and a simple branching rule.</w:t>
      </w:r>
    </w:p>
    <w:p w14:paraId="6638D73A" w14:textId="77777777" w:rsidR="00FB082D" w:rsidRPr="00FB082D" w:rsidRDefault="00000000" w:rsidP="00FB082D">
      <w:r>
        <w:pict w14:anchorId="0D19CD49">
          <v:rect id="_x0000_i1029" style="width:0;height:1.5pt" o:hralign="center" o:hrstd="t" o:hr="t" fillcolor="#a0a0a0" stroked="f"/>
        </w:pict>
      </w:r>
    </w:p>
    <w:p w14:paraId="2DA5B38C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5) SLA Service + Hangfire Jobs</w:t>
      </w:r>
    </w:p>
    <w:p w14:paraId="48E5D5C7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Due dates, reminders, single escalation.</w:t>
      </w:r>
    </w:p>
    <w:p w14:paraId="34471DEB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2753860E" w14:textId="77777777" w:rsidR="00FB082D" w:rsidRPr="00FB082D" w:rsidRDefault="00FB082D" w:rsidP="00FB082D">
      <w:r w:rsidRPr="00FB082D">
        <w:lastRenderedPageBreak/>
        <w:t>Implement SlaService that computes DueOn on step activation using SlaRule. Create Hangfire jobs: reminders (T-3, T-1) and a single escalation (T+1). Ensure idempotent job keys and outbox-friendly design.</w:t>
      </w:r>
    </w:p>
    <w:p w14:paraId="4A4A9E14" w14:textId="77777777" w:rsidR="00FB082D" w:rsidRPr="00FB082D" w:rsidRDefault="00000000" w:rsidP="00FB082D">
      <w:r>
        <w:pict w14:anchorId="31E5132E">
          <v:rect id="_x0000_i1030" style="width:0;height:1.5pt" o:hralign="center" o:hrstd="t" o:hr="t" fillcolor="#a0a0a0" stroked="f"/>
        </w:pict>
      </w:r>
    </w:p>
    <w:p w14:paraId="2B9F3AAF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6) Dynamic Form Wizard (JSON Schema)</w:t>
      </w:r>
    </w:p>
    <w:p w14:paraId="169B281D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Render forms per step with conditional fields.</w:t>
      </w:r>
    </w:p>
    <w:p w14:paraId="595EA086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1E41132B" w14:textId="77777777" w:rsidR="00FB082D" w:rsidRPr="00FB082D" w:rsidRDefault="00FB082D" w:rsidP="00FB082D">
      <w:r w:rsidRPr="00FB082D">
        <w:t>Build a Blazor component JsonFormWizard that renders step forms from a JSON schema with conditional visibility rules (simple expressions on prior field values). Show schema examples for Consultant Request and ICT Support, including attachments.</w:t>
      </w:r>
    </w:p>
    <w:p w14:paraId="41890DF8" w14:textId="77777777" w:rsidR="00FB082D" w:rsidRPr="00FB082D" w:rsidRDefault="00000000" w:rsidP="00FB082D">
      <w:r>
        <w:pict w14:anchorId="3C1DA540">
          <v:rect id="_x0000_i1031" style="width:0;height:1.5pt" o:hralign="center" o:hrstd="t" o:hr="t" fillcolor="#a0a0a0" stroked="f"/>
        </w:pict>
      </w:r>
    </w:p>
    <w:p w14:paraId="41E9C985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7) Comments &amp; @Mentions (2</w:t>
      </w:r>
      <w:r w:rsidRPr="00FB082D">
        <w:rPr>
          <w:b/>
          <w:bCs/>
        </w:rPr>
        <w:noBreakHyphen/>
        <w:t>level threads)</w:t>
      </w:r>
    </w:p>
    <w:p w14:paraId="40E4D8C5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Threaded comments with internal/requester</w:t>
      </w:r>
      <w:r w:rsidRPr="00FB082D">
        <w:noBreakHyphen/>
        <w:t>visible modes and mentions.</w:t>
      </w:r>
    </w:p>
    <w:p w14:paraId="265CD529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526A4655" w14:textId="77777777" w:rsidR="00FB082D" w:rsidRPr="00FB082D" w:rsidRDefault="00FB082D" w:rsidP="00FB082D">
      <w:r w:rsidRPr="00FB082D">
        <w:t>Implement CommentService with APIs: AddComment(thread, body, visibility, parentId?), ListThread(entityType, entityId), AddReaction(commentId, emoji), ResolveMentions. Enforce 2-level reply depth. Provide a Blazor CommentsPane with @mention picker, unread counters, and SignalR live updates.</w:t>
      </w:r>
    </w:p>
    <w:p w14:paraId="52190CCF" w14:textId="77777777" w:rsidR="00FB082D" w:rsidRPr="00FB082D" w:rsidRDefault="00000000" w:rsidP="00FB082D">
      <w:r>
        <w:pict w14:anchorId="58596469">
          <v:rect id="_x0000_i1032" style="width:0;height:1.5pt" o:hralign="center" o:hrstd="t" o:hr="t" fillcolor="#a0a0a0" stroked="f"/>
        </w:pict>
      </w:r>
    </w:p>
    <w:p w14:paraId="260D4A8D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8) Attachments Module</w:t>
      </w:r>
    </w:p>
    <w:p w14:paraId="66F1C588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Upload, inline view, soft</w:t>
      </w:r>
      <w:r w:rsidRPr="00FB082D">
        <w:noBreakHyphen/>
        <w:t>delete purge.</w:t>
      </w:r>
    </w:p>
    <w:p w14:paraId="6433E917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36820CC5" w14:textId="77777777" w:rsidR="00FB082D" w:rsidRPr="00FB082D" w:rsidRDefault="00FB082D" w:rsidP="00FB082D">
      <w:r w:rsidRPr="00FB082D">
        <w:t>Implement AttachmentService with allowed file types, size limit, AV scan hook interface, and inline streaming (range support). Provide UI for drag/drop and an inline viewer. Add a Hangfire purge job for soft-deleted files after 90 days.</w:t>
      </w:r>
    </w:p>
    <w:p w14:paraId="3630AD3F" w14:textId="77777777" w:rsidR="00FB082D" w:rsidRPr="00FB082D" w:rsidRDefault="00000000" w:rsidP="00FB082D">
      <w:r>
        <w:pict w14:anchorId="786DFA04">
          <v:rect id="_x0000_i1033" style="width:0;height:1.5pt" o:hralign="center" o:hrstd="t" o:hr="t" fillcolor="#a0a0a0" stroked="f"/>
        </w:pict>
      </w:r>
    </w:p>
    <w:p w14:paraId="04730EE6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9) Notifications (SignalR + Email)</w:t>
      </w:r>
    </w:p>
    <w:p w14:paraId="4D0F4C32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Real</w:t>
      </w:r>
      <w:r w:rsidRPr="00FB082D">
        <w:noBreakHyphen/>
        <w:t>time toasts + email templates.</w:t>
      </w:r>
    </w:p>
    <w:p w14:paraId="5EEAEE4F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75C525DC" w14:textId="77777777" w:rsidR="00FB082D" w:rsidRPr="00FB082D" w:rsidRDefault="00FB082D" w:rsidP="00FB082D">
      <w:r w:rsidRPr="00FB082D">
        <w:lastRenderedPageBreak/>
        <w:t>Add a SignalR hub /hubs/notifications and a NotificationService that pushes events for submission, assignment, mentions, and overdue. Provide Razor email templates for the same events and a user notification preferences store.</w:t>
      </w:r>
    </w:p>
    <w:p w14:paraId="274A6EF8" w14:textId="77777777" w:rsidR="00FB082D" w:rsidRPr="00FB082D" w:rsidRDefault="00000000" w:rsidP="00FB082D">
      <w:r>
        <w:pict w14:anchorId="2E1D5E8B">
          <v:rect id="_x0000_i1034" style="width:0;height:1.5pt" o:hralign="center" o:hrstd="t" o:hr="t" fillcolor="#a0a0a0" stroked="f"/>
        </w:pict>
      </w:r>
    </w:p>
    <w:p w14:paraId="6D8FF848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10) Task Module (Gating)</w:t>
      </w:r>
    </w:p>
    <w:p w14:paraId="4734DA57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Step can’t complete until tasks done.</w:t>
      </w:r>
    </w:p>
    <w:p w14:paraId="51A922EE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60ADF0CE" w14:textId="77777777" w:rsidR="00FB082D" w:rsidRPr="00FB082D" w:rsidRDefault="00FB082D" w:rsidP="00FB082D">
      <w:r w:rsidRPr="00FB082D">
        <w:t>Implement TaskService with task/subtask dependencies and a gating flag that prevents step completion while open tasks exist. Provide a Blazor Task tab to create/update tasks and attach files.</w:t>
      </w:r>
    </w:p>
    <w:p w14:paraId="0BFC01B4" w14:textId="77777777" w:rsidR="00FB082D" w:rsidRPr="00FB082D" w:rsidRDefault="00000000" w:rsidP="00FB082D">
      <w:r>
        <w:pict w14:anchorId="37C0D456">
          <v:rect id="_x0000_i1035" style="width:0;height:1.5pt" o:hralign="center" o:hrstd="t" o:hr="t" fillcolor="#a0a0a0" stroked="f"/>
        </w:pict>
      </w:r>
    </w:p>
    <w:p w14:paraId="5DDA1B53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11) Dashboards (My Requests / Actions / SLA)</w:t>
      </w:r>
    </w:p>
    <w:p w14:paraId="13571D31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Basic insights for MVP.</w:t>
      </w:r>
    </w:p>
    <w:p w14:paraId="100792B5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0D93DC2F" w14:textId="77777777" w:rsidR="00FB082D" w:rsidRPr="00FB082D" w:rsidRDefault="00FB082D" w:rsidP="00FB082D">
      <w:r w:rsidRPr="00FB082D">
        <w:t xml:space="preserve">Create read models and Blazor pages for </w:t>
      </w:r>
      <w:r w:rsidRPr="00FB082D">
        <w:rPr>
          <w:b/>
          <w:bCs/>
        </w:rPr>
        <w:t>My Requests</w:t>
      </w:r>
      <w:r w:rsidRPr="00FB082D">
        <w:t xml:space="preserve">, </w:t>
      </w:r>
      <w:r w:rsidRPr="00FB082D">
        <w:rPr>
          <w:b/>
          <w:bCs/>
        </w:rPr>
        <w:t>My Actions</w:t>
      </w:r>
      <w:r w:rsidRPr="00FB082D">
        <w:t xml:space="preserve">, and </w:t>
      </w:r>
      <w:r w:rsidRPr="00FB082D">
        <w:rPr>
          <w:b/>
          <w:bCs/>
        </w:rPr>
        <w:t>SLA Status</w:t>
      </w:r>
      <w:r w:rsidRPr="00FB082D">
        <w:t xml:space="preserve"> (on-time, due soon, overdue). Add CSV export actions and fast filters (type, status, assignee).</w:t>
      </w:r>
    </w:p>
    <w:p w14:paraId="7C72B3EA" w14:textId="77777777" w:rsidR="00FB082D" w:rsidRPr="00FB082D" w:rsidRDefault="00000000" w:rsidP="00FB082D">
      <w:r>
        <w:pict w14:anchorId="7B9EB8E9">
          <v:rect id="_x0000_i1036" style="width:0;height:1.5pt" o:hralign="center" o:hrstd="t" o:hr="t" fillcolor="#a0a0a0" stroked="f"/>
        </w:pict>
      </w:r>
    </w:p>
    <w:p w14:paraId="576D04BA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12) Admin UI (Workflow &amp; Form Designer — basic)</w:t>
      </w:r>
    </w:p>
    <w:p w14:paraId="0C5B42FE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Configure templates &amp; steps without code.</w:t>
      </w:r>
    </w:p>
    <w:p w14:paraId="2425C193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577FD9D3" w14:textId="77777777" w:rsidR="00FB082D" w:rsidRPr="00FB082D" w:rsidRDefault="00FB082D" w:rsidP="00FB082D">
      <w:r w:rsidRPr="00FB082D">
        <w:t>Scaffold Admin pages to CRUD WorkflowTemplate/WorkflowStepTemplate, define assignment mode, AllowedRoles, SLA rules, and upload a JSON schema for step forms. Include a Permission Matrix view (Step × Role/User).</w:t>
      </w:r>
    </w:p>
    <w:p w14:paraId="5ED4610C" w14:textId="77777777" w:rsidR="00FB082D" w:rsidRPr="00FB082D" w:rsidRDefault="00000000" w:rsidP="00FB082D">
      <w:r>
        <w:pict w14:anchorId="1328C266">
          <v:rect id="_x0000_i1037" style="width:0;height:1.5pt" o:hralign="center" o:hrstd="t" o:hr="t" fillcolor="#a0a0a0" stroked="f"/>
        </w:pict>
      </w:r>
    </w:p>
    <w:p w14:paraId="149BEAB2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13) Audit Timeline</w:t>
      </w:r>
    </w:p>
    <w:p w14:paraId="3C876044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Transparent history.</w:t>
      </w:r>
    </w:p>
    <w:p w14:paraId="3084F3FC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7790D7DF" w14:textId="77777777" w:rsidR="00FB082D" w:rsidRPr="00FB082D" w:rsidRDefault="00FB082D" w:rsidP="00FB082D">
      <w:r w:rsidRPr="00FB082D">
        <w:t>Implement ActivityLog write helpers for create/update/status/assignment/comment events and show a timeline tab on the Request details page. Support filtering by event type.</w:t>
      </w:r>
    </w:p>
    <w:p w14:paraId="0AB6713D" w14:textId="77777777" w:rsidR="00FB082D" w:rsidRPr="00FB082D" w:rsidRDefault="00000000" w:rsidP="00FB082D">
      <w:r>
        <w:lastRenderedPageBreak/>
        <w:pict w14:anchorId="1DB6915B">
          <v:rect id="_x0000_i1038" style="width:0;height:1.5pt" o:hralign="center" o:hrstd="t" o:hr="t" fillcolor="#a0a0a0" stroked="f"/>
        </w:pict>
      </w:r>
    </w:p>
    <w:p w14:paraId="1422E1F1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14) UAT Hardening &amp; DoD</w:t>
      </w:r>
    </w:p>
    <w:p w14:paraId="1942978C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MVP done.</w:t>
      </w:r>
    </w:p>
    <w:p w14:paraId="2ABC83CB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1D18C37D" w14:textId="77777777" w:rsidR="00FB082D" w:rsidRPr="00FB082D" w:rsidRDefault="00FB082D" w:rsidP="00FB082D">
      <w:r w:rsidRPr="00FB082D">
        <w:t>Provide a UAT checklist and scripts: seed both workflows, run SLA jobs, test notifications, verify RBAC, restore drill, and performance counters. Include p95 latency checks (&lt;200ms read, &lt;500ms write) and a security scan checklist.</w:t>
      </w:r>
    </w:p>
    <w:p w14:paraId="5A10437D" w14:textId="77777777" w:rsidR="00FB082D" w:rsidRPr="00FB082D" w:rsidRDefault="00000000" w:rsidP="00FB082D">
      <w:r>
        <w:pict w14:anchorId="7FF322C7">
          <v:rect id="_x0000_i1039" style="width:0;height:1.5pt" o:hralign="center" o:hrstd="t" o:hr="t" fillcolor="#a0a0a0" stroked="f"/>
        </w:pict>
      </w:r>
    </w:p>
    <w:p w14:paraId="3CF9EB47" w14:textId="77777777" w:rsidR="00FB082D" w:rsidRPr="00FB082D" w:rsidRDefault="00FB082D" w:rsidP="00FB082D">
      <w:pPr>
        <w:rPr>
          <w:b/>
          <w:bCs/>
        </w:rPr>
      </w:pPr>
      <w:r w:rsidRPr="00FB082D">
        <w:rPr>
          <w:rFonts w:ascii="Segoe UI Emoji" w:hAnsi="Segoe UI Emoji" w:cs="Segoe UI Emoji"/>
          <w:b/>
          <w:bCs/>
        </w:rPr>
        <w:t>🧠</w:t>
      </w:r>
      <w:r w:rsidRPr="00FB082D">
        <w:rPr>
          <w:b/>
          <w:bCs/>
        </w:rPr>
        <w:t xml:space="preserve"> How to use prompts during the project</w:t>
      </w:r>
    </w:p>
    <w:p w14:paraId="5AC3C69A" w14:textId="77777777" w:rsidR="00FB082D" w:rsidRPr="00FB082D" w:rsidRDefault="00FB082D" w:rsidP="00FB082D">
      <w:pPr>
        <w:numPr>
          <w:ilvl w:val="0"/>
          <w:numId w:val="3"/>
        </w:numPr>
      </w:pPr>
      <w:r w:rsidRPr="00FB082D">
        <w:t xml:space="preserve">Use </w:t>
      </w:r>
      <w:r w:rsidRPr="00FB082D">
        <w:rPr>
          <w:b/>
          <w:bCs/>
        </w:rPr>
        <w:t>focused prompts per feature</w:t>
      </w:r>
      <w:r w:rsidRPr="00FB082D">
        <w:t xml:space="preserve"> (like the ones above), not a single giant prompt.</w:t>
      </w:r>
    </w:p>
    <w:p w14:paraId="23A6EA8C" w14:textId="77777777" w:rsidR="00FB082D" w:rsidRPr="00FB082D" w:rsidRDefault="00FB082D" w:rsidP="00FB082D">
      <w:pPr>
        <w:numPr>
          <w:ilvl w:val="0"/>
          <w:numId w:val="3"/>
        </w:numPr>
      </w:pPr>
      <w:r w:rsidRPr="00FB082D">
        <w:t xml:space="preserve">When you hit an edge case, ask a </w:t>
      </w:r>
      <w:r w:rsidRPr="00FB082D">
        <w:rPr>
          <w:b/>
          <w:bCs/>
        </w:rPr>
        <w:t>micro</w:t>
      </w:r>
      <w:r w:rsidRPr="00FB082D">
        <w:rPr>
          <w:b/>
          <w:bCs/>
        </w:rPr>
        <w:noBreakHyphen/>
        <w:t>prompt</w:t>
      </w:r>
      <w:r w:rsidRPr="00FB082D">
        <w:t>:</w:t>
      </w:r>
    </w:p>
    <w:p w14:paraId="5580C637" w14:textId="77777777" w:rsidR="00FB082D" w:rsidRPr="00FB082D" w:rsidRDefault="00FB082D" w:rsidP="00FB082D">
      <w:r w:rsidRPr="00FB082D">
        <w:t>In WorkflowEngine.Advance, show how to enforce Task gating and return a friendly error if tasks exist.</w:t>
      </w:r>
    </w:p>
    <w:p w14:paraId="4840FF27" w14:textId="77777777" w:rsidR="00FB082D" w:rsidRPr="00FB082D" w:rsidRDefault="00FB082D" w:rsidP="00FB082D">
      <w:pPr>
        <w:numPr>
          <w:ilvl w:val="0"/>
          <w:numId w:val="3"/>
        </w:numPr>
      </w:pPr>
      <w:r w:rsidRPr="00FB082D">
        <w:t xml:space="preserve">For fixes/refactors, include </w:t>
      </w:r>
      <w:r w:rsidRPr="00FB082D">
        <w:rPr>
          <w:b/>
          <w:bCs/>
        </w:rPr>
        <w:t>the file names</w:t>
      </w:r>
      <w:r w:rsidRPr="00FB082D">
        <w:t xml:space="preserve"> and I’ll provide patches/diffs.</w:t>
      </w:r>
    </w:p>
    <w:p w14:paraId="0089467A" w14:textId="77777777" w:rsidR="00FB082D" w:rsidRPr="00FB082D" w:rsidRDefault="00000000" w:rsidP="00FB082D">
      <w:r>
        <w:pict w14:anchorId="2D8A1A84">
          <v:rect id="_x0000_i1040" style="width:0;height:1.5pt" o:hralign="center" o:hrstd="t" o:hr="t" fillcolor="#a0a0a0" stroked="f"/>
        </w:pict>
      </w:r>
    </w:p>
    <w:p w14:paraId="2D61587D" w14:textId="77777777" w:rsidR="00FB082D" w:rsidRPr="00FB082D" w:rsidRDefault="00FB082D" w:rsidP="00FB082D">
      <w:pPr>
        <w:rPr>
          <w:b/>
          <w:bCs/>
        </w:rPr>
      </w:pPr>
      <w:r w:rsidRPr="00FB082D">
        <w:rPr>
          <w:rFonts w:ascii="Segoe UI Emoji" w:hAnsi="Segoe UI Emoji" w:cs="Segoe UI Emoji"/>
          <w:b/>
          <w:bCs/>
        </w:rPr>
        <w:t>🗺️</w:t>
      </w:r>
      <w:r w:rsidRPr="00FB082D">
        <w:rPr>
          <w:b/>
          <w:bCs/>
        </w:rPr>
        <w:t xml:space="preserve"> Suggested weekly flow (solo dev)</w:t>
      </w:r>
    </w:p>
    <w:p w14:paraId="0A8C86A9" w14:textId="77777777" w:rsidR="00FB082D" w:rsidRPr="00FB082D" w:rsidRDefault="00FB082D" w:rsidP="00FB082D">
      <w:r w:rsidRPr="00FB082D">
        <w:rPr>
          <w:b/>
          <w:bCs/>
        </w:rPr>
        <w:t>Week 1:</w:t>
      </w:r>
      <w:r w:rsidRPr="00FB082D">
        <w:t xml:space="preserve"> 0–3 (foundation, domain, migrations, access control)</w:t>
      </w:r>
      <w:r w:rsidRPr="00FB082D">
        <w:br/>
      </w:r>
      <w:r w:rsidRPr="00FB082D">
        <w:rPr>
          <w:b/>
          <w:bCs/>
        </w:rPr>
        <w:t>Week 2:</w:t>
      </w:r>
      <w:r w:rsidRPr="00FB082D">
        <w:t xml:space="preserve"> 4–7 (workflow v1, SLA jobs, JSON forms, comments)</w:t>
      </w:r>
      <w:r w:rsidRPr="00FB082D">
        <w:br/>
      </w:r>
      <w:r w:rsidRPr="00FB082D">
        <w:rPr>
          <w:b/>
          <w:bCs/>
        </w:rPr>
        <w:t>Week 3:</w:t>
      </w:r>
      <w:r w:rsidRPr="00FB082D">
        <w:t xml:space="preserve"> 8–11 (attachments, notifications, tasks, dashboards)</w:t>
      </w:r>
      <w:r w:rsidRPr="00FB082D">
        <w:br/>
      </w:r>
      <w:r w:rsidRPr="00FB082D">
        <w:rPr>
          <w:b/>
          <w:bCs/>
        </w:rPr>
        <w:t>Week 4:</w:t>
      </w:r>
      <w:r w:rsidRPr="00FB082D">
        <w:t xml:space="preserve"> 12–14 (admin basics, audit timeline, UAT &amp; DoD)</w:t>
      </w:r>
    </w:p>
    <w:p w14:paraId="67538B83" w14:textId="77777777" w:rsidR="00A6155E" w:rsidRDefault="00A6155E"/>
    <w:sectPr w:rsidR="00A6155E" w:rsidSect="00BB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1D0"/>
    <w:multiLevelType w:val="multilevel"/>
    <w:tmpl w:val="5DBE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E4D96"/>
    <w:multiLevelType w:val="multilevel"/>
    <w:tmpl w:val="71E6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A1082"/>
    <w:multiLevelType w:val="multilevel"/>
    <w:tmpl w:val="0464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622441">
    <w:abstractNumId w:val="2"/>
  </w:num>
  <w:num w:numId="2" w16cid:durableId="1182158800">
    <w:abstractNumId w:val="0"/>
  </w:num>
  <w:num w:numId="3" w16cid:durableId="411970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2D"/>
    <w:rsid w:val="0019250E"/>
    <w:rsid w:val="00206EAC"/>
    <w:rsid w:val="00494BA5"/>
    <w:rsid w:val="006A4987"/>
    <w:rsid w:val="00752D4F"/>
    <w:rsid w:val="007D199C"/>
    <w:rsid w:val="00910133"/>
    <w:rsid w:val="009A44BC"/>
    <w:rsid w:val="00A6155E"/>
    <w:rsid w:val="00BA5D55"/>
    <w:rsid w:val="00BB2E3A"/>
    <w:rsid w:val="00F64DA3"/>
    <w:rsid w:val="00F66A3B"/>
    <w:rsid w:val="00FA09CC"/>
    <w:rsid w:val="00FB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039A"/>
  <w15:chartTrackingRefBased/>
  <w15:docId w15:val="{488A533E-6BBF-4F10-A362-76C24DBE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UNOG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Betsen Baby</dc:creator>
  <cp:keywords/>
  <dc:description/>
  <cp:lastModifiedBy>Betsen Baby</cp:lastModifiedBy>
  <cp:revision>4</cp:revision>
  <dcterms:created xsi:type="dcterms:W3CDTF">2025-08-19T13:36:00Z</dcterms:created>
  <dcterms:modified xsi:type="dcterms:W3CDTF">2025-08-20T14:26:00Z</dcterms:modified>
</cp:coreProperties>
</file>