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2.png" ContentType="image/png"/>
  <Override PartName="/word/media/rId60.png" ContentType="image/png"/>
  <Override PartName="/word/media/rId38.png" ContentType="image/png"/>
  <Override PartName="/word/media/rId43.png" ContentType="image/png"/>
  <Override PartName="/word/media/rId48.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INFS</w:t>
      </w:r>
      <w:r>
        <w:t xml:space="preserve"> </w:t>
      </w:r>
      <w:r>
        <w:t xml:space="preserve">324</w:t>
      </w:r>
      <w:r>
        <w:t xml:space="preserve"> </w:t>
      </w:r>
      <w:r>
        <w:t xml:space="preserve">Project:</w:t>
      </w:r>
      <w:r>
        <w:t xml:space="preserve"> </w:t>
      </w:r>
      <w:r>
        <w:t xml:space="preserve">Exploratory</w:t>
      </w:r>
      <w:r>
        <w:t xml:space="preserve"> </w:t>
      </w:r>
      <w:r>
        <w:t xml:space="preserve">analysis</w:t>
      </w:r>
      <w:r>
        <w:t xml:space="preserve"> </w:t>
      </w:r>
      <w:r>
        <w:t xml:space="preserve">using</w:t>
      </w:r>
      <w:r>
        <w:t xml:space="preserve"> </w:t>
      </w:r>
      <w:r>
        <w:t xml:space="preserve">R</w:t>
      </w:r>
      <w:r>
        <w:t xml:space="preserve"> </w:t>
      </w:r>
      <w:r>
        <w:t xml:space="preserve">R</w:t>
      </w:r>
      <w:r>
        <w:t xml:space="preserve"> </w:t>
      </w:r>
      <w:r>
        <w:t xml:space="preserve">Malatjie</w:t>
      </w:r>
      <w:r>
        <w:t xml:space="preserve"> </w:t>
      </w:r>
      <w:r>
        <w:t xml:space="preserve">student</w:t>
      </w:r>
      <w:r>
        <w:t xml:space="preserve"> </w:t>
      </w:r>
      <w:r>
        <w:t xml:space="preserve">number:</w:t>
      </w:r>
      <w:r>
        <w:t xml:space="preserve"> </w:t>
      </w:r>
      <w:r>
        <w:t xml:space="preserve">37820982</w:t>
      </w:r>
    </w:p>
    <w:p>
      <w:pPr>
        <w:pStyle w:val="Date"/>
      </w:pPr>
      <w:r>
        <w:t xml:space="preserve">2024-10-08</w:t>
      </w:r>
    </w:p>
    <w:p>
      <w:pPr>
        <w:pStyle w:val="FirstParagraph"/>
      </w:pPr>
      <w:r>
        <w:t xml:space="preserve">This Document Demonstrates the Exploratory Data Analysis of the turnover data provided for the INFS324 Project using R. Below are the observations and results of each analysis.First, the necessary packages had to be installed and loaded.</w:t>
      </w:r>
    </w:p>
    <w:bookmarkStart w:id="21" w:name="import-data-turnover-excel-file"/>
    <w:p>
      <w:pPr>
        <w:pStyle w:val="Heading1"/>
      </w:pPr>
      <w:r>
        <w:t xml:space="preserve">1. Import data turnover excel file</w:t>
      </w:r>
    </w:p>
    <w:p>
      <w:pPr>
        <w:pStyle w:val="SourceCode"/>
      </w:pPr>
      <w:r>
        <w:rPr>
          <w:rStyle w:val="NormalTok"/>
        </w:rPr>
        <w:t xml:space="preserve">turnoverdata </w:t>
      </w:r>
      <w:r>
        <w:rPr>
          <w:rStyle w:val="OtherTok"/>
        </w:rPr>
        <w:t xml:space="preserve">&lt;-</w:t>
      </w:r>
      <w:r>
        <w:rPr>
          <w:rStyle w:val="FunctionTok"/>
        </w:rPr>
        <w:t xml:space="preserve">read_excel</w:t>
      </w:r>
      <w:r>
        <w:rPr>
          <w:rStyle w:val="NormalTok"/>
        </w:rPr>
        <w:t xml:space="preserve">(</w:t>
      </w:r>
      <w:r>
        <w:rPr>
          <w:rStyle w:val="StringTok"/>
        </w:rPr>
        <w:t xml:space="preserve">"Turnover.xlsx"</w:t>
      </w:r>
      <w:r>
        <w:rPr>
          <w:rStyle w:val="NormalTok"/>
        </w:rPr>
        <w:t xml:space="preserve">)</w:t>
      </w:r>
    </w:p>
    <w:p>
      <w:pPr>
        <w:pStyle w:val="FirstParagraph"/>
      </w:pPr>
      <w:r>
        <w:t xml:space="preserve">Next, we proceed to inspect the number of rows and columns</w:t>
      </w:r>
    </w:p>
    <w:bookmarkStart w:id="20" w:name="inspection-of-no.-of-rows-and-columns"/>
    <w:p>
      <w:pPr>
        <w:pStyle w:val="Heading2"/>
      </w:pPr>
      <w:r>
        <w:t xml:space="preserve">inspection of no. of rows and columns</w:t>
      </w:r>
    </w:p>
    <w:p>
      <w:pPr>
        <w:pStyle w:val="SourceCode"/>
      </w:pPr>
      <w:r>
        <w:rPr>
          <w:rStyle w:val="CommentTok"/>
        </w:rPr>
        <w:t xml:space="preserve">#Code to inspect rows and columns</w:t>
      </w:r>
      <w:r>
        <w:br/>
      </w:r>
      <w:r>
        <w:rPr>
          <w:rStyle w:val="NormalTok"/>
        </w:rPr>
        <w:t xml:space="preserve">rowsandcolumns</w:t>
      </w:r>
      <w:r>
        <w:rPr>
          <w:rStyle w:val="OtherTok"/>
        </w:rPr>
        <w:t xml:space="preserve">&lt;-</w:t>
      </w:r>
      <w:r>
        <w:rPr>
          <w:rStyle w:val="NormalTok"/>
        </w:rPr>
        <w:t xml:space="preserve"> </w:t>
      </w:r>
      <w:r>
        <w:rPr>
          <w:rStyle w:val="FunctionTok"/>
        </w:rPr>
        <w:t xml:space="preserve">dim</w:t>
      </w:r>
      <w:r>
        <w:rPr>
          <w:rStyle w:val="NormalTok"/>
        </w:rPr>
        <w:t xml:space="preserve">(turnoverdata)</w:t>
      </w:r>
      <w:r>
        <w:br/>
      </w:r>
      <w:r>
        <w:rPr>
          <w:rStyle w:val="FunctionTok"/>
        </w:rPr>
        <w:t xml:space="preserve">print</w:t>
      </w:r>
      <w:r>
        <w:rPr>
          <w:rStyle w:val="NormalTok"/>
        </w:rPr>
        <w:t xml:space="preserve">(rowsandcolumns)</w:t>
      </w:r>
    </w:p>
    <w:p>
      <w:pPr>
        <w:pStyle w:val="SourceCode"/>
      </w:pPr>
      <w:r>
        <w:rPr>
          <w:rStyle w:val="VerbatimChar"/>
        </w:rPr>
        <w:t xml:space="preserve">## [1] 1129   16</w:t>
      </w:r>
    </w:p>
    <w:p>
      <w:pPr>
        <w:pStyle w:val="SourceCode"/>
      </w:pPr>
      <w:r>
        <w:rPr>
          <w:rStyle w:val="NormalTok"/>
        </w:rPr>
        <w:t xml:space="preserve">cont_variables</w:t>
      </w:r>
      <w:r>
        <w:rPr>
          <w:rStyle w:val="OtherTok"/>
        </w:rPr>
        <w:t xml:space="preserve">&lt;-</w:t>
      </w:r>
      <w:r>
        <w:rPr>
          <w:rStyle w:val="FunctionTok"/>
        </w:rPr>
        <w:t xml:space="preserve">str</w:t>
      </w:r>
      <w:r>
        <w:rPr>
          <w:rStyle w:val="NormalTok"/>
        </w:rPr>
        <w:t xml:space="preserve">(turnoverdata)</w:t>
      </w:r>
    </w:p>
    <w:p>
      <w:pPr>
        <w:pStyle w:val="SourceCode"/>
      </w:pPr>
      <w:r>
        <w:rPr>
          <w:rStyle w:val="VerbatimChar"/>
        </w:rPr>
        <w:t xml:space="preserve">## tibble [1,129 × 16] (S3: tbl_df/tbl/data.frame)</w:t>
      </w:r>
      <w:r>
        <w:br/>
      </w:r>
      <w:r>
        <w:rPr>
          <w:rStyle w:val="VerbatimChar"/>
        </w:rPr>
        <w:t xml:space="preserve">##  $ experience  : num [1:1129] 7.03 22.97 15.93 15.93 8.41 ...</w:t>
      </w:r>
      <w:r>
        <w:br/>
      </w:r>
      <w:r>
        <w:rPr>
          <w:rStyle w:val="VerbatimChar"/>
        </w:rPr>
        <w:t xml:space="preserve">##  $ event       : num [1:1129] 1 1 1 1 1 1 1 1 1 1 ...</w:t>
      </w:r>
      <w:r>
        <w:br/>
      </w:r>
      <w:r>
        <w:rPr>
          <w:rStyle w:val="VerbatimChar"/>
        </w:rPr>
        <w:t xml:space="preserve">##  $ gender      : chr [1:1129] "m" "m" "f" "f" ...</w:t>
      </w:r>
      <w:r>
        <w:br/>
      </w:r>
      <w:r>
        <w:rPr>
          <w:rStyle w:val="VerbatimChar"/>
        </w:rPr>
        <w:t xml:space="preserve">##  $ age         : num [1:1129] 35 33 35 35 32 42 42 28 29 30 ...</w:t>
      </w:r>
      <w:r>
        <w:br/>
      </w:r>
      <w:r>
        <w:rPr>
          <w:rStyle w:val="VerbatimChar"/>
        </w:rPr>
        <w:t xml:space="preserve">##  $ industry    : chr [1:1129] "Banks" "Banks" "PowerGeneration" "PowerGeneration" ...</w:t>
      </w:r>
      <w:r>
        <w:br/>
      </w:r>
      <w:r>
        <w:rPr>
          <w:rStyle w:val="VerbatimChar"/>
        </w:rPr>
        <w:t xml:space="preserve">##  $ profession  : chr [1:1129] "HR" "HR" "HR" "HR" ...</w:t>
      </w:r>
      <w:r>
        <w:br/>
      </w:r>
      <w:r>
        <w:rPr>
          <w:rStyle w:val="VerbatimChar"/>
        </w:rPr>
        <w:t xml:space="preserve">##  $ traffic     : chr [1:1129] "rabrecNErab" "empjs" "rabrecNErab" "rabrecNErab" ...</w:t>
      </w:r>
      <w:r>
        <w:br/>
      </w:r>
      <w:r>
        <w:rPr>
          <w:rStyle w:val="VerbatimChar"/>
        </w:rPr>
        <w:t xml:space="preserve">##  $ coach       : chr [1:1129] "no" "no" "no" "no" ...</w:t>
      </w:r>
      <w:r>
        <w:br/>
      </w:r>
      <w:r>
        <w:rPr>
          <w:rStyle w:val="VerbatimChar"/>
        </w:rPr>
        <w:t xml:space="preserve">##  $ head_gender : chr [1:1129] "f" "m" "m" "m" ...</w:t>
      </w:r>
      <w:r>
        <w:br/>
      </w:r>
      <w:r>
        <w:rPr>
          <w:rStyle w:val="VerbatimChar"/>
        </w:rPr>
        <w:t xml:space="preserve">##  $ greywage    : chr [1:1129] "white" "white" "white" "white" ...</w:t>
      </w:r>
      <w:r>
        <w:br/>
      </w:r>
      <w:r>
        <w:rPr>
          <w:rStyle w:val="VerbatimChar"/>
        </w:rPr>
        <w:t xml:space="preserve">##  $ way         : chr [1:1129] "bus" "bus" "bus" "bus" ...</w:t>
      </w:r>
      <w:r>
        <w:br/>
      </w:r>
      <w:r>
        <w:rPr>
          <w:rStyle w:val="VerbatimChar"/>
        </w:rPr>
        <w:t xml:space="preserve">##  $ extraversion: num [1:1129] 6.2 6.2 6.2 5.4 3 6.2 6.2 3.8 8.6 5.4 ...</w:t>
      </w:r>
      <w:r>
        <w:br/>
      </w:r>
      <w:r>
        <w:rPr>
          <w:rStyle w:val="VerbatimChar"/>
        </w:rPr>
        <w:t xml:space="preserve">##  $ independ    : num [1:1129] 4.1 4.1 6.2 7.6 4.1 6.2 6.2 5.5 6.9 5.5 ...</w:t>
      </w:r>
      <w:r>
        <w:br/>
      </w:r>
      <w:r>
        <w:rPr>
          <w:rStyle w:val="VerbatimChar"/>
        </w:rPr>
        <w:t xml:space="preserve">##  $ selfcontrol : num [1:1129] 5.7 5.7 2.6 4.9 8 4.1 4.1 8 2.6 3.3 ...</w:t>
      </w:r>
      <w:r>
        <w:br/>
      </w:r>
      <w:r>
        <w:rPr>
          <w:rStyle w:val="VerbatimChar"/>
        </w:rPr>
        <w:t xml:space="preserve">##  $ anxiety     : num [1:1129] 7.1 7.1 4.8 2.5 7.1 5.6 5.6 4 4 7.9 ...</w:t>
      </w:r>
      <w:r>
        <w:br/>
      </w:r>
      <w:r>
        <w:rPr>
          <w:rStyle w:val="VerbatimChar"/>
        </w:rPr>
        <w:t xml:space="preserve">##  $ novator     : num [1:1129] 8.3 8.3 8.3 6.7 3.7 6.7 6.7 4.4 7.5 8.3 ...</w:t>
      </w:r>
    </w:p>
    <w:p>
      <w:pPr>
        <w:pStyle w:val="FirstParagraph"/>
      </w:pPr>
      <w:r>
        <w:t xml:space="preserve">From this information, the variables found are numbers(num) and characters(chr), along with the column names and sample of the data variables.</w:t>
      </w:r>
    </w:p>
    <w:p>
      <w:pPr>
        <w:pStyle w:val="BodyText"/>
      </w:pPr>
      <w:r>
        <w:t xml:space="preserve">There are 1129 rows, and 16 columns</w:t>
      </w:r>
    </w:p>
    <w:bookmarkEnd w:id="20"/>
    <w:bookmarkEnd w:id="21"/>
    <w:bookmarkStart w:id="25" w:name="X853bb77712d62ce4f2307d40af3e2586301a219"/>
    <w:p>
      <w:pPr>
        <w:pStyle w:val="Heading1"/>
      </w:pPr>
      <w:r>
        <w:t xml:space="preserve">2.Histogram showing distribution of Employee’s work experience</w:t>
      </w:r>
    </w:p>
    <w:p>
      <w:pPr>
        <w:pStyle w:val="FirstParagraph"/>
      </w:pPr>
      <w:r>
        <w:t xml:space="preserve">To investigate the distribution of employees’ work experience, a histogram has to be created to display the distribution for proper analysis.</w:t>
      </w:r>
    </w:p>
    <w:p>
      <w:pPr>
        <w:pStyle w:val="SourceCode"/>
      </w:pPr>
      <w:r>
        <w:rPr>
          <w:rStyle w:val="CommentTok"/>
        </w:rPr>
        <w:t xml:space="preserve">#histogram creation</w:t>
      </w:r>
      <w:r>
        <w:br/>
      </w:r>
      <w:r>
        <w:rPr>
          <w:rStyle w:val="FunctionTok"/>
        </w:rPr>
        <w:t xml:space="preserve">hist</w:t>
      </w:r>
      <w:r>
        <w:rPr>
          <w:rStyle w:val="NormalTok"/>
        </w:rPr>
        <w:t xml:space="preserve">(turnoverdata</w:t>
      </w:r>
      <w:r>
        <w:rPr>
          <w:rStyle w:val="SpecialCharTok"/>
        </w:rPr>
        <w:t xml:space="preserve">$</w:t>
      </w:r>
      <w:r>
        <w:rPr>
          <w:rStyle w:val="NormalTok"/>
        </w:rPr>
        <w:t xml:space="preserve">experience,</w:t>
      </w:r>
      <w:r>
        <w:rPr>
          <w:rStyle w:val="AttributeTok"/>
        </w:rPr>
        <w:t xml:space="preserve">breaks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Color for the bars according the question</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CommentTok"/>
        </w:rPr>
        <w:t xml:space="preserve"># Border color</w:t>
      </w:r>
      <w:r>
        <w:br/>
      </w:r>
      <w:r>
        <w:rPr>
          <w:rStyle w:val="NormalTok"/>
        </w:rPr>
        <w:t xml:space="preserve">     </w:t>
      </w:r>
      <w:r>
        <w:rPr>
          <w:rStyle w:val="AttributeTok"/>
        </w:rPr>
        <w:t xml:space="preserve">main =</w:t>
      </w:r>
      <w:r>
        <w:rPr>
          <w:rStyle w:val="NormalTok"/>
        </w:rPr>
        <w:t xml:space="preserve"> </w:t>
      </w:r>
      <w:r>
        <w:rPr>
          <w:rStyle w:val="StringTok"/>
        </w:rPr>
        <w:t xml:space="preserve">"Distribution of Work Experience"</w:t>
      </w:r>
      <w:r>
        <w:rPr>
          <w:rStyle w:val="NormalTok"/>
        </w:rPr>
        <w:t xml:space="preserve">,  </w:t>
      </w:r>
      <w:r>
        <w:rPr>
          <w:rStyle w:val="CommentTok"/>
        </w:rPr>
        <w:t xml:space="preserve"># Title</w:t>
      </w:r>
      <w:r>
        <w:br/>
      </w:r>
      <w:r>
        <w:rPr>
          <w:rStyle w:val="NormalTok"/>
        </w:rPr>
        <w:t xml:space="preserve">     </w:t>
      </w:r>
      <w:r>
        <w:rPr>
          <w:rStyle w:val="AttributeTok"/>
        </w:rPr>
        <w:t xml:space="preserve">xlab =</w:t>
      </w:r>
      <w:r>
        <w:rPr>
          <w:rStyle w:val="NormalTok"/>
        </w:rPr>
        <w:t xml:space="preserve"> </w:t>
      </w:r>
      <w:r>
        <w:rPr>
          <w:rStyle w:val="StringTok"/>
        </w:rPr>
        <w:t xml:space="preserve">"Experience (Years)"</w:t>
      </w:r>
      <w:r>
        <w:rPr>
          <w:rStyle w:val="NormalTok"/>
        </w:rPr>
        <w:t xml:space="preserve">,     </w:t>
      </w:r>
      <w:r>
        <w:rPr>
          <w:rStyle w:val="CommentTok"/>
        </w:rPr>
        <w:t xml:space="preserve"># X-axis label</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CommentTok"/>
        </w:rPr>
        <w:t xml:space="preserve"># Y-axis label</w:t>
      </w:r>
    </w:p>
    <w:p>
      <w:pPr>
        <w:pStyle w:val="FirstParagraph"/>
      </w:pPr>
      <w:r>
        <w:drawing>
          <wp:inline>
            <wp:extent cx="4620126" cy="3696101"/>
            <wp:effectExtent b="0" l="0" r="0" t="0"/>
            <wp:docPr descr="" title="" id="23" name="Picture"/>
            <a:graphic>
              <a:graphicData uri="http://schemas.openxmlformats.org/drawingml/2006/picture">
                <pic:pic>
                  <pic:nvPicPr>
                    <pic:cNvPr descr="rmarkdown_files/figure-docx/histogram-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X850f891b4f25792748e77d0fa0f4b6a7a9dff49"/>
    <w:p>
      <w:pPr>
        <w:pStyle w:val="Heading1"/>
      </w:pPr>
      <w:r>
        <w:t xml:space="preserve">3.Descriptive stats for Average levels of extraversion and anxiety</w:t>
      </w:r>
    </w:p>
    <w:p>
      <w:pPr>
        <w:pStyle w:val="FirstParagraph"/>
      </w:pPr>
      <w:r>
        <w:t xml:space="preserve">Here, we calculate the average (mean) and the middle value (median) for two personality traits: extraversion and anxiety. This helps us understand the avarege levels and general tendencies of employees regarding these traits.</w:t>
      </w:r>
    </w:p>
    <w:bookmarkStart w:id="26" w:name="Xb2fa7fcf0e2a5bd8675ba92288f1366d7428011"/>
    <w:p>
      <w:pPr>
        <w:pStyle w:val="Heading2"/>
      </w:pPr>
      <w:r>
        <w:t xml:space="preserve">Calculate mean and median for extraversion</w:t>
      </w:r>
    </w:p>
    <w:p>
      <w:pPr>
        <w:pStyle w:val="SourceCode"/>
      </w:pPr>
      <w:r>
        <w:rPr>
          <w:rStyle w:val="NormalTok"/>
        </w:rPr>
        <w:t xml:space="preserve">extrav_mean</w:t>
      </w:r>
      <w:r>
        <w:rPr>
          <w:rStyle w:val="OtherTok"/>
        </w:rPr>
        <w:t xml:space="preserve">&lt;-</w:t>
      </w:r>
      <w:r>
        <w:rPr>
          <w:rStyle w:val="FunctionTok"/>
        </w:rPr>
        <w:t xml:space="preserve">mean</w:t>
      </w:r>
      <w:r>
        <w:rPr>
          <w:rStyle w:val="NormalTok"/>
        </w:rPr>
        <w:t xml:space="preserve">(turnoverdata</w:t>
      </w:r>
      <w:r>
        <w:rPr>
          <w:rStyle w:val="SpecialCharTok"/>
        </w:rPr>
        <w:t xml:space="preserve">$</w:t>
      </w:r>
      <w:r>
        <w:rPr>
          <w:rStyle w:val="NormalTok"/>
        </w:rPr>
        <w:t xml:space="preserve">extraversion, </w:t>
      </w:r>
      <w:r>
        <w:rPr>
          <w:rStyle w:val="AttributeTok"/>
        </w:rPr>
        <w:t xml:space="preserve">na.rm=</w:t>
      </w:r>
      <w:r>
        <w:rPr>
          <w:rStyle w:val="NormalTok"/>
        </w:rPr>
        <w:t xml:space="preserve"> </w:t>
      </w:r>
      <w:r>
        <w:rPr>
          <w:rStyle w:val="ConstantTok"/>
        </w:rPr>
        <w:t xml:space="preserve">TRUE</w:t>
      </w:r>
      <w:r>
        <w:rPr>
          <w:rStyle w:val="NormalTok"/>
        </w:rPr>
        <w:t xml:space="preserve">)</w:t>
      </w:r>
      <w:r>
        <w:br/>
      </w:r>
      <w:r>
        <w:rPr>
          <w:rStyle w:val="NormalTok"/>
        </w:rPr>
        <w:t xml:space="preserve">extrav_median</w:t>
      </w:r>
      <w:r>
        <w:rPr>
          <w:rStyle w:val="OtherTok"/>
        </w:rPr>
        <w:t xml:space="preserve">&lt;-</w:t>
      </w:r>
      <w:r>
        <w:rPr>
          <w:rStyle w:val="FunctionTok"/>
        </w:rPr>
        <w:t xml:space="preserve">median</w:t>
      </w:r>
      <w:r>
        <w:rPr>
          <w:rStyle w:val="NormalTok"/>
        </w:rPr>
        <w:t xml:space="preserve">(turnoverdata</w:t>
      </w:r>
      <w:r>
        <w:rPr>
          <w:rStyle w:val="SpecialCharTok"/>
        </w:rPr>
        <w:t xml:space="preserve">$</w:t>
      </w:r>
      <w:r>
        <w:rPr>
          <w:rStyle w:val="NormalTok"/>
        </w:rPr>
        <w:t xml:space="preserve">extraversion, </w:t>
      </w:r>
      <w:r>
        <w:rPr>
          <w:rStyle w:val="AttributeTok"/>
        </w:rPr>
        <w:t xml:space="preserve">na.rm=</w:t>
      </w:r>
      <w:r>
        <w:rPr>
          <w:rStyle w:val="NormalTok"/>
        </w:rPr>
        <w:t xml:space="preserve"> </w:t>
      </w:r>
      <w:r>
        <w:rPr>
          <w:rStyle w:val="ConstantTok"/>
        </w:rPr>
        <w:t xml:space="preserve">TRUE</w:t>
      </w:r>
      <w:r>
        <w:rPr>
          <w:rStyle w:val="NormalTok"/>
        </w:rPr>
        <w:t xml:space="preserve">)</w:t>
      </w:r>
      <w:r>
        <w:br/>
      </w:r>
      <w:r>
        <w:br/>
      </w:r>
      <w:r>
        <w:rPr>
          <w:rStyle w:val="CommentTok"/>
        </w:rPr>
        <w:t xml:space="preserve">#calculate mean and median for anxiety</w:t>
      </w:r>
      <w:r>
        <w:br/>
      </w:r>
      <w:r>
        <w:rPr>
          <w:rStyle w:val="NormalTok"/>
        </w:rPr>
        <w:t xml:space="preserve">anxiety_mean</w:t>
      </w:r>
      <w:r>
        <w:rPr>
          <w:rStyle w:val="OtherTok"/>
        </w:rPr>
        <w:t xml:space="preserve">&lt;-</w:t>
      </w:r>
      <w:r>
        <w:rPr>
          <w:rStyle w:val="FunctionTok"/>
        </w:rPr>
        <w:t xml:space="preserve">mean</w:t>
      </w:r>
      <w:r>
        <w:rPr>
          <w:rStyle w:val="NormalTok"/>
        </w:rPr>
        <w:t xml:space="preserve">(turnoverdata</w:t>
      </w:r>
      <w:r>
        <w:rPr>
          <w:rStyle w:val="SpecialCharTok"/>
        </w:rPr>
        <w:t xml:space="preserve">$</w:t>
      </w:r>
      <w:r>
        <w:rPr>
          <w:rStyle w:val="NormalTok"/>
        </w:rPr>
        <w:t xml:space="preserve">anxiety, </w:t>
      </w:r>
      <w:r>
        <w:rPr>
          <w:rStyle w:val="AttributeTok"/>
        </w:rPr>
        <w:t xml:space="preserve">na.rm=</w:t>
      </w:r>
      <w:r>
        <w:rPr>
          <w:rStyle w:val="NormalTok"/>
        </w:rPr>
        <w:t xml:space="preserve"> </w:t>
      </w:r>
      <w:r>
        <w:rPr>
          <w:rStyle w:val="ConstantTok"/>
        </w:rPr>
        <w:t xml:space="preserve">TRUE</w:t>
      </w:r>
      <w:r>
        <w:rPr>
          <w:rStyle w:val="NormalTok"/>
        </w:rPr>
        <w:t xml:space="preserve">)</w:t>
      </w:r>
      <w:r>
        <w:br/>
      </w:r>
      <w:r>
        <w:rPr>
          <w:rStyle w:val="NormalTok"/>
        </w:rPr>
        <w:t xml:space="preserve">anxiety_median</w:t>
      </w:r>
      <w:r>
        <w:rPr>
          <w:rStyle w:val="OtherTok"/>
        </w:rPr>
        <w:t xml:space="preserve">&lt;-</w:t>
      </w:r>
      <w:r>
        <w:rPr>
          <w:rStyle w:val="FunctionTok"/>
        </w:rPr>
        <w:t xml:space="preserve">median</w:t>
      </w:r>
      <w:r>
        <w:rPr>
          <w:rStyle w:val="NormalTok"/>
        </w:rPr>
        <w:t xml:space="preserve">(turnoverdata</w:t>
      </w:r>
      <w:r>
        <w:rPr>
          <w:rStyle w:val="SpecialCharTok"/>
        </w:rPr>
        <w:t xml:space="preserve">$</w:t>
      </w:r>
      <w:r>
        <w:rPr>
          <w:rStyle w:val="NormalTok"/>
        </w:rPr>
        <w:t xml:space="preserve">anxiety, </w:t>
      </w:r>
      <w:r>
        <w:rPr>
          <w:rStyle w:val="AttributeTok"/>
        </w:rPr>
        <w:t xml:space="preserve">na.rm=</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(extrav_mean) </w:t>
      </w:r>
    </w:p>
    <w:p>
      <w:pPr>
        <w:pStyle w:val="SourceCode"/>
      </w:pPr>
      <w:r>
        <w:rPr>
          <w:rStyle w:val="VerbatimChar"/>
        </w:rPr>
        <w:t xml:space="preserve">## [1] 5.592383</w:t>
      </w:r>
    </w:p>
    <w:p>
      <w:pPr>
        <w:pStyle w:val="SourceCode"/>
      </w:pPr>
      <w:r>
        <w:rPr>
          <w:rStyle w:val="FunctionTok"/>
        </w:rPr>
        <w:t xml:space="preserve">print</w:t>
      </w:r>
      <w:r>
        <w:rPr>
          <w:rStyle w:val="NormalTok"/>
        </w:rPr>
        <w:t xml:space="preserve">(extrav_median)</w:t>
      </w:r>
    </w:p>
    <w:p>
      <w:pPr>
        <w:pStyle w:val="SourceCode"/>
      </w:pPr>
      <w:r>
        <w:rPr>
          <w:rStyle w:val="VerbatimChar"/>
        </w:rPr>
        <w:t xml:space="preserve">## [1] 5.4</w:t>
      </w:r>
    </w:p>
    <w:p>
      <w:pPr>
        <w:pStyle w:val="SourceCode"/>
      </w:pPr>
      <w:r>
        <w:rPr>
          <w:rStyle w:val="FunctionTok"/>
        </w:rPr>
        <w:t xml:space="preserve">print</w:t>
      </w:r>
      <w:r>
        <w:rPr>
          <w:rStyle w:val="NormalTok"/>
        </w:rPr>
        <w:t xml:space="preserve">(anxiety_mean)</w:t>
      </w:r>
    </w:p>
    <w:p>
      <w:pPr>
        <w:pStyle w:val="SourceCode"/>
      </w:pPr>
      <w:r>
        <w:rPr>
          <w:rStyle w:val="VerbatimChar"/>
        </w:rPr>
        <w:t xml:space="preserve">## [1] 5.665633</w:t>
      </w:r>
    </w:p>
    <w:p>
      <w:pPr>
        <w:pStyle w:val="SourceCode"/>
      </w:pPr>
      <w:r>
        <w:rPr>
          <w:rStyle w:val="FunctionTok"/>
        </w:rPr>
        <w:t xml:space="preserve">print</w:t>
      </w:r>
      <w:r>
        <w:rPr>
          <w:rStyle w:val="NormalTok"/>
        </w:rPr>
        <w:t xml:space="preserve">(anxiety_median)</w:t>
      </w:r>
    </w:p>
    <w:p>
      <w:pPr>
        <w:pStyle w:val="SourceCode"/>
      </w:pPr>
      <w:r>
        <w:rPr>
          <w:rStyle w:val="VerbatimChar"/>
        </w:rPr>
        <w:t xml:space="preserve">## [1] 5.6</w:t>
      </w:r>
    </w:p>
    <w:p>
      <w:pPr>
        <w:pStyle w:val="FirstParagraph"/>
      </w:pPr>
      <w:r>
        <w:t xml:space="preserve">From the Results of the code:</w:t>
      </w:r>
    </w:p>
    <w:bookmarkEnd w:id="26"/>
    <w:bookmarkStart w:id="27" w:name="extraversion"/>
    <w:p>
      <w:pPr>
        <w:pStyle w:val="Heading2"/>
      </w:pPr>
      <w:r>
        <w:t xml:space="preserve">Extraversion:</w:t>
      </w:r>
    </w:p>
    <w:p>
      <w:pPr>
        <w:pStyle w:val="FirstParagraph"/>
      </w:pPr>
      <w:r>
        <w:t xml:space="preserve">Mean= 5.592383</w:t>
      </w:r>
    </w:p>
    <w:p>
      <w:pPr>
        <w:pStyle w:val="BodyText"/>
      </w:pPr>
      <w:r>
        <w:t xml:space="preserve">Findings: On average, employees show a moderately high level of extraversion.</w:t>
      </w:r>
    </w:p>
    <w:p>
      <w:pPr>
        <w:pStyle w:val="BodyText"/>
      </w:pPr>
      <w:r>
        <w:t xml:space="preserve">Median: 5.4</w:t>
      </w:r>
    </w:p>
    <w:p>
      <w:pPr>
        <w:pStyle w:val="BodyText"/>
      </w:pPr>
      <w:r>
        <w:t xml:space="preserve">Findings: Slightly lower than the mean, implying a slight right skew in the extraversion scores because few employees may have a higher score.</w:t>
      </w:r>
    </w:p>
    <w:bookmarkEnd w:id="27"/>
    <w:bookmarkStart w:id="28" w:name="anxiety"/>
    <w:p>
      <w:pPr>
        <w:pStyle w:val="Heading2"/>
      </w:pPr>
      <w:r>
        <w:t xml:space="preserve">Anxiety:</w:t>
      </w:r>
    </w:p>
    <w:p>
      <w:pPr>
        <w:pStyle w:val="FirstParagraph"/>
      </w:pPr>
      <w:r>
        <w:t xml:space="preserve">Mean= 5.665633</w:t>
      </w:r>
    </w:p>
    <w:p>
      <w:pPr>
        <w:pStyle w:val="BodyText"/>
      </w:pPr>
      <w:r>
        <w:t xml:space="preserve">Findings: On average, the employees have reported a moderate level of anxiety.</w:t>
      </w:r>
    </w:p>
    <w:p>
      <w:pPr>
        <w:pStyle w:val="BodyText"/>
      </w:pPr>
      <w:r>
        <w:t xml:space="preserve">Median= 5.6</w:t>
      </w:r>
    </w:p>
    <w:p>
      <w:pPr>
        <w:pStyle w:val="BodyText"/>
      </w:pPr>
      <w:r>
        <w:t xml:space="preserve">Findings: Being closely similar to the mean suggests a symmetric distribution of anxiety scores among the employees.</w:t>
      </w:r>
    </w:p>
    <w:bookmarkEnd w:id="28"/>
    <w:bookmarkEnd w:id="29"/>
    <w:bookmarkStart w:id="36" w:name="gender-distribution-across-professions"/>
    <w:p>
      <w:pPr>
        <w:pStyle w:val="Heading1"/>
      </w:pPr>
      <w:r>
        <w:t xml:space="preserve">4.Gender Distribution across professions</w:t>
      </w:r>
    </w:p>
    <w:p>
      <w:pPr>
        <w:pStyle w:val="FirstParagraph"/>
      </w:pPr>
      <w:r>
        <w:t xml:space="preserve">Here, we calculate the average (mean) and the middle value (median) for two personality traits: extraversion and anxiety. This helps us understand the general tendencies of employees regarding these traits and can indicate how they might affect their work behavior.</w:t>
      </w:r>
    </w:p>
    <w:p>
      <w:pPr>
        <w:pStyle w:val="SourceCode"/>
      </w:pPr>
      <w:r>
        <w:rPr>
          <w:rStyle w:val="NormalTok"/>
        </w:rPr>
        <w:t xml:space="preserve">genderProfession_table </w:t>
      </w:r>
      <w:r>
        <w:rPr>
          <w:rStyle w:val="OtherTok"/>
        </w:rPr>
        <w:t xml:space="preserve">&lt;-</w:t>
      </w:r>
      <w:r>
        <w:rPr>
          <w:rStyle w:val="NormalTok"/>
        </w:rPr>
        <w:t xml:space="preserve"> </w:t>
      </w:r>
      <w:r>
        <w:rPr>
          <w:rStyle w:val="FunctionTok"/>
        </w:rPr>
        <w:t xml:space="preserve">table</w:t>
      </w:r>
      <w:r>
        <w:rPr>
          <w:rStyle w:val="NormalTok"/>
        </w:rPr>
        <w:t xml:space="preserve">(turnoverdata</w:t>
      </w:r>
      <w:r>
        <w:rPr>
          <w:rStyle w:val="SpecialCharTok"/>
        </w:rPr>
        <w:t xml:space="preserve">$</w:t>
      </w:r>
      <w:r>
        <w:rPr>
          <w:rStyle w:val="NormalTok"/>
        </w:rPr>
        <w:t xml:space="preserve">profession, turnoverdata</w:t>
      </w:r>
      <w:r>
        <w:rPr>
          <w:rStyle w:val="SpecialCharTok"/>
        </w:rPr>
        <w:t xml:space="preserve">$</w:t>
      </w:r>
      <w:r>
        <w:rPr>
          <w:rStyle w:val="NormalTok"/>
        </w:rPr>
        <w:t xml:space="preserve">gender)</w:t>
      </w:r>
      <w:r>
        <w:br/>
      </w:r>
      <w:r>
        <w:br/>
      </w:r>
      <w:r>
        <w:rPr>
          <w:rStyle w:val="FunctionTok"/>
        </w:rPr>
        <w:t xml:space="preserve">barplot</w:t>
      </w:r>
      <w:r>
        <w:rPr>
          <w:rStyle w:val="NormalTok"/>
        </w:rPr>
        <w:t xml:space="preserve">(genderProfession_table[, </w:t>
      </w:r>
      <w:r>
        <w:rPr>
          <w:rStyle w:val="StringTok"/>
        </w:rPr>
        <w:t xml:space="preserve">"m"</w:t>
      </w:r>
      <w:r>
        <w:rPr>
          <w:rStyle w:val="NormalTok"/>
        </w:rPr>
        <w:t xml:space="preserve">],</w:t>
      </w:r>
      <w:r>
        <w:rPr>
          <w:rStyle w:val="CommentTok"/>
        </w:rPr>
        <w:t xml:space="preserve"># Select counts for males</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 Color for male bars</w:t>
      </w:r>
      <w:r>
        <w:br/>
      </w:r>
      <w:r>
        <w:rPr>
          <w:rStyle w:val="NormalTok"/>
        </w:rPr>
        <w:t xml:space="preserve">        </w:t>
      </w:r>
      <w:r>
        <w:rPr>
          <w:rStyle w:val="AttributeTok"/>
        </w:rPr>
        <w:t xml:space="preserve">main =</w:t>
      </w:r>
      <w:r>
        <w:rPr>
          <w:rStyle w:val="NormalTok"/>
        </w:rPr>
        <w:t xml:space="preserve"> </w:t>
      </w:r>
      <w:r>
        <w:rPr>
          <w:rStyle w:val="StringTok"/>
        </w:rPr>
        <w:t xml:space="preserve">"Number of Males in Each Profession"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"Profession"</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names.arg =</w:t>
      </w:r>
      <w:r>
        <w:rPr>
          <w:rStyle w:val="NormalTok"/>
        </w:rPr>
        <w:t xml:space="preserve"> </w:t>
      </w:r>
      <w:r>
        <w:rPr>
          <w:rStyle w:val="FunctionTok"/>
        </w:rPr>
        <w:t xml:space="preserve">rownames</w:t>
      </w:r>
      <w:r>
        <w:rPr>
          <w:rStyle w:val="NormalTok"/>
        </w:rPr>
        <w:t xml:space="preserve">(genderProfession_table),  </w:t>
      </w:r>
      <w:r>
        <w:rPr>
          <w:rStyle w:val="CommentTok"/>
        </w:rPr>
        <w:t xml:space="preserve"># Profession names</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Rotate x-axis labels to be vertical</w:t>
      </w:r>
      <w:r>
        <w:br/>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 </w:t>
      </w:r>
      <w:r>
        <w:rPr>
          <w:rStyle w:val="CommentTok"/>
        </w:rPr>
        <w:t xml:space="preserve"># Font size for profession names</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rmarkdown_files/figure-docx/gender%20distribu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 chart for females</w:t>
      </w:r>
      <w:r>
        <w:br/>
      </w:r>
      <w:r>
        <w:rPr>
          <w:rStyle w:val="FunctionTok"/>
        </w:rPr>
        <w:t xml:space="preserve">barplot</w:t>
      </w:r>
      <w:r>
        <w:rPr>
          <w:rStyle w:val="NormalTok"/>
        </w:rPr>
        <w:t xml:space="preserve">(genderProfession_table[,</w:t>
      </w:r>
      <w:r>
        <w:rPr>
          <w:rStyle w:val="StringTok"/>
        </w:rPr>
        <w:t xml:space="preserve">"f"</w:t>
      </w:r>
      <w:r>
        <w:rPr>
          <w:rStyle w:val="NormalTok"/>
        </w:rPr>
        <w:t xml:space="preserve">], </w:t>
      </w:r>
      <w:r>
        <w:rPr>
          <w:rStyle w:val="CommentTok"/>
        </w:rPr>
        <w:t xml:space="preserve"># Select counts for females</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CommentTok"/>
        </w:rPr>
        <w:t xml:space="preserve"># Color for female bars</w:t>
      </w:r>
      <w:r>
        <w:br/>
      </w:r>
      <w:r>
        <w:rPr>
          <w:rStyle w:val="NormalTok"/>
        </w:rPr>
        <w:t xml:space="preserve">        </w:t>
      </w:r>
      <w:r>
        <w:rPr>
          <w:rStyle w:val="AttributeTok"/>
        </w:rPr>
        <w:t xml:space="preserve">main =</w:t>
      </w:r>
      <w:r>
        <w:rPr>
          <w:rStyle w:val="NormalTok"/>
        </w:rPr>
        <w:t xml:space="preserve"> </w:t>
      </w:r>
      <w:r>
        <w:rPr>
          <w:rStyle w:val="StringTok"/>
        </w:rPr>
        <w:t xml:space="preserve">"Number of Females in Each Profession"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"Profession"</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names.arg =</w:t>
      </w:r>
      <w:r>
        <w:rPr>
          <w:rStyle w:val="NormalTok"/>
        </w:rPr>
        <w:t xml:space="preserve"> </w:t>
      </w:r>
      <w:r>
        <w:rPr>
          <w:rStyle w:val="FunctionTok"/>
        </w:rPr>
        <w:t xml:space="preserve">rownames</w:t>
      </w:r>
      <w:r>
        <w:rPr>
          <w:rStyle w:val="NormalTok"/>
        </w:rPr>
        <w:t xml:space="preserve">(genderProfession_table),  </w:t>
      </w:r>
      <w:r>
        <w:rPr>
          <w:rStyle w:val="CommentTok"/>
        </w:rPr>
        <w:t xml:space="preserve"># Profession names</w:t>
      </w:r>
      <w:r>
        <w:br/>
      </w:r>
      <w:r>
        <w:rPr>
          <w:rStyle w:val="NormalTok"/>
        </w:rPr>
        <w:t xml:space="preserve">        </w:t>
      </w:r>
      <w:r>
        <w:rPr>
          <w:rStyle w:val="AttributeTok"/>
        </w:rPr>
        <w:t xml:space="preserve">las =</w:t>
      </w:r>
      <w:r>
        <w:rPr>
          <w:rStyle w:val="NormalTok"/>
        </w:rPr>
        <w:t xml:space="preserve"> </w:t>
      </w:r>
      <w:r>
        <w:rPr>
          <w:rStyle w:val="FloatTok"/>
        </w:rPr>
        <w:t xml:space="preserve">2.5</w:t>
      </w:r>
      <w:r>
        <w:rPr>
          <w:rStyle w:val="NormalTok"/>
        </w:rPr>
        <w:t xml:space="preserve">,</w:t>
      </w:r>
      <w:r>
        <w:rPr>
          <w:rStyle w:val="CommentTok"/>
        </w:rPr>
        <w:t xml:space="preserve"># Rotate x-axis labels to be vertical</w:t>
      </w:r>
      <w:r>
        <w:br/>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 </w:t>
      </w:r>
      <w:r>
        <w:rPr>
          <w:rStyle w:val="CommentTok"/>
        </w:rPr>
        <w:t xml:space="preserve"># Font size for profession names</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34" name="Picture"/>
            <a:graphic>
              <a:graphicData uri="http://schemas.openxmlformats.org/drawingml/2006/picture">
                <pic:pic>
                  <pic:nvPicPr>
                    <pic:cNvPr descr="rmarkdown_files/figure-docx/gender%20distribution-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2" w:name="X56eb20e9bcff2c3770b01a67119e1e633f7d348"/>
    <w:p>
      <w:pPr>
        <w:pStyle w:val="Heading1"/>
      </w:pPr>
      <w:r>
        <w:t xml:space="preserve">5.Cross tabulation: Relationship between industry and experience</w:t>
      </w:r>
    </w:p>
    <w:p>
      <w:pPr>
        <w:pStyle w:val="FirstParagraph"/>
      </w:pPr>
      <w:r>
        <w:t xml:space="preserve">Here, We categorize experience into groups (like 0-5 years, 6-10 years, etc.) and create a cross-tabulation to observe how experience levels are distributed across different industries. This analysis reveals trends that might exist in hiring or promotion practices.</w:t>
      </w:r>
    </w:p>
    <w:p>
      <w:pPr>
        <w:pStyle w:val="BodyText"/>
      </w:pPr>
      <w:r>
        <w:t xml:space="preserve">##Investigate relationships(experience&amp;industry)</w:t>
      </w:r>
    </w:p>
    <w:p>
      <w:pPr>
        <w:pStyle w:val="SourceCode"/>
      </w:pPr>
      <w:r>
        <w:rPr>
          <w:rStyle w:val="CommentTok"/>
        </w:rPr>
        <w:t xml:space="preserve"># Finding max value to evaluate categorizing</w:t>
      </w:r>
      <w:r>
        <w:br/>
      </w:r>
      <w:r>
        <w:br/>
      </w:r>
      <w:r>
        <w:rPr>
          <w:rStyle w:val="FunctionTok"/>
        </w:rPr>
        <w:t xml:space="preserve">library</w:t>
      </w:r>
      <w:r>
        <w:rPr>
          <w:rStyle w:val="NormalTok"/>
        </w:rPr>
        <w:t xml:space="preserve">(knitr)</w:t>
      </w:r>
      <w:r>
        <w:br/>
      </w:r>
      <w:r>
        <w:rPr>
          <w:rStyle w:val="NormalTok"/>
        </w:rPr>
        <w:t xml:space="preserve">maxexperience </w:t>
      </w:r>
      <w:r>
        <w:rPr>
          <w:rStyle w:val="OtherTok"/>
        </w:rPr>
        <w:t xml:space="preserve">&lt;-</w:t>
      </w:r>
      <w:r>
        <w:rPr>
          <w:rStyle w:val="NormalTok"/>
        </w:rPr>
        <w:t xml:space="preserve"> </w:t>
      </w:r>
      <w:r>
        <w:rPr>
          <w:rStyle w:val="FunctionTok"/>
        </w:rPr>
        <w:t xml:space="preserve">max</w:t>
      </w:r>
      <w:r>
        <w:rPr>
          <w:rStyle w:val="NormalTok"/>
        </w:rPr>
        <w:t xml:space="preserve">(turnoverdata</w:t>
      </w:r>
      <w:r>
        <w:rPr>
          <w:rStyle w:val="SpecialCharTok"/>
        </w:rPr>
        <w:t xml:space="preserve">$</w:t>
      </w:r>
      <w:r>
        <w:rPr>
          <w:rStyle w:val="NormalTok"/>
        </w:rPr>
        <w:t xml:space="preserve">experience,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Categorizing the experience into groups</w:t>
      </w:r>
      <w:r>
        <w:br/>
      </w:r>
      <w:r>
        <w:rPr>
          <w:rStyle w:val="NormalTok"/>
        </w:rPr>
        <w:t xml:space="preserve">turnoverdata</w:t>
      </w:r>
      <w:r>
        <w:rPr>
          <w:rStyle w:val="SpecialCharTok"/>
        </w:rPr>
        <w:t xml:space="preserve">$</w:t>
      </w:r>
      <w:r>
        <w:rPr>
          <w:rStyle w:val="NormalTok"/>
        </w:rPr>
        <w:t xml:space="preserve">experiencegroup </w:t>
      </w:r>
      <w:r>
        <w:rPr>
          <w:rStyle w:val="OtherTok"/>
        </w:rPr>
        <w:t xml:space="preserve">&lt;-</w:t>
      </w:r>
      <w:r>
        <w:rPr>
          <w:rStyle w:val="NormalTok"/>
        </w:rPr>
        <w:t xml:space="preserve"> </w:t>
      </w:r>
      <w:r>
        <w:rPr>
          <w:rStyle w:val="FunctionTok"/>
        </w:rPr>
        <w:t xml:space="preserve">cut</w:t>
      </w:r>
      <w:r>
        <w:rPr>
          <w:rStyle w:val="NormalTok"/>
        </w:rPr>
        <w:t xml:space="preserve">(turnoverdata</w:t>
      </w:r>
      <w:r>
        <w:rPr>
          <w:rStyle w:val="SpecialCharTok"/>
        </w:rPr>
        <w:t xml:space="preserve">$</w:t>
      </w:r>
      <w:r>
        <w:rPr>
          <w:rStyle w:val="NormalTok"/>
        </w:rPr>
        <w:t xml:space="preserve">experience,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years"</w:t>
      </w:r>
      <w:r>
        <w:rPr>
          <w:rStyle w:val="NormalTok"/>
        </w:rPr>
        <w:t xml:space="preserve">, </w:t>
      </w:r>
      <w:r>
        <w:rPr>
          <w:rStyle w:val="StringTok"/>
        </w:rPr>
        <w:t xml:space="preserve">"6-10 years"</w:t>
      </w:r>
      <w:r>
        <w:rPr>
          <w:rStyle w:val="NormalTok"/>
        </w:rPr>
        <w:t xml:space="preserve">, </w:t>
      </w:r>
      <w:r>
        <w:rPr>
          <w:rStyle w:val="StringTok"/>
        </w:rPr>
        <w:t xml:space="preserve">"11-20 years"</w:t>
      </w:r>
      <w:r>
        <w:rPr>
          <w:rStyle w:val="NormalTok"/>
        </w:rPr>
        <w:t xml:space="preserve">, </w:t>
      </w:r>
      <w:r>
        <w:br/>
      </w:r>
      <w:r>
        <w:rPr>
          <w:rStyle w:val="NormalTok"/>
        </w:rPr>
        <w:t xml:space="preserve">                                                </w:t>
      </w:r>
      <w:r>
        <w:rPr>
          <w:rStyle w:val="StringTok"/>
        </w:rPr>
        <w:t xml:space="preserve">"21-30 years"</w:t>
      </w:r>
      <w:r>
        <w:rPr>
          <w:rStyle w:val="NormalTok"/>
        </w:rPr>
        <w:t xml:space="preserve">, </w:t>
      </w:r>
      <w:r>
        <w:rPr>
          <w:rStyle w:val="StringTok"/>
        </w:rPr>
        <w:t xml:space="preserve">"31-50 years"</w:t>
      </w:r>
      <w:r>
        <w:rPr>
          <w:rStyle w:val="NormalTok"/>
        </w:rPr>
        <w:t xml:space="preserve">, </w:t>
      </w:r>
      <w:r>
        <w:rPr>
          <w:rStyle w:val="StringTok"/>
        </w:rPr>
        <w:t xml:space="preserve">"50+ years"</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contingency table for industry and experience groups</w:t>
      </w:r>
      <w:r>
        <w:br/>
      </w:r>
      <w:r>
        <w:rPr>
          <w:rStyle w:val="NormalTok"/>
        </w:rPr>
        <w:t xml:space="preserve">industryAndexperience_table </w:t>
      </w:r>
      <w:r>
        <w:rPr>
          <w:rStyle w:val="OtherTok"/>
        </w:rPr>
        <w:t xml:space="preserve">&lt;-</w:t>
      </w:r>
      <w:r>
        <w:rPr>
          <w:rStyle w:val="NormalTok"/>
        </w:rPr>
        <w:t xml:space="preserve"> </w:t>
      </w:r>
      <w:r>
        <w:rPr>
          <w:rStyle w:val="FunctionTok"/>
        </w:rPr>
        <w:t xml:space="preserve">table</w:t>
      </w:r>
      <w:r>
        <w:rPr>
          <w:rStyle w:val="NormalTok"/>
        </w:rPr>
        <w:t xml:space="preserve">(turnoverdata</w:t>
      </w:r>
      <w:r>
        <w:rPr>
          <w:rStyle w:val="SpecialCharTok"/>
        </w:rPr>
        <w:t xml:space="preserve">$</w:t>
      </w:r>
      <w:r>
        <w:rPr>
          <w:rStyle w:val="NormalTok"/>
        </w:rPr>
        <w:t xml:space="preserve">industry, turnoverdata</w:t>
      </w:r>
      <w:r>
        <w:rPr>
          <w:rStyle w:val="SpecialCharTok"/>
        </w:rPr>
        <w:t xml:space="preserve">$</w:t>
      </w:r>
      <w:r>
        <w:rPr>
          <w:rStyle w:val="NormalTok"/>
        </w:rPr>
        <w:t xml:space="preserve">experiencegroup)</w:t>
      </w:r>
      <w:r>
        <w:br/>
      </w:r>
      <w:r>
        <w:br/>
      </w:r>
      <w:r>
        <w:rPr>
          <w:rStyle w:val="FunctionTok"/>
        </w:rPr>
        <w:t xml:space="preserve">kable</w:t>
      </w:r>
      <w:r>
        <w:rPr>
          <w:rStyle w:val="NormalTok"/>
        </w:rPr>
        <w:t xml:space="preserve">(industryAndexperience_table, </w:t>
      </w:r>
      <w:r>
        <w:rPr>
          <w:rStyle w:val="AttributeTok"/>
        </w:rPr>
        <w:t xml:space="preserve">format =</w:t>
      </w:r>
      <w:r>
        <w:rPr>
          <w:rStyle w:val="NormalTok"/>
        </w:rPr>
        <w:t xml:space="preserve"> </w:t>
      </w:r>
      <w:r>
        <w:rPr>
          <w:rStyle w:val="StringTok"/>
        </w:rPr>
        <w:t xml:space="preserve">"markdown"</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"Contingency Table of Industry and Experience Groups"</w:t>
      </w:r>
      <w:r>
        <w:rPr>
          <w:rStyle w:val="NormalTok"/>
        </w:rPr>
        <w:t xml:space="preserve">)</w:t>
      </w:r>
    </w:p>
    <w:p>
      <w:pPr>
        <w:pStyle w:val="TableCaption"/>
      </w:pPr>
      <w:r>
        <w:t xml:space="preserve">Contingency Table of Industry and Experience Groups</w:t>
      </w:r>
    </w:p>
    <w:tbl>
      <w:tblPr>
        <w:tblStyle w:val="Table"/>
        <w:tblW w:type="pct" w:w="5000"/>
        <w:tblLook w:firstRow="1" w:lastRow="0" w:firstColumn="0" w:lastColumn="0" w:noHBand="0" w:noVBand="0" w:val="0020"/>
        <w:jc w:val="start"/>
        <w:tblLayout w:type="fixed"/>
        <w:tblCaption w:val="Contingency Table of Industry and Experience Groups"/>
      </w:tblPr>
      <w:tblGrid>
        <w:gridCol w:w="1526"/>
        <w:gridCol w:w="954"/>
        <w:gridCol w:w="1049"/>
        <w:gridCol w:w="1145"/>
        <w:gridCol w:w="1145"/>
        <w:gridCol w:w="1145"/>
        <w:gridCol w:w="954"/>
      </w:tblGrid>
      <w:tr>
        <w:trPr>
          <w:tblHeader w:val="true"/>
        </w:trPr>
        <w:tc>
          <w:tcPr/>
          <w:p>
            <w:pPr>
              <w:pStyle w:val="Compact"/>
            </w:pPr>
          </w:p>
        </w:tc>
        <w:tc>
          <w:tcPr/>
          <w:p>
            <w:pPr>
              <w:pStyle w:val="Compact"/>
              <w:jc w:val="right"/>
            </w:pPr>
            <w:r>
              <w:t xml:space="preserve">0-5 years</w:t>
            </w:r>
          </w:p>
        </w:tc>
        <w:tc>
          <w:tcPr/>
          <w:p>
            <w:pPr>
              <w:pStyle w:val="Compact"/>
              <w:jc w:val="right"/>
            </w:pPr>
            <w:r>
              <w:t xml:space="preserve">6-10 years</w:t>
            </w:r>
          </w:p>
        </w:tc>
        <w:tc>
          <w:tcPr/>
          <w:p>
            <w:pPr>
              <w:pStyle w:val="Compact"/>
              <w:jc w:val="right"/>
            </w:pPr>
            <w:r>
              <w:t xml:space="preserve">11-20 years</w:t>
            </w:r>
          </w:p>
        </w:tc>
        <w:tc>
          <w:tcPr/>
          <w:p>
            <w:pPr>
              <w:pStyle w:val="Compact"/>
              <w:jc w:val="right"/>
            </w:pPr>
            <w:r>
              <w:t xml:space="preserve">21-30 years</w:t>
            </w:r>
          </w:p>
        </w:tc>
        <w:tc>
          <w:tcPr/>
          <w:p>
            <w:pPr>
              <w:pStyle w:val="Compact"/>
              <w:jc w:val="right"/>
            </w:pPr>
            <w:r>
              <w:t xml:space="preserve">31-50 years</w:t>
            </w:r>
          </w:p>
        </w:tc>
        <w:tc>
          <w:tcPr/>
          <w:p>
            <w:pPr>
              <w:pStyle w:val="Compact"/>
              <w:jc w:val="right"/>
            </w:pPr>
            <w:r>
              <w:t xml:space="preserve">50+ years</w:t>
            </w:r>
          </w:p>
        </w:tc>
      </w:tr>
      <w:tr>
        <w:tc>
          <w:tcPr/>
          <w:p>
            <w:pPr>
              <w:pStyle w:val="Compact"/>
              <w:jc w:val="left"/>
            </w:pPr>
            <w:r>
              <w:t xml:space="preserve">Agriculture</w:t>
            </w:r>
          </w:p>
        </w:tc>
        <w:tc>
          <w:tcPr/>
          <w:p>
            <w:pPr>
              <w:pStyle w:val="Compact"/>
              <w:jc w:val="right"/>
            </w:pPr>
            <w:r>
              <w:t xml:space="preserve">2</w:t>
            </w:r>
          </w:p>
        </w:tc>
        <w:tc>
          <w:tcPr/>
          <w:p>
            <w:pPr>
              <w:pStyle w:val="Compact"/>
              <w:jc w:val="right"/>
            </w:pPr>
            <w:r>
              <w:t xml:space="preserve">1</w:t>
            </w:r>
          </w:p>
        </w:tc>
        <w:tc>
          <w:tcPr/>
          <w:p>
            <w:pPr>
              <w:pStyle w:val="Compact"/>
              <w:jc w:val="right"/>
            </w:pPr>
            <w:r>
              <w:t xml:space="preserve">5</w:t>
            </w:r>
          </w:p>
        </w:tc>
        <w:tc>
          <w:tcPr/>
          <w:p>
            <w:pPr>
              <w:pStyle w:val="Compact"/>
              <w:jc w:val="right"/>
            </w:pPr>
            <w:r>
              <w:t xml:space="preserve">5</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Banks</w:t>
            </w:r>
          </w:p>
        </w:tc>
        <w:tc>
          <w:tcPr/>
          <w:p>
            <w:pPr>
              <w:pStyle w:val="Compact"/>
              <w:jc w:val="right"/>
            </w:pPr>
            <w:r>
              <w:t xml:space="preserve">20</w:t>
            </w:r>
          </w:p>
        </w:tc>
        <w:tc>
          <w:tcPr/>
          <w:p>
            <w:pPr>
              <w:pStyle w:val="Compact"/>
              <w:jc w:val="right"/>
            </w:pPr>
            <w:r>
              <w:t xml:space="preserve">15</w:t>
            </w:r>
          </w:p>
        </w:tc>
        <w:tc>
          <w:tcPr/>
          <w:p>
            <w:pPr>
              <w:pStyle w:val="Compact"/>
              <w:jc w:val="right"/>
            </w:pPr>
            <w:r>
              <w:t xml:space="preserve">23</w:t>
            </w:r>
          </w:p>
        </w:tc>
        <w:tc>
          <w:tcPr/>
          <w:p>
            <w:pPr>
              <w:pStyle w:val="Compact"/>
              <w:jc w:val="right"/>
            </w:pPr>
            <w:r>
              <w:t xml:space="preserve">14</w:t>
            </w:r>
          </w:p>
        </w:tc>
        <w:tc>
          <w:tcPr/>
          <w:p>
            <w:pPr>
              <w:pStyle w:val="Compact"/>
              <w:jc w:val="right"/>
            </w:pPr>
            <w:r>
              <w:t xml:space="preserve">16</w:t>
            </w:r>
          </w:p>
        </w:tc>
        <w:tc>
          <w:tcPr/>
          <w:p>
            <w:pPr>
              <w:pStyle w:val="Compact"/>
              <w:jc w:val="right"/>
            </w:pPr>
            <w:r>
              <w:t xml:space="preserve">26</w:t>
            </w:r>
          </w:p>
        </w:tc>
      </w:tr>
      <w:tr>
        <w:tc>
          <w:tcPr/>
          <w:p>
            <w:pPr>
              <w:pStyle w:val="Compact"/>
              <w:jc w:val="left"/>
            </w:pPr>
            <w:r>
              <w:t xml:space="preserve">Building</w:t>
            </w:r>
          </w:p>
        </w:tc>
        <w:tc>
          <w:tcPr/>
          <w:p>
            <w:pPr>
              <w:pStyle w:val="Compact"/>
              <w:jc w:val="right"/>
            </w:pPr>
            <w:r>
              <w:t xml:space="preserve">5</w:t>
            </w:r>
          </w:p>
        </w:tc>
        <w:tc>
          <w:tcPr/>
          <w:p>
            <w:pPr>
              <w:pStyle w:val="Compact"/>
              <w:jc w:val="right"/>
            </w:pPr>
            <w:r>
              <w:t xml:space="preserve">2</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3</w:t>
            </w:r>
          </w:p>
        </w:tc>
        <w:tc>
          <w:tcPr/>
          <w:p>
            <w:pPr>
              <w:pStyle w:val="Compact"/>
              <w:jc w:val="right"/>
            </w:pPr>
            <w:r>
              <w:t xml:space="preserve">11</w:t>
            </w:r>
          </w:p>
        </w:tc>
      </w:tr>
      <w:tr>
        <w:tc>
          <w:tcPr/>
          <w:p>
            <w:pPr>
              <w:pStyle w:val="Compact"/>
              <w:jc w:val="left"/>
            </w:pPr>
            <w:r>
              <w:t xml:space="preserve">Consult</w:t>
            </w:r>
          </w:p>
        </w:tc>
        <w:tc>
          <w:tcPr/>
          <w:p>
            <w:pPr>
              <w:pStyle w:val="Compact"/>
              <w:jc w:val="right"/>
            </w:pPr>
            <w:r>
              <w:t xml:space="preserve">6</w:t>
            </w:r>
          </w:p>
        </w:tc>
        <w:tc>
          <w:tcPr/>
          <w:p>
            <w:pPr>
              <w:pStyle w:val="Compact"/>
              <w:jc w:val="right"/>
            </w:pPr>
            <w:r>
              <w:t xml:space="preserve">11</w:t>
            </w:r>
          </w:p>
        </w:tc>
        <w:tc>
          <w:tcPr/>
          <w:p>
            <w:pPr>
              <w:pStyle w:val="Compact"/>
              <w:jc w:val="right"/>
            </w:pPr>
            <w:r>
              <w:t xml:space="preserve">14</w:t>
            </w:r>
          </w:p>
        </w:tc>
        <w:tc>
          <w:tcPr/>
          <w:p>
            <w:pPr>
              <w:pStyle w:val="Compact"/>
              <w:jc w:val="right"/>
            </w:pPr>
            <w:r>
              <w:t xml:space="preserve">17</w:t>
            </w:r>
          </w:p>
        </w:tc>
        <w:tc>
          <w:tcPr/>
          <w:p>
            <w:pPr>
              <w:pStyle w:val="Compact"/>
              <w:jc w:val="right"/>
            </w:pPr>
            <w:r>
              <w:t xml:space="preserve">15</w:t>
            </w:r>
          </w:p>
        </w:tc>
        <w:tc>
          <w:tcPr/>
          <w:p>
            <w:pPr>
              <w:pStyle w:val="Compact"/>
              <w:jc w:val="right"/>
            </w:pPr>
            <w:r>
              <w:t xml:space="preserve">11</w:t>
            </w:r>
          </w:p>
        </w:tc>
      </w:tr>
      <w:tr>
        <w:tc>
          <w:tcPr/>
          <w:p>
            <w:pPr>
              <w:pStyle w:val="Compact"/>
              <w:jc w:val="left"/>
            </w:pPr>
            <w:r>
              <w:t xml:space="preserve">etc</w:t>
            </w:r>
          </w:p>
        </w:tc>
        <w:tc>
          <w:tcPr/>
          <w:p>
            <w:pPr>
              <w:pStyle w:val="Compact"/>
              <w:jc w:val="right"/>
            </w:pPr>
            <w:r>
              <w:t xml:space="preserve">9</w:t>
            </w:r>
          </w:p>
        </w:tc>
        <w:tc>
          <w:tcPr/>
          <w:p>
            <w:pPr>
              <w:pStyle w:val="Compact"/>
              <w:jc w:val="right"/>
            </w:pPr>
            <w:r>
              <w:t xml:space="preserve">7</w:t>
            </w:r>
          </w:p>
        </w:tc>
        <w:tc>
          <w:tcPr/>
          <w:p>
            <w:pPr>
              <w:pStyle w:val="Compact"/>
              <w:jc w:val="right"/>
            </w:pPr>
            <w:r>
              <w:t xml:space="preserve">22</w:t>
            </w:r>
          </w:p>
        </w:tc>
        <w:tc>
          <w:tcPr/>
          <w:p>
            <w:pPr>
              <w:pStyle w:val="Compact"/>
              <w:jc w:val="right"/>
            </w:pPr>
            <w:r>
              <w:t xml:space="preserve">14</w:t>
            </w:r>
          </w:p>
        </w:tc>
        <w:tc>
          <w:tcPr/>
          <w:p>
            <w:pPr>
              <w:pStyle w:val="Compact"/>
              <w:jc w:val="right"/>
            </w:pPr>
            <w:r>
              <w:t xml:space="preserve">18</w:t>
            </w:r>
          </w:p>
        </w:tc>
        <w:tc>
          <w:tcPr/>
          <w:p>
            <w:pPr>
              <w:pStyle w:val="Compact"/>
              <w:jc w:val="right"/>
            </w:pPr>
            <w:r>
              <w:t xml:space="preserve">24</w:t>
            </w:r>
          </w:p>
        </w:tc>
      </w:tr>
      <w:tr>
        <w:tc>
          <w:tcPr/>
          <w:p>
            <w:pPr>
              <w:pStyle w:val="Compact"/>
              <w:jc w:val="left"/>
            </w:pPr>
            <w:r>
              <w:t xml:space="preserve">HoReCa</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IT</w:t>
            </w:r>
          </w:p>
        </w:tc>
        <w:tc>
          <w:tcPr/>
          <w:p>
            <w:pPr>
              <w:pStyle w:val="Compact"/>
              <w:jc w:val="right"/>
            </w:pPr>
            <w:r>
              <w:t xml:space="preserve">18</w:t>
            </w:r>
          </w:p>
        </w:tc>
        <w:tc>
          <w:tcPr/>
          <w:p>
            <w:pPr>
              <w:pStyle w:val="Compact"/>
              <w:jc w:val="right"/>
            </w:pPr>
            <w:r>
              <w:t xml:space="preserve">20</w:t>
            </w:r>
          </w:p>
        </w:tc>
        <w:tc>
          <w:tcPr/>
          <w:p>
            <w:pPr>
              <w:pStyle w:val="Compact"/>
              <w:jc w:val="right"/>
            </w:pPr>
            <w:r>
              <w:t xml:space="preserve">16</w:t>
            </w:r>
          </w:p>
        </w:tc>
        <w:tc>
          <w:tcPr/>
          <w:p>
            <w:pPr>
              <w:pStyle w:val="Compact"/>
              <w:jc w:val="right"/>
            </w:pPr>
            <w:r>
              <w:t xml:space="preserve">19</w:t>
            </w:r>
          </w:p>
        </w:tc>
        <w:tc>
          <w:tcPr/>
          <w:p>
            <w:pPr>
              <w:pStyle w:val="Compact"/>
              <w:jc w:val="right"/>
            </w:pPr>
            <w:r>
              <w:t xml:space="preserve">23</w:t>
            </w:r>
          </w:p>
        </w:tc>
        <w:tc>
          <w:tcPr/>
          <w:p>
            <w:pPr>
              <w:pStyle w:val="Compact"/>
              <w:jc w:val="right"/>
            </w:pPr>
            <w:r>
              <w:t xml:space="preserve">26</w:t>
            </w:r>
          </w:p>
        </w:tc>
      </w:tr>
      <w:tr>
        <w:tc>
          <w:tcPr/>
          <w:p>
            <w:pPr>
              <w:pStyle w:val="Compact"/>
              <w:jc w:val="left"/>
            </w:pPr>
            <w:r>
              <w:t xml:space="preserve">manufacture</w:t>
            </w:r>
          </w:p>
        </w:tc>
        <w:tc>
          <w:tcPr/>
          <w:p>
            <w:pPr>
              <w:pStyle w:val="Compact"/>
              <w:jc w:val="right"/>
            </w:pPr>
            <w:r>
              <w:t xml:space="preserve">11</w:t>
            </w:r>
          </w:p>
        </w:tc>
        <w:tc>
          <w:tcPr/>
          <w:p>
            <w:pPr>
              <w:pStyle w:val="Compact"/>
              <w:jc w:val="right"/>
            </w:pPr>
            <w:r>
              <w:t xml:space="preserve">17</w:t>
            </w:r>
          </w:p>
        </w:tc>
        <w:tc>
          <w:tcPr/>
          <w:p>
            <w:pPr>
              <w:pStyle w:val="Compact"/>
              <w:jc w:val="right"/>
            </w:pPr>
            <w:r>
              <w:t xml:space="preserve">23</w:t>
            </w:r>
          </w:p>
        </w:tc>
        <w:tc>
          <w:tcPr/>
          <w:p>
            <w:pPr>
              <w:pStyle w:val="Compact"/>
              <w:jc w:val="right"/>
            </w:pPr>
            <w:r>
              <w:t xml:space="preserve">26</w:t>
            </w:r>
          </w:p>
        </w:tc>
        <w:tc>
          <w:tcPr/>
          <w:p>
            <w:pPr>
              <w:pStyle w:val="Compact"/>
              <w:jc w:val="right"/>
            </w:pPr>
            <w:r>
              <w:t xml:space="preserve">29</w:t>
            </w:r>
          </w:p>
        </w:tc>
        <w:tc>
          <w:tcPr/>
          <w:p>
            <w:pPr>
              <w:pStyle w:val="Compact"/>
              <w:jc w:val="right"/>
            </w:pPr>
            <w:r>
              <w:t xml:space="preserve">39</w:t>
            </w:r>
          </w:p>
        </w:tc>
      </w:tr>
      <w:tr>
        <w:tc>
          <w:tcPr/>
          <w:p>
            <w:pPr>
              <w:pStyle w:val="Compact"/>
              <w:jc w:val="left"/>
            </w:pPr>
            <w:r>
              <w:t xml:space="preserve">Mining</w:t>
            </w:r>
          </w:p>
        </w:tc>
        <w:tc>
          <w:tcPr/>
          <w:p>
            <w:pPr>
              <w:pStyle w:val="Compact"/>
              <w:jc w:val="right"/>
            </w:pPr>
            <w:r>
              <w:t xml:space="preserve">1</w:t>
            </w:r>
          </w:p>
        </w:tc>
        <w:tc>
          <w:tcPr/>
          <w:p>
            <w:pPr>
              <w:pStyle w:val="Compact"/>
              <w:jc w:val="right"/>
            </w:pPr>
            <w:r>
              <w:t xml:space="preserve">2</w:t>
            </w:r>
          </w:p>
        </w:tc>
        <w:tc>
          <w:tcPr/>
          <w:p>
            <w:pPr>
              <w:pStyle w:val="Compact"/>
              <w:jc w:val="right"/>
            </w:pPr>
            <w:r>
              <w:t xml:space="preserve">6</w:t>
            </w:r>
          </w:p>
        </w:tc>
        <w:tc>
          <w:tcPr/>
          <w:p>
            <w:pPr>
              <w:pStyle w:val="Compact"/>
              <w:jc w:val="right"/>
            </w:pPr>
            <w:r>
              <w:t xml:space="preserve">1</w:t>
            </w:r>
          </w:p>
        </w:tc>
        <w:tc>
          <w:tcPr/>
          <w:p>
            <w:pPr>
              <w:pStyle w:val="Compact"/>
              <w:jc w:val="right"/>
            </w:pPr>
            <w:r>
              <w:t xml:space="preserve">6</w:t>
            </w:r>
          </w:p>
        </w:tc>
        <w:tc>
          <w:tcPr/>
          <w:p>
            <w:pPr>
              <w:pStyle w:val="Compact"/>
              <w:jc w:val="right"/>
            </w:pPr>
            <w:r>
              <w:t xml:space="preserve">8</w:t>
            </w:r>
          </w:p>
        </w:tc>
      </w:tr>
      <w:tr>
        <w:tc>
          <w:tcPr/>
          <w:p>
            <w:pPr>
              <w:pStyle w:val="Compact"/>
              <w:jc w:val="left"/>
            </w:pPr>
            <w:r>
              <w:t xml:space="preserve">Pharma</w:t>
            </w:r>
          </w:p>
        </w:tc>
        <w:tc>
          <w:tcPr/>
          <w:p>
            <w:pPr>
              <w:pStyle w:val="Compact"/>
              <w:jc w:val="right"/>
            </w:pPr>
            <w:r>
              <w:t xml:space="preserve">3</w:t>
            </w:r>
          </w:p>
        </w:tc>
        <w:tc>
          <w:tcPr/>
          <w:p>
            <w:pPr>
              <w:pStyle w:val="Compact"/>
              <w:jc w:val="right"/>
            </w:pPr>
            <w:r>
              <w:t xml:space="preserve">0</w:t>
            </w:r>
          </w:p>
        </w:tc>
        <w:tc>
          <w:tcPr/>
          <w:p>
            <w:pPr>
              <w:pStyle w:val="Compact"/>
              <w:jc w:val="right"/>
            </w:pPr>
            <w:r>
              <w:t xml:space="preserve">6</w:t>
            </w:r>
          </w:p>
        </w:tc>
        <w:tc>
          <w:tcPr/>
          <w:p>
            <w:pPr>
              <w:pStyle w:val="Compact"/>
              <w:jc w:val="right"/>
            </w:pPr>
            <w:r>
              <w:t xml:space="preserve">2</w:t>
            </w:r>
          </w:p>
        </w:tc>
        <w:tc>
          <w:tcPr/>
          <w:p>
            <w:pPr>
              <w:pStyle w:val="Compact"/>
              <w:jc w:val="right"/>
            </w:pPr>
            <w:r>
              <w:t xml:space="preserve">4</w:t>
            </w:r>
          </w:p>
        </w:tc>
        <w:tc>
          <w:tcPr/>
          <w:p>
            <w:pPr>
              <w:pStyle w:val="Compact"/>
              <w:jc w:val="right"/>
            </w:pPr>
            <w:r>
              <w:t xml:space="preserve">5</w:t>
            </w:r>
          </w:p>
        </w:tc>
      </w:tr>
      <w:tr>
        <w:tc>
          <w:tcPr/>
          <w:p>
            <w:pPr>
              <w:pStyle w:val="Compact"/>
              <w:jc w:val="left"/>
            </w:pPr>
            <w:r>
              <w:t xml:space="preserve">PowerGeneration</w:t>
            </w:r>
          </w:p>
        </w:tc>
        <w:tc>
          <w:tcPr/>
          <w:p>
            <w:pPr>
              <w:pStyle w:val="Compact"/>
              <w:jc w:val="right"/>
            </w:pPr>
            <w:r>
              <w:t xml:space="preserve">2</w:t>
            </w:r>
          </w:p>
        </w:tc>
        <w:tc>
          <w:tcPr/>
          <w:p>
            <w:pPr>
              <w:pStyle w:val="Compact"/>
              <w:jc w:val="right"/>
            </w:pPr>
            <w:r>
              <w:t xml:space="preserve">3</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12</w:t>
            </w:r>
          </w:p>
        </w:tc>
        <w:tc>
          <w:tcPr/>
          <w:p>
            <w:pPr>
              <w:pStyle w:val="Compact"/>
              <w:jc w:val="right"/>
            </w:pPr>
            <w:r>
              <w:t xml:space="preserve">10</w:t>
            </w:r>
          </w:p>
        </w:tc>
      </w:tr>
      <w:tr>
        <w:tc>
          <w:tcPr/>
          <w:p>
            <w:pPr>
              <w:pStyle w:val="Compact"/>
              <w:jc w:val="left"/>
            </w:pPr>
            <w:r>
              <w:t xml:space="preserve">RealEstate</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Retail</w:t>
            </w:r>
          </w:p>
        </w:tc>
        <w:tc>
          <w:tcPr/>
          <w:p>
            <w:pPr>
              <w:pStyle w:val="Compact"/>
              <w:jc w:val="right"/>
            </w:pPr>
            <w:r>
              <w:t xml:space="preserve">25</w:t>
            </w:r>
          </w:p>
        </w:tc>
        <w:tc>
          <w:tcPr/>
          <w:p>
            <w:pPr>
              <w:pStyle w:val="Compact"/>
              <w:jc w:val="right"/>
            </w:pPr>
            <w:r>
              <w:t xml:space="preserve">33</w:t>
            </w:r>
          </w:p>
        </w:tc>
        <w:tc>
          <w:tcPr/>
          <w:p>
            <w:pPr>
              <w:pStyle w:val="Compact"/>
              <w:jc w:val="right"/>
            </w:pPr>
            <w:r>
              <w:t xml:space="preserve">58</w:t>
            </w:r>
          </w:p>
        </w:tc>
        <w:tc>
          <w:tcPr/>
          <w:p>
            <w:pPr>
              <w:pStyle w:val="Compact"/>
              <w:jc w:val="right"/>
            </w:pPr>
            <w:r>
              <w:t xml:space="preserve">34</w:t>
            </w:r>
          </w:p>
        </w:tc>
        <w:tc>
          <w:tcPr/>
          <w:p>
            <w:pPr>
              <w:pStyle w:val="Compact"/>
              <w:jc w:val="right"/>
            </w:pPr>
            <w:r>
              <w:t xml:space="preserve">51</w:t>
            </w:r>
          </w:p>
        </w:tc>
        <w:tc>
          <w:tcPr/>
          <w:p>
            <w:pPr>
              <w:pStyle w:val="Compact"/>
              <w:jc w:val="right"/>
            </w:pPr>
            <w:r>
              <w:t xml:space="preserve">88</w:t>
            </w:r>
          </w:p>
        </w:tc>
      </w:tr>
      <w:tr>
        <w:tc>
          <w:tcPr/>
          <w:p>
            <w:pPr>
              <w:pStyle w:val="Compact"/>
              <w:jc w:val="left"/>
            </w:pPr>
            <w:r>
              <w:t xml:space="preserve">State</w:t>
            </w:r>
          </w:p>
        </w:tc>
        <w:tc>
          <w:tcPr/>
          <w:p>
            <w:pPr>
              <w:pStyle w:val="Compact"/>
              <w:jc w:val="right"/>
            </w:pPr>
            <w:r>
              <w:t xml:space="preserve">4</w:t>
            </w:r>
          </w:p>
        </w:tc>
        <w:tc>
          <w:tcPr/>
          <w:p>
            <w:pPr>
              <w:pStyle w:val="Compact"/>
              <w:jc w:val="right"/>
            </w:pPr>
            <w:r>
              <w:t xml:space="preserve">11</w:t>
            </w:r>
          </w:p>
        </w:tc>
        <w:tc>
          <w:tcPr/>
          <w:p>
            <w:pPr>
              <w:pStyle w:val="Compact"/>
              <w:jc w:val="right"/>
            </w:pPr>
            <w:r>
              <w:t xml:space="preserve">9</w:t>
            </w:r>
          </w:p>
        </w:tc>
        <w:tc>
          <w:tcPr/>
          <w:p>
            <w:pPr>
              <w:pStyle w:val="Compact"/>
              <w:jc w:val="right"/>
            </w:pPr>
            <w:r>
              <w:t xml:space="preserve">6</w:t>
            </w:r>
          </w:p>
        </w:tc>
        <w:tc>
          <w:tcPr/>
          <w:p>
            <w:pPr>
              <w:pStyle w:val="Compact"/>
              <w:jc w:val="right"/>
            </w:pPr>
            <w:r>
              <w:t xml:space="preserve">9</w:t>
            </w:r>
          </w:p>
        </w:tc>
        <w:tc>
          <w:tcPr/>
          <w:p>
            <w:pPr>
              <w:pStyle w:val="Compact"/>
              <w:jc w:val="right"/>
            </w:pPr>
            <w:r>
              <w:t xml:space="preserve">16</w:t>
            </w:r>
          </w:p>
        </w:tc>
      </w:tr>
      <w:tr>
        <w:tc>
          <w:tcPr/>
          <w:p>
            <w:pPr>
              <w:pStyle w:val="Compact"/>
              <w:jc w:val="left"/>
            </w:pPr>
            <w:r>
              <w:t xml:space="preserve">Telecom</w:t>
            </w:r>
          </w:p>
        </w:tc>
        <w:tc>
          <w:tcPr/>
          <w:p>
            <w:pPr>
              <w:pStyle w:val="Compact"/>
              <w:jc w:val="right"/>
            </w:pPr>
            <w:r>
              <w:t xml:space="preserve">5</w:t>
            </w:r>
          </w:p>
        </w:tc>
        <w:tc>
          <w:tcPr/>
          <w:p>
            <w:pPr>
              <w:pStyle w:val="Compact"/>
              <w:jc w:val="right"/>
            </w:pPr>
            <w:r>
              <w:t xml:space="preserve">2</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17</w:t>
            </w:r>
          </w:p>
        </w:tc>
      </w:tr>
      <w:tr>
        <w:tc>
          <w:tcPr/>
          <w:p>
            <w:pPr>
              <w:pStyle w:val="Compact"/>
              <w:jc w:val="left"/>
            </w:pPr>
            <w:r>
              <w:t xml:space="preserve">transport</w:t>
            </w:r>
          </w:p>
        </w:tc>
        <w:tc>
          <w:tcPr/>
          <w:p>
            <w:pPr>
              <w:pStyle w:val="Compact"/>
              <w:jc w:val="right"/>
            </w:pPr>
            <w:r>
              <w:t xml:space="preserve">2</w:t>
            </w:r>
          </w:p>
        </w:tc>
        <w:tc>
          <w:tcPr/>
          <w:p>
            <w:pPr>
              <w:pStyle w:val="Compact"/>
              <w:jc w:val="right"/>
            </w:pPr>
            <w:r>
              <w:t xml:space="preserve">6</w:t>
            </w:r>
          </w:p>
        </w:tc>
        <w:tc>
          <w:tcPr/>
          <w:p>
            <w:pPr>
              <w:pStyle w:val="Compact"/>
              <w:jc w:val="right"/>
            </w:pPr>
            <w:r>
              <w:t xml:space="preserve">9</w:t>
            </w:r>
          </w:p>
        </w:tc>
        <w:tc>
          <w:tcPr/>
          <w:p>
            <w:pPr>
              <w:pStyle w:val="Compact"/>
              <w:jc w:val="right"/>
            </w:pPr>
            <w:r>
              <w:t xml:space="preserve">8</w:t>
            </w:r>
          </w:p>
        </w:tc>
        <w:tc>
          <w:tcPr/>
          <w:p>
            <w:pPr>
              <w:pStyle w:val="Compact"/>
              <w:jc w:val="right"/>
            </w:pPr>
            <w:r>
              <w:t xml:space="preserve">7</w:t>
            </w:r>
          </w:p>
        </w:tc>
        <w:tc>
          <w:tcPr/>
          <w:p>
            <w:pPr>
              <w:pStyle w:val="Compact"/>
              <w:jc w:val="right"/>
            </w:pPr>
            <w:r>
              <w:t xml:space="preserve">6</w:t>
            </w:r>
          </w:p>
        </w:tc>
      </w:tr>
    </w:tbl>
    <w:bookmarkStart w:id="37" w:name="summary"/>
    <w:p>
      <w:pPr>
        <w:pStyle w:val="Heading3"/>
      </w:pPr>
      <w:r>
        <w:t xml:space="preserve">Summary:</w:t>
      </w:r>
    </w:p>
    <w:p>
      <w:pPr>
        <w:pStyle w:val="FirstParagraph"/>
      </w:pPr>
      <w:r>
        <w:t xml:space="preserve">The table shows how experience levels are distributed across 14 different industries, highlighting the number of employees in each experience category for each industry.</w:t>
      </w:r>
    </w:p>
    <w:p>
      <w:pPr>
        <w:pStyle w:val="BodyText"/>
      </w:pPr>
      <w:r>
        <w:t xml:space="preserve">Retail and manufacturing show to have a higher representation of experienced employees, whereas telecom have a more youthful group of employees</w:t>
      </w:r>
    </w:p>
    <w:bookmarkEnd w:id="37"/>
    <w:bookmarkStart w:id="41" w:name="Xa9714bdc61c19400d87c238749b9346e5f1a818"/>
    <w:p>
      <w:pPr>
        <w:pStyle w:val="Heading2"/>
      </w:pPr>
      <w:r>
        <w:t xml:space="preserve">Bar Plot visualizing the cross-tabulation results:</w:t>
      </w:r>
    </w:p>
    <w:p>
      <w:pPr>
        <w:pStyle w:val="SourceCode"/>
      </w:pPr>
      <w:r>
        <w:rPr>
          <w:rStyle w:val="CommentTok"/>
        </w:rPr>
        <w:t xml:space="preserve">#Bar plot for visualiztion of table</w:t>
      </w:r>
      <w:r>
        <w:br/>
      </w:r>
      <w:r>
        <w:rPr>
          <w:rStyle w:val="FunctionTok"/>
        </w:rPr>
        <w:t xml:space="preserve">barplot</w:t>
      </w:r>
      <w:r>
        <w:rPr>
          <w:rStyle w:val="NormalTok"/>
        </w:rPr>
        <w:t xml:space="preserve">(industryAndexperience_table,</w:t>
      </w:r>
      <w:r>
        <w:br/>
      </w:r>
      <w:r>
        <w:rPr>
          <w:rStyle w:val="NormalTok"/>
        </w:rPr>
        <w:t xml:space="preserve">        </w:t>
      </w:r>
      <w:r>
        <w:rPr>
          <w:rStyle w:val="AttributeTok"/>
        </w:rPr>
        <w:t xml:space="preserve">main =</w:t>
      </w:r>
      <w:r>
        <w:rPr>
          <w:rStyle w:val="NormalTok"/>
        </w:rPr>
        <w:t xml:space="preserve"> </w:t>
      </w:r>
      <w:r>
        <w:rPr>
          <w:rStyle w:val="StringTok"/>
        </w:rPr>
        <w:t xml:space="preserve">"Experience Groups Distribution Across Industries"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"Industry"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 </w:t>
      </w:r>
      <w:r>
        <w:rPr>
          <w:rStyle w:val="StringTok"/>
        </w:rPr>
        <w:t xml:space="preserve">"pink"</w:t>
      </w:r>
      <w:r>
        <w:rPr>
          <w:rStyle w:val="NormalTok"/>
        </w:rPr>
        <w:t xml:space="preserve">),  </w:t>
      </w:r>
      <w:r>
        <w:rPr>
          <w:rStyle w:val="CommentTok"/>
        </w:rPr>
        <w:t xml:space="preserve"># Colors for different experience groups</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 graph look</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Rotate x-axis labels</w:t>
      </w:r>
      <w:r>
        <w:br/>
      </w:r>
      <w:r>
        <w:rPr>
          <w:rStyle w:val="NormalTok"/>
        </w:rPr>
        <w:t xml:space="preserve">        </w:t>
      </w:r>
      <w:r>
        <w:rPr>
          <w:rStyle w:val="AttributeTok"/>
        </w:rPr>
        <w:t xml:space="preserve">border =</w:t>
      </w:r>
      <w:r>
        <w:rPr>
          <w:rStyle w:val="NormalTok"/>
        </w:rPr>
        <w:t xml:space="preserve"> </w:t>
      </w:r>
      <w:r>
        <w:rPr>
          <w:rStyle w:val="ConstantTok"/>
        </w:rPr>
        <w:t xml:space="preserve">NA</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(industryAndexperience_table),  </w:t>
      </w:r>
      <w:r>
        <w:rPr>
          <w:rStyle w:val="CommentTok"/>
        </w:rPr>
        <w:t xml:space="preserve"># Experience group labels</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"lightgreen"</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"Experience Groups"</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0.4</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rmarkdown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7" w:name="X11d24a057bc06e893b95a6eee510dd6541ac889"/>
    <w:p>
      <w:pPr>
        <w:pStyle w:val="Heading1"/>
      </w:pPr>
      <w:r>
        <w:t xml:space="preserve">6. Distribution of Employees based on mode of Transport</w:t>
      </w:r>
    </w:p>
    <w:p>
      <w:pPr>
        <w:pStyle w:val="FirstParagraph"/>
      </w:pPr>
      <w:r>
        <w:t xml:space="preserve">This visualization helps understand employees’ commuting preferences and can inform company policies on transport benefits or initiatives.</w:t>
      </w:r>
    </w:p>
    <w:p>
      <w:pPr>
        <w:pStyle w:val="SourceCode"/>
      </w:pPr>
      <w:r>
        <w:rPr>
          <w:rStyle w:val="NormalTok"/>
        </w:rPr>
        <w:t xml:space="preserve">wayTable </w:t>
      </w:r>
      <w:r>
        <w:rPr>
          <w:rStyle w:val="OtherTok"/>
        </w:rPr>
        <w:t xml:space="preserve">&lt;-</w:t>
      </w:r>
      <w:r>
        <w:rPr>
          <w:rStyle w:val="NormalTok"/>
        </w:rPr>
        <w:t xml:space="preserve"> </w:t>
      </w:r>
      <w:r>
        <w:rPr>
          <w:rStyle w:val="FunctionTok"/>
        </w:rPr>
        <w:t xml:space="preserve">table</w:t>
      </w:r>
      <w:r>
        <w:rPr>
          <w:rStyle w:val="NormalTok"/>
        </w:rPr>
        <w:t xml:space="preserve">(turnoverdata</w:t>
      </w:r>
      <w:r>
        <w:rPr>
          <w:rStyle w:val="SpecialCharTok"/>
        </w:rPr>
        <w:t xml:space="preserve">$</w:t>
      </w:r>
      <w:r>
        <w:rPr>
          <w:rStyle w:val="NormalTok"/>
        </w:rPr>
        <w:t xml:space="preserve">way)</w:t>
      </w:r>
      <w:r>
        <w:br/>
      </w:r>
      <w:r>
        <w:br/>
      </w:r>
      <w:r>
        <w:rPr>
          <w:rStyle w:val="CommentTok"/>
        </w:rPr>
        <w:t xml:space="preserve"># Bar plot for transport modes</w:t>
      </w:r>
      <w:r>
        <w:br/>
      </w:r>
      <w:r>
        <w:rPr>
          <w:rStyle w:val="FunctionTok"/>
        </w:rPr>
        <w:t xml:space="preserve">barplot</w:t>
      </w:r>
      <w:r>
        <w:rPr>
          <w:rStyle w:val="NormalTok"/>
        </w:rPr>
        <w:t xml:space="preserve">(wayTable,</w:t>
      </w:r>
      <w:r>
        <w:br/>
      </w:r>
      <w:r>
        <w:rPr>
          <w:rStyle w:val="NormalTok"/>
        </w:rPr>
        <w:t xml:space="preserve">        </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CommentTok"/>
        </w:rPr>
        <w:t xml:space="preserve"># magenta</w:t>
      </w:r>
      <w:r>
        <w:br/>
      </w:r>
      <w:r>
        <w:rPr>
          <w:rStyle w:val="NormalTok"/>
        </w:rPr>
        <w:t xml:space="preserve">        </w:t>
      </w:r>
      <w:r>
        <w:rPr>
          <w:rStyle w:val="AttributeTok"/>
        </w:rPr>
        <w:t xml:space="preserve">main =</w:t>
      </w:r>
      <w:r>
        <w:rPr>
          <w:rStyle w:val="NormalTok"/>
        </w:rPr>
        <w:t xml:space="preserve"> </w:t>
      </w:r>
      <w:r>
        <w:rPr>
          <w:rStyle w:val="StringTok"/>
        </w:rPr>
        <w:t xml:space="preserve">"Distribution of Transport Modes"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"Mode of Transport"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markdown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Start w:id="46" w:name="summary-1"/>
    <w:p>
      <w:pPr>
        <w:pStyle w:val="Heading3"/>
      </w:pPr>
      <w:r>
        <w:t xml:space="preserve">Summary</w:t>
      </w:r>
    </w:p>
    <w:p>
      <w:pPr>
        <w:pStyle w:val="FirstParagraph"/>
      </w:pPr>
      <w:r>
        <w:t xml:space="preserve">Most used mode of transport amongst the employees is the bus, followed by those who use cars and those walking being a small minority of the employees.</w:t>
      </w:r>
    </w:p>
    <w:bookmarkEnd w:id="46"/>
    <w:bookmarkEnd w:id="47"/>
    <w:bookmarkStart w:id="54" w:name="X93610d1c0cf80ffb9bd2e862d931bdb69446d58"/>
    <w:p>
      <w:pPr>
        <w:pStyle w:val="Heading1"/>
      </w:pPr>
      <w:r>
        <w:t xml:space="preserve">7.Examine personality traits(extraversion and Self-Control) by gender</w:t>
      </w:r>
    </w:p>
    <w:p>
      <w:pPr>
        <w:pStyle w:val="FirstParagraph"/>
      </w:pPr>
      <w:r>
        <w:t xml:space="preserve">#Descriptive Statistics by gender</w:t>
      </w:r>
      <w:r>
        <w:t xml:space="preserve"> </w:t>
      </w:r>
      <w:r>
        <w:t xml:space="preserve">We calculate the average for each trait and create bar plots to visually compare the two genders. This comparison provides insights into how personality traits may influence work dynamics based on gender.</w:t>
      </w:r>
    </w:p>
    <w:p>
      <w:pPr>
        <w:pStyle w:val="SourceCode"/>
      </w:pPr>
      <w:r>
        <w:rPr>
          <w:rStyle w:val="CommentTok"/>
        </w:rPr>
        <w:t xml:space="preserve"># Calculate the average extraversion by gender</w:t>
      </w:r>
      <w:r>
        <w:br/>
      </w:r>
      <w:r>
        <w:rPr>
          <w:rStyle w:val="NormalTok"/>
        </w:rPr>
        <w:t xml:space="preserve">avg_extraversion </w:t>
      </w:r>
      <w:r>
        <w:rPr>
          <w:rStyle w:val="OtherTok"/>
        </w:rPr>
        <w:t xml:space="preserve">&lt;-</w:t>
      </w:r>
      <w:r>
        <w:rPr>
          <w:rStyle w:val="NormalTok"/>
        </w:rPr>
        <w:t xml:space="preserve"> </w:t>
      </w:r>
      <w:r>
        <w:rPr>
          <w:rStyle w:val="FunctionTok"/>
        </w:rPr>
        <w:t xml:space="preserve">tapply</w:t>
      </w:r>
      <w:r>
        <w:rPr>
          <w:rStyle w:val="NormalTok"/>
        </w:rPr>
        <w:t xml:space="preserve">(turnoverdata</w:t>
      </w:r>
      <w:r>
        <w:rPr>
          <w:rStyle w:val="SpecialCharTok"/>
        </w:rPr>
        <w:t xml:space="preserve">$</w:t>
      </w:r>
      <w:r>
        <w:rPr>
          <w:rStyle w:val="NormalTok"/>
        </w:rPr>
        <w:t xml:space="preserve">extraversion, turnoverdata</w:t>
      </w:r>
      <w:r>
        <w:rPr>
          <w:rStyle w:val="SpecialCharTok"/>
        </w:rPr>
        <w:t xml:space="preserve">$</w:t>
      </w:r>
      <w:r>
        <w:rPr>
          <w:rStyle w:val="NormalTok"/>
        </w:rPr>
        <w:t xml:space="preserve">gender,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a bar plot for average extraversion by gender</w:t>
      </w:r>
      <w:r>
        <w:br/>
      </w:r>
      <w:r>
        <w:rPr>
          <w:rStyle w:val="FunctionTok"/>
        </w:rPr>
        <w:t xml:space="preserve">barplot</w:t>
      </w:r>
      <w:r>
        <w:rPr>
          <w:rStyle w:val="NormalTok"/>
        </w:rPr>
        <w:t xml:space="preserve">(avg_extraversion,</w:t>
      </w:r>
      <w:r>
        <w:br/>
      </w:r>
      <w:r>
        <w:rPr>
          <w:rStyle w:val="NormalTok"/>
        </w:rPr>
        <w:t xml:space="preserve">        </w:t>
      </w:r>
      <w:r>
        <w:rPr>
          <w:rStyle w:val="AttributeTok"/>
        </w:rPr>
        <w:t xml:space="preserve">main =</w:t>
      </w:r>
      <w:r>
        <w:rPr>
          <w:rStyle w:val="NormalTok"/>
        </w:rPr>
        <w:t xml:space="preserve"> </w:t>
      </w:r>
      <w:r>
        <w:rPr>
          <w:rStyle w:val="StringTok"/>
        </w:rPr>
        <w:t xml:space="preserve">"Bar plot: Extraversion by Gender"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Extraversion"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CommentTok"/>
        </w:rPr>
        <w:t xml:space="preserve"># Change labels if needed</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rmarkdown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average self-control by gender</w:t>
      </w:r>
      <w:r>
        <w:br/>
      </w:r>
      <w:r>
        <w:rPr>
          <w:rStyle w:val="NormalTok"/>
        </w:rPr>
        <w:t xml:space="preserve">avg_selfcontrol </w:t>
      </w:r>
      <w:r>
        <w:rPr>
          <w:rStyle w:val="OtherTok"/>
        </w:rPr>
        <w:t xml:space="preserve">&lt;-</w:t>
      </w:r>
      <w:r>
        <w:rPr>
          <w:rStyle w:val="NormalTok"/>
        </w:rPr>
        <w:t xml:space="preserve"> </w:t>
      </w:r>
      <w:r>
        <w:rPr>
          <w:rStyle w:val="FunctionTok"/>
        </w:rPr>
        <w:t xml:space="preserve">tapply</w:t>
      </w:r>
      <w:r>
        <w:rPr>
          <w:rStyle w:val="NormalTok"/>
        </w:rPr>
        <w:t xml:space="preserve">(turnoverdata</w:t>
      </w:r>
      <w:r>
        <w:rPr>
          <w:rStyle w:val="SpecialCharTok"/>
        </w:rPr>
        <w:t xml:space="preserve">$</w:t>
      </w:r>
      <w:r>
        <w:rPr>
          <w:rStyle w:val="NormalTok"/>
        </w:rPr>
        <w:t xml:space="preserve">selfcontrol, turnoverdata</w:t>
      </w:r>
      <w:r>
        <w:rPr>
          <w:rStyle w:val="SpecialCharTok"/>
        </w:rPr>
        <w:t xml:space="preserve">$</w:t>
      </w:r>
      <w:r>
        <w:rPr>
          <w:rStyle w:val="NormalTok"/>
        </w:rPr>
        <w:t xml:space="preserve">gender,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a bar plot for average self-control by gender</w:t>
      </w:r>
      <w:r>
        <w:br/>
      </w:r>
      <w:r>
        <w:rPr>
          <w:rStyle w:val="FunctionTok"/>
        </w:rPr>
        <w:t xml:space="preserve">barplot</w:t>
      </w:r>
      <w:r>
        <w:rPr>
          <w:rStyle w:val="NormalTok"/>
        </w:rPr>
        <w:t xml:space="preserve">(avg_selfcontrol,</w:t>
      </w:r>
      <w:r>
        <w:br/>
      </w:r>
      <w:r>
        <w:rPr>
          <w:rStyle w:val="NormalTok"/>
        </w:rPr>
        <w:t xml:space="preserve">        </w:t>
      </w:r>
      <w:r>
        <w:rPr>
          <w:rStyle w:val="AttributeTok"/>
        </w:rPr>
        <w:t xml:space="preserve">main =</w:t>
      </w:r>
      <w:r>
        <w:rPr>
          <w:rStyle w:val="NormalTok"/>
        </w:rPr>
        <w:t xml:space="preserve"> </w:t>
      </w:r>
      <w:r>
        <w:rPr>
          <w:rStyle w:val="StringTok"/>
        </w:rPr>
        <w:t xml:space="preserve">"Bar plot: Self-Control by Gender"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Self-Control"</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"cyan"</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CommentTok"/>
        </w:rPr>
        <w:t xml:space="preserve"># Change labels if needed</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rmarkdown_files/figure-docx/unnamed-chunk-7-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Findings</w:t>
      </w:r>
      <w:r>
        <w:t xml:space="preserve"> </w:t>
      </w:r>
      <w:r>
        <w:t xml:space="preserve">Females show a lower avarage of extraversion while showing a higher average in self-control, while the males show a higher average in extraversion , but showing to have a lower average in self-control.</w:t>
      </w:r>
    </w:p>
    <w:bookmarkEnd w:id="54"/>
    <w:bookmarkStart w:id="58" w:name="Xd5448088f222c410ece65f2b65cc325611013ff"/>
    <w:p>
      <w:pPr>
        <w:pStyle w:val="Heading1"/>
      </w:pPr>
      <w:r>
        <w:t xml:space="preserve">8. Finding the highest average work experience by profession</w:t>
      </w:r>
    </w:p>
    <w:p>
      <w:pPr>
        <w:pStyle w:val="FirstParagraph"/>
      </w:pPr>
      <w:r>
        <w:t xml:space="preserve">This analysis helps identify which roles may require more experience and can assist in workforce planning and development.</w:t>
      </w:r>
    </w:p>
    <w:p>
      <w:pPr>
        <w:pStyle w:val="SourceCode"/>
      </w:pPr>
      <w:r>
        <w:rPr>
          <w:rStyle w:val="NormalTok"/>
        </w:rPr>
        <w:t xml:space="preserve">avgExperiencebyProfession </w:t>
      </w:r>
      <w:r>
        <w:rPr>
          <w:rStyle w:val="OtherTok"/>
        </w:rPr>
        <w:t xml:space="preserve">&lt;-</w:t>
      </w:r>
      <w:r>
        <w:rPr>
          <w:rStyle w:val="NormalTok"/>
        </w:rPr>
        <w:t xml:space="preserve"> </w:t>
      </w:r>
      <w:r>
        <w:br/>
      </w:r>
      <w:r>
        <w:rPr>
          <w:rStyle w:val="NormalTok"/>
        </w:rPr>
        <w:t xml:space="preserve">  </w:t>
      </w:r>
      <w:r>
        <w:rPr>
          <w:rStyle w:val="FunctionTok"/>
        </w:rPr>
        <w:t xml:space="preserve">aggregate</w:t>
      </w:r>
      <w:r>
        <w:rPr>
          <w:rStyle w:val="NormalTok"/>
        </w:rPr>
        <w:t xml:space="preserve">(experience </w:t>
      </w:r>
      <w:r>
        <w:rPr>
          <w:rStyle w:val="SpecialCharTok"/>
        </w:rPr>
        <w:t xml:space="preserve">~</w:t>
      </w:r>
      <w:r>
        <w:rPr>
          <w:rStyle w:val="NormalTok"/>
        </w:rPr>
        <w:t xml:space="preserve"> profession, </w:t>
      </w:r>
      <w:r>
        <w:rPr>
          <w:rStyle w:val="AttributeTok"/>
        </w:rPr>
        <w:t xml:space="preserve">data =</w:t>
      </w:r>
      <w:r>
        <w:rPr>
          <w:rStyle w:val="NormalTok"/>
        </w:rPr>
        <w:t xml:space="preserve"> turnoverdata, </w:t>
      </w:r>
      <w:r>
        <w:rPr>
          <w:rStyle w:val="AttributeTok"/>
        </w:rPr>
        <w:t xml:space="preserve">FUN =</w:t>
      </w:r>
      <w:r>
        <w:rPr>
          <w:rStyle w:val="NormalTok"/>
        </w:rPr>
        <w:t xml:space="preserve"> mean)</w:t>
      </w:r>
      <w:r>
        <w:br/>
      </w:r>
      <w:r>
        <w:br/>
      </w:r>
      <w:r>
        <w:rPr>
          <w:rStyle w:val="FunctionTok"/>
        </w:rPr>
        <w:t xml:space="preserve">print</w:t>
      </w:r>
      <w:r>
        <w:rPr>
          <w:rStyle w:val="NormalTok"/>
        </w:rPr>
        <w:t xml:space="preserve">(avgExperiencebyProfession) </w:t>
      </w:r>
      <w:r>
        <w:rPr>
          <w:rStyle w:val="CommentTok"/>
        </w:rPr>
        <w:t xml:space="preserve">#to show the tabular results</w:t>
      </w:r>
    </w:p>
    <w:p>
      <w:pPr>
        <w:pStyle w:val="SourceCode"/>
      </w:pPr>
      <w:r>
        <w:rPr>
          <w:rStyle w:val="VerbatimChar"/>
        </w:rPr>
        <w:t xml:space="preserve">##             profession experience</w:t>
      </w:r>
      <w:r>
        <w:br/>
      </w:r>
      <w:r>
        <w:rPr>
          <w:rStyle w:val="VerbatimChar"/>
        </w:rPr>
        <w:t xml:space="preserve">## 1           Accounting   94.75483</w:t>
      </w:r>
      <w:r>
        <w:br/>
      </w:r>
      <w:r>
        <w:rPr>
          <w:rStyle w:val="VerbatimChar"/>
        </w:rPr>
        <w:t xml:space="preserve">## 2  BusinessDevelopment   42.93437</w:t>
      </w:r>
      <w:r>
        <w:br/>
      </w:r>
      <w:r>
        <w:rPr>
          <w:rStyle w:val="VerbatimChar"/>
        </w:rPr>
        <w:t xml:space="preserve">## 3           Commercial   32.18713</w:t>
      </w:r>
      <w:r>
        <w:br/>
      </w:r>
      <w:r>
        <w:rPr>
          <w:rStyle w:val="VerbatimChar"/>
        </w:rPr>
        <w:t xml:space="preserve">## 4              Consult   29.44657</w:t>
      </w:r>
      <w:r>
        <w:br/>
      </w:r>
      <w:r>
        <w:rPr>
          <w:rStyle w:val="VerbatimChar"/>
        </w:rPr>
        <w:t xml:space="preserve">## 5             Engineer   32.08323</w:t>
      </w:r>
      <w:r>
        <w:br/>
      </w:r>
      <w:r>
        <w:rPr>
          <w:rStyle w:val="VerbatimChar"/>
        </w:rPr>
        <w:t xml:space="preserve">## 6                  etc   33.00960</w:t>
      </w:r>
      <w:r>
        <w:br/>
      </w:r>
      <w:r>
        <w:rPr>
          <w:rStyle w:val="VerbatimChar"/>
        </w:rPr>
        <w:t xml:space="preserve">## 7              Finanñe   59.74441</w:t>
      </w:r>
      <w:r>
        <w:br/>
      </w:r>
      <w:r>
        <w:rPr>
          <w:rStyle w:val="VerbatimChar"/>
        </w:rPr>
        <w:t xml:space="preserve">## 8                   HR   35.53324</w:t>
      </w:r>
      <w:r>
        <w:br/>
      </w:r>
      <w:r>
        <w:rPr>
          <w:rStyle w:val="VerbatimChar"/>
        </w:rPr>
        <w:t xml:space="preserve">## 9                   IT   39.15423</w:t>
      </w:r>
      <w:r>
        <w:br/>
      </w:r>
      <w:r>
        <w:rPr>
          <w:rStyle w:val="VerbatimChar"/>
        </w:rPr>
        <w:t xml:space="preserve">## 10                 Law   50.05104</w:t>
      </w:r>
      <w:r>
        <w:br/>
      </w:r>
      <w:r>
        <w:rPr>
          <w:rStyle w:val="VerbatimChar"/>
        </w:rPr>
        <w:t xml:space="preserve">## 11              manage   28.08587</w:t>
      </w:r>
      <w:r>
        <w:br/>
      </w:r>
      <w:r>
        <w:rPr>
          <w:rStyle w:val="VerbatimChar"/>
        </w:rPr>
        <w:t xml:space="preserve">## 12           Marketing   32.91992</w:t>
      </w:r>
      <w:r>
        <w:br/>
      </w:r>
      <w:r>
        <w:rPr>
          <w:rStyle w:val="VerbatimChar"/>
        </w:rPr>
        <w:t xml:space="preserve">## 13                  PR   44.95003</w:t>
      </w:r>
      <w:r>
        <w:br/>
      </w:r>
      <w:r>
        <w:rPr>
          <w:rStyle w:val="VerbatimChar"/>
        </w:rPr>
        <w:t xml:space="preserve">## 14               Sales   36.05700</w:t>
      </w:r>
      <w:r>
        <w:br/>
      </w:r>
      <w:r>
        <w:rPr>
          <w:rStyle w:val="VerbatimChar"/>
        </w:rPr>
        <w:t xml:space="preserve">## 15            Teaching   51.38946</w:t>
      </w:r>
    </w:p>
    <w:p>
      <w:pPr>
        <w:pStyle w:val="SourceCode"/>
      </w:pPr>
      <w:r>
        <w:rPr>
          <w:rStyle w:val="DocumentationTok"/>
        </w:rPr>
        <w:t xml:space="preserve">## Bar chart for average experience by profession</w:t>
      </w:r>
      <w:r>
        <w:br/>
      </w:r>
      <w:r>
        <w:rPr>
          <w:rStyle w:val="CommentTok"/>
        </w:rPr>
        <w:t xml:space="preserve"># code to calculate the average experience by profession</w:t>
      </w:r>
      <w:r>
        <w:br/>
      </w:r>
      <w:r>
        <w:rPr>
          <w:rStyle w:val="NormalTok"/>
        </w:rPr>
        <w:t xml:space="preserve">avgExperiencebyProfession </w:t>
      </w:r>
      <w:r>
        <w:rPr>
          <w:rStyle w:val="OtherTok"/>
        </w:rPr>
        <w:t xml:space="preserve">&lt;-</w:t>
      </w:r>
      <w:r>
        <w:rPr>
          <w:rStyle w:val="NormalTok"/>
        </w:rPr>
        <w:t xml:space="preserve"> </w:t>
      </w:r>
      <w:r>
        <w:rPr>
          <w:rStyle w:val="FunctionTok"/>
        </w:rPr>
        <w:t xml:space="preserve">tapply</w:t>
      </w:r>
      <w:r>
        <w:rPr>
          <w:rStyle w:val="NormalTok"/>
        </w:rPr>
        <w:t xml:space="preserve">(turnoverdata</w:t>
      </w:r>
      <w:r>
        <w:rPr>
          <w:rStyle w:val="SpecialCharTok"/>
        </w:rPr>
        <w:t xml:space="preserve">$</w:t>
      </w:r>
      <w:r>
        <w:rPr>
          <w:rStyle w:val="NormalTok"/>
        </w:rPr>
        <w:t xml:space="preserve">experience, turnoverdata</w:t>
      </w:r>
      <w:r>
        <w:rPr>
          <w:rStyle w:val="SpecialCharTok"/>
        </w:rPr>
        <w:t xml:space="preserve">$</w:t>
      </w:r>
      <w:r>
        <w:rPr>
          <w:rStyle w:val="NormalTok"/>
        </w:rPr>
        <w:t xml:space="preserve">profession,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code for average experience by profession</w:t>
      </w:r>
      <w:r>
        <w:br/>
      </w:r>
      <w:r>
        <w:rPr>
          <w:rStyle w:val="FunctionTok"/>
        </w:rPr>
        <w:t xml:space="preserve">barplot</w:t>
      </w:r>
      <w:r>
        <w:rPr>
          <w:rStyle w:val="NormalTok"/>
        </w:rPr>
        <w:t xml:space="preserve">(avgExperiencebyProfession,</w:t>
      </w:r>
      <w:r>
        <w:br/>
      </w:r>
      <w:r>
        <w:rPr>
          <w:rStyle w:val="NormalTok"/>
        </w:rPr>
        <w:t xml:space="preserve">        </w:t>
      </w:r>
      <w:r>
        <w:rPr>
          <w:rStyle w:val="AttributeTok"/>
        </w:rPr>
        <w:t xml:space="preserve">main =</w:t>
      </w:r>
      <w:r>
        <w:rPr>
          <w:rStyle w:val="NormalTok"/>
        </w:rPr>
        <w:t xml:space="preserve"> </w:t>
      </w:r>
      <w:r>
        <w:rPr>
          <w:rStyle w:val="StringTok"/>
        </w:rPr>
        <w:t xml:space="preserve">"Average Work Experience by Profession"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"Profession"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Experience"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rmarkdown_files/figure-docx/unnamed-chunk-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Results</w:t>
      </w:r>
      <w:r>
        <w:t xml:space="preserve"> </w:t>
      </w:r>
      <w:r>
        <w:t xml:space="preserve">By observing the bar chart, it shows Highest average work experience to be in the Accounting profession.</w:t>
      </w:r>
    </w:p>
    <w:bookmarkEnd w:id="58"/>
    <w:bookmarkStart w:id="59" w:name="Xa5130de61e501c7e91ea8d825c1a1c19051f0e8"/>
    <w:p>
      <w:pPr>
        <w:pStyle w:val="Heading1"/>
      </w:pPr>
      <w:r>
        <w:t xml:space="preserve">9.Proportion of the employees getting coaching by gender</w:t>
      </w:r>
    </w:p>
    <w:p>
      <w:pPr>
        <w:pStyle w:val="FirstParagraph"/>
      </w:pPr>
      <w:r>
        <w:t xml:space="preserve">We investigate how many employees receive coaching and compare this between genders using a cross-tabulation, then visualizing it using a bar plot</w:t>
      </w:r>
    </w:p>
    <w:p>
      <w:pPr>
        <w:pStyle w:val="SourceCode"/>
      </w:pPr>
      <w:r>
        <w:rPr>
          <w:rStyle w:val="DocumentationTok"/>
        </w:rPr>
        <w:t xml:space="preserve">## Cross-tabulation of employees who receive coaching and comparing between genders </w:t>
      </w:r>
      <w:r>
        <w:br/>
      </w:r>
      <w:r>
        <w:br/>
      </w:r>
      <w:r>
        <w:rPr>
          <w:rStyle w:val="NormalTok"/>
        </w:rPr>
        <w:t xml:space="preserve">coachingGender </w:t>
      </w:r>
      <w:r>
        <w:rPr>
          <w:rStyle w:val="OtherTok"/>
        </w:rPr>
        <w:t xml:space="preserve">&lt;-</w:t>
      </w:r>
      <w:r>
        <w:rPr>
          <w:rStyle w:val="NormalTok"/>
        </w:rPr>
        <w:t xml:space="preserve"> </w:t>
      </w:r>
      <w:r>
        <w:rPr>
          <w:rStyle w:val="FunctionTok"/>
        </w:rPr>
        <w:t xml:space="preserve">table</w:t>
      </w:r>
      <w:r>
        <w:rPr>
          <w:rStyle w:val="NormalTok"/>
        </w:rPr>
        <w:t xml:space="preserve">(turnoverdata</w:t>
      </w:r>
      <w:r>
        <w:rPr>
          <w:rStyle w:val="SpecialCharTok"/>
        </w:rPr>
        <w:t xml:space="preserve">$</w:t>
      </w:r>
      <w:r>
        <w:rPr>
          <w:rStyle w:val="NormalTok"/>
        </w:rPr>
        <w:t xml:space="preserve">gender, turnoverdata</w:t>
      </w:r>
      <w:r>
        <w:rPr>
          <w:rStyle w:val="SpecialCharTok"/>
        </w:rPr>
        <w:t xml:space="preserve">$</w:t>
      </w:r>
      <w:r>
        <w:rPr>
          <w:rStyle w:val="NormalTok"/>
        </w:rPr>
        <w:t xml:space="preserve">coach)</w:t>
      </w:r>
      <w:r>
        <w:br/>
      </w:r>
      <w:r>
        <w:br/>
      </w:r>
      <w:r>
        <w:rPr>
          <w:rStyle w:val="FunctionTok"/>
        </w:rPr>
        <w:t xml:space="preserve">print</w:t>
      </w:r>
      <w:r>
        <w:rPr>
          <w:rStyle w:val="NormalTok"/>
        </w:rPr>
        <w:t xml:space="preserve">(coachingGender)</w:t>
      </w:r>
    </w:p>
    <w:p>
      <w:pPr>
        <w:pStyle w:val="SourceCode"/>
      </w:pPr>
      <w:r>
        <w:rPr>
          <w:rStyle w:val="VerbatimChar"/>
        </w:rPr>
        <w:t xml:space="preserve">##    </w:t>
      </w:r>
      <w:r>
        <w:br/>
      </w:r>
      <w:r>
        <w:rPr>
          <w:rStyle w:val="VerbatimChar"/>
        </w:rPr>
        <w:t xml:space="preserve">##     my head  no yes</w:t>
      </w:r>
      <w:r>
        <w:br/>
      </w:r>
      <w:r>
        <w:rPr>
          <w:rStyle w:val="VerbatimChar"/>
        </w:rPr>
        <w:t xml:space="preserve">##   f     248 498 107</w:t>
      </w:r>
      <w:r>
        <w:br/>
      </w:r>
      <w:r>
        <w:rPr>
          <w:rStyle w:val="VerbatimChar"/>
        </w:rPr>
        <w:t xml:space="preserve">##   m      66 185  25</w:t>
      </w:r>
    </w:p>
    <w:p>
      <w:pPr>
        <w:pStyle w:val="SourceCode"/>
      </w:pPr>
      <w:r>
        <w:rPr>
          <w:rStyle w:val="CommentTok"/>
        </w:rPr>
        <w:t xml:space="preserve"># Proportion of employees receiving coaching by gender, in percentage format</w:t>
      </w:r>
      <w:r>
        <w:br/>
      </w:r>
      <w:r>
        <w:rPr>
          <w:rStyle w:val="NormalTok"/>
        </w:rPr>
        <w:t xml:space="preserve">coachingGenderProp </w:t>
      </w:r>
      <w:r>
        <w:rPr>
          <w:rStyle w:val="OtherTok"/>
        </w:rPr>
        <w:t xml:space="preserve">&lt;-</w:t>
      </w:r>
      <w:r>
        <w:rPr>
          <w:rStyle w:val="NormalTok"/>
        </w:rPr>
        <w:t xml:space="preserve"> </w:t>
      </w:r>
      <w:r>
        <w:rPr>
          <w:rStyle w:val="FunctionTok"/>
        </w:rPr>
        <w:t xml:space="preserve">prop.table</w:t>
      </w:r>
      <w:r>
        <w:rPr>
          <w:rStyle w:val="NormalTok"/>
        </w:rPr>
        <w:t xml:space="preserve">(coachingGender, </w:t>
      </w:r>
      <w:r>
        <w:rPr>
          <w:rStyle w:val="AttributeTok"/>
        </w:rPr>
        <w:t xml:space="preserve">margin =</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100</w:t>
      </w:r>
      <w:r>
        <w:br/>
      </w:r>
      <w:r>
        <w:br/>
      </w:r>
      <w:r>
        <w:rPr>
          <w:rStyle w:val="CommentTok"/>
        </w:rPr>
        <w:t xml:space="preserve"># Print the cross-tabulation table</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(coachingGenderProp, </w:t>
      </w:r>
      <w:r>
        <w:rPr>
          <w:rStyle w:val="AttributeTok"/>
        </w:rPr>
        <w:t xml:space="preserve">format =</w:t>
      </w:r>
      <w:r>
        <w:rPr>
          <w:rStyle w:val="NormalTok"/>
        </w:rPr>
        <w:t xml:space="preserve"> </w:t>
      </w:r>
      <w:r>
        <w:rPr>
          <w:rStyle w:val="StringTok"/>
        </w:rPr>
        <w:t xml:space="preserve">"pipe"</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 Employees Coaching count by Gender(%)"</w:t>
      </w:r>
      <w:r>
        <w:rPr>
          <w:rStyle w:val="NormalTok"/>
        </w:rPr>
        <w:t xml:space="preserve">)</w:t>
      </w:r>
    </w:p>
    <w:p>
      <w:pPr>
        <w:pStyle w:val="TableCaption"/>
      </w:pPr>
      <w:r>
        <w:t xml:space="preserve">Employees Coaching count by Gender(%)</w:t>
      </w:r>
    </w:p>
    <w:tbl>
      <w:tblPr>
        <w:tblStyle w:val="Table"/>
        <w:tblW w:type="auto" w:w="0"/>
        <w:tblLook w:firstRow="1" w:lastRow="0" w:firstColumn="0" w:lastColumn="0" w:noHBand="0" w:noVBand="0" w:val="0020"/>
        <w:jc w:val="start"/>
        <w:tblCaption w:val="Employees Coaching count by Gender(%)"/>
      </w:tblPr>
      <w:tblGrid>
        <w:gridCol w:w="1980"/>
        <w:gridCol w:w="1980"/>
        <w:gridCol w:w="1980"/>
        <w:gridCol w:w="1980"/>
      </w:tblGrid>
      <w:tr>
        <w:trPr>
          <w:tblHeader w:val="true"/>
        </w:trPr>
        <w:tc>
          <w:tcPr/>
          <w:p>
            <w:pPr>
              <w:pStyle w:val="Compact"/>
            </w:pPr>
          </w:p>
        </w:tc>
        <w:tc>
          <w:tcPr/>
          <w:p>
            <w:pPr>
              <w:pStyle w:val="Compact"/>
              <w:jc w:val="right"/>
            </w:pPr>
            <w:r>
              <w:t xml:space="preserve">my head</w:t>
            </w:r>
          </w:p>
        </w:tc>
        <w:tc>
          <w:tcPr/>
          <w:p>
            <w:pPr>
              <w:pStyle w:val="Compact"/>
              <w:jc w:val="right"/>
            </w:pPr>
            <w:r>
              <w:t xml:space="preserve">no</w:t>
            </w:r>
          </w:p>
        </w:tc>
        <w:tc>
          <w:tcPr/>
          <w:p>
            <w:pPr>
              <w:pStyle w:val="Compact"/>
              <w:jc w:val="right"/>
            </w:pPr>
            <w:r>
              <w:t xml:space="preserve">yes</w:t>
            </w:r>
          </w:p>
        </w:tc>
      </w:tr>
      <w:tr>
        <w:tc>
          <w:tcPr/>
          <w:p>
            <w:pPr>
              <w:pStyle w:val="Compact"/>
              <w:jc w:val="left"/>
            </w:pPr>
            <w:r>
              <w:t xml:space="preserve">f</w:t>
            </w:r>
          </w:p>
        </w:tc>
        <w:tc>
          <w:tcPr/>
          <w:p>
            <w:pPr>
              <w:pStyle w:val="Compact"/>
              <w:jc w:val="right"/>
            </w:pPr>
            <w:r>
              <w:t xml:space="preserve">29.07386</w:t>
            </w:r>
          </w:p>
        </w:tc>
        <w:tc>
          <w:tcPr/>
          <w:p>
            <w:pPr>
              <w:pStyle w:val="Compact"/>
              <w:jc w:val="right"/>
            </w:pPr>
            <w:r>
              <w:t xml:space="preserve">58.38218</w:t>
            </w:r>
          </w:p>
        </w:tc>
        <w:tc>
          <w:tcPr/>
          <w:p>
            <w:pPr>
              <w:pStyle w:val="Compact"/>
              <w:jc w:val="right"/>
            </w:pPr>
            <w:r>
              <w:t xml:space="preserve">12.543962</w:t>
            </w:r>
          </w:p>
        </w:tc>
      </w:tr>
      <w:tr>
        <w:tc>
          <w:tcPr/>
          <w:p>
            <w:pPr>
              <w:pStyle w:val="Compact"/>
              <w:jc w:val="left"/>
            </w:pPr>
            <w:r>
              <w:t xml:space="preserve">m</w:t>
            </w:r>
          </w:p>
        </w:tc>
        <w:tc>
          <w:tcPr/>
          <w:p>
            <w:pPr>
              <w:pStyle w:val="Compact"/>
              <w:jc w:val="right"/>
            </w:pPr>
            <w:r>
              <w:t xml:space="preserve">23.91304</w:t>
            </w:r>
          </w:p>
        </w:tc>
        <w:tc>
          <w:tcPr/>
          <w:p>
            <w:pPr>
              <w:pStyle w:val="Compact"/>
              <w:jc w:val="right"/>
            </w:pPr>
            <w:r>
              <w:t xml:space="preserve">67.02899</w:t>
            </w:r>
          </w:p>
        </w:tc>
        <w:tc>
          <w:tcPr/>
          <w:p>
            <w:pPr>
              <w:pStyle w:val="Compact"/>
              <w:jc w:val="right"/>
            </w:pPr>
            <w:r>
              <w:t xml:space="preserve">9.057971</w:t>
            </w:r>
          </w:p>
        </w:tc>
      </w:tr>
    </w:tbl>
    <w:p>
      <w:pPr>
        <w:pStyle w:val="BodyText"/>
      </w:pPr>
      <w:r>
        <w:t xml:space="preserve">###Findings:</w:t>
      </w:r>
      <w:r>
        <w:t xml:space="preserve"> </w:t>
      </w:r>
      <w:r>
        <w:t xml:space="preserve">58.38% of female employees and 67.03% of male employees receive coaching, indicating higher participation among males. While 29.07% of females and 23.91% of males do not receive coaching, females show a slightly higher rate of non-participation. The smaller percentages in the</w:t>
      </w:r>
      <w:r>
        <w:t xml:space="preserve"> </w:t>
      </w:r>
      <w:r>
        <w:t xml:space="preserve">“</w:t>
      </w:r>
      <w:r>
        <w:t xml:space="preserve">uncertain or other status</w:t>
      </w:r>
      <w:r>
        <w:t xml:space="preserve">”</w:t>
      </w:r>
      <w:r>
        <w:t xml:space="preserve"> </w:t>
      </w:r>
      <w:r>
        <w:t xml:space="preserve">category (12.54% for females and 9.06% for males) suggest that most employees clearly identify as either receiving or not receiving coaching.</w:t>
      </w:r>
    </w:p>
    <w:bookmarkEnd w:id="59"/>
    <w:bookmarkStart w:id="63" w:name="Xf4455c66d27b50dc95643ab890f29a619365727"/>
    <w:p>
      <w:pPr>
        <w:pStyle w:val="Heading1"/>
      </w:pPr>
      <w:r>
        <w:t xml:space="preserve">Create a bar plot to visualize the proportions of coaching by gender</w:t>
      </w:r>
    </w:p>
    <w:p>
      <w:pPr>
        <w:pStyle w:val="SourceCode"/>
      </w:pPr>
      <w:r>
        <w:rPr>
          <w:rStyle w:val="FunctionTok"/>
        </w:rPr>
        <w:t xml:space="preserve">barplot</w:t>
      </w:r>
      <w:r>
        <w:rPr>
          <w:rStyle w:val="NormalTok"/>
        </w:rPr>
        <w:t xml:space="preserve">(coachingGenderProp,</w:t>
      </w:r>
      <w:r>
        <w:br/>
      </w:r>
      <w:r>
        <w:rPr>
          <w:rStyle w:val="NormalTok"/>
        </w:rPr>
        <w:t xml:space="preserve">        </w:t>
      </w:r>
      <w:r>
        <w:rPr>
          <w:rStyle w:val="AttributeTok"/>
        </w:rPr>
        <w:t xml:space="preserve">main =</w:t>
      </w:r>
      <w:r>
        <w:rPr>
          <w:rStyle w:val="NormalTok"/>
        </w:rPr>
        <w:t xml:space="preserve"> </w:t>
      </w:r>
      <w:r>
        <w:rPr>
          <w:rStyle w:val="StringTok"/>
        </w:rPr>
        <w:t xml:space="preserve">"Proportion of Employees Receiving Coaching by Gender"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"Coaching Status"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(coachingGenderProp), </w:t>
      </w:r>
      <w:r>
        <w:rPr>
          <w:rStyle w:val="CommentTok"/>
        </w:rPr>
        <w:t xml:space="preserve">#the legend for gender</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CommentTok"/>
        </w:rPr>
        <w:t xml:space="preserve"># to Separate bars for each gender</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rmarkdown_files/figure-docx/unnamed-chunk-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implementing R functions and visualizations, addressing key research questions is successful in conducting an exporatory data analysis of the Turnover Dataset, shedding light on the employee’s characteristics and trends.</w:t>
      </w:r>
    </w:p>
    <w:p>
      <w:pPr>
        <w:pStyle w:val="BodyText"/>
      </w:pPr>
      <w:r>
        <w:t xml:space="preserve">End</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INFS 324 Project: Exploratory analysis using R R Malatjie student number: 37820982</dc:title>
  <dc:creator/>
  <cp:keywords/>
  <dcterms:created xsi:type="dcterms:W3CDTF">2024-10-09T09:12:01Z</dcterms:created>
  <dcterms:modified xsi:type="dcterms:W3CDTF">2024-10-09T09:12:01Z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y fmtid="{D5CDD505-2E9C-101B-9397-08002B2CF9AE}" pid="3" name="output">
    <vt:lpwstr>word_document</vt:lpwstr>
  </property>
</Properties>
</file>