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spacing w:line="327.27272727272725" w:lineRule="auto"/>
        <w:contextualSpacing w:val="0"/>
        <w:rPr>
          <w:b w:val="1"/>
        </w:rPr>
      </w:pPr>
      <w:bookmarkStart w:colFirst="0" w:colLast="0" w:name="_dq4r2ip4i3dk" w:id="0"/>
      <w:bookmarkEnd w:id="0"/>
      <w:r w:rsidDel="00000000" w:rsidR="00000000" w:rsidRPr="00000000">
        <w:rPr>
          <w:b w:val="1"/>
          <w:rtl w:val="0"/>
        </w:rPr>
        <w:t xml:space="preserve">Southern California Library Project</w:t>
      </w:r>
    </w:p>
    <w:p w:rsidR="00000000" w:rsidDel="00000000" w:rsidP="00000000" w:rsidRDefault="00000000" w:rsidRPr="00000000">
      <w:pPr>
        <w:pStyle w:val="Heading3"/>
        <w:contextualSpacing w:val="0"/>
        <w:rPr>
          <w:u w:val="single"/>
        </w:rPr>
      </w:pPr>
      <w:bookmarkStart w:colFirst="0" w:colLast="0" w:name="_4v5o9btvej7c" w:id="1"/>
      <w:bookmarkEnd w:id="1"/>
      <w:r w:rsidDel="00000000" w:rsidR="00000000" w:rsidRPr="00000000">
        <w:rPr>
          <w:u w:val="single"/>
          <w:rtl w:val="0"/>
        </w:rPr>
        <w:t xml:space="preserve">Contact Person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Yusef Omowale - yomowale@gmail.com</w:t>
      </w:r>
    </w:p>
    <w:p w:rsidR="00000000" w:rsidDel="00000000" w:rsidP="00000000" w:rsidRDefault="00000000" w:rsidRPr="00000000">
      <w:pPr>
        <w:pStyle w:val="Heading3"/>
        <w:contextualSpacing w:val="0"/>
        <w:rPr>
          <w:u w:val="single"/>
        </w:rPr>
      </w:pPr>
      <w:bookmarkStart w:colFirst="0" w:colLast="0" w:name="_uoitjv69cqss" w:id="2"/>
      <w:bookmarkEnd w:id="2"/>
      <w:r w:rsidDel="00000000" w:rsidR="00000000" w:rsidRPr="00000000">
        <w:rPr>
          <w:u w:val="single"/>
          <w:rtl w:val="0"/>
        </w:rPr>
        <w:t xml:space="preserve">Team Member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Scrum Meetings: M/W/F 12:45-1:00pm @ the table outside of Norris Chemistry Hall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Jon - (909)895-9836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Betsy - (949)310-5509;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bli2@oxy.edu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Drake - (714)335-8288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Gina - (850)766-5095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Vanessa - (571) 213-8689;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vnguyen2@oxy.edu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GitHub: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Betsy - betsyli1998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Drake - drakesong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Vanessa - nguyen41v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Jonathan - johnhou13579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Trello: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Drake - drakesong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Jonathan - jonathan_hou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Betsy - betsyli1998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Vanessa - nguyen41v</w:t>
      </w:r>
    </w:p>
    <w:p w:rsidR="00000000" w:rsidDel="00000000" w:rsidP="00000000" w:rsidRDefault="00000000" w:rsidRPr="00000000">
      <w:pPr>
        <w:pStyle w:val="Heading3"/>
        <w:spacing w:line="327.27272727272725" w:lineRule="auto"/>
        <w:contextualSpacing w:val="0"/>
        <w:rPr>
          <w:u w:val="single"/>
        </w:rPr>
      </w:pPr>
      <w:bookmarkStart w:colFirst="0" w:colLast="0" w:name="_ofgjhxohpyml" w:id="3"/>
      <w:bookmarkEnd w:id="3"/>
      <w:r w:rsidDel="00000000" w:rsidR="00000000" w:rsidRPr="00000000">
        <w:rPr>
          <w:u w:val="single"/>
          <w:rtl w:val="0"/>
        </w:rPr>
        <w:t xml:space="preserve">Project Description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Redesign/re-architect their website using a content management system (CMS), potentially integrating book circulation/catalog services.</w:t>
      </w:r>
    </w:p>
    <w:p w:rsidR="00000000" w:rsidDel="00000000" w:rsidP="00000000" w:rsidRDefault="00000000" w:rsidRPr="00000000">
      <w:pPr>
        <w:pStyle w:val="Heading3"/>
        <w:spacing w:line="327.27272727272725" w:lineRule="auto"/>
        <w:contextualSpacing w:val="0"/>
        <w:rPr>
          <w:u w:val="single"/>
        </w:rPr>
      </w:pPr>
      <w:bookmarkStart w:colFirst="0" w:colLast="0" w:name="_ru89je411n6x" w:id="4"/>
      <w:bookmarkEnd w:id="4"/>
      <w:r w:rsidDel="00000000" w:rsidR="00000000" w:rsidRPr="00000000">
        <w:rPr>
          <w:u w:val="single"/>
          <w:rtl w:val="0"/>
        </w:rPr>
        <w:t xml:space="preserve">Initial Questions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main goal of the new website?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relay information about library? To have an online catalog?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Mandatory features? Features you would like to see implemented?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is the current website and catalog kept?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Obtain access to current files, docs, or images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are the users? How much traffic/server load?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specific CMS?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Barcode? Manually input each article to system?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type of security? Regular maintenance or updates?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Preferences for post-project maintenance </w:t>
      </w:r>
    </w:p>
    <w:p w:rsidR="00000000" w:rsidDel="00000000" w:rsidP="00000000" w:rsidRDefault="00000000" w:rsidRPr="00000000">
      <w:pPr>
        <w:pStyle w:val="Heading3"/>
        <w:contextualSpacing w:val="0"/>
        <w:rPr>
          <w:color w:val="333333"/>
          <w:sz w:val="24"/>
          <w:szCs w:val="24"/>
          <w:u w:val="single"/>
        </w:rPr>
      </w:pPr>
      <w:bookmarkStart w:colFirst="0" w:colLast="0" w:name="_zhcxzxguck86" w:id="5"/>
      <w:bookmarkEnd w:id="5"/>
      <w:r w:rsidDel="00000000" w:rsidR="00000000" w:rsidRPr="00000000">
        <w:rPr>
          <w:u w:val="single"/>
          <w:rtl w:val="0"/>
        </w:rPr>
        <w:t xml:space="preserve">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01/28/18-02/10/18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27.27272727272725" w:lineRule="auto"/>
        <w:ind w:left="720" w:hanging="360"/>
        <w:contextualSpacing w:val="1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01/28/18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27.27272727272725" w:lineRule="auto"/>
        <w:ind w:left="144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Determine your plan for the community partner meeting. Log your decisions and your plan into your journal.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27.27272727272725" w:lineRule="auto"/>
        <w:ind w:left="216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Using the existing questions to determine what you need to know from the community partner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27.27272727272725" w:lineRule="auto"/>
        <w:ind w:left="144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Determine your scrum meeting times (email to Chloe and Justin)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27.27272727272725" w:lineRule="auto"/>
        <w:ind w:left="2160" w:hanging="360"/>
        <w:contextualSpacing w:val="1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M/W/F 12:45-1:00pm @ the table outside of Norris Chemistry Hall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27.27272727272725" w:lineRule="auto"/>
        <w:ind w:left="144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Community partner meeting notes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27.27272727272725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Want us to start with doing research about other websites and what works; goal is to make a survey to send out to people; show to community partner before distributing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27.27272727272725" w:lineRule="auto"/>
        <w:ind w:left="2160" w:hanging="360"/>
        <w:contextualSpacing w:val="1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More features like exhibits, content management system, switching to wordpress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27.27272727272725" w:lineRule="auto"/>
        <w:ind w:left="288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Features to integrate: search request form, donor option (they do have it), digitized packets, space rentals, volunteer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27.27272727272725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Check out other libraries, survey features, improve accessibility, what features users would like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27.27272727272725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Access documents/international reach (people come from all over the world to access the documents in the library/lots of social justice documents/social implications), change out documents available online according to demand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27.27272727272725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Limited staffs, limited in terms of technological knowledge, limited ability to organize archives so editing and uploading should be made easy 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27.27272727272725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Analytics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27.27272727272725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Rate/review/comment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27.27272727272725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static document (mix of resources)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27.27272727272725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Key audiences (researchers, high school students, undergrad, faculty) and what they want or need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27.27272727272725" w:lineRule="auto"/>
        <w:ind w:left="288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User membership (volunteers, learners, researchers)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27.27272727272725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Figure out what platforms to use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27.27272727272725" w:lineRule="auto"/>
        <w:ind w:left="216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Important websites for research: 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27.27272727272725" w:lineRule="auto"/>
        <w:ind w:left="2880" w:hanging="360"/>
        <w:rPr>
          <w:color w:val="333333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https://omeka.org/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27.27272727272725" w:lineRule="auto"/>
        <w:ind w:left="2880" w:hanging="360"/>
        <w:rPr>
          <w:color w:val="333333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http://www.oac.cdlib.org/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27.27272727272725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Questions to consider when designing the website: 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27.27272727272725" w:lineRule="auto"/>
        <w:ind w:left="288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social implications behind it 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27.27272727272725" w:lineRule="auto"/>
        <w:ind w:left="288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How to improve the library’s accessibility to the public (local, national, and international)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27.27272727272725" w:lineRule="auto"/>
        <w:ind w:left="288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How to appeal to different audiences (different age groups/target audience)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27.27272727272725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After class 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27.27272727272725" w:lineRule="auto"/>
        <w:ind w:left="216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Summarize the meeting and work on the project, expect an email from Justin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27.27272727272725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Drake - trello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27.27272727272725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Vanessa - github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27.27272727272725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Everyone a little bit of research/clean up summary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b w:val="1"/>
          <w:i w:val="1"/>
          <w:color w:val="333333"/>
          <w:sz w:val="24"/>
          <w:szCs w:val="24"/>
        </w:rPr>
      </w:pPr>
      <w:commentRangeStart w:id="0"/>
      <w:r w:rsidDel="00000000" w:rsidR="00000000" w:rsidRPr="00000000">
        <w:rPr>
          <w:b w:val="1"/>
          <w:i w:val="1"/>
          <w:color w:val="333333"/>
          <w:sz w:val="24"/>
          <w:szCs w:val="24"/>
          <w:rtl w:val="0"/>
        </w:rPr>
        <w:t xml:space="preserve">Summary 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b w:val="1"/>
          <w:i w:val="1"/>
          <w:color w:val="333333"/>
          <w:sz w:val="24"/>
          <w:szCs w:val="24"/>
          <w:rtl w:val="0"/>
        </w:rPr>
        <w:t xml:space="preserve">1st stage: Research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27.27272727272725" w:lineRule="auto"/>
        <w:ind w:left="1440" w:hanging="360"/>
        <w:contextualSpacing w:val="1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Research other websites and what works (Features now that are more accessible &amp; useful)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27.27272727272725" w:lineRule="auto"/>
        <w:ind w:left="1440" w:hanging="360"/>
        <w:contextualSpacing w:val="1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Check out other libraries, survey features, what features users like.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27.27272727272725" w:lineRule="auto"/>
        <w:ind w:left="1440" w:hanging="360"/>
        <w:contextualSpacing w:val="1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Key audience: researchers, high school students, undergrad, faculty.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27.27272727272725" w:lineRule="auto"/>
        <w:ind w:left="1440" w:hanging="360"/>
        <w:contextualSpacing w:val="1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Construct survey to send out to people; show to community partner before distributing. Need to find out how we would distribute it.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b w:val="1"/>
          <w:i w:val="1"/>
          <w:color w:val="333333"/>
          <w:sz w:val="24"/>
          <w:szCs w:val="24"/>
          <w:rtl w:val="0"/>
        </w:rPr>
        <w:t xml:space="preserve">Future Features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27.27272727272725" w:lineRule="auto"/>
        <w:ind w:left="1440" w:hanging="360"/>
        <w:contextualSpacing w:val="1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Search request form (automatic reply), donor option, digitized packets, space rentals, volunteer opportunities.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27.27272727272725" w:lineRule="auto"/>
        <w:ind w:left="1440" w:hanging="360"/>
        <w:contextualSpacing w:val="1"/>
        <w:rPr>
          <w:i w:val="1"/>
          <w:color w:val="333333"/>
          <w:sz w:val="24"/>
          <w:szCs w:val="24"/>
          <w:u w:val="none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Learning management system (e.g. moodle)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27.27272727272725" w:lineRule="auto"/>
        <w:ind w:left="1440" w:hanging="360"/>
        <w:contextualSpacing w:val="1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User memberships (volunteers, learners, researchers) with access to shared material and easy management of groups for staff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27.27272727272725" w:lineRule="auto"/>
        <w:ind w:left="1440" w:hanging="360"/>
        <w:contextualSpacing w:val="1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Easy editing and uploading archives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27.27272727272725" w:lineRule="auto"/>
        <w:ind w:left="1440" w:hanging="360"/>
        <w:contextualSpacing w:val="1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Analytics (e.g. Google Analytics)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27.27272727272725" w:lineRule="auto"/>
        <w:ind w:left="1440" w:hanging="360"/>
        <w:contextualSpacing w:val="1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Rate, review, comment on materials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27.27272727272725" w:lineRule="auto"/>
        <w:ind w:left="1440" w:hanging="360"/>
        <w:contextualSpacing w:val="1"/>
        <w:rPr>
          <w:i w:val="1"/>
          <w:color w:val="333333"/>
          <w:sz w:val="24"/>
          <w:szCs w:val="24"/>
          <w:u w:val="none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Seasonal exhibits (online access of documents high in demand)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27.27272727272725" w:lineRule="auto"/>
        <w:ind w:left="1440" w:hanging="360"/>
        <w:contextualSpacing w:val="1"/>
        <w:rPr>
          <w:i w:val="1"/>
          <w:color w:val="333333"/>
          <w:sz w:val="24"/>
          <w:szCs w:val="24"/>
          <w:u w:val="none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No static documents (mix of resources with suggestions)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--Separate of summary--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b w:val="1"/>
          <w:i w:val="1"/>
          <w:color w:val="333333"/>
          <w:sz w:val="24"/>
          <w:szCs w:val="24"/>
          <w:rtl w:val="0"/>
        </w:rPr>
        <w:t xml:space="preserve">Research (Common Essential Features of Multiple Library Websites)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27.27272727272725" w:lineRule="auto"/>
        <w:ind w:left="144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Events/News sectioned by students, faculty/staff, research, etc.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27.27272727272725" w:lineRule="auto"/>
        <w:ind w:left="144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Slideshow with Banners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27.27272727272725" w:lineRule="auto"/>
        <w:ind w:left="144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Catalog/Suggested Reads/Search Bar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27.27272727272725" w:lineRule="auto"/>
        <w:ind w:left="144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Misc (Donate, Social Media, Review, Help/FAQ)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27.27272727272725" w:lineRule="auto"/>
        <w:ind w:left="1440" w:hanging="360"/>
        <w:contextualSpacing w:val="1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CMS (Search categorized by books/articles/journal/etc)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02/11/18-02/24/18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02/25/18-03/10/18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03/11/18-03/31/18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04/01/18-04/14/18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04/15/18-04/28/18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onathan Hou" w:id="0" w:date="2018-01-30T01:18:3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to add onto Summary and feel free to organize further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://www.oac.cdlib.org/" TargetMode="External"/><Relationship Id="rId9" Type="http://schemas.openxmlformats.org/officeDocument/2006/relationships/hyperlink" Target="https://omeka.org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bli2@oxy.edu" TargetMode="External"/><Relationship Id="rId8" Type="http://schemas.openxmlformats.org/officeDocument/2006/relationships/hyperlink" Target="mailto:vnguyen2@ox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