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9C78" w14:textId="6AA5AC4A" w:rsidR="00FA57DF" w:rsidRPr="00E03006" w:rsidRDefault="00FA57DF">
      <w:pPr>
        <w:rPr>
          <w:b/>
          <w:bCs/>
          <w:i/>
          <w:iCs/>
          <w:sz w:val="24"/>
          <w:szCs w:val="24"/>
        </w:rPr>
      </w:pPr>
      <w:r w:rsidRPr="00E03006">
        <w:rPr>
          <w:b/>
          <w:bCs/>
          <w:i/>
          <w:iCs/>
          <w:sz w:val="24"/>
          <w:szCs w:val="24"/>
        </w:rPr>
        <w:t>Tese</w:t>
      </w:r>
      <w:r w:rsidR="00E03006" w:rsidRPr="00E03006">
        <w:rPr>
          <w:b/>
          <w:bCs/>
          <w:i/>
          <w:iCs/>
          <w:sz w:val="24"/>
          <w:szCs w:val="24"/>
        </w:rPr>
        <w:t xml:space="preserve"> Pontos a melhorar/reformular</w:t>
      </w:r>
    </w:p>
    <w:p w14:paraId="67F4F9F5" w14:textId="3C262BAF" w:rsidR="00FA57DF" w:rsidRDefault="00FA57DF"/>
    <w:p w14:paraId="1F669FD5" w14:textId="3F0E7E41" w:rsidR="00FA57DF" w:rsidRDefault="00FA57DF"/>
    <w:p w14:paraId="2A0E4F38" w14:textId="12D6BD36" w:rsidR="00FA57DF" w:rsidRDefault="00FA57DF" w:rsidP="00FA57DF">
      <w:pPr>
        <w:pStyle w:val="PargrafodaLista"/>
        <w:numPr>
          <w:ilvl w:val="0"/>
          <w:numId w:val="1"/>
        </w:numPr>
      </w:pPr>
      <w:r>
        <w:t>Escolher qual revista quero e porquê</w:t>
      </w:r>
      <w:r w:rsidR="001328D8">
        <w:t xml:space="preserve"> – </w:t>
      </w:r>
      <w:r w:rsidR="001328D8" w:rsidRPr="001328D8">
        <w:rPr>
          <w:b/>
          <w:bCs/>
          <w:color w:val="4472C4" w:themeColor="accent1"/>
        </w:rPr>
        <w:t>Journal of Forecasting, e quero este dado à proporção e também pelo facto que há um artigo bom que pode ser comum ao nosso.</w:t>
      </w:r>
    </w:p>
    <w:p w14:paraId="6A0DF53C" w14:textId="77777777" w:rsidR="001328D8" w:rsidRDefault="001328D8" w:rsidP="001328D8">
      <w:pPr>
        <w:pStyle w:val="PargrafodaLista"/>
      </w:pPr>
    </w:p>
    <w:p w14:paraId="6DFCE4E1" w14:textId="5F35973B" w:rsidR="00BD3198" w:rsidRDefault="00FA57DF" w:rsidP="00BD3198">
      <w:pPr>
        <w:pStyle w:val="PargrafodaLista"/>
        <w:numPr>
          <w:ilvl w:val="0"/>
          <w:numId w:val="1"/>
        </w:numPr>
      </w:pPr>
      <w:r>
        <w:t>Escolher qual dos 3 pontos críticos eu quero. Abrangência Geográfica, Modelos e Variáveis exógenas</w:t>
      </w:r>
      <w:r w:rsidR="001328D8">
        <w:t xml:space="preserve">- </w:t>
      </w:r>
      <w:r w:rsidR="001328D8">
        <w:rPr>
          <w:b/>
          <w:bCs/>
          <w:color w:val="4472C4" w:themeColor="accent1"/>
        </w:rPr>
        <w:t xml:space="preserve">Abrangência geográfica, pois o objetivo é escolher </w:t>
      </w:r>
      <w:r w:rsidR="00BD3198">
        <w:rPr>
          <w:b/>
          <w:bCs/>
          <w:color w:val="4472C4" w:themeColor="accent1"/>
        </w:rPr>
        <w:t>Euronext, India, Brasil, SP500</w:t>
      </w:r>
      <w:r w:rsidR="00BC427C">
        <w:rPr>
          <w:b/>
          <w:bCs/>
          <w:color w:val="4472C4" w:themeColor="accent1"/>
        </w:rPr>
        <w:t xml:space="preserve"> e Austrália</w:t>
      </w:r>
      <w:r w:rsidR="00BD3198">
        <w:rPr>
          <w:b/>
          <w:bCs/>
          <w:color w:val="4472C4" w:themeColor="accent1"/>
        </w:rPr>
        <w:br/>
        <w:t>Modelos, serão usados a Simulação de monte Carlo, IGarch, GARCH-MIDAS, LSTM, SVR and transformer.</w:t>
      </w:r>
      <w:r w:rsidR="00BD3198">
        <w:rPr>
          <w:b/>
          <w:bCs/>
          <w:color w:val="4472C4" w:themeColor="accent1"/>
        </w:rPr>
        <w:br/>
        <w:t>Variaveis- serão usadas a taxa Euribor, a taxa federal Americana, GDP Global (midas), Oil price</w:t>
      </w:r>
      <w:r w:rsidR="00BC427C">
        <w:rPr>
          <w:b/>
          <w:bCs/>
          <w:color w:val="4472C4" w:themeColor="accent1"/>
        </w:rPr>
        <w:t>, e Corn Price</w:t>
      </w:r>
    </w:p>
    <w:p w14:paraId="0BEB0925" w14:textId="77777777" w:rsidR="001328D8" w:rsidRDefault="001328D8" w:rsidP="001328D8">
      <w:pPr>
        <w:pStyle w:val="PargrafodaLista"/>
      </w:pPr>
    </w:p>
    <w:p w14:paraId="6F397FDC" w14:textId="77777777" w:rsidR="001328D8" w:rsidRDefault="001328D8" w:rsidP="001328D8">
      <w:pPr>
        <w:pStyle w:val="PargrafodaLista"/>
      </w:pPr>
    </w:p>
    <w:p w14:paraId="08F11B8C" w14:textId="5F3A2F66" w:rsidR="00FA57DF" w:rsidRDefault="00FA57DF" w:rsidP="00FA57DF">
      <w:pPr>
        <w:pStyle w:val="PargrafodaLista"/>
        <w:numPr>
          <w:ilvl w:val="0"/>
          <w:numId w:val="1"/>
        </w:numPr>
      </w:pPr>
      <w:r>
        <w:t>Definir problema de investigação</w:t>
      </w:r>
      <w:r w:rsidR="00BC427C">
        <w:t xml:space="preserve">- </w:t>
      </w:r>
      <w:r w:rsidR="00BC427C">
        <w:rPr>
          <w:b/>
          <w:bCs/>
          <w:color w:val="4472C4" w:themeColor="accent1"/>
        </w:rPr>
        <w:t xml:space="preserve">Poderia algum destes modelos ter ajudado a prever a volatilidade das primeiras semanas do conflito da Ucrânia? Haveria alguma região do mundo/index que tivesse melhor Hipótses que outro? </w:t>
      </w:r>
    </w:p>
    <w:p w14:paraId="706971E3" w14:textId="77777777" w:rsidR="00BC427C" w:rsidRDefault="00BC427C" w:rsidP="00BC427C">
      <w:pPr>
        <w:pStyle w:val="PargrafodaLista"/>
      </w:pPr>
    </w:p>
    <w:p w14:paraId="78ABFA2E" w14:textId="56394660" w:rsidR="00FA57DF" w:rsidRDefault="00FA57DF" w:rsidP="00FA57DF">
      <w:pPr>
        <w:pStyle w:val="PargrafodaLista"/>
        <w:numPr>
          <w:ilvl w:val="0"/>
          <w:numId w:val="1"/>
        </w:numPr>
      </w:pPr>
      <w:r>
        <w:t>Utilizar retornos diários e explicar que isso está correlacionado com a própria distribuição dos retornos e outras perspetivas estatísticas/econométricas.</w:t>
      </w:r>
    </w:p>
    <w:p w14:paraId="38E7EE9F" w14:textId="459D163D" w:rsidR="00BC427C" w:rsidRDefault="00BC427C" w:rsidP="00BC427C">
      <w:pPr>
        <w:pStyle w:val="PargrafodaLista"/>
      </w:pPr>
      <w:r>
        <w:t>Ok</w:t>
      </w:r>
    </w:p>
    <w:p w14:paraId="6E4DC769" w14:textId="77777777" w:rsidR="00BC427C" w:rsidRDefault="00BC427C" w:rsidP="00BC427C">
      <w:pPr>
        <w:pStyle w:val="PargrafodaLista"/>
      </w:pPr>
    </w:p>
    <w:p w14:paraId="3473EFB8" w14:textId="3EE0F041" w:rsidR="00FA57DF" w:rsidRPr="00BC427C" w:rsidRDefault="00FA57DF" w:rsidP="00FA57DF">
      <w:pPr>
        <w:pStyle w:val="PargrafodaLista"/>
        <w:numPr>
          <w:ilvl w:val="0"/>
          <w:numId w:val="1"/>
        </w:numPr>
      </w:pPr>
      <w:r>
        <w:t>Período a utilizar</w:t>
      </w:r>
      <w:r w:rsidR="00BC427C">
        <w:t>-</w:t>
      </w:r>
      <w:r w:rsidR="00BC427C">
        <w:rPr>
          <w:b/>
          <w:bCs/>
          <w:color w:val="4472C4" w:themeColor="accent1"/>
        </w:rPr>
        <w:t>01-01-2020 até 30-03-2022</w:t>
      </w:r>
    </w:p>
    <w:p w14:paraId="566DB4B8" w14:textId="77777777" w:rsidR="00BC427C" w:rsidRDefault="00BC427C" w:rsidP="00BC427C">
      <w:pPr>
        <w:pStyle w:val="PargrafodaLista"/>
      </w:pPr>
    </w:p>
    <w:p w14:paraId="1BE95304" w14:textId="67D1D022" w:rsidR="00FA57DF" w:rsidRDefault="00FA57DF" w:rsidP="00BC427C">
      <w:pPr>
        <w:pStyle w:val="PargrafodaLista"/>
      </w:pPr>
    </w:p>
    <w:p w14:paraId="2B378EBD" w14:textId="4472B35C" w:rsidR="00FA57DF" w:rsidRDefault="00FA57DF" w:rsidP="00FA57DF">
      <w:pPr>
        <w:pStyle w:val="PargrafodaLista"/>
        <w:numPr>
          <w:ilvl w:val="0"/>
          <w:numId w:val="1"/>
        </w:numPr>
      </w:pPr>
      <w:r>
        <w:t>Ver a possibilidade de uma conjugação de modelos (ou seja, percentagem atribuída a cada modelo no contexto de previsão)</w:t>
      </w:r>
      <w:r w:rsidR="00D726FF">
        <w:t xml:space="preserve">- </w:t>
      </w:r>
      <w:r w:rsidR="00D726FF" w:rsidRPr="00D726FF">
        <w:rPr>
          <w:b/>
          <w:bCs/>
          <w:color w:val="4472C4" w:themeColor="accent1"/>
        </w:rPr>
        <w:t>para confirmar</w:t>
      </w:r>
    </w:p>
    <w:p w14:paraId="16F7DBBA" w14:textId="3B4B517F" w:rsidR="00FA57DF" w:rsidRDefault="00FA57DF" w:rsidP="00FA57DF">
      <w:pPr>
        <w:pStyle w:val="PargrafodaLista"/>
        <w:numPr>
          <w:ilvl w:val="0"/>
          <w:numId w:val="1"/>
        </w:numPr>
      </w:pPr>
      <w:r>
        <w:t xml:space="preserve">Utilizar MAE, MSE e RMSE e explicar através de um diagrama de </w:t>
      </w:r>
      <w:r w:rsidR="00E03006">
        <w:t>Die Bold- Mariano se os mesmos são significativos ou não!</w:t>
      </w:r>
      <w:r w:rsidR="00D726FF">
        <w:t xml:space="preserve">- </w:t>
      </w:r>
      <w:r w:rsidR="00D726FF" w:rsidRPr="00D726FF">
        <w:rPr>
          <w:b/>
          <w:bCs/>
          <w:color w:val="4472C4" w:themeColor="accent1"/>
        </w:rPr>
        <w:t>feito</w:t>
      </w:r>
    </w:p>
    <w:p w14:paraId="3A495197" w14:textId="7F57A4DD" w:rsidR="00E03006" w:rsidRDefault="00E03006" w:rsidP="00E03006">
      <w:pPr>
        <w:pStyle w:val="PargrafodaLista"/>
      </w:pPr>
    </w:p>
    <w:p w14:paraId="605CA752" w14:textId="3DD74B9C" w:rsidR="00D726FF" w:rsidRDefault="00D726FF" w:rsidP="00E03006">
      <w:pPr>
        <w:pStyle w:val="PargrafodaLista"/>
      </w:pPr>
      <w:r>
        <w:t>GDP data on FMI website</w:t>
      </w:r>
    </w:p>
    <w:p w14:paraId="077C7D7C" w14:textId="44F26168" w:rsidR="00D726FF" w:rsidRDefault="00D726FF" w:rsidP="00E03006">
      <w:pPr>
        <w:pStyle w:val="PargrafodaLista"/>
      </w:pPr>
      <w:r>
        <w:t>Income per capita FMI website</w:t>
      </w:r>
    </w:p>
    <w:p w14:paraId="218FADD2" w14:textId="56A6A09B" w:rsidR="00D726FF" w:rsidRDefault="00D726FF" w:rsidP="00E03006">
      <w:pPr>
        <w:pStyle w:val="PargrafodaLista"/>
      </w:pPr>
      <w:r>
        <w:t>EURIBOR RATES</w:t>
      </w:r>
    </w:p>
    <w:p w14:paraId="516C30C6" w14:textId="385C85BC" w:rsidR="00D726FF" w:rsidRDefault="00D726FF" w:rsidP="00E03006">
      <w:pPr>
        <w:pStyle w:val="PargrafodaLista"/>
      </w:pPr>
      <w:r>
        <w:t>FEDERAL AMERICAN RATES</w:t>
      </w:r>
    </w:p>
    <w:p w14:paraId="1448A9A8" w14:textId="599E2378" w:rsidR="00D726FF" w:rsidRDefault="00D726FF" w:rsidP="00D726FF">
      <w:pPr>
        <w:pStyle w:val="PargrafodaLista"/>
      </w:pPr>
      <w:r>
        <w:t>OIL Prices</w:t>
      </w:r>
    </w:p>
    <w:p w14:paraId="22C3A7C9" w14:textId="2F58D2F6" w:rsidR="00D726FF" w:rsidRDefault="00D726FF" w:rsidP="00D726FF">
      <w:pPr>
        <w:pStyle w:val="PargrafodaLista"/>
      </w:pPr>
      <w:r>
        <w:t>CORN Price</w:t>
      </w:r>
    </w:p>
    <w:p w14:paraId="7DA1FB95" w14:textId="4153B3D8" w:rsidR="00D726FF" w:rsidRDefault="00D726FF" w:rsidP="00D726FF">
      <w:pPr>
        <w:pStyle w:val="PargrafodaLista"/>
      </w:pPr>
      <w:r>
        <w:t>Check Autocorrelation</w:t>
      </w:r>
    </w:p>
    <w:p w14:paraId="43274381" w14:textId="75A01FE0" w:rsidR="00D726FF" w:rsidRPr="00D726FF" w:rsidRDefault="00D726FF" w:rsidP="00D726FF">
      <w:pPr>
        <w:pStyle w:val="PargrafodaLista"/>
        <w:rPr>
          <w:u w:val="single"/>
        </w:rPr>
      </w:pPr>
      <w:r>
        <w:t>Check correlation between variables</w:t>
      </w:r>
    </w:p>
    <w:sectPr w:rsidR="00D726FF" w:rsidRPr="00D72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6730"/>
    <w:multiLevelType w:val="hybridMultilevel"/>
    <w:tmpl w:val="FF2019FE"/>
    <w:lvl w:ilvl="0" w:tplc="54C46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DF"/>
    <w:rsid w:val="001328D8"/>
    <w:rsid w:val="00BC427C"/>
    <w:rsid w:val="00BD2E51"/>
    <w:rsid w:val="00BD3198"/>
    <w:rsid w:val="00D726FF"/>
    <w:rsid w:val="00E03006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A90C"/>
  <w15:chartTrackingRefBased/>
  <w15:docId w15:val="{B510EC7C-B0D8-4922-95AB-93DD20FD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bettencourt</dc:creator>
  <cp:keywords/>
  <dc:description/>
  <cp:lastModifiedBy>francisco bettencourt</cp:lastModifiedBy>
  <cp:revision>2</cp:revision>
  <dcterms:created xsi:type="dcterms:W3CDTF">2022-09-09T18:24:00Z</dcterms:created>
  <dcterms:modified xsi:type="dcterms:W3CDTF">2022-09-10T10:11:00Z</dcterms:modified>
</cp:coreProperties>
</file>