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16C5" w:rsidRPr="002916C5" w:rsidRDefault="00676D83" w:rsidP="002916C5">
      <w:r>
        <w:t xml:space="preserve">From the module, we have learnt of supervised, unsupervised, and reinforcement learning, their usage, advantages and disadvantages. </w:t>
      </w:r>
      <w:r w:rsidR="002916C5" w:rsidRPr="002916C5">
        <w:t>Supervised learning needs labeled data. We use it when we have clear targets, like classifying emails as spam or not spam, predicting house prices (regression), or recognizing cats in photos (image classification). It works great when we have lots of good labels, but collecting labels is expensive and slow.</w:t>
      </w:r>
      <w:r>
        <w:t xml:space="preserve"> </w:t>
      </w:r>
      <w:r w:rsidR="002916C5" w:rsidRPr="002916C5">
        <w:t>Unsupervised learning gets only unlabeled data. The model has to find patterns by itself. We use it for customer segmentation (clustering similar buyers), anomaly detection (finding strange credit-card transactions), or reducing dimensions with PCA. It is perfect when we have tons of data but no labels.</w:t>
      </w:r>
      <w:r>
        <w:t xml:space="preserve"> </w:t>
      </w:r>
      <w:r w:rsidR="002916C5" w:rsidRPr="002916C5">
        <w:t>Reinforcement learning learns by trial and error using rewards and penalties. There are no labeled examples</w:t>
      </w:r>
      <w:r>
        <w:t>;</w:t>
      </w:r>
      <w:r w:rsidR="002916C5" w:rsidRPr="002916C5">
        <w:t xml:space="preserve"> just an agent that takes actions (like a robot walking or a program playing chess) and gets a score. It </w:t>
      </w:r>
      <w:r>
        <w:t>excels</w:t>
      </w:r>
      <w:r w:rsidR="002916C5" w:rsidRPr="002916C5">
        <w:t xml:space="preserve"> in games, robotics, and recommendation systems where the goal is to maximize long-term reward.</w:t>
      </w:r>
      <w:r>
        <w:t xml:space="preserve"> </w:t>
      </w:r>
      <w:r w:rsidR="002916C5" w:rsidRPr="002916C5">
        <w:t>Understanding these differences helps us pick the right tool: supervised for prediction with labels, unsupervised for discovering hidden structure, and reinforcement for sequential decision-making. Choosing correctly saves time, money, and gives much better results. </w:t>
      </w:r>
    </w:p>
    <w:p w:rsidR="00845E85" w:rsidRDefault="00845E85"/>
    <w:sectPr w:rsidR="00845E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6C5"/>
    <w:rsid w:val="00196DC1"/>
    <w:rsid w:val="002916C5"/>
    <w:rsid w:val="003173B7"/>
    <w:rsid w:val="00450E68"/>
    <w:rsid w:val="00676D83"/>
    <w:rsid w:val="00845E8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374EFDB"/>
  <w15:chartTrackingRefBased/>
  <w15:docId w15:val="{8EA717F3-E2A5-494D-A4BE-51B98E46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6C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6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916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916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16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16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16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6C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6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916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916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16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16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16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1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6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6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16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6C5"/>
    <w:rPr>
      <w:i/>
      <w:iCs/>
      <w:color w:val="404040" w:themeColor="text1" w:themeTint="BF"/>
    </w:rPr>
  </w:style>
  <w:style w:type="paragraph" w:styleId="ListParagraph">
    <w:name w:val="List Paragraph"/>
    <w:basedOn w:val="Normal"/>
    <w:uiPriority w:val="34"/>
    <w:qFormat/>
    <w:rsid w:val="002916C5"/>
    <w:pPr>
      <w:ind w:left="720"/>
      <w:contextualSpacing/>
    </w:pPr>
  </w:style>
  <w:style w:type="character" w:styleId="IntenseEmphasis">
    <w:name w:val="Intense Emphasis"/>
    <w:basedOn w:val="DefaultParagraphFont"/>
    <w:uiPriority w:val="21"/>
    <w:qFormat/>
    <w:rsid w:val="002916C5"/>
    <w:rPr>
      <w:i/>
      <w:iCs/>
      <w:color w:val="2F5496" w:themeColor="accent1" w:themeShade="BF"/>
    </w:rPr>
  </w:style>
  <w:style w:type="paragraph" w:styleId="IntenseQuote">
    <w:name w:val="Intense Quote"/>
    <w:basedOn w:val="Normal"/>
    <w:next w:val="Normal"/>
    <w:link w:val="IntenseQuoteChar"/>
    <w:uiPriority w:val="30"/>
    <w:qFormat/>
    <w:rsid w:val="00291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6C5"/>
    <w:rPr>
      <w:i/>
      <w:iCs/>
      <w:color w:val="2F5496" w:themeColor="accent1" w:themeShade="BF"/>
    </w:rPr>
  </w:style>
  <w:style w:type="character" w:styleId="IntenseReference">
    <w:name w:val="Intense Reference"/>
    <w:basedOn w:val="DefaultParagraphFont"/>
    <w:uiPriority w:val="32"/>
    <w:qFormat/>
    <w:rsid w:val="002916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33806">
      <w:bodyDiv w:val="1"/>
      <w:marLeft w:val="0"/>
      <w:marRight w:val="0"/>
      <w:marTop w:val="0"/>
      <w:marBottom w:val="0"/>
      <w:divBdr>
        <w:top w:val="none" w:sz="0" w:space="0" w:color="auto"/>
        <w:left w:val="none" w:sz="0" w:space="0" w:color="auto"/>
        <w:bottom w:val="none" w:sz="0" w:space="0" w:color="auto"/>
        <w:right w:val="none" w:sz="0" w:space="0" w:color="auto"/>
      </w:divBdr>
      <w:divsChild>
        <w:div w:id="1084455535">
          <w:marLeft w:val="0"/>
          <w:marRight w:val="0"/>
          <w:marTop w:val="0"/>
          <w:marBottom w:val="0"/>
          <w:divBdr>
            <w:top w:val="none" w:sz="0" w:space="0" w:color="auto"/>
            <w:left w:val="none" w:sz="0" w:space="0" w:color="auto"/>
            <w:bottom w:val="none" w:sz="0" w:space="0" w:color="auto"/>
            <w:right w:val="none" w:sz="0" w:space="0" w:color="auto"/>
          </w:divBdr>
        </w:div>
      </w:divsChild>
    </w:div>
    <w:div w:id="819465909">
      <w:bodyDiv w:val="1"/>
      <w:marLeft w:val="0"/>
      <w:marRight w:val="0"/>
      <w:marTop w:val="0"/>
      <w:marBottom w:val="0"/>
      <w:divBdr>
        <w:top w:val="none" w:sz="0" w:space="0" w:color="auto"/>
        <w:left w:val="none" w:sz="0" w:space="0" w:color="auto"/>
        <w:bottom w:val="none" w:sz="0" w:space="0" w:color="auto"/>
        <w:right w:val="none" w:sz="0" w:space="0" w:color="auto"/>
      </w:divBdr>
      <w:divsChild>
        <w:div w:id="1156259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 Kipkemoi</dc:creator>
  <cp:keywords/>
  <dc:description/>
  <cp:lastModifiedBy>Bett Kipkemoi</cp:lastModifiedBy>
  <cp:revision>2</cp:revision>
  <dcterms:created xsi:type="dcterms:W3CDTF">2025-11-22T21:10:00Z</dcterms:created>
  <dcterms:modified xsi:type="dcterms:W3CDTF">2025-11-22T21:14:00Z</dcterms:modified>
</cp:coreProperties>
</file>