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27"/>
        <w:ind w:left="1120" w:right="1814" w:firstLine="0"/>
        <w:jc w:val="center"/>
        <w:rPr>
          <w:rFonts w:ascii="Arial"/>
          <w:sz w:val="48"/>
        </w:rPr>
      </w:pPr>
      <w:r>
        <w:rPr>
          <w:rFonts w:ascii="Arial"/>
          <w:sz w:val="48"/>
        </w:rPr>
        <w:t>Big Learning with Bayesian Methods</w:t>
      </w:r>
    </w:p>
    <w:p>
      <w:pPr>
        <w:spacing w:before="259"/>
        <w:ind w:left="1120" w:right="1814" w:firstLine="0"/>
        <w:jc w:val="center"/>
        <w:rPr>
          <w:rFonts w:ascii="Arial"/>
          <w:sz w:val="22"/>
        </w:rPr>
      </w:pPr>
      <w:r>
        <w:rPr>
          <w:rFonts w:ascii="Arial"/>
          <w:sz w:val="22"/>
        </w:rPr>
        <w:t>Jun Zhu, </w:t>
      </w:r>
      <w:r>
        <w:rPr>
          <w:rFonts w:ascii="Arial"/>
          <w:i/>
          <w:sz w:val="22"/>
        </w:rPr>
        <w:t>Member, IEEE </w:t>
      </w:r>
      <w:r>
        <w:rPr>
          <w:rFonts w:ascii="Arial"/>
          <w:sz w:val="22"/>
        </w:rPr>
        <w:t>, Jianfei Chen, Wenbo Hu</w:t>
      </w:r>
    </w:p>
    <w:p>
      <w:pPr>
        <w:pStyle w:val="BodyText"/>
        <w:spacing w:before="1"/>
        <w:rPr>
          <w:rFonts w:ascii="Arial"/>
          <w:sz w:val="33"/>
        </w:rPr>
      </w:pPr>
    </w:p>
    <w:p>
      <w:pPr>
        <w:spacing w:line="268" w:lineRule="auto" w:before="0"/>
        <w:ind w:left="536" w:right="1231" w:firstLine="0"/>
        <w:jc w:val="both"/>
        <w:rPr>
          <w:rFonts w:ascii="Arial" w:hAnsi="Arial"/>
          <w:sz w:val="16"/>
        </w:rPr>
      </w:pPr>
      <w:r>
        <w:rPr>
          <w:rFonts w:ascii="Arial" w:hAnsi="Arial"/>
          <w:b/>
          <w:sz w:val="16"/>
        </w:rPr>
        <w:t>Abstract</w:t>
      </w:r>
      <w:r>
        <w:rPr>
          <w:rFonts w:ascii="Arial" w:hAnsi="Arial"/>
          <w:sz w:val="16"/>
        </w:rPr>
        <w:t>—Explosive growth in data and availability of cheap computing resources have sparked increasing interest in Big learning, an emerging subfield that studies scalable machine learning algorithms, systems, and applications with Big Data. Bayesian</w:t>
      </w:r>
      <w:r>
        <w:rPr>
          <w:rFonts w:ascii="Arial" w:hAnsi="Arial"/>
          <w:spacing w:val="-9"/>
          <w:sz w:val="16"/>
        </w:rPr>
        <w:t> </w:t>
      </w:r>
      <w:r>
        <w:rPr>
          <w:rFonts w:ascii="Arial" w:hAnsi="Arial"/>
          <w:sz w:val="16"/>
        </w:rPr>
        <w:t>methods</w:t>
      </w:r>
      <w:r>
        <w:rPr>
          <w:rFonts w:ascii="Arial" w:hAnsi="Arial"/>
          <w:spacing w:val="-9"/>
          <w:sz w:val="16"/>
        </w:rPr>
        <w:t> </w:t>
      </w:r>
      <w:r>
        <w:rPr>
          <w:rFonts w:ascii="Arial" w:hAnsi="Arial"/>
          <w:sz w:val="16"/>
        </w:rPr>
        <w:t>represent</w:t>
      </w:r>
      <w:r>
        <w:rPr>
          <w:rFonts w:ascii="Arial" w:hAnsi="Arial"/>
          <w:spacing w:val="-9"/>
          <w:sz w:val="16"/>
        </w:rPr>
        <w:t> </w:t>
      </w:r>
      <w:r>
        <w:rPr>
          <w:rFonts w:ascii="Arial" w:hAnsi="Arial"/>
          <w:sz w:val="16"/>
        </w:rPr>
        <w:t>one</w:t>
      </w:r>
      <w:r>
        <w:rPr>
          <w:rFonts w:ascii="Arial" w:hAnsi="Arial"/>
          <w:spacing w:val="-9"/>
          <w:sz w:val="16"/>
        </w:rPr>
        <w:t> </w:t>
      </w:r>
      <w:r>
        <w:rPr>
          <w:rFonts w:ascii="Arial" w:hAnsi="Arial"/>
          <w:sz w:val="16"/>
        </w:rPr>
        <w:t>important</w:t>
      </w:r>
      <w:r>
        <w:rPr>
          <w:rFonts w:ascii="Arial" w:hAnsi="Arial"/>
          <w:spacing w:val="-8"/>
          <w:sz w:val="16"/>
        </w:rPr>
        <w:t> </w:t>
      </w:r>
      <w:r>
        <w:rPr>
          <w:rFonts w:ascii="Arial" w:hAnsi="Arial"/>
          <w:sz w:val="16"/>
        </w:rPr>
        <w:t>class</w:t>
      </w:r>
      <w:r>
        <w:rPr>
          <w:rFonts w:ascii="Arial" w:hAnsi="Arial"/>
          <w:spacing w:val="-9"/>
          <w:sz w:val="16"/>
        </w:rPr>
        <w:t> </w:t>
      </w:r>
      <w:r>
        <w:rPr>
          <w:rFonts w:ascii="Arial" w:hAnsi="Arial"/>
          <w:sz w:val="16"/>
        </w:rPr>
        <w:t>of</w:t>
      </w:r>
      <w:r>
        <w:rPr>
          <w:rFonts w:ascii="Arial" w:hAnsi="Arial"/>
          <w:spacing w:val="-9"/>
          <w:sz w:val="16"/>
        </w:rPr>
        <w:t> </w:t>
      </w:r>
      <w:r>
        <w:rPr>
          <w:rFonts w:ascii="Arial" w:hAnsi="Arial"/>
          <w:sz w:val="16"/>
        </w:rPr>
        <w:t>statistic</w:t>
      </w:r>
      <w:r>
        <w:rPr>
          <w:rFonts w:ascii="Arial" w:hAnsi="Arial"/>
          <w:spacing w:val="-8"/>
          <w:sz w:val="16"/>
        </w:rPr>
        <w:t> </w:t>
      </w:r>
      <w:r>
        <w:rPr>
          <w:rFonts w:ascii="Arial" w:hAnsi="Arial"/>
          <w:sz w:val="16"/>
        </w:rPr>
        <w:t>methods</w:t>
      </w:r>
      <w:r>
        <w:rPr>
          <w:rFonts w:ascii="Arial" w:hAnsi="Arial"/>
          <w:spacing w:val="-9"/>
          <w:sz w:val="16"/>
        </w:rPr>
        <w:t> </w:t>
      </w:r>
      <w:r>
        <w:rPr>
          <w:rFonts w:ascii="Arial" w:hAnsi="Arial"/>
          <w:sz w:val="16"/>
        </w:rPr>
        <w:t>for</w:t>
      </w:r>
      <w:r>
        <w:rPr>
          <w:rFonts w:ascii="Arial" w:hAnsi="Arial"/>
          <w:spacing w:val="-9"/>
          <w:sz w:val="16"/>
        </w:rPr>
        <w:t> </w:t>
      </w:r>
      <w:r>
        <w:rPr>
          <w:rFonts w:ascii="Arial" w:hAnsi="Arial"/>
          <w:sz w:val="16"/>
        </w:rPr>
        <w:t>machine</w:t>
      </w:r>
      <w:r>
        <w:rPr>
          <w:rFonts w:ascii="Arial" w:hAnsi="Arial"/>
          <w:spacing w:val="-8"/>
          <w:sz w:val="16"/>
        </w:rPr>
        <w:t> </w:t>
      </w:r>
      <w:r>
        <w:rPr>
          <w:rFonts w:ascii="Arial" w:hAnsi="Arial"/>
          <w:sz w:val="16"/>
        </w:rPr>
        <w:t>learning,</w:t>
      </w:r>
      <w:r>
        <w:rPr>
          <w:rFonts w:ascii="Arial" w:hAnsi="Arial"/>
          <w:spacing w:val="-9"/>
          <w:sz w:val="16"/>
        </w:rPr>
        <w:t> </w:t>
      </w:r>
      <w:r>
        <w:rPr>
          <w:rFonts w:ascii="Arial" w:hAnsi="Arial"/>
          <w:sz w:val="16"/>
        </w:rPr>
        <w:t>with</w:t>
      </w:r>
      <w:r>
        <w:rPr>
          <w:rFonts w:ascii="Arial" w:hAnsi="Arial"/>
          <w:spacing w:val="-9"/>
          <w:sz w:val="16"/>
        </w:rPr>
        <w:t> </w:t>
      </w:r>
      <w:r>
        <w:rPr>
          <w:rFonts w:ascii="Arial" w:hAnsi="Arial"/>
          <w:sz w:val="16"/>
        </w:rPr>
        <w:t>substantial</w:t>
      </w:r>
      <w:r>
        <w:rPr>
          <w:rFonts w:ascii="Arial" w:hAnsi="Arial"/>
          <w:spacing w:val="-8"/>
          <w:sz w:val="16"/>
        </w:rPr>
        <w:t> </w:t>
      </w:r>
      <w:r>
        <w:rPr>
          <w:rFonts w:ascii="Arial" w:hAnsi="Arial"/>
          <w:sz w:val="16"/>
        </w:rPr>
        <w:t>recent</w:t>
      </w:r>
      <w:r>
        <w:rPr>
          <w:rFonts w:ascii="Arial" w:hAnsi="Arial"/>
          <w:spacing w:val="-9"/>
          <w:sz w:val="16"/>
        </w:rPr>
        <w:t> </w:t>
      </w:r>
      <w:r>
        <w:rPr>
          <w:rFonts w:ascii="Arial" w:hAnsi="Arial"/>
          <w:sz w:val="16"/>
        </w:rPr>
        <w:t>developments on adaptive, flexible and scalable Bayesian learning. This article provides a survey of the recent advances in Big learning with Bayesian methods, termed Big Bayesian Learning, including nonparametric Bayesian methods for adaptively inferring model complexity, regularized Bayesian inference for improving the flexibility via posterior regularization, and scalable algorithms and systems based on stochastic subsampling and distributed computing for dealing with large-scale</w:t>
      </w:r>
      <w:r>
        <w:rPr>
          <w:rFonts w:ascii="Arial" w:hAnsi="Arial"/>
          <w:spacing w:val="-24"/>
          <w:sz w:val="16"/>
        </w:rPr>
        <w:t> </w:t>
      </w:r>
      <w:r>
        <w:rPr>
          <w:rFonts w:ascii="Arial" w:hAnsi="Arial"/>
          <w:sz w:val="16"/>
        </w:rPr>
        <w:t>applications.</w:t>
      </w:r>
    </w:p>
    <w:p>
      <w:pPr>
        <w:pStyle w:val="BodyText"/>
        <w:spacing w:before="9"/>
        <w:rPr>
          <w:rFonts w:ascii="Arial"/>
          <w:sz w:val="18"/>
        </w:rPr>
      </w:pPr>
    </w:p>
    <w:p>
      <w:pPr>
        <w:spacing w:before="0"/>
        <w:ind w:left="536" w:right="0" w:firstLine="0"/>
        <w:jc w:val="both"/>
        <w:rPr>
          <w:rFonts w:ascii="Arial" w:hAnsi="Arial"/>
          <w:sz w:val="16"/>
        </w:rPr>
      </w:pPr>
      <w:r>
        <w:rPr>
          <w:rFonts w:ascii="Arial" w:hAnsi="Arial"/>
          <w:b/>
          <w:sz w:val="16"/>
        </w:rPr>
        <w:t>Index Terms</w:t>
      </w:r>
      <w:r>
        <w:rPr>
          <w:rFonts w:ascii="Arial" w:hAnsi="Arial"/>
          <w:sz w:val="16"/>
        </w:rPr>
        <w:t>—Big Bayesian Learning, Bayesian nonparametrics, Regularized Bayesian inference, Scalable algorithms</w:t>
      </w:r>
    </w:p>
    <w:p>
      <w:pPr>
        <w:spacing w:before="71"/>
        <w:ind w:left="0" w:right="694" w:firstLine="0"/>
        <w:jc w:val="center"/>
        <w:rPr>
          <w:rFonts w:ascii="Lucida Sans Unicode" w:hAnsi="Lucida Sans Unicode"/>
          <w:sz w:val="22"/>
        </w:rPr>
      </w:pPr>
      <w:r>
        <w:rPr/>
        <w:pict>
          <v:line style="position:absolute;mso-position-horizontal-relative:page;mso-position-vertical-relative:paragraph;z-index:251659264" from="155.878006pt,11.877498pt" to="269.264006pt,11.877498pt" stroked="true" strokeweight=".498pt" strokecolor="#000000">
            <v:stroke dashstyle="solid"/>
            <w10:wrap type="none"/>
          </v:line>
        </w:pict>
      </w:r>
      <w:r>
        <w:rPr/>
        <w:pict>
          <v:line style="position:absolute;mso-position-horizontal-relative:page;mso-position-vertical-relative:paragraph;z-index:251660288" from="292.89801pt,11.877498pt" to="406.28401pt,11.877498pt" stroked="true" strokeweight=".498pt" strokecolor="#000000">
            <v:stroke dashstyle="solid"/>
            <w10:wrap type="none"/>
          </v:line>
        </w:pict>
      </w:r>
      <w:r>
        <w:rPr>
          <w:rFonts w:ascii="Lucida Sans Unicode" w:hAnsi="Lucida Sans Unicode"/>
          <w:w w:val="99"/>
          <w:sz w:val="22"/>
        </w:rPr>
        <w:t>◆</w:t>
      </w:r>
    </w:p>
    <w:p>
      <w:pPr>
        <w:pStyle w:val="BodyText"/>
        <w:rPr>
          <w:rFonts w:ascii="Lucida Sans Unicode"/>
        </w:rPr>
      </w:pPr>
    </w:p>
    <w:p>
      <w:pPr>
        <w:spacing w:after="0"/>
        <w:rPr>
          <w:rFonts w:ascii="Lucida Sans Unicode"/>
        </w:rPr>
        <w:sectPr>
          <w:headerReference w:type="default" r:id="rId5"/>
          <w:type w:val="continuous"/>
          <w:pgSz w:w="11340" w:h="15480"/>
          <w:pgMar w:header="570" w:top="980" w:bottom="280" w:left="600" w:right="0"/>
          <w:pgNumType w:start="1"/>
        </w:sectPr>
      </w:pPr>
    </w:p>
    <w:p>
      <w:pPr>
        <w:pStyle w:val="ListParagraph"/>
        <w:numPr>
          <w:ilvl w:val="0"/>
          <w:numId w:val="1"/>
        </w:numPr>
        <w:tabs>
          <w:tab w:pos="509" w:val="left" w:leader="none"/>
          <w:tab w:pos="510" w:val="left" w:leader="none"/>
        </w:tabs>
        <w:spacing w:line="240" w:lineRule="auto" w:before="260" w:after="0"/>
        <w:ind w:left="509" w:right="0" w:hanging="385"/>
        <w:jc w:val="left"/>
        <w:rPr>
          <w:rFonts w:ascii="Arial"/>
          <w:b/>
          <w:sz w:val="19"/>
        </w:rPr>
      </w:pPr>
      <w:r>
        <w:rPr/>
        <w:pict>
          <v:shape style="position:absolute;margin-left:13.177734pt;margin-top:193.82225pt;width:24.15pt;height:344.2pt;mso-position-horizontal-relative:page;mso-position-vertical-relative:page;z-index:-252418048" type="#_x0000_t202" filled="false" stroked="false">
            <v:textbox inset="0,0,0,0" style="layout-flow:vertical;mso-layout-flow-alt:bottom-to-top">
              <w:txbxContent>
                <w:p>
                  <w:pPr>
                    <w:spacing w:before="3"/>
                    <w:ind w:left="20" w:right="0" w:firstLine="0"/>
                    <w:jc w:val="left"/>
                    <w:rPr>
                      <w:rFonts w:ascii="Times New Roman"/>
                      <w:sz w:val="40"/>
                    </w:rPr>
                  </w:pPr>
                  <w:r>
                    <w:rPr>
                      <w:rFonts w:ascii="Times New Roman"/>
                      <w:color w:val="7F7F7F"/>
                      <w:sz w:val="40"/>
                    </w:rPr>
                    <w:t>arXiv:1411.6370v1 [cs.LG] 24 Nov 2014</w:t>
                  </w:r>
                </w:p>
              </w:txbxContent>
            </v:textbox>
            <w10:wrap type="none"/>
          </v:shape>
        </w:pict>
      </w:r>
      <w:r>
        <w:rPr/>
        <w:pict>
          <v:shape style="position:absolute;margin-left:36pt;margin-top:25.221666pt;width:28.8pt;height:35.3pt;mso-position-horizontal-relative:page;mso-position-vertical-relative:paragraph;z-index:-252417024" type="#_x0000_t202" filled="false" stroked="false">
            <v:textbox inset="0,0,0,0">
              <w:txbxContent>
                <w:p>
                  <w:pPr>
                    <w:spacing w:before="1"/>
                    <w:ind w:left="0" w:right="0" w:firstLine="0"/>
                    <w:jc w:val="left"/>
                    <w:rPr>
                      <w:sz w:val="57"/>
                    </w:rPr>
                  </w:pPr>
                  <w:r>
                    <w:rPr>
                      <w:w w:val="109"/>
                      <w:sz w:val="57"/>
                    </w:rPr>
                    <w:t>W</w:t>
                  </w:r>
                </w:p>
              </w:txbxContent>
            </v:textbox>
            <w10:wrap type="none"/>
          </v:shape>
        </w:pict>
      </w:r>
      <w:bookmarkStart w:name="1 Introduction" w:id="1"/>
      <w:bookmarkEnd w:id="1"/>
      <w:r>
        <w:rPr/>
      </w:r>
      <w:bookmarkStart w:name="1 Introduction" w:id="2"/>
      <w:bookmarkEnd w:id="2"/>
      <w:r>
        <w:rPr>
          <w:rFonts w:ascii="Arial"/>
          <w:b/>
          <w:spacing w:val="9"/>
          <w:sz w:val="24"/>
        </w:rPr>
        <w:t>I</w:t>
      </w:r>
      <w:r>
        <w:rPr>
          <w:rFonts w:ascii="Arial"/>
          <w:b/>
          <w:spacing w:val="9"/>
          <w:sz w:val="19"/>
        </w:rPr>
        <w:t>NTRODUCTION</w:t>
      </w:r>
    </w:p>
    <w:p>
      <w:pPr>
        <w:pStyle w:val="BodyText"/>
        <w:spacing w:line="244" w:lineRule="auto" w:before="58"/>
        <w:ind w:left="725" w:right="38" w:firstLine="4"/>
        <w:jc w:val="right"/>
      </w:pPr>
      <w:r>
        <w:rPr>
          <w:w w:val="105"/>
          <w:sz w:val="16"/>
        </w:rPr>
        <w:t>E</w:t>
      </w:r>
      <w:r>
        <w:rPr>
          <w:spacing w:val="8"/>
          <w:w w:val="105"/>
          <w:sz w:val="16"/>
        </w:rPr>
        <w:t> </w:t>
      </w:r>
      <w:r>
        <w:rPr>
          <w:w w:val="105"/>
        </w:rPr>
        <w:t>live</w:t>
      </w:r>
      <w:r>
        <w:rPr>
          <w:spacing w:val="-6"/>
          <w:w w:val="105"/>
        </w:rPr>
        <w:t> </w:t>
      </w:r>
      <w:r>
        <w:rPr>
          <w:w w:val="105"/>
        </w:rPr>
        <w:t>in</w:t>
      </w:r>
      <w:r>
        <w:rPr>
          <w:spacing w:val="-5"/>
          <w:w w:val="105"/>
        </w:rPr>
        <w:t> </w:t>
      </w:r>
      <w:r>
        <w:rPr>
          <w:w w:val="105"/>
        </w:rPr>
        <w:t>an</w:t>
      </w:r>
      <w:r>
        <w:rPr>
          <w:spacing w:val="-5"/>
          <w:w w:val="105"/>
        </w:rPr>
        <w:t> </w:t>
      </w:r>
      <w:r>
        <w:rPr>
          <w:w w:val="105"/>
        </w:rPr>
        <w:t>era</w:t>
      </w:r>
      <w:r>
        <w:rPr>
          <w:spacing w:val="-6"/>
          <w:w w:val="105"/>
        </w:rPr>
        <w:t> </w:t>
      </w:r>
      <w:r>
        <w:rPr>
          <w:w w:val="105"/>
        </w:rPr>
        <w:t>of</w:t>
      </w:r>
      <w:r>
        <w:rPr>
          <w:spacing w:val="-5"/>
          <w:w w:val="105"/>
        </w:rPr>
        <w:t> </w:t>
      </w:r>
      <w:r>
        <w:rPr>
          <w:w w:val="105"/>
        </w:rPr>
        <w:t>Big</w:t>
      </w:r>
      <w:r>
        <w:rPr>
          <w:spacing w:val="-6"/>
          <w:w w:val="105"/>
        </w:rPr>
        <w:t> </w:t>
      </w:r>
      <w:r>
        <w:rPr>
          <w:w w:val="105"/>
        </w:rPr>
        <w:t>Data,</w:t>
      </w:r>
      <w:r>
        <w:rPr>
          <w:spacing w:val="-5"/>
          <w:w w:val="105"/>
        </w:rPr>
        <w:t> </w:t>
      </w:r>
      <w:r>
        <w:rPr>
          <w:w w:val="105"/>
        </w:rPr>
        <w:t>where</w:t>
      </w:r>
      <w:r>
        <w:rPr>
          <w:spacing w:val="-5"/>
          <w:w w:val="105"/>
        </w:rPr>
        <w:t> </w:t>
      </w:r>
      <w:r>
        <w:rPr>
          <w:w w:val="105"/>
        </w:rPr>
        <w:t>science,</w:t>
      </w:r>
      <w:r>
        <w:rPr>
          <w:spacing w:val="-6"/>
          <w:w w:val="105"/>
        </w:rPr>
        <w:t> </w:t>
      </w:r>
      <w:r>
        <w:rPr>
          <w:w w:val="105"/>
        </w:rPr>
        <w:t>engi-</w:t>
      </w:r>
      <w:r>
        <w:rPr>
          <w:w w:val="103"/>
        </w:rPr>
        <w:t> </w:t>
      </w:r>
      <w:r>
        <w:rPr>
          <w:w w:val="105"/>
        </w:rPr>
        <w:t>neering and technology are producing </w:t>
      </w:r>
      <w:r>
        <w:rPr>
          <w:spacing w:val="-3"/>
          <w:w w:val="105"/>
        </w:rPr>
        <w:t>massive</w:t>
      </w:r>
    </w:p>
    <w:p>
      <w:pPr>
        <w:pStyle w:val="BodyText"/>
        <w:spacing w:line="242" w:lineRule="auto"/>
        <w:ind w:left="120" w:right="38"/>
        <w:jc w:val="right"/>
      </w:pPr>
      <w:r>
        <w:rPr/>
        <w:t>data</w:t>
      </w:r>
      <w:r>
        <w:rPr>
          <w:spacing w:val="12"/>
        </w:rPr>
        <w:t> </w:t>
      </w:r>
      <w:r>
        <w:rPr/>
        <w:t>streams,</w:t>
      </w:r>
      <w:r>
        <w:rPr>
          <w:spacing w:val="13"/>
        </w:rPr>
        <w:t> </w:t>
      </w:r>
      <w:r>
        <w:rPr/>
        <w:t>with</w:t>
      </w:r>
      <w:r>
        <w:rPr>
          <w:spacing w:val="12"/>
        </w:rPr>
        <w:t> </w:t>
      </w:r>
      <w:r>
        <w:rPr/>
        <w:t>petabyte</w:t>
      </w:r>
      <w:r>
        <w:rPr>
          <w:spacing w:val="13"/>
        </w:rPr>
        <w:t> </w:t>
      </w:r>
      <w:r>
        <w:rPr/>
        <w:t>and</w:t>
      </w:r>
      <w:r>
        <w:rPr>
          <w:spacing w:val="12"/>
        </w:rPr>
        <w:t> </w:t>
      </w:r>
      <w:r>
        <w:rPr/>
        <w:t>exabyte</w:t>
      </w:r>
      <w:r>
        <w:rPr>
          <w:spacing w:val="13"/>
        </w:rPr>
        <w:t> </w:t>
      </w:r>
      <w:r>
        <w:rPr/>
        <w:t>scales</w:t>
      </w:r>
      <w:r>
        <w:rPr>
          <w:spacing w:val="12"/>
        </w:rPr>
        <w:t> </w:t>
      </w:r>
      <w:r>
        <w:rPr/>
        <w:t>becom-</w:t>
      </w:r>
      <w:r>
        <w:rPr>
          <w:w w:val="101"/>
        </w:rPr>
        <w:t> </w:t>
      </w:r>
      <w:r>
        <w:rPr/>
        <w:t>ing</w:t>
      </w:r>
      <w:r>
        <w:rPr>
          <w:spacing w:val="24"/>
        </w:rPr>
        <w:t> </w:t>
      </w:r>
      <w:r>
        <w:rPr/>
        <w:t>increasingly</w:t>
      </w:r>
      <w:r>
        <w:rPr>
          <w:spacing w:val="25"/>
        </w:rPr>
        <w:t> </w:t>
      </w:r>
      <w:r>
        <w:rPr/>
        <w:t>common</w:t>
      </w:r>
      <w:r>
        <w:rPr>
          <w:spacing w:val="25"/>
        </w:rPr>
        <w:t> </w:t>
      </w:r>
      <w:r>
        <w:rPr/>
        <w:t>[45],</w:t>
      </w:r>
      <w:r>
        <w:rPr>
          <w:spacing w:val="24"/>
        </w:rPr>
        <w:t> </w:t>
      </w:r>
      <w:r>
        <w:rPr/>
        <w:t>[57],</w:t>
      </w:r>
      <w:r>
        <w:rPr>
          <w:spacing w:val="25"/>
        </w:rPr>
        <w:t> </w:t>
      </w:r>
      <w:r>
        <w:rPr/>
        <w:t>[154].</w:t>
      </w:r>
      <w:r>
        <w:rPr>
          <w:spacing w:val="25"/>
        </w:rPr>
        <w:t> </w:t>
      </w:r>
      <w:r>
        <w:rPr/>
        <w:t>Besides</w:t>
      </w:r>
      <w:r>
        <w:rPr>
          <w:spacing w:val="24"/>
        </w:rPr>
        <w:t> </w:t>
      </w:r>
      <w:r>
        <w:rPr>
          <w:spacing w:val="-6"/>
        </w:rPr>
        <w:t>the</w:t>
      </w:r>
      <w:r>
        <w:rPr>
          <w:w w:val="100"/>
        </w:rPr>
        <w:t> </w:t>
      </w:r>
      <w:r>
        <w:rPr/>
        <w:t>explosive</w:t>
      </w:r>
      <w:r>
        <w:rPr>
          <w:spacing w:val="15"/>
        </w:rPr>
        <w:t> </w:t>
      </w:r>
      <w:r>
        <w:rPr/>
        <w:t>growth</w:t>
      </w:r>
      <w:r>
        <w:rPr>
          <w:spacing w:val="16"/>
        </w:rPr>
        <w:t> </w:t>
      </w:r>
      <w:r>
        <w:rPr/>
        <w:t>in</w:t>
      </w:r>
      <w:r>
        <w:rPr>
          <w:spacing w:val="15"/>
        </w:rPr>
        <w:t> </w:t>
      </w:r>
      <w:r>
        <w:rPr/>
        <w:t>volume,</w:t>
      </w:r>
      <w:r>
        <w:rPr>
          <w:spacing w:val="16"/>
        </w:rPr>
        <w:t> </w:t>
      </w:r>
      <w:r>
        <w:rPr/>
        <w:t>Big</w:t>
      </w:r>
      <w:r>
        <w:rPr>
          <w:spacing w:val="15"/>
        </w:rPr>
        <w:t> </w:t>
      </w:r>
      <w:r>
        <w:rPr/>
        <w:t>Data</w:t>
      </w:r>
      <w:r>
        <w:rPr>
          <w:spacing w:val="16"/>
        </w:rPr>
        <w:t> </w:t>
      </w:r>
      <w:r>
        <w:rPr/>
        <w:t>also</w:t>
      </w:r>
      <w:r>
        <w:rPr>
          <w:spacing w:val="15"/>
        </w:rPr>
        <w:t> </w:t>
      </w:r>
      <w:r>
        <w:rPr/>
        <w:t>has</w:t>
      </w:r>
      <w:r>
        <w:rPr>
          <w:spacing w:val="16"/>
        </w:rPr>
        <w:t> </w:t>
      </w:r>
      <w:r>
        <w:rPr>
          <w:spacing w:val="-5"/>
        </w:rPr>
        <w:t>high</w:t>
      </w:r>
      <w:r>
        <w:rPr>
          <w:w w:val="106"/>
        </w:rPr>
        <w:t> </w:t>
      </w:r>
      <w:r>
        <w:rPr>
          <w:spacing w:val="-3"/>
        </w:rPr>
        <w:t>velocity, </w:t>
      </w:r>
      <w:r>
        <w:rPr/>
        <w:t>high </w:t>
      </w:r>
      <w:r>
        <w:rPr>
          <w:spacing w:val="-3"/>
        </w:rPr>
        <w:t>variety, </w:t>
      </w:r>
      <w:r>
        <w:rPr/>
        <w:t>and high</w:t>
      </w:r>
      <w:r>
        <w:rPr>
          <w:spacing w:val="37"/>
        </w:rPr>
        <w:t> </w:t>
      </w:r>
      <w:r>
        <w:rPr/>
        <w:t>uncertainty.</w:t>
      </w:r>
      <w:r>
        <w:rPr>
          <w:spacing w:val="11"/>
        </w:rPr>
        <w:t> </w:t>
      </w:r>
      <w:r>
        <w:rPr>
          <w:spacing w:val="-3"/>
        </w:rPr>
        <w:t>These</w:t>
      </w:r>
      <w:r>
        <w:rPr>
          <w:w w:val="100"/>
        </w:rPr>
        <w:t> </w:t>
      </w:r>
      <w:r>
        <w:rPr/>
        <w:t>complex data streams require</w:t>
      </w:r>
      <w:r>
        <w:rPr>
          <w:spacing w:val="35"/>
        </w:rPr>
        <w:t> </w:t>
      </w:r>
      <w:r>
        <w:rPr/>
        <w:t>ever-increasing</w:t>
      </w:r>
      <w:r>
        <w:rPr>
          <w:spacing w:val="20"/>
        </w:rPr>
        <w:t> </w:t>
      </w:r>
      <w:r>
        <w:rPr>
          <w:spacing w:val="-3"/>
        </w:rPr>
        <w:t>process-</w:t>
      </w:r>
      <w:r>
        <w:rPr>
          <w:w w:val="99"/>
        </w:rPr>
        <w:t> </w:t>
      </w:r>
      <w:r>
        <w:rPr/>
        <w:t>ing speeds, economical storage, and </w:t>
      </w:r>
      <w:r>
        <w:rPr>
          <w:spacing w:val="16"/>
        </w:rPr>
        <w:t> </w:t>
      </w:r>
      <w:r>
        <w:rPr/>
        <w:t>timely </w:t>
      </w:r>
      <w:r>
        <w:rPr>
          <w:spacing w:val="12"/>
        </w:rPr>
        <w:t> </w:t>
      </w:r>
      <w:r>
        <w:rPr>
          <w:spacing w:val="-3"/>
        </w:rPr>
        <w:t>response</w:t>
      </w:r>
      <w:r>
        <w:rPr>
          <w:w w:val="101"/>
        </w:rPr>
        <w:t> </w:t>
      </w:r>
      <w:r>
        <w:rPr/>
        <w:t>for decision making in highly</w:t>
      </w:r>
      <w:r>
        <w:rPr>
          <w:spacing w:val="-22"/>
        </w:rPr>
        <w:t> </w:t>
      </w:r>
      <w:r>
        <w:rPr/>
        <w:t>uncertain</w:t>
      </w:r>
      <w:r>
        <w:rPr>
          <w:spacing w:val="32"/>
        </w:rPr>
        <w:t> </w:t>
      </w:r>
      <w:r>
        <w:rPr>
          <w:spacing w:val="-3"/>
        </w:rPr>
        <w:t>environments.</w:t>
      </w:r>
      <w:r>
        <w:rPr>
          <w:w w:val="102"/>
        </w:rPr>
        <w:t> </w:t>
      </w:r>
      <w:r>
        <w:rPr>
          <w:spacing w:val="-3"/>
        </w:rPr>
        <w:t>With</w:t>
      </w:r>
      <w:r>
        <w:rPr>
          <w:spacing w:val="23"/>
        </w:rPr>
        <w:t> </w:t>
      </w:r>
      <w:r>
        <w:rPr/>
        <w:t>the</w:t>
      </w:r>
      <w:r>
        <w:rPr>
          <w:spacing w:val="21"/>
        </w:rPr>
        <w:t> </w:t>
      </w:r>
      <w:r>
        <w:rPr/>
        <w:t>primary</w:t>
      </w:r>
      <w:r>
        <w:rPr>
          <w:spacing w:val="20"/>
        </w:rPr>
        <w:t> </w:t>
      </w:r>
      <w:r>
        <w:rPr/>
        <w:t>goal</w:t>
      </w:r>
      <w:r>
        <w:rPr>
          <w:spacing w:val="21"/>
        </w:rPr>
        <w:t> </w:t>
      </w:r>
      <w:r>
        <w:rPr/>
        <w:t>of</w:t>
      </w:r>
      <w:r>
        <w:rPr>
          <w:spacing w:val="21"/>
        </w:rPr>
        <w:t> </w:t>
      </w:r>
      <w:r>
        <w:rPr/>
        <w:t>building</w:t>
      </w:r>
      <w:r>
        <w:rPr>
          <w:spacing w:val="20"/>
        </w:rPr>
        <w:t> </w:t>
      </w:r>
      <w:r>
        <w:rPr/>
        <w:t>intelligent</w:t>
      </w:r>
      <w:r>
        <w:rPr>
          <w:spacing w:val="21"/>
        </w:rPr>
        <w:t> </w:t>
      </w:r>
      <w:r>
        <w:rPr/>
        <w:t>sys-</w:t>
      </w:r>
      <w:r>
        <w:rPr>
          <w:w w:val="102"/>
        </w:rPr>
        <w:t> </w:t>
      </w:r>
      <w:r>
        <w:rPr/>
        <w:t>tems that automatically improve</w:t>
      </w:r>
      <w:r>
        <w:rPr>
          <w:spacing w:val="2"/>
        </w:rPr>
        <w:t> </w:t>
      </w:r>
      <w:r>
        <w:rPr/>
        <w:t>from </w:t>
      </w:r>
      <w:r>
        <w:rPr>
          <w:spacing w:val="-2"/>
        </w:rPr>
        <w:t>experiences,</w:t>
      </w:r>
      <w:r>
        <w:rPr>
          <w:w w:val="101"/>
        </w:rPr>
        <w:t> </w:t>
      </w:r>
      <w:r>
        <w:rPr/>
        <w:t>machine learning (ML) is becoming</w:t>
      </w:r>
      <w:r>
        <w:rPr>
          <w:spacing w:val="22"/>
        </w:rPr>
        <w:t> </w:t>
      </w:r>
      <w:r>
        <w:rPr/>
        <w:t>an</w:t>
      </w:r>
      <w:r>
        <w:rPr>
          <w:spacing w:val="32"/>
        </w:rPr>
        <w:t> </w:t>
      </w:r>
      <w:r>
        <w:rPr>
          <w:spacing w:val="-3"/>
        </w:rPr>
        <w:t>increasingly</w:t>
      </w:r>
      <w:r>
        <w:rPr>
          <w:w w:val="104"/>
        </w:rPr>
        <w:t> </w:t>
      </w:r>
      <w:r>
        <w:rPr/>
        <w:t>important</w:t>
      </w:r>
      <w:r>
        <w:rPr>
          <w:spacing w:val="19"/>
        </w:rPr>
        <w:t> </w:t>
      </w:r>
      <w:r>
        <w:rPr/>
        <w:t>field</w:t>
      </w:r>
      <w:r>
        <w:rPr>
          <w:spacing w:val="20"/>
        </w:rPr>
        <w:t> </w:t>
      </w:r>
      <w:r>
        <w:rPr/>
        <w:t>to</w:t>
      </w:r>
      <w:r>
        <w:rPr>
          <w:spacing w:val="20"/>
        </w:rPr>
        <w:t> </w:t>
      </w:r>
      <w:r>
        <w:rPr/>
        <w:t>tackle</w:t>
      </w:r>
      <w:r>
        <w:rPr>
          <w:spacing w:val="20"/>
        </w:rPr>
        <w:t> </w:t>
      </w:r>
      <w:r>
        <w:rPr/>
        <w:t>the</w:t>
      </w:r>
      <w:r>
        <w:rPr>
          <w:spacing w:val="20"/>
        </w:rPr>
        <w:t> </w:t>
      </w:r>
      <w:r>
        <w:rPr/>
        <w:t>big</w:t>
      </w:r>
      <w:r>
        <w:rPr>
          <w:spacing w:val="20"/>
        </w:rPr>
        <w:t> </w:t>
      </w:r>
      <w:r>
        <w:rPr/>
        <w:t>data</w:t>
      </w:r>
      <w:r>
        <w:rPr>
          <w:spacing w:val="20"/>
        </w:rPr>
        <w:t> </w:t>
      </w:r>
      <w:r>
        <w:rPr/>
        <w:t>challenges</w:t>
      </w:r>
      <w:r>
        <w:rPr>
          <w:spacing w:val="20"/>
        </w:rPr>
        <w:t> </w:t>
      </w:r>
      <w:r>
        <w:rPr/>
        <w:t>[128],</w:t>
      </w:r>
      <w:r>
        <w:rPr>
          <w:w w:val="93"/>
        </w:rPr>
        <w:t> </w:t>
      </w:r>
      <w:r>
        <w:rPr/>
        <w:t>with an emerging field of </w:t>
      </w:r>
      <w:r>
        <w:rPr>
          <w:rFonts w:ascii="Palatino Linotype"/>
          <w:i/>
        </w:rPr>
        <w:t>Big Learning</w:t>
      </w:r>
      <w:r>
        <w:rPr/>
        <w:t>,</w:t>
      </w:r>
      <w:r>
        <w:rPr>
          <w:spacing w:val="9"/>
        </w:rPr>
        <w:t> </w:t>
      </w:r>
      <w:r>
        <w:rPr/>
        <w:t>which</w:t>
      </w:r>
      <w:r>
        <w:rPr>
          <w:spacing w:val="41"/>
        </w:rPr>
        <w:t> </w:t>
      </w:r>
      <w:r>
        <w:rPr/>
        <w:t>covers</w:t>
      </w:r>
      <w:r>
        <w:rPr>
          <w:w w:val="101"/>
        </w:rPr>
        <w:t> </w:t>
      </w:r>
      <w:r>
        <w:rPr/>
        <w:t>theories, </w:t>
      </w:r>
      <w:r>
        <w:rPr>
          <w:spacing w:val="25"/>
        </w:rPr>
        <w:t> </w:t>
      </w:r>
      <w:r>
        <w:rPr/>
        <w:t>algorithms </w:t>
      </w:r>
      <w:r>
        <w:rPr>
          <w:spacing w:val="26"/>
        </w:rPr>
        <w:t> </w:t>
      </w:r>
      <w:r>
        <w:rPr/>
        <w:t>and </w:t>
      </w:r>
      <w:r>
        <w:rPr>
          <w:spacing w:val="25"/>
        </w:rPr>
        <w:t> </w:t>
      </w:r>
      <w:r>
        <w:rPr/>
        <w:t>systems </w:t>
      </w:r>
      <w:r>
        <w:rPr>
          <w:spacing w:val="26"/>
        </w:rPr>
        <w:t> </w:t>
      </w:r>
      <w:r>
        <w:rPr/>
        <w:t>on </w:t>
      </w:r>
      <w:r>
        <w:rPr>
          <w:spacing w:val="26"/>
        </w:rPr>
        <w:t> </w:t>
      </w:r>
      <w:r>
        <w:rPr/>
        <w:t>addressing </w:t>
      </w:r>
      <w:r>
        <w:rPr>
          <w:spacing w:val="25"/>
        </w:rPr>
        <w:t> </w:t>
      </w:r>
      <w:r>
        <w:rPr>
          <w:spacing w:val="-6"/>
        </w:rPr>
        <w:t>big</w:t>
      </w:r>
    </w:p>
    <w:p>
      <w:pPr>
        <w:pStyle w:val="BodyText"/>
        <w:spacing w:line="223" w:lineRule="exact"/>
        <w:ind w:left="120"/>
        <w:jc w:val="both"/>
      </w:pPr>
      <w:r>
        <w:rPr>
          <w:w w:val="105"/>
        </w:rPr>
        <w:t>data problems.</w:t>
      </w:r>
    </w:p>
    <w:p>
      <w:pPr>
        <w:pStyle w:val="BodyText"/>
        <w:rPr>
          <w:sz w:val="21"/>
        </w:rPr>
      </w:pPr>
    </w:p>
    <w:p>
      <w:pPr>
        <w:pStyle w:val="Heading1"/>
        <w:numPr>
          <w:ilvl w:val="1"/>
          <w:numId w:val="1"/>
        </w:numPr>
        <w:tabs>
          <w:tab w:pos="597" w:val="left" w:leader="none"/>
        </w:tabs>
        <w:spacing w:line="240" w:lineRule="auto" w:before="1" w:after="0"/>
        <w:ind w:left="596" w:right="0" w:hanging="477"/>
        <w:jc w:val="left"/>
      </w:pPr>
      <w:bookmarkStart w:name="1.1 Big Learning Challenges" w:id="3"/>
      <w:bookmarkEnd w:id="3"/>
      <w:r>
        <w:rPr>
          <w:b w:val="0"/>
        </w:rPr>
      </w:r>
      <w:bookmarkStart w:name="1.1 Big Learning Challenges" w:id="4"/>
      <w:bookmarkEnd w:id="4"/>
      <w:r>
        <w:rPr/>
        <w:t>Big</w:t>
      </w:r>
      <w:r>
        <w:rPr/>
        <w:t> Learning</w:t>
      </w:r>
      <w:r>
        <w:rPr>
          <w:spacing w:val="-3"/>
        </w:rPr>
        <w:t> </w:t>
      </w:r>
      <w:r>
        <w:rPr/>
        <w:t>Challenges</w:t>
      </w:r>
    </w:p>
    <w:p>
      <w:pPr>
        <w:pStyle w:val="BodyText"/>
        <w:spacing w:line="237" w:lineRule="auto" w:before="68"/>
        <w:ind w:left="119" w:right="38"/>
        <w:jc w:val="both"/>
      </w:pPr>
      <w:r>
        <w:rPr>
          <w:w w:val="105"/>
        </w:rPr>
        <w:t>In big data era, machine learning needs to deal </w:t>
      </w:r>
      <w:r>
        <w:rPr>
          <w:spacing w:val="-3"/>
          <w:w w:val="105"/>
        </w:rPr>
        <w:t>with </w:t>
      </w:r>
      <w:r>
        <w:rPr>
          <w:w w:val="105"/>
        </w:rPr>
        <w:t>the challenges of learning from complex</w:t>
      </w:r>
      <w:r>
        <w:rPr>
          <w:spacing w:val="29"/>
          <w:w w:val="105"/>
        </w:rPr>
        <w:t> </w:t>
      </w:r>
      <w:r>
        <w:rPr>
          <w:w w:val="105"/>
        </w:rPr>
        <w:t>situations with </w:t>
      </w:r>
      <w:r>
        <w:rPr>
          <w:rFonts w:ascii="Palatino Linotype"/>
          <w:i/>
          <w:w w:val="105"/>
        </w:rPr>
        <w:t>large </w:t>
      </w:r>
      <w:r>
        <w:rPr>
          <w:rFonts w:ascii="Times New Roman"/>
          <w:i/>
          <w:spacing w:val="10"/>
          <w:w w:val="105"/>
        </w:rPr>
        <w:t>N</w:t>
      </w:r>
      <w:r>
        <w:rPr>
          <w:rFonts w:ascii="Palatino Linotype"/>
          <w:i/>
          <w:spacing w:val="10"/>
          <w:w w:val="105"/>
        </w:rPr>
        <w:t>, </w:t>
      </w:r>
      <w:r>
        <w:rPr>
          <w:rFonts w:ascii="Palatino Linotype"/>
          <w:i/>
          <w:w w:val="105"/>
        </w:rPr>
        <w:t>large </w:t>
      </w:r>
      <w:r>
        <w:rPr>
          <w:rFonts w:ascii="Times New Roman"/>
          <w:i/>
          <w:spacing w:val="13"/>
          <w:w w:val="105"/>
        </w:rPr>
        <w:t>P</w:t>
      </w:r>
      <w:r>
        <w:rPr>
          <w:rFonts w:ascii="Palatino Linotype"/>
          <w:i/>
          <w:spacing w:val="13"/>
          <w:w w:val="105"/>
        </w:rPr>
        <w:t>, </w:t>
      </w:r>
      <w:r>
        <w:rPr>
          <w:rFonts w:ascii="Palatino Linotype"/>
          <w:i/>
          <w:w w:val="105"/>
        </w:rPr>
        <w:t>large </w:t>
      </w:r>
      <w:r>
        <w:rPr>
          <w:rFonts w:ascii="Times New Roman"/>
          <w:i/>
          <w:w w:val="105"/>
        </w:rPr>
        <w:t>L</w:t>
      </w:r>
      <w:r>
        <w:rPr>
          <w:w w:val="105"/>
        </w:rPr>
        <w:t>, and </w:t>
      </w:r>
      <w:r>
        <w:rPr>
          <w:rFonts w:ascii="Palatino Linotype"/>
          <w:i/>
          <w:w w:val="105"/>
        </w:rPr>
        <w:t>large </w:t>
      </w:r>
      <w:r>
        <w:rPr>
          <w:rFonts w:ascii="Times New Roman"/>
          <w:i/>
          <w:w w:val="105"/>
        </w:rPr>
        <w:t>M </w:t>
      </w:r>
      <w:r>
        <w:rPr>
          <w:w w:val="105"/>
        </w:rPr>
        <w:t>, where </w:t>
      </w:r>
      <w:r>
        <w:rPr>
          <w:rFonts w:ascii="Times New Roman"/>
          <w:i/>
          <w:w w:val="105"/>
        </w:rPr>
        <w:t>N  </w:t>
      </w:r>
      <w:r>
        <w:rPr>
          <w:w w:val="105"/>
        </w:rPr>
        <w:t>is the data size, </w:t>
      </w:r>
      <w:r>
        <w:rPr>
          <w:rFonts w:ascii="Times New Roman"/>
          <w:i/>
          <w:w w:val="105"/>
        </w:rPr>
        <w:t>P </w:t>
      </w:r>
      <w:r>
        <w:rPr>
          <w:w w:val="105"/>
        </w:rPr>
        <w:t>is the feature dimension, </w:t>
      </w:r>
      <w:r>
        <w:rPr>
          <w:rFonts w:ascii="Times New Roman"/>
          <w:i/>
          <w:w w:val="105"/>
        </w:rPr>
        <w:t>L </w:t>
      </w:r>
      <w:r>
        <w:rPr>
          <w:w w:val="105"/>
        </w:rPr>
        <w:t>is </w:t>
      </w:r>
      <w:r>
        <w:rPr>
          <w:spacing w:val="-5"/>
          <w:w w:val="105"/>
        </w:rPr>
        <w:t>the </w:t>
      </w:r>
      <w:r>
        <w:rPr>
          <w:w w:val="105"/>
        </w:rPr>
        <w:t>number of tasks, and </w:t>
      </w:r>
      <w:r>
        <w:rPr>
          <w:rFonts w:ascii="Times New Roman"/>
          <w:i/>
          <w:w w:val="105"/>
        </w:rPr>
        <w:t>M </w:t>
      </w:r>
      <w:r>
        <w:rPr>
          <w:w w:val="105"/>
        </w:rPr>
        <w:t>is the model size. Given that </w:t>
      </w:r>
      <w:r>
        <w:rPr>
          <w:rFonts w:ascii="Times New Roman"/>
          <w:i/>
          <w:w w:val="105"/>
        </w:rPr>
        <w:t>N</w:t>
      </w:r>
      <w:r>
        <w:rPr>
          <w:rFonts w:ascii="Times New Roman"/>
          <w:i/>
          <w:spacing w:val="32"/>
          <w:w w:val="105"/>
        </w:rPr>
        <w:t> </w:t>
      </w:r>
      <w:r>
        <w:rPr>
          <w:w w:val="105"/>
        </w:rPr>
        <w:t>is</w:t>
      </w:r>
      <w:r>
        <w:rPr>
          <w:spacing w:val="19"/>
          <w:w w:val="105"/>
        </w:rPr>
        <w:t> </w:t>
      </w:r>
      <w:r>
        <w:rPr>
          <w:w w:val="105"/>
        </w:rPr>
        <w:t>obvious,</w:t>
      </w:r>
      <w:r>
        <w:rPr>
          <w:spacing w:val="19"/>
          <w:w w:val="105"/>
        </w:rPr>
        <w:t> </w:t>
      </w:r>
      <w:r>
        <w:rPr>
          <w:w w:val="105"/>
        </w:rPr>
        <w:t>we</w:t>
      </w:r>
      <w:r>
        <w:rPr>
          <w:spacing w:val="18"/>
          <w:w w:val="105"/>
        </w:rPr>
        <w:t> </w:t>
      </w:r>
      <w:r>
        <w:rPr>
          <w:w w:val="105"/>
        </w:rPr>
        <w:t>explain</w:t>
      </w:r>
      <w:r>
        <w:rPr>
          <w:spacing w:val="19"/>
          <w:w w:val="105"/>
        </w:rPr>
        <w:t> </w:t>
      </w:r>
      <w:r>
        <w:rPr>
          <w:w w:val="105"/>
        </w:rPr>
        <w:t>the</w:t>
      </w:r>
      <w:r>
        <w:rPr>
          <w:spacing w:val="18"/>
          <w:w w:val="105"/>
        </w:rPr>
        <w:t> </w:t>
      </w:r>
      <w:r>
        <w:rPr>
          <w:w w:val="105"/>
        </w:rPr>
        <w:t>other</w:t>
      </w:r>
      <w:r>
        <w:rPr>
          <w:spacing w:val="19"/>
          <w:w w:val="105"/>
        </w:rPr>
        <w:t> </w:t>
      </w:r>
      <w:r>
        <w:rPr>
          <w:w w:val="105"/>
        </w:rPr>
        <w:t>factors</w:t>
      </w:r>
      <w:r>
        <w:rPr>
          <w:spacing w:val="19"/>
          <w:w w:val="105"/>
        </w:rPr>
        <w:t> </w:t>
      </w:r>
      <w:r>
        <w:rPr>
          <w:spacing w:val="-4"/>
          <w:w w:val="105"/>
        </w:rPr>
        <w:t>below.</w:t>
      </w:r>
    </w:p>
    <w:p>
      <w:pPr>
        <w:pStyle w:val="BodyText"/>
        <w:spacing w:line="230" w:lineRule="auto"/>
        <w:ind w:left="119" w:right="38" w:firstLine="199"/>
        <w:jc w:val="both"/>
      </w:pPr>
      <w:r>
        <w:rPr>
          <w:rFonts w:ascii="Palatino Linotype"/>
          <w:b/>
          <w:w w:val="105"/>
        </w:rPr>
        <w:t>Large</w:t>
      </w:r>
      <w:r>
        <w:rPr>
          <w:rFonts w:ascii="Palatino Linotype"/>
          <w:b/>
          <w:spacing w:val="-19"/>
          <w:w w:val="105"/>
        </w:rPr>
        <w:t> </w:t>
      </w:r>
      <w:r>
        <w:rPr>
          <w:rFonts w:ascii="Times New Roman"/>
          <w:i/>
          <w:w w:val="105"/>
        </w:rPr>
        <w:t>P</w:t>
      </w:r>
      <w:r>
        <w:rPr>
          <w:rFonts w:ascii="Times New Roman"/>
          <w:i/>
          <w:spacing w:val="-34"/>
          <w:w w:val="105"/>
        </w:rPr>
        <w:t> </w:t>
      </w:r>
      <w:r>
        <w:rPr>
          <w:w w:val="105"/>
        </w:rPr>
        <w:t>:</w:t>
      </w:r>
      <w:r>
        <w:rPr>
          <w:spacing w:val="-14"/>
          <w:w w:val="105"/>
        </w:rPr>
        <w:t> </w:t>
      </w:r>
      <w:r>
        <w:rPr>
          <w:w w:val="105"/>
        </w:rPr>
        <w:t>with</w:t>
      </w:r>
      <w:r>
        <w:rPr>
          <w:spacing w:val="-13"/>
          <w:w w:val="105"/>
        </w:rPr>
        <w:t> </w:t>
      </w:r>
      <w:r>
        <w:rPr>
          <w:w w:val="105"/>
        </w:rPr>
        <w:t>the</w:t>
      </w:r>
      <w:r>
        <w:rPr>
          <w:spacing w:val="-13"/>
          <w:w w:val="105"/>
        </w:rPr>
        <w:t> </w:t>
      </w:r>
      <w:r>
        <w:rPr>
          <w:w w:val="105"/>
        </w:rPr>
        <w:t>development</w:t>
      </w:r>
      <w:r>
        <w:rPr>
          <w:spacing w:val="-14"/>
          <w:w w:val="105"/>
        </w:rPr>
        <w:t> </w:t>
      </w:r>
      <w:r>
        <w:rPr>
          <w:w w:val="105"/>
        </w:rPr>
        <w:t>of</w:t>
      </w:r>
      <w:r>
        <w:rPr>
          <w:spacing w:val="-13"/>
          <w:w w:val="105"/>
        </w:rPr>
        <w:t> </w:t>
      </w:r>
      <w:r>
        <w:rPr>
          <w:w w:val="105"/>
        </w:rPr>
        <w:t>Internet,</w:t>
      </w:r>
      <w:r>
        <w:rPr>
          <w:spacing w:val="-14"/>
          <w:w w:val="105"/>
        </w:rPr>
        <w:t> </w:t>
      </w:r>
      <w:r>
        <w:rPr>
          <w:w w:val="105"/>
        </w:rPr>
        <w:t>data</w:t>
      </w:r>
      <w:r>
        <w:rPr>
          <w:spacing w:val="-13"/>
          <w:w w:val="105"/>
        </w:rPr>
        <w:t> </w:t>
      </w:r>
      <w:r>
        <w:rPr>
          <w:w w:val="105"/>
        </w:rPr>
        <w:t>sets with ultrahigh dimensionality have emerged, such</w:t>
      </w:r>
      <w:r>
        <w:rPr>
          <w:spacing w:val="13"/>
          <w:w w:val="105"/>
        </w:rPr>
        <w:t> </w:t>
      </w:r>
      <w:r>
        <w:rPr>
          <w:spacing w:val="-6"/>
          <w:w w:val="105"/>
        </w:rPr>
        <w:t>as</w:t>
      </w:r>
    </w:p>
    <w:p>
      <w:pPr>
        <w:pStyle w:val="BodyText"/>
        <w:spacing w:line="244" w:lineRule="auto"/>
        <w:ind w:left="119" w:right="38"/>
        <w:jc w:val="both"/>
      </w:pPr>
      <w:r>
        <w:rPr/>
        <w:pict>
          <v:shape style="position:absolute;margin-left:74.603996pt;margin-top:61.555931pt;width:10pt;height:17.3pt;mso-position-horizontal-relative:page;mso-position-vertical-relative:paragraph;z-index:-252416000" type="#_x0000_t202" filled="false" stroked="false">
            <v:textbox inset="0,0,0,0">
              <w:txbxContent>
                <w:p>
                  <w:pPr>
                    <w:pStyle w:val="BodyText"/>
                    <w:spacing w:line="242" w:lineRule="exact"/>
                    <w:rPr>
                      <w:rFonts w:ascii="Lucida Sans Unicode"/>
                    </w:rPr>
                  </w:pPr>
                  <w:r>
                    <w:rPr>
                      <w:rFonts w:ascii="Lucida Sans Unicode"/>
                      <w:w w:val="314"/>
                    </w:rPr>
                    <w:t> </w:t>
                  </w:r>
                </w:p>
              </w:txbxContent>
            </v:textbox>
            <w10:wrap type="none"/>
          </v:shape>
        </w:pict>
      </w:r>
      <w:r>
        <w:rPr>
          <w:w w:val="105"/>
        </w:rPr>
        <w:t>the spam filtering data with trillion features </w:t>
      </w:r>
      <w:r>
        <w:rPr>
          <w:spacing w:val="-4"/>
          <w:w w:val="105"/>
        </w:rPr>
        <w:t>[189]</w:t>
      </w:r>
      <w:r>
        <w:rPr>
          <w:spacing w:val="-4"/>
          <w:w w:val="105"/>
        </w:rPr>
        <w:t> </w:t>
      </w:r>
      <w:r>
        <w:rPr>
          <w:w w:val="105"/>
        </w:rPr>
        <w:t>and the even higher-dimensional feature space </w:t>
      </w:r>
      <w:r>
        <w:rPr>
          <w:spacing w:val="-5"/>
          <w:w w:val="105"/>
        </w:rPr>
        <w:t>via </w:t>
      </w:r>
      <w:r>
        <w:rPr>
          <w:w w:val="105"/>
        </w:rPr>
        <w:t>explicit kernel mapping </w:t>
      </w:r>
      <w:r>
        <w:rPr>
          <w:w w:val="105"/>
        </w:rPr>
        <w:t>[173].</w:t>
      </w:r>
      <w:r>
        <w:rPr>
          <w:w w:val="105"/>
        </w:rPr>
        <w:t> Note that whether </w:t>
      </w:r>
      <w:r>
        <w:rPr>
          <w:spacing w:val="-15"/>
          <w:w w:val="105"/>
        </w:rPr>
        <w:t>a </w:t>
      </w:r>
      <w:r>
        <w:rPr>
          <w:w w:val="105"/>
        </w:rPr>
        <w:t>learning problem is high-dimensional depends on </w:t>
      </w:r>
      <w:r>
        <w:rPr>
          <w:spacing w:val="-6"/>
          <w:w w:val="105"/>
        </w:rPr>
        <w:t>the </w:t>
      </w:r>
      <w:r>
        <w:rPr>
          <w:w w:val="105"/>
        </w:rPr>
        <w:t>ratio between </w:t>
      </w:r>
      <w:r>
        <w:rPr>
          <w:rFonts w:ascii="Times New Roman"/>
          <w:i/>
          <w:w w:val="105"/>
        </w:rPr>
        <w:t>P </w:t>
      </w:r>
      <w:r>
        <w:rPr>
          <w:w w:val="105"/>
        </w:rPr>
        <w:t>and </w:t>
      </w:r>
      <w:r>
        <w:rPr>
          <w:rFonts w:ascii="Times New Roman"/>
          <w:i/>
          <w:w w:val="105"/>
        </w:rPr>
        <w:t>N </w:t>
      </w:r>
      <w:r>
        <w:rPr>
          <w:w w:val="105"/>
        </w:rPr>
        <w:t>. Many scientific </w:t>
      </w:r>
      <w:r>
        <w:rPr>
          <w:spacing w:val="-3"/>
          <w:w w:val="105"/>
        </w:rPr>
        <w:t>problems </w:t>
      </w:r>
      <w:r>
        <w:rPr>
          <w:w w:val="105"/>
        </w:rPr>
        <w:t>with </w:t>
      </w:r>
      <w:r>
        <w:rPr>
          <w:rFonts w:ascii="Times New Roman"/>
          <w:i/>
          <w:w w:val="105"/>
        </w:rPr>
        <w:t>P N </w:t>
      </w:r>
      <w:r>
        <w:rPr>
          <w:w w:val="105"/>
        </w:rPr>
        <w:t>impose great challenges  on  learning, calling for effective regularization techniques to</w:t>
      </w:r>
      <w:r>
        <w:rPr>
          <w:spacing w:val="-33"/>
          <w:w w:val="105"/>
        </w:rPr>
        <w:t> </w:t>
      </w:r>
      <w:r>
        <w:rPr>
          <w:spacing w:val="-3"/>
          <w:w w:val="105"/>
        </w:rPr>
        <w:t>avoid </w:t>
      </w:r>
      <w:r>
        <w:rPr>
          <w:w w:val="105"/>
        </w:rPr>
        <w:t>overfitting</w:t>
      </w:r>
      <w:r>
        <w:rPr>
          <w:spacing w:val="15"/>
          <w:w w:val="105"/>
        </w:rPr>
        <w:t> </w:t>
      </w:r>
      <w:r>
        <w:rPr>
          <w:w w:val="105"/>
        </w:rPr>
        <w:t>and</w:t>
      </w:r>
      <w:r>
        <w:rPr>
          <w:spacing w:val="16"/>
          <w:w w:val="105"/>
        </w:rPr>
        <w:t> </w:t>
      </w:r>
      <w:r>
        <w:rPr>
          <w:w w:val="105"/>
        </w:rPr>
        <w:t>select</w:t>
      </w:r>
      <w:r>
        <w:rPr>
          <w:spacing w:val="15"/>
          <w:w w:val="105"/>
        </w:rPr>
        <w:t> </w:t>
      </w:r>
      <w:r>
        <w:rPr>
          <w:w w:val="105"/>
        </w:rPr>
        <w:t>salient</w:t>
      </w:r>
      <w:r>
        <w:rPr>
          <w:spacing w:val="16"/>
          <w:w w:val="105"/>
        </w:rPr>
        <w:t> </w:t>
      </w:r>
      <w:r>
        <w:rPr>
          <w:w w:val="105"/>
        </w:rPr>
        <w:t>features</w:t>
      </w:r>
      <w:r>
        <w:rPr>
          <w:spacing w:val="15"/>
          <w:w w:val="105"/>
        </w:rPr>
        <w:t> </w:t>
      </w:r>
      <w:r>
        <w:rPr>
          <w:w w:val="105"/>
        </w:rPr>
        <w:t>[64].</w:t>
      </w:r>
    </w:p>
    <w:p>
      <w:pPr>
        <w:pStyle w:val="BodyText"/>
        <w:spacing w:before="6"/>
        <w:rPr>
          <w:sz w:val="7"/>
        </w:rPr>
      </w:pPr>
    </w:p>
    <w:p>
      <w:pPr>
        <w:pStyle w:val="BodyText"/>
        <w:spacing w:line="20" w:lineRule="exact"/>
        <w:ind w:left="1311"/>
        <w:rPr>
          <w:sz w:val="2"/>
        </w:rPr>
      </w:pPr>
      <w:r>
        <w:rPr>
          <w:sz w:val="2"/>
        </w:rPr>
        <w:pict>
          <v:group style="width:119.6pt;height:.4pt;mso-position-horizontal-relative:char;mso-position-vertical-relative:line" coordorigin="0,0" coordsize="2392,8">
            <v:line style="position:absolute" from="0,4" to="2391,4" stroked="true" strokeweight=".398pt" strokecolor="#000000">
              <v:stroke dashstyle="solid"/>
            </v:line>
          </v:group>
        </w:pict>
      </w:r>
      <w:r>
        <w:rPr>
          <w:sz w:val="2"/>
        </w:rPr>
      </w:r>
    </w:p>
    <w:p>
      <w:pPr>
        <w:spacing w:line="199" w:lineRule="auto" w:before="155"/>
        <w:ind w:left="315" w:right="45" w:firstLine="0"/>
        <w:jc w:val="left"/>
        <w:rPr>
          <w:rFonts w:ascii="Palatino Linotype"/>
          <w:i/>
          <w:sz w:val="16"/>
        </w:rPr>
      </w:pPr>
      <w:r>
        <w:rPr/>
        <w:pict>
          <v:shape style="position:absolute;margin-left:35.584999pt;margin-top:8.511997pt;width:4.25pt;height:13.85pt;mso-position-horizontal-relative:page;mso-position-vertical-relative:paragraph;z-index:251664384" type="#_x0000_t202" filled="false" stroked="false">
            <v:textbox inset="0,0,0,0">
              <w:txbxContent>
                <w:p>
                  <w:pPr>
                    <w:spacing w:line="158" w:lineRule="exact" w:before="0"/>
                    <w:ind w:left="0" w:right="0" w:firstLine="0"/>
                    <w:jc w:val="left"/>
                    <w:rPr>
                      <w:rFonts w:ascii="Arial" w:hAnsi="Arial"/>
                      <w:i/>
                      <w:sz w:val="16"/>
                    </w:rPr>
                  </w:pPr>
                  <w:r>
                    <w:rPr>
                      <w:rFonts w:ascii="Arial" w:hAnsi="Arial"/>
                      <w:i/>
                      <w:w w:val="151"/>
                      <w:sz w:val="16"/>
                    </w:rPr>
                    <w:t>•</w:t>
                  </w:r>
                </w:p>
              </w:txbxContent>
            </v:textbox>
            <w10:wrap type="none"/>
          </v:shape>
        </w:pict>
      </w:r>
      <w:r>
        <w:rPr>
          <w:rFonts w:ascii="Palatino Linotype"/>
          <w:i/>
          <w:sz w:val="16"/>
        </w:rPr>
        <w:t>J. Zhu, J. Chen and </w:t>
      </w:r>
      <w:r>
        <w:rPr>
          <w:rFonts w:ascii="Palatino Linotype"/>
          <w:i/>
          <w:spacing w:val="-5"/>
          <w:sz w:val="16"/>
        </w:rPr>
        <w:t>W. </w:t>
      </w:r>
      <w:r>
        <w:rPr>
          <w:rFonts w:ascii="Palatino Linotype"/>
          <w:i/>
          <w:sz w:val="16"/>
        </w:rPr>
        <w:t>Hu are with TNList; State Key IST Lab; </w:t>
      </w:r>
      <w:r>
        <w:rPr>
          <w:rFonts w:ascii="Palatino Linotype"/>
          <w:i/>
          <w:spacing w:val="-3"/>
          <w:sz w:val="16"/>
        </w:rPr>
        <w:t>Dept. </w:t>
      </w:r>
      <w:r>
        <w:rPr>
          <w:rFonts w:ascii="Palatino Linotype"/>
          <w:i/>
          <w:sz w:val="16"/>
        </w:rPr>
        <w:t>of Comp. Sci. &amp; </w:t>
      </w:r>
      <w:r>
        <w:rPr>
          <w:rFonts w:ascii="Palatino Linotype"/>
          <w:i/>
          <w:spacing w:val="-3"/>
          <w:sz w:val="16"/>
        </w:rPr>
        <w:t>Tech.; Tsinghua </w:t>
      </w:r>
      <w:r>
        <w:rPr>
          <w:rFonts w:ascii="Palatino Linotype"/>
          <w:i/>
          <w:sz w:val="16"/>
        </w:rPr>
        <w:t>University, Beijing, 100084 China. Email: </w:t>
      </w:r>
      <w:r>
        <w:rPr>
          <w:rFonts w:ascii="Arial"/>
          <w:i/>
          <w:sz w:val="16"/>
        </w:rPr>
        <w:t>{</w:t>
      </w:r>
      <w:r>
        <w:rPr>
          <w:rFonts w:ascii="Palatino Linotype"/>
          <w:i/>
          <w:sz w:val="16"/>
        </w:rPr>
        <w:t>dcszj@, chenjian14@mails.,</w:t>
      </w:r>
      <w:r>
        <w:rPr>
          <w:rFonts w:ascii="Palatino Linotype"/>
          <w:i/>
          <w:spacing w:val="-3"/>
          <w:sz w:val="16"/>
        </w:rPr>
        <w:t> </w:t>
      </w:r>
      <w:r>
        <w:rPr>
          <w:rFonts w:ascii="Palatino Linotype"/>
          <w:i/>
          <w:sz w:val="16"/>
        </w:rPr>
        <w:t>hwb3@mails.</w:t>
      </w:r>
      <w:r>
        <w:rPr>
          <w:rFonts w:ascii="Arial"/>
          <w:i/>
          <w:sz w:val="16"/>
        </w:rPr>
        <w:t>}</w:t>
      </w:r>
      <w:r>
        <w:rPr>
          <w:rFonts w:ascii="Palatino Linotype"/>
          <w:i/>
          <w:sz w:val="16"/>
        </w:rPr>
        <w:t>tsinghua.edu.cn</w:t>
      </w:r>
    </w:p>
    <w:p>
      <w:pPr>
        <w:pStyle w:val="BodyText"/>
        <w:spacing w:before="5"/>
        <w:rPr>
          <w:rFonts w:ascii="Palatino Linotype"/>
          <w:i/>
        </w:rPr>
      </w:pPr>
      <w:r>
        <w:rPr/>
        <w:br w:type="column"/>
      </w:r>
      <w:r>
        <w:rPr>
          <w:rFonts w:ascii="Palatino Linotype"/>
          <w:i/>
        </w:rPr>
      </w:r>
    </w:p>
    <w:p>
      <w:pPr>
        <w:pStyle w:val="BodyText"/>
        <w:ind w:left="120" w:right="814" w:firstLine="199"/>
        <w:jc w:val="both"/>
      </w:pPr>
      <w:r>
        <w:rPr>
          <w:rFonts w:ascii="Palatino Linotype"/>
          <w:b/>
          <w:w w:val="105"/>
        </w:rPr>
        <w:t>Large </w:t>
      </w:r>
      <w:r>
        <w:rPr>
          <w:rFonts w:ascii="Times New Roman"/>
          <w:i/>
          <w:w w:val="105"/>
        </w:rPr>
        <w:t>L</w:t>
      </w:r>
      <w:r>
        <w:rPr>
          <w:w w:val="105"/>
        </w:rPr>
        <w:t>: many tasks involve classifying text or images into tens of thousands or millions of cate- gories. For example, the ImageNet </w:t>
      </w:r>
      <w:r>
        <w:rPr>
          <w:w w:val="105"/>
        </w:rPr>
        <w:t>[5]</w:t>
      </w:r>
      <w:r>
        <w:rPr>
          <w:w w:val="105"/>
        </w:rPr>
        <w:t> database con- sists of more than 14 millions of web images from</w:t>
      </w:r>
    </w:p>
    <w:p>
      <w:pPr>
        <w:pStyle w:val="BodyText"/>
        <w:spacing w:line="244" w:lineRule="auto" w:before="4"/>
        <w:ind w:left="120" w:right="814"/>
        <w:jc w:val="both"/>
      </w:pPr>
      <w:r>
        <w:rPr/>
        <w:t>21 thousands of concepts, while with the goal </w:t>
      </w:r>
      <w:r>
        <w:rPr>
          <w:spacing w:val="-8"/>
        </w:rPr>
        <w:t>of </w:t>
      </w:r>
      <w:r>
        <w:rPr/>
        <w:t>providing on average 1,000 images for each of </w:t>
      </w:r>
      <w:r>
        <w:rPr>
          <w:spacing w:val="-4"/>
        </w:rPr>
        <w:t>100+ </w:t>
      </w:r>
      <w:r>
        <w:rPr/>
        <w:t>thousands of concepts (or synsets)  in  </w:t>
      </w:r>
      <w:r>
        <w:rPr>
          <w:spacing w:val="-3"/>
        </w:rPr>
        <w:t>WordNet;  </w:t>
      </w:r>
      <w:r>
        <w:rPr>
          <w:spacing w:val="-5"/>
        </w:rPr>
        <w:t>and </w:t>
      </w:r>
      <w:r>
        <w:rPr/>
        <w:t>the  LSHTC  text  classification   challenge   2014   </w:t>
      </w:r>
      <w:r>
        <w:rPr>
          <w:spacing w:val="-4"/>
        </w:rPr>
        <w:t>aims </w:t>
      </w:r>
      <w:r>
        <w:rPr/>
        <w:t>to classify Wikipedia documents into one of </w:t>
      </w:r>
      <w:r>
        <w:rPr>
          <w:spacing w:val="-3"/>
        </w:rPr>
        <w:t>325,056 </w:t>
      </w:r>
      <w:r>
        <w:rPr/>
        <w:t>categories </w:t>
      </w:r>
      <w:r>
        <w:rPr/>
        <w:t>[2].</w:t>
      </w:r>
      <w:r>
        <w:rPr/>
        <w:t> Often,  these  categories  are  </w:t>
      </w:r>
      <w:r>
        <w:rPr>
          <w:spacing w:val="-3"/>
        </w:rPr>
        <w:t>organized  </w:t>
      </w:r>
      <w:r>
        <w:rPr/>
        <w:t>in a graph, e.g., the  tree  structure  in  ImageNet  </w:t>
      </w:r>
      <w:r>
        <w:rPr>
          <w:spacing w:val="-4"/>
        </w:rPr>
        <w:t>and  </w:t>
      </w:r>
      <w:r>
        <w:rPr/>
        <w:t>the DAG (directed acyclic graph) structure in LSHTC, which</w:t>
      </w:r>
      <w:r>
        <w:rPr>
          <w:spacing w:val="27"/>
        </w:rPr>
        <w:t> </w:t>
      </w:r>
      <w:r>
        <w:rPr/>
        <w:t>can</w:t>
      </w:r>
      <w:r>
        <w:rPr>
          <w:spacing w:val="27"/>
        </w:rPr>
        <w:t> </w:t>
      </w:r>
      <w:r>
        <w:rPr/>
        <w:t>be</w:t>
      </w:r>
      <w:r>
        <w:rPr>
          <w:spacing w:val="27"/>
        </w:rPr>
        <w:t> </w:t>
      </w:r>
      <w:r>
        <w:rPr/>
        <w:t>explored</w:t>
      </w:r>
      <w:r>
        <w:rPr>
          <w:spacing w:val="28"/>
        </w:rPr>
        <w:t> </w:t>
      </w:r>
      <w:r>
        <w:rPr/>
        <w:t>for</w:t>
      </w:r>
      <w:r>
        <w:rPr>
          <w:spacing w:val="27"/>
        </w:rPr>
        <w:t> </w:t>
      </w:r>
      <w:r>
        <w:rPr/>
        <w:t>better</w:t>
      </w:r>
      <w:r>
        <w:rPr>
          <w:spacing w:val="27"/>
        </w:rPr>
        <w:t> </w:t>
      </w:r>
      <w:r>
        <w:rPr/>
        <w:t>learning</w:t>
      </w:r>
      <w:r>
        <w:rPr>
          <w:spacing w:val="27"/>
        </w:rPr>
        <w:t> </w:t>
      </w:r>
      <w:r>
        <w:rPr/>
        <w:t>[28],</w:t>
      </w:r>
      <w:r>
        <w:rPr>
          <w:spacing w:val="28"/>
        </w:rPr>
        <w:t> </w:t>
      </w:r>
      <w:r>
        <w:rPr/>
        <w:t>[56].</w:t>
      </w:r>
    </w:p>
    <w:p>
      <w:pPr>
        <w:pStyle w:val="BodyText"/>
        <w:spacing w:line="242" w:lineRule="auto"/>
        <w:ind w:left="120" w:right="814" w:firstLine="199"/>
        <w:jc w:val="both"/>
      </w:pPr>
      <w:r>
        <w:rPr>
          <w:rFonts w:ascii="Palatino Linotype"/>
          <w:b/>
        </w:rPr>
        <w:t>Large </w:t>
      </w:r>
      <w:r>
        <w:rPr>
          <w:rFonts w:ascii="Times New Roman"/>
          <w:i/>
        </w:rPr>
        <w:t>M </w:t>
      </w:r>
      <w:r>
        <w:rPr/>
        <w:t>: with the availability of massive </w:t>
      </w:r>
      <w:r>
        <w:rPr>
          <w:spacing w:val="-3"/>
        </w:rPr>
        <w:t>data, </w:t>
      </w:r>
      <w:r>
        <w:rPr/>
        <w:t>models with millions or billions of parameters </w:t>
      </w:r>
      <w:r>
        <w:rPr>
          <w:spacing w:val="-7"/>
        </w:rPr>
        <w:t>are</w:t>
      </w:r>
      <w:r>
        <w:rPr>
          <w:spacing w:val="30"/>
        </w:rPr>
        <w:t> </w:t>
      </w:r>
      <w:r>
        <w:rPr/>
        <w:t>becoming common. Significant progress  has  </w:t>
      </w:r>
      <w:r>
        <w:rPr>
          <w:spacing w:val="-4"/>
        </w:rPr>
        <w:t>been  </w:t>
      </w:r>
      <w:r>
        <w:rPr/>
        <w:t>made on  learning  deep  models,  which  have  </w:t>
      </w:r>
      <w:r>
        <w:rPr>
          <w:spacing w:val="-3"/>
        </w:rPr>
        <w:t>multi-  </w:t>
      </w:r>
      <w:r>
        <w:rPr/>
        <w:t>ple layers of non-linearities allowing them to extract multi-grained representations of data, with successful applications in computer vision, speech </w:t>
      </w:r>
      <w:r>
        <w:rPr>
          <w:spacing w:val="-3"/>
        </w:rPr>
        <w:t>recognition,  </w:t>
      </w:r>
      <w:r>
        <w:rPr/>
        <w:t>and natural language processing. Such models include neural</w:t>
      </w:r>
      <w:r>
        <w:rPr>
          <w:spacing w:val="29"/>
        </w:rPr>
        <w:t> </w:t>
      </w:r>
      <w:r>
        <w:rPr/>
        <w:t>networks</w:t>
      </w:r>
      <w:r>
        <w:rPr>
          <w:spacing w:val="29"/>
        </w:rPr>
        <w:t> </w:t>
      </w:r>
      <w:r>
        <w:rPr/>
        <w:t>[84],</w:t>
      </w:r>
      <w:r>
        <w:rPr>
          <w:spacing w:val="29"/>
        </w:rPr>
        <w:t> </w:t>
      </w:r>
      <w:r>
        <w:rPr/>
        <w:t>auto-encoders</w:t>
      </w:r>
      <w:r>
        <w:rPr>
          <w:spacing w:val="29"/>
        </w:rPr>
        <w:t> </w:t>
      </w:r>
      <w:r>
        <w:rPr/>
        <w:t>[182],</w:t>
      </w:r>
      <w:r>
        <w:rPr>
          <w:spacing w:val="30"/>
        </w:rPr>
        <w:t> </w:t>
      </w:r>
      <w:r>
        <w:rPr/>
        <w:t>[108],</w:t>
      </w:r>
      <w:r>
        <w:rPr>
          <w:spacing w:val="29"/>
        </w:rPr>
        <w:t> </w:t>
      </w:r>
      <w:r>
        <w:rPr>
          <w:spacing w:val="-6"/>
        </w:rPr>
        <w:t>and</w:t>
      </w:r>
    </w:p>
    <w:p>
      <w:pPr>
        <w:pStyle w:val="BodyText"/>
        <w:spacing w:before="3"/>
        <w:ind w:left="120"/>
        <w:jc w:val="both"/>
      </w:pPr>
      <w:r>
        <w:rPr/>
        <w:t>probabilistic generative models </w:t>
      </w:r>
      <w:r>
        <w:rPr/>
        <w:t>[161],</w:t>
      </w:r>
      <w:r>
        <w:rPr/>
        <w:t> </w:t>
      </w:r>
      <w:r>
        <w:rPr/>
        <w:t>[155].</w:t>
      </w:r>
    </w:p>
    <w:p>
      <w:pPr>
        <w:pStyle w:val="BodyText"/>
        <w:rPr>
          <w:sz w:val="24"/>
        </w:rPr>
      </w:pPr>
    </w:p>
    <w:p>
      <w:pPr>
        <w:pStyle w:val="Heading1"/>
        <w:numPr>
          <w:ilvl w:val="1"/>
          <w:numId w:val="1"/>
        </w:numPr>
        <w:tabs>
          <w:tab w:pos="597" w:val="left" w:leader="none"/>
        </w:tabs>
        <w:spacing w:line="240" w:lineRule="auto" w:before="213" w:after="0"/>
        <w:ind w:left="596" w:right="0" w:hanging="477"/>
        <w:jc w:val="both"/>
      </w:pPr>
      <w:bookmarkStart w:name="1.2 Big Bayesian Learning" w:id="5"/>
      <w:bookmarkEnd w:id="5"/>
      <w:r>
        <w:rPr>
          <w:b w:val="0"/>
        </w:rPr>
      </w:r>
      <w:bookmarkStart w:name="1.2 Big Bayesian Learning" w:id="6"/>
      <w:bookmarkEnd w:id="6"/>
      <w:r>
        <w:rPr/>
        <w:t>Big</w:t>
      </w:r>
      <w:r>
        <w:rPr/>
        <w:t> Bayesian</w:t>
      </w:r>
      <w:r>
        <w:rPr>
          <w:spacing w:val="-3"/>
        </w:rPr>
        <w:t> </w:t>
      </w:r>
      <w:r>
        <w:rPr/>
        <w:t>Learning</w:t>
      </w:r>
    </w:p>
    <w:p>
      <w:pPr>
        <w:pStyle w:val="BodyText"/>
        <w:spacing w:line="244" w:lineRule="auto" w:before="139"/>
        <w:ind w:left="120" w:right="814"/>
        <w:jc w:val="both"/>
      </w:pPr>
      <w:r>
        <w:rPr>
          <w:w w:val="105"/>
        </w:rPr>
        <w:t>Though Bayesian methods have been widely used </w:t>
      </w:r>
      <w:r>
        <w:rPr>
          <w:spacing w:val="-7"/>
          <w:w w:val="105"/>
        </w:rPr>
        <w:t>in</w:t>
      </w:r>
      <w:r>
        <w:rPr>
          <w:spacing w:val="32"/>
          <w:w w:val="105"/>
        </w:rPr>
        <w:t> </w:t>
      </w:r>
      <w:r>
        <w:rPr>
          <w:w w:val="105"/>
        </w:rPr>
        <w:t>ML, skepticism often arises when we talking </w:t>
      </w:r>
      <w:r>
        <w:rPr>
          <w:spacing w:val="-4"/>
          <w:w w:val="105"/>
        </w:rPr>
        <w:t>about </w:t>
      </w:r>
      <w:r>
        <w:rPr>
          <w:w w:val="105"/>
        </w:rPr>
        <w:t>Bayesian methods for big data </w:t>
      </w:r>
      <w:r>
        <w:rPr>
          <w:w w:val="105"/>
        </w:rPr>
        <w:t>[94]. </w:t>
      </w:r>
      <w:r>
        <w:rPr>
          <w:w w:val="105"/>
        </w:rPr>
        <w:t>Practitioners</w:t>
      </w:r>
      <w:r>
        <w:rPr>
          <w:spacing w:val="-14"/>
          <w:w w:val="105"/>
        </w:rPr>
        <w:t> </w:t>
      </w:r>
      <w:r>
        <w:rPr>
          <w:spacing w:val="-3"/>
          <w:w w:val="105"/>
        </w:rPr>
        <w:t>also </w:t>
      </w:r>
      <w:r>
        <w:rPr>
          <w:w w:val="105"/>
        </w:rPr>
        <w:t>criticize that Bayesian methods are often too slow </w:t>
      </w:r>
      <w:r>
        <w:rPr>
          <w:spacing w:val="-4"/>
          <w:w w:val="105"/>
        </w:rPr>
        <w:t>for </w:t>
      </w:r>
      <w:r>
        <w:rPr>
          <w:w w:val="105"/>
        </w:rPr>
        <w:t>even small-scaled problems, owning to many </w:t>
      </w:r>
      <w:r>
        <w:rPr>
          <w:spacing w:val="-3"/>
          <w:w w:val="105"/>
        </w:rPr>
        <w:t>factors </w:t>
      </w:r>
      <w:r>
        <w:rPr>
          <w:w w:val="105"/>
        </w:rPr>
        <w:t>such</w:t>
      </w:r>
      <w:r>
        <w:rPr>
          <w:spacing w:val="-5"/>
          <w:w w:val="105"/>
        </w:rPr>
        <w:t> </w:t>
      </w:r>
      <w:r>
        <w:rPr>
          <w:w w:val="105"/>
        </w:rPr>
        <w:t>as</w:t>
      </w:r>
      <w:r>
        <w:rPr>
          <w:spacing w:val="-5"/>
          <w:w w:val="105"/>
        </w:rPr>
        <w:t> </w:t>
      </w:r>
      <w:r>
        <w:rPr>
          <w:w w:val="105"/>
        </w:rPr>
        <w:t>the</w:t>
      </w:r>
      <w:r>
        <w:rPr>
          <w:spacing w:val="-5"/>
          <w:w w:val="105"/>
        </w:rPr>
        <w:t> </w:t>
      </w:r>
      <w:r>
        <w:rPr>
          <w:w w:val="105"/>
        </w:rPr>
        <w:t>non-conjugacy</w:t>
      </w:r>
      <w:r>
        <w:rPr>
          <w:spacing w:val="-5"/>
          <w:w w:val="105"/>
        </w:rPr>
        <w:t> </w:t>
      </w:r>
      <w:r>
        <w:rPr>
          <w:w w:val="105"/>
        </w:rPr>
        <w:t>models</w:t>
      </w:r>
      <w:r>
        <w:rPr>
          <w:spacing w:val="-5"/>
          <w:w w:val="105"/>
        </w:rPr>
        <w:t> </w:t>
      </w:r>
      <w:r>
        <w:rPr>
          <w:w w:val="105"/>
        </w:rPr>
        <w:t>with</w:t>
      </w:r>
      <w:r>
        <w:rPr>
          <w:spacing w:val="-5"/>
          <w:w w:val="105"/>
        </w:rPr>
        <w:t> </w:t>
      </w:r>
      <w:r>
        <w:rPr>
          <w:w w:val="105"/>
        </w:rPr>
        <w:t>intractable</w:t>
      </w:r>
      <w:r>
        <w:rPr>
          <w:spacing w:val="-5"/>
          <w:w w:val="105"/>
        </w:rPr>
        <w:t> </w:t>
      </w:r>
      <w:r>
        <w:rPr>
          <w:spacing w:val="-4"/>
          <w:w w:val="105"/>
        </w:rPr>
        <w:t>in- </w:t>
      </w:r>
      <w:r>
        <w:rPr>
          <w:w w:val="105"/>
        </w:rPr>
        <w:t>tegrals. Nevertheless, Bayesian methods have </w:t>
      </w:r>
      <w:r>
        <w:rPr>
          <w:spacing w:val="-3"/>
          <w:w w:val="105"/>
        </w:rPr>
        <w:t>several </w:t>
      </w:r>
      <w:r>
        <w:rPr>
          <w:w w:val="105"/>
        </w:rPr>
        <w:t>advantages on dealing</w:t>
      </w:r>
      <w:r>
        <w:rPr>
          <w:spacing w:val="20"/>
          <w:w w:val="105"/>
        </w:rPr>
        <w:t> </w:t>
      </w:r>
      <w:r>
        <w:rPr>
          <w:w w:val="105"/>
        </w:rPr>
        <w:t>with:</w:t>
      </w:r>
    </w:p>
    <w:p>
      <w:pPr>
        <w:pStyle w:val="ListParagraph"/>
        <w:numPr>
          <w:ilvl w:val="2"/>
          <w:numId w:val="1"/>
        </w:numPr>
        <w:tabs>
          <w:tab w:pos="519" w:val="left" w:leader="none"/>
        </w:tabs>
        <w:spacing w:line="240" w:lineRule="auto" w:before="58" w:after="0"/>
        <w:ind w:left="518" w:right="814" w:hanging="266"/>
        <w:jc w:val="both"/>
        <w:rPr>
          <w:sz w:val="20"/>
        </w:rPr>
      </w:pPr>
      <w:r>
        <w:rPr>
          <w:rFonts w:ascii="Palatino Linotype"/>
          <w:b/>
          <w:w w:val="105"/>
          <w:sz w:val="20"/>
        </w:rPr>
        <w:t>Uncertainty</w:t>
      </w:r>
      <w:r>
        <w:rPr>
          <w:w w:val="105"/>
          <w:sz w:val="20"/>
        </w:rPr>
        <w:t>: our world is an uncertain place </w:t>
      </w:r>
      <w:r>
        <w:rPr>
          <w:spacing w:val="-5"/>
          <w:w w:val="105"/>
          <w:sz w:val="20"/>
        </w:rPr>
        <w:t>be- </w:t>
      </w:r>
      <w:r>
        <w:rPr>
          <w:w w:val="105"/>
          <w:sz w:val="20"/>
        </w:rPr>
        <w:t>cause</w:t>
      </w:r>
      <w:r>
        <w:rPr>
          <w:spacing w:val="-9"/>
          <w:w w:val="105"/>
          <w:sz w:val="20"/>
        </w:rPr>
        <w:t> </w:t>
      </w:r>
      <w:r>
        <w:rPr>
          <w:w w:val="105"/>
          <w:sz w:val="20"/>
        </w:rPr>
        <w:t>of</w:t>
      </w:r>
      <w:r>
        <w:rPr>
          <w:spacing w:val="-9"/>
          <w:w w:val="105"/>
          <w:sz w:val="20"/>
        </w:rPr>
        <w:t> </w:t>
      </w:r>
      <w:r>
        <w:rPr>
          <w:w w:val="105"/>
          <w:sz w:val="20"/>
        </w:rPr>
        <w:t>physical</w:t>
      </w:r>
      <w:r>
        <w:rPr>
          <w:spacing w:val="-9"/>
          <w:w w:val="105"/>
          <w:sz w:val="20"/>
        </w:rPr>
        <w:t> </w:t>
      </w:r>
      <w:r>
        <w:rPr>
          <w:w w:val="105"/>
          <w:sz w:val="20"/>
        </w:rPr>
        <w:t>randomness,</w:t>
      </w:r>
      <w:r>
        <w:rPr>
          <w:spacing w:val="-9"/>
          <w:w w:val="105"/>
          <w:sz w:val="20"/>
        </w:rPr>
        <w:t> </w:t>
      </w:r>
      <w:r>
        <w:rPr>
          <w:w w:val="105"/>
          <w:sz w:val="20"/>
        </w:rPr>
        <w:t>incomplete</w:t>
      </w:r>
      <w:r>
        <w:rPr>
          <w:spacing w:val="-9"/>
          <w:w w:val="105"/>
          <w:sz w:val="20"/>
        </w:rPr>
        <w:t> </w:t>
      </w:r>
      <w:r>
        <w:rPr>
          <w:spacing w:val="-3"/>
          <w:w w:val="105"/>
          <w:sz w:val="20"/>
        </w:rPr>
        <w:t>knowl- </w:t>
      </w:r>
      <w:r>
        <w:rPr>
          <w:w w:val="105"/>
          <w:sz w:val="20"/>
        </w:rPr>
        <w:t>edge, ambiguities and contradictions. Bayesian methods provide a principled theory for combin- ing</w:t>
      </w:r>
      <w:r>
        <w:rPr>
          <w:spacing w:val="18"/>
          <w:w w:val="105"/>
          <w:sz w:val="20"/>
        </w:rPr>
        <w:t> </w:t>
      </w:r>
      <w:r>
        <w:rPr>
          <w:w w:val="105"/>
          <w:sz w:val="20"/>
        </w:rPr>
        <w:t>prior</w:t>
      </w:r>
      <w:r>
        <w:rPr>
          <w:spacing w:val="18"/>
          <w:w w:val="105"/>
          <w:sz w:val="20"/>
        </w:rPr>
        <w:t> </w:t>
      </w:r>
      <w:r>
        <w:rPr>
          <w:w w:val="105"/>
          <w:sz w:val="20"/>
        </w:rPr>
        <w:t>knowledge</w:t>
      </w:r>
      <w:r>
        <w:rPr>
          <w:spacing w:val="18"/>
          <w:w w:val="105"/>
          <w:sz w:val="20"/>
        </w:rPr>
        <w:t> </w:t>
      </w:r>
      <w:r>
        <w:rPr>
          <w:w w:val="105"/>
          <w:sz w:val="20"/>
        </w:rPr>
        <w:t>and</w:t>
      </w:r>
      <w:r>
        <w:rPr>
          <w:spacing w:val="18"/>
          <w:w w:val="105"/>
          <w:sz w:val="20"/>
        </w:rPr>
        <w:t> </w:t>
      </w:r>
      <w:r>
        <w:rPr>
          <w:w w:val="105"/>
          <w:sz w:val="20"/>
        </w:rPr>
        <w:t>uncertain</w:t>
      </w:r>
      <w:r>
        <w:rPr>
          <w:spacing w:val="18"/>
          <w:w w:val="105"/>
          <w:sz w:val="20"/>
        </w:rPr>
        <w:t> </w:t>
      </w:r>
      <w:r>
        <w:rPr>
          <w:w w:val="105"/>
          <w:sz w:val="20"/>
        </w:rPr>
        <w:t>evidence.</w:t>
      </w:r>
    </w:p>
    <w:p>
      <w:pPr>
        <w:spacing w:after="0" w:line="240" w:lineRule="auto"/>
        <w:jc w:val="both"/>
        <w:rPr>
          <w:sz w:val="20"/>
        </w:rPr>
        <w:sectPr>
          <w:type w:val="continuous"/>
          <w:pgSz w:w="11340" w:h="15480"/>
          <w:pgMar w:top="980" w:bottom="280" w:left="600" w:right="0"/>
          <w:cols w:num="2" w:equalWidth="0">
            <w:col w:w="4943" w:space="78"/>
            <w:col w:w="5719"/>
          </w:cols>
        </w:sectPr>
      </w:pPr>
    </w:p>
    <w:p>
      <w:pPr>
        <w:pStyle w:val="ListParagraph"/>
        <w:numPr>
          <w:ilvl w:val="2"/>
          <w:numId w:val="1"/>
        </w:numPr>
        <w:tabs>
          <w:tab w:pos="519" w:val="left" w:leader="none"/>
        </w:tabs>
        <w:spacing w:line="230" w:lineRule="auto" w:before="110" w:after="0"/>
        <w:ind w:left="518" w:right="0" w:hanging="266"/>
        <w:jc w:val="left"/>
        <w:rPr>
          <w:sz w:val="20"/>
        </w:rPr>
      </w:pPr>
      <w:r>
        <w:rPr/>
        <w:pict>
          <v:shape style="position:absolute;margin-left:287.05899pt;margin-top:30.094376pt;width:52.8pt;height:19pt;mso-position-horizontal-relative:page;mso-position-vertical-relative:paragraph;z-index:-252403712" type="#_x0000_t202" filled="false" stroked="false">
            <v:textbox inset="0,0,0,0">
              <w:txbxContent>
                <w:p>
                  <w:pPr>
                    <w:pStyle w:val="BodyText"/>
                    <w:spacing w:line="276" w:lineRule="exact"/>
                    <w:rPr>
                      <w:rFonts w:ascii="Times New Roman"/>
                    </w:rPr>
                  </w:pPr>
                  <w:r>
                    <w:rPr>
                      <w:w w:val="115"/>
                    </w:rPr>
                    <w:t>and </w:t>
                  </w:r>
                  <w:r>
                    <w:rPr>
                      <w:rFonts w:ascii="Times New Roman"/>
                      <w:i/>
                      <w:w w:val="115"/>
                    </w:rPr>
                    <w:t>p</w:t>
                  </w:r>
                  <w:r>
                    <w:rPr>
                      <w:rFonts w:ascii="Times New Roman"/>
                      <w:w w:val="115"/>
                    </w:rPr>
                    <w:t>(</w:t>
                  </w:r>
                  <w:r>
                    <w:rPr>
                      <w:rFonts w:ascii="Lucida Sans Unicode"/>
                      <w:w w:val="115"/>
                    </w:rPr>
                    <w:t>D</w:t>
                  </w:r>
                  <w:r>
                    <w:rPr>
                      <w:rFonts w:ascii="Times New Roman"/>
                      <w:w w:val="115"/>
                    </w:rPr>
                    <w:t>) =</w:t>
                  </w:r>
                </w:p>
              </w:txbxContent>
            </v:textbox>
            <w10:wrap type="none"/>
          </v:shape>
        </w:pict>
      </w:r>
      <w:r>
        <w:rPr/>
        <w:pict>
          <v:shape style="position:absolute;margin-left:351.713989pt;margin-top:30.094376pt;width:174.5pt;height:19pt;mso-position-horizontal-relative:page;mso-position-vertical-relative:paragraph;z-index:-252402688" type="#_x0000_t202" filled="false" stroked="false">
            <v:textbox inset="0,0,0,0">
              <w:txbxContent>
                <w:p>
                  <w:pPr>
                    <w:pStyle w:val="BodyText"/>
                    <w:spacing w:line="276" w:lineRule="exact"/>
                  </w:pPr>
                  <w:r>
                    <w:rPr>
                      <w:rFonts w:ascii="Times New Roman" w:hAnsi="Times New Roman"/>
                      <w:i/>
                      <w:w w:val="105"/>
                    </w:rPr>
                    <w:t>p</w:t>
                  </w:r>
                  <w:r>
                    <w:rPr>
                      <w:rFonts w:ascii="Verdana" w:hAnsi="Verdana"/>
                      <w:w w:val="105"/>
                      <w:vertAlign w:val="subscript"/>
                    </w:rPr>
                    <w:t>0</w:t>
                  </w:r>
                  <w:r>
                    <w:rPr>
                      <w:rFonts w:ascii="Times New Roman" w:hAnsi="Times New Roman"/>
                      <w:w w:val="105"/>
                      <w:vertAlign w:val="baseline"/>
                    </w:rPr>
                    <w:t>(</w:t>
                  </w:r>
                  <w:r>
                    <w:rPr>
                      <w:rFonts w:ascii="Georgia" w:hAnsi="Georgia"/>
                      <w:b/>
                      <w:w w:val="105"/>
                      <w:vertAlign w:val="baseline"/>
                    </w:rPr>
                    <w:t>Θ</w:t>
                  </w:r>
                  <w:r>
                    <w:rPr>
                      <w:rFonts w:ascii="Times New Roman" w:hAnsi="Times New Roman"/>
                      <w:w w:val="105"/>
                      <w:vertAlign w:val="baseline"/>
                    </w:rPr>
                    <w:t>)</w:t>
                  </w:r>
                  <w:r>
                    <w:rPr>
                      <w:rFonts w:ascii="Times New Roman" w:hAnsi="Times New Roman"/>
                      <w:i/>
                      <w:w w:val="105"/>
                      <w:vertAlign w:val="baseline"/>
                    </w:rPr>
                    <w:t>p</w:t>
                  </w:r>
                  <w:r>
                    <w:rPr>
                      <w:rFonts w:ascii="Times New Roman" w:hAnsi="Times New Roman"/>
                      <w:w w:val="105"/>
                      <w:vertAlign w:val="baseline"/>
                    </w:rPr>
                    <w:t>(</w:t>
                  </w:r>
                  <w:r>
                    <w:rPr>
                      <w:rFonts w:ascii="Lucida Sans Unicode" w:hAnsi="Lucida Sans Unicode"/>
                      <w:w w:val="105"/>
                      <w:vertAlign w:val="baseline"/>
                    </w:rPr>
                    <w:t>D|</w:t>
                  </w:r>
                  <w:r>
                    <w:rPr>
                      <w:rFonts w:ascii="Georgia" w:hAnsi="Georgia"/>
                      <w:b/>
                      <w:w w:val="105"/>
                      <w:vertAlign w:val="baseline"/>
                    </w:rPr>
                    <w:t>Θ</w:t>
                  </w:r>
                  <w:r>
                    <w:rPr>
                      <w:rFonts w:ascii="Times New Roman" w:hAnsi="Times New Roman"/>
                      <w:w w:val="105"/>
                      <w:vertAlign w:val="baseline"/>
                    </w:rPr>
                    <w:t>)d</w:t>
                  </w:r>
                  <w:r>
                    <w:rPr>
                      <w:rFonts w:ascii="Georgia" w:hAnsi="Georgia"/>
                      <w:b/>
                      <w:w w:val="105"/>
                      <w:vertAlign w:val="baseline"/>
                    </w:rPr>
                    <w:t>Θ </w:t>
                  </w:r>
                  <w:r>
                    <w:rPr>
                      <w:w w:val="105"/>
                      <w:vertAlign w:val="baseline"/>
                    </w:rPr>
                    <w:t>is the marginal likeli-</w:t>
                  </w:r>
                </w:p>
              </w:txbxContent>
            </v:textbox>
            <w10:wrap type="none"/>
          </v:shape>
        </w:pict>
      </w:r>
      <w:r>
        <w:rPr>
          <w:rFonts w:ascii="Palatino Linotype"/>
          <w:b/>
          <w:w w:val="105"/>
          <w:sz w:val="20"/>
        </w:rPr>
        <w:t>Flexibility</w:t>
      </w:r>
      <w:r>
        <w:rPr>
          <w:w w:val="105"/>
          <w:sz w:val="20"/>
        </w:rPr>
        <w:t>:</w:t>
      </w:r>
      <w:r>
        <w:rPr>
          <w:spacing w:val="-17"/>
          <w:w w:val="105"/>
          <w:sz w:val="20"/>
        </w:rPr>
        <w:t> </w:t>
      </w:r>
      <w:r>
        <w:rPr>
          <w:w w:val="105"/>
          <w:sz w:val="20"/>
        </w:rPr>
        <w:t>Bayesian</w:t>
      </w:r>
      <w:r>
        <w:rPr>
          <w:spacing w:val="-17"/>
          <w:w w:val="105"/>
          <w:sz w:val="20"/>
        </w:rPr>
        <w:t> </w:t>
      </w:r>
      <w:r>
        <w:rPr>
          <w:w w:val="105"/>
          <w:sz w:val="20"/>
        </w:rPr>
        <w:t>methods</w:t>
      </w:r>
      <w:r>
        <w:rPr>
          <w:spacing w:val="-17"/>
          <w:w w:val="105"/>
          <w:sz w:val="20"/>
        </w:rPr>
        <w:t> </w:t>
      </w:r>
      <w:r>
        <w:rPr>
          <w:w w:val="105"/>
          <w:sz w:val="20"/>
        </w:rPr>
        <w:t>are</w:t>
      </w:r>
      <w:r>
        <w:rPr>
          <w:spacing w:val="-17"/>
          <w:w w:val="105"/>
          <w:sz w:val="20"/>
        </w:rPr>
        <w:t> </w:t>
      </w:r>
      <w:r>
        <w:rPr>
          <w:w w:val="105"/>
          <w:sz w:val="20"/>
        </w:rPr>
        <w:t>intuitively</w:t>
      </w:r>
      <w:r>
        <w:rPr>
          <w:spacing w:val="-17"/>
          <w:w w:val="105"/>
          <w:sz w:val="20"/>
        </w:rPr>
        <w:t> </w:t>
      </w:r>
      <w:r>
        <w:rPr>
          <w:spacing w:val="-4"/>
          <w:w w:val="105"/>
          <w:sz w:val="20"/>
        </w:rPr>
        <w:t>sim- </w:t>
      </w:r>
      <w:r>
        <w:rPr>
          <w:w w:val="105"/>
          <w:sz w:val="20"/>
        </w:rPr>
        <w:t>ple</w:t>
      </w:r>
      <w:r>
        <w:rPr>
          <w:spacing w:val="13"/>
          <w:w w:val="105"/>
          <w:sz w:val="20"/>
        </w:rPr>
        <w:t> </w:t>
      </w:r>
      <w:r>
        <w:rPr>
          <w:w w:val="105"/>
          <w:sz w:val="20"/>
        </w:rPr>
        <w:t>and</w:t>
      </w:r>
      <w:r>
        <w:rPr>
          <w:spacing w:val="14"/>
          <w:w w:val="105"/>
          <w:sz w:val="20"/>
        </w:rPr>
        <w:t> </w:t>
      </w:r>
      <w:r>
        <w:rPr>
          <w:w w:val="105"/>
          <w:sz w:val="20"/>
        </w:rPr>
        <w:t>flexible.</w:t>
      </w:r>
      <w:r>
        <w:rPr>
          <w:spacing w:val="14"/>
          <w:w w:val="105"/>
          <w:sz w:val="20"/>
        </w:rPr>
        <w:t> </w:t>
      </w:r>
      <w:r>
        <w:rPr>
          <w:w w:val="105"/>
          <w:sz w:val="20"/>
        </w:rPr>
        <w:t>Hierarchical</w:t>
      </w:r>
      <w:r>
        <w:rPr>
          <w:spacing w:val="14"/>
          <w:w w:val="105"/>
          <w:sz w:val="20"/>
        </w:rPr>
        <w:t> </w:t>
      </w:r>
      <w:r>
        <w:rPr>
          <w:w w:val="105"/>
          <w:sz w:val="20"/>
        </w:rPr>
        <w:t>Bayesian</w:t>
      </w:r>
      <w:r>
        <w:rPr>
          <w:spacing w:val="14"/>
          <w:w w:val="105"/>
          <w:sz w:val="20"/>
        </w:rPr>
        <w:t> </w:t>
      </w:r>
      <w:r>
        <w:rPr>
          <w:spacing w:val="-3"/>
          <w:w w:val="105"/>
          <w:sz w:val="20"/>
        </w:rPr>
        <w:t>model-</w:t>
      </w:r>
    </w:p>
    <w:p>
      <w:pPr>
        <w:pStyle w:val="BodyText"/>
        <w:ind w:left="518" w:right="-44"/>
      </w:pPr>
      <w:r>
        <w:rPr/>
        <w:pict>
          <v:shape style="width:219.2pt;height:12.25pt;mso-position-horizontal-relative:char;mso-position-vertical-relative:line" type="#_x0000_t202" filled="false" stroked="false">
            <w10:anchorlock/>
            <v:textbox inset="0,0,0,0">
              <w:txbxContent>
                <w:p>
                  <w:pPr>
                    <w:pStyle w:val="BodyText"/>
                    <w:spacing w:line="232" w:lineRule="exact"/>
                  </w:pPr>
                  <w:r>
                    <w:rPr>
                      <w:w w:val="105"/>
                    </w:rPr>
                    <w:t>ing offers a flexible tools for characterizing un-</w:t>
                  </w:r>
                </w:p>
              </w:txbxContent>
            </v:textbox>
          </v:shape>
        </w:pict>
      </w:r>
      <w:r>
        <w:rPr/>
      </w:r>
    </w:p>
    <w:p>
      <w:pPr>
        <w:pStyle w:val="BodyText"/>
        <w:spacing w:line="187" w:lineRule="auto" w:before="141"/>
        <w:ind w:left="199" w:right="803"/>
      </w:pPr>
      <w:r>
        <w:rPr/>
        <w:br w:type="column"/>
      </w:r>
      <w:r>
        <w:rPr>
          <w:w w:val="102"/>
        </w:rPr>
        <w:t>whe</w:t>
      </w:r>
      <w:r>
        <w:rPr>
          <w:spacing w:val="-4"/>
          <w:w w:val="102"/>
        </w:rPr>
        <w:t>r</w:t>
      </w:r>
      <w:r>
        <w:rPr>
          <w:w w:val="97"/>
        </w:rPr>
        <w:t>e</w:t>
      </w:r>
      <w:r>
        <w:rPr/>
        <w:t> </w:t>
      </w:r>
      <w:r>
        <w:rPr>
          <w:spacing w:val="-20"/>
        </w:rPr>
        <w:t> </w:t>
      </w:r>
      <w:r>
        <w:rPr>
          <w:rFonts w:ascii="Times New Roman" w:hAnsi="Times New Roman"/>
          <w:i/>
          <w:w w:val="100"/>
        </w:rPr>
        <w:t>p</w:t>
      </w:r>
      <w:r>
        <w:rPr>
          <w:rFonts w:ascii="Verdana" w:hAnsi="Verdana"/>
          <w:spacing w:val="10"/>
          <w:w w:val="83"/>
          <w:vertAlign w:val="subscript"/>
        </w:rPr>
        <w:t>0</w:t>
      </w:r>
      <w:r>
        <w:rPr>
          <w:rFonts w:ascii="Times New Roman" w:hAnsi="Times New Roman"/>
          <w:w w:val="116"/>
          <w:vertAlign w:val="baseline"/>
        </w:rPr>
        <w:t>(</w:t>
      </w:r>
      <w:r>
        <w:rPr>
          <w:rFonts w:ascii="Lucida Sans Unicode" w:hAnsi="Lucida Sans Unicode"/>
          <w:w w:val="43"/>
          <w:vertAlign w:val="baseline"/>
        </w:rPr>
        <w:t>·</w:t>
      </w:r>
      <w:r>
        <w:rPr>
          <w:rFonts w:ascii="Times New Roman" w:hAnsi="Times New Roman"/>
          <w:w w:val="116"/>
          <w:vertAlign w:val="baseline"/>
        </w:rPr>
        <w:t>)</w:t>
      </w:r>
      <w:r>
        <w:rPr>
          <w:rFonts w:ascii="Times New Roman" w:hAnsi="Times New Roman"/>
          <w:spacing w:val="19"/>
          <w:vertAlign w:val="baseline"/>
        </w:rPr>
        <w:t> </w:t>
      </w:r>
      <w:r>
        <w:rPr>
          <w:w w:val="100"/>
          <w:vertAlign w:val="baseline"/>
        </w:rPr>
        <w:t>is</w:t>
      </w:r>
      <w:r>
        <w:rPr>
          <w:vertAlign w:val="baseline"/>
        </w:rPr>
        <w:t> </w:t>
      </w:r>
      <w:r>
        <w:rPr>
          <w:spacing w:val="-20"/>
          <w:vertAlign w:val="baseline"/>
        </w:rPr>
        <w:t> </w:t>
      </w:r>
      <w:r>
        <w:rPr>
          <w:w w:val="102"/>
          <w:vertAlign w:val="baseline"/>
        </w:rPr>
        <w:t>a</w:t>
      </w:r>
      <w:r>
        <w:rPr>
          <w:vertAlign w:val="baseline"/>
        </w:rPr>
        <w:t> </w:t>
      </w:r>
      <w:r>
        <w:rPr>
          <w:spacing w:val="-19"/>
          <w:vertAlign w:val="baseline"/>
        </w:rPr>
        <w:t> </w:t>
      </w:r>
      <w:r>
        <w:rPr>
          <w:w w:val="101"/>
          <w:vertAlign w:val="baseline"/>
        </w:rPr>
        <w:t>prior</w:t>
      </w:r>
      <w:r>
        <w:rPr>
          <w:vertAlign w:val="baseline"/>
        </w:rPr>
        <w:t> </w:t>
      </w:r>
      <w:r>
        <w:rPr>
          <w:spacing w:val="-20"/>
          <w:vertAlign w:val="baseline"/>
        </w:rPr>
        <w:t> </w:t>
      </w:r>
      <w:r>
        <w:rPr>
          <w:w w:val="103"/>
          <w:vertAlign w:val="baseline"/>
        </w:rPr>
        <w:t>distribution,</w:t>
      </w:r>
      <w:r>
        <w:rPr>
          <w:vertAlign w:val="baseline"/>
        </w:rPr>
        <w:t> </w:t>
      </w:r>
      <w:r>
        <w:rPr>
          <w:spacing w:val="-20"/>
          <w:vertAlign w:val="baseline"/>
        </w:rPr>
        <w:t> </w:t>
      </w:r>
      <w:r>
        <w:rPr>
          <w:w w:val="101"/>
          <w:vertAlign w:val="baseline"/>
        </w:rPr>
        <w:t>chosen</w:t>
      </w:r>
      <w:r>
        <w:rPr>
          <w:vertAlign w:val="baseline"/>
        </w:rPr>
        <w:t> </w:t>
      </w:r>
      <w:r>
        <w:rPr>
          <w:spacing w:val="-19"/>
          <w:vertAlign w:val="baseline"/>
        </w:rPr>
        <w:t> </w:t>
      </w:r>
      <w:r>
        <w:rPr>
          <w:w w:val="100"/>
          <w:vertAlign w:val="baseline"/>
        </w:rPr>
        <w:t>befo</w:t>
      </w:r>
      <w:r>
        <w:rPr>
          <w:spacing w:val="-4"/>
          <w:w w:val="100"/>
          <w:vertAlign w:val="baseline"/>
        </w:rPr>
        <w:t>r</w:t>
      </w:r>
      <w:r>
        <w:rPr>
          <w:w w:val="97"/>
          <w:vertAlign w:val="baseline"/>
        </w:rPr>
        <w:t>e</w:t>
      </w:r>
      <w:r>
        <w:rPr>
          <w:vertAlign w:val="baseline"/>
        </w:rPr>
        <w:t> </w:t>
      </w:r>
      <w:r>
        <w:rPr>
          <w:spacing w:val="-20"/>
          <w:vertAlign w:val="baseline"/>
        </w:rPr>
        <w:t> </w:t>
      </w:r>
      <w:r>
        <w:rPr>
          <w:w w:val="98"/>
          <w:vertAlign w:val="baseline"/>
        </w:rPr>
        <w:t>see- </w:t>
      </w:r>
      <w:r>
        <w:rPr>
          <w:w w:val="107"/>
          <w:vertAlign w:val="baseline"/>
        </w:rPr>
        <w:t>ing</w:t>
      </w:r>
      <w:r>
        <w:rPr>
          <w:spacing w:val="3"/>
          <w:vertAlign w:val="baseline"/>
        </w:rPr>
        <w:t> </w:t>
      </w:r>
      <w:r>
        <w:rPr>
          <w:w w:val="105"/>
          <w:vertAlign w:val="baseline"/>
        </w:rPr>
        <w:t>any</w:t>
      </w:r>
      <w:r>
        <w:rPr>
          <w:spacing w:val="3"/>
          <w:vertAlign w:val="baseline"/>
        </w:rPr>
        <w:t> </w:t>
      </w:r>
      <w:r>
        <w:rPr>
          <w:w w:val="102"/>
          <w:vertAlign w:val="baseline"/>
        </w:rPr>
        <w:t>data</w:t>
      </w:r>
      <w:r>
        <w:rPr>
          <w:spacing w:val="-16"/>
          <w:w w:val="102"/>
          <w:vertAlign w:val="baseline"/>
        </w:rPr>
        <w:t>;</w:t>
      </w:r>
      <w:r>
        <w:rPr>
          <w:rFonts w:ascii="Arial" w:hAnsi="Arial"/>
          <w:spacing w:val="-31"/>
          <w:w w:val="171"/>
          <w:position w:val="-7"/>
          <w:vertAlign w:val="baseline"/>
        </w:rPr>
        <w:t>∫</w:t>
      </w:r>
      <w:r>
        <w:rPr>
          <w:rFonts w:ascii="Times New Roman" w:hAnsi="Times New Roman"/>
          <w:i/>
          <w:w w:val="100"/>
          <w:vertAlign w:val="baseline"/>
        </w:rPr>
        <w:t>p</w:t>
      </w:r>
      <w:r>
        <w:rPr>
          <w:rFonts w:ascii="Times New Roman" w:hAnsi="Times New Roman"/>
          <w:w w:val="116"/>
          <w:vertAlign w:val="baseline"/>
        </w:rPr>
        <w:t>(</w:t>
      </w:r>
      <w:r>
        <w:rPr>
          <w:rFonts w:ascii="Lucida Sans Unicode" w:hAnsi="Lucida Sans Unicode"/>
          <w:spacing w:val="5"/>
          <w:w w:val="102"/>
          <w:vertAlign w:val="baseline"/>
        </w:rPr>
        <w:t>D</w:t>
      </w:r>
      <w:r>
        <w:rPr>
          <w:rFonts w:ascii="Lucida Sans Unicode" w:hAnsi="Lucida Sans Unicode"/>
          <w:w w:val="73"/>
          <w:vertAlign w:val="baseline"/>
        </w:rPr>
        <w:t>|</w:t>
      </w:r>
      <w:r>
        <w:rPr>
          <w:rFonts w:ascii="Georgia" w:hAnsi="Georgia"/>
          <w:b/>
          <w:w w:val="108"/>
          <w:vertAlign w:val="baseline"/>
        </w:rPr>
        <w:t>Θ</w:t>
      </w:r>
      <w:r>
        <w:rPr>
          <w:rFonts w:ascii="Times New Roman" w:hAnsi="Times New Roman"/>
          <w:w w:val="116"/>
          <w:vertAlign w:val="baseline"/>
        </w:rPr>
        <w:t>)</w:t>
      </w:r>
      <w:r>
        <w:rPr>
          <w:rFonts w:ascii="Times New Roman" w:hAnsi="Times New Roman"/>
          <w:spacing w:val="-2"/>
          <w:vertAlign w:val="baseline"/>
        </w:rPr>
        <w:t> </w:t>
      </w:r>
      <w:r>
        <w:rPr>
          <w:w w:val="100"/>
          <w:vertAlign w:val="baseline"/>
        </w:rPr>
        <w:t>is</w:t>
      </w:r>
      <w:r>
        <w:rPr>
          <w:spacing w:val="3"/>
          <w:vertAlign w:val="baseline"/>
        </w:rPr>
        <w:t> </w:t>
      </w:r>
      <w:r>
        <w:rPr>
          <w:w w:val="100"/>
          <w:vertAlign w:val="baseline"/>
        </w:rPr>
        <w:t>the</w:t>
      </w:r>
      <w:r>
        <w:rPr>
          <w:spacing w:val="3"/>
          <w:vertAlign w:val="baseline"/>
        </w:rPr>
        <w:t> </w:t>
      </w:r>
      <w:r>
        <w:rPr>
          <w:w w:val="103"/>
          <w:vertAlign w:val="baseline"/>
        </w:rPr>
        <w:t>assumed</w:t>
      </w:r>
      <w:r>
        <w:rPr>
          <w:spacing w:val="3"/>
          <w:vertAlign w:val="baseline"/>
        </w:rPr>
        <w:t> </w:t>
      </w:r>
      <w:r>
        <w:rPr>
          <w:w w:val="104"/>
          <w:vertAlign w:val="baseline"/>
        </w:rPr>
        <w:t>likelihood</w:t>
      </w:r>
      <w:r>
        <w:rPr>
          <w:spacing w:val="3"/>
          <w:vertAlign w:val="baseline"/>
        </w:rPr>
        <w:t> </w:t>
      </w:r>
      <w:r>
        <w:rPr>
          <w:w w:val="103"/>
          <w:vertAlign w:val="baseline"/>
        </w:rPr>
        <w:t>model;</w:t>
      </w:r>
    </w:p>
    <w:p>
      <w:pPr>
        <w:spacing w:after="0" w:line="187" w:lineRule="auto"/>
        <w:sectPr>
          <w:pgSz w:w="11340" w:h="15480"/>
          <w:pgMar w:header="570" w:footer="0" w:top="980" w:bottom="0" w:left="600" w:right="0"/>
          <w:cols w:num="2" w:equalWidth="0">
            <w:col w:w="4903" w:space="40"/>
            <w:col w:w="5797"/>
          </w:cols>
        </w:sectPr>
      </w:pPr>
    </w:p>
    <w:p>
      <w:pPr>
        <w:pStyle w:val="BodyText"/>
        <w:spacing w:line="244" w:lineRule="auto"/>
        <w:ind w:left="518"/>
        <w:jc w:val="both"/>
      </w:pPr>
      <w:r>
        <w:rPr>
          <w:w w:val="105"/>
        </w:rPr>
        <w:t>certainty, missing values, latent structures, and more.</w:t>
      </w:r>
    </w:p>
    <w:p>
      <w:pPr>
        <w:pStyle w:val="ListParagraph"/>
        <w:numPr>
          <w:ilvl w:val="2"/>
          <w:numId w:val="1"/>
        </w:numPr>
        <w:tabs>
          <w:tab w:pos="519" w:val="left" w:leader="none"/>
        </w:tabs>
        <w:spacing w:line="230" w:lineRule="auto" w:before="0" w:after="0"/>
        <w:ind w:left="518" w:right="0" w:hanging="266"/>
        <w:jc w:val="both"/>
        <w:rPr>
          <w:sz w:val="20"/>
        </w:rPr>
      </w:pPr>
      <w:r>
        <w:rPr>
          <w:rFonts w:ascii="Palatino Linotype"/>
          <w:b/>
          <w:w w:val="105"/>
          <w:sz w:val="20"/>
        </w:rPr>
        <w:t>Adaptivity</w:t>
      </w:r>
      <w:r>
        <w:rPr>
          <w:w w:val="105"/>
          <w:sz w:val="20"/>
        </w:rPr>
        <w:t>: The dynamics and uncertainty of</w:t>
      </w:r>
      <w:r>
        <w:rPr>
          <w:spacing w:val="-27"/>
          <w:w w:val="105"/>
          <w:sz w:val="20"/>
        </w:rPr>
        <w:t> </w:t>
      </w:r>
      <w:r>
        <w:rPr>
          <w:spacing w:val="-6"/>
          <w:w w:val="105"/>
          <w:sz w:val="20"/>
        </w:rPr>
        <w:t>Big </w:t>
      </w:r>
      <w:r>
        <w:rPr>
          <w:w w:val="105"/>
          <w:sz w:val="20"/>
        </w:rPr>
        <w:t>Data require that our models should be</w:t>
      </w:r>
      <w:r>
        <w:rPr>
          <w:spacing w:val="10"/>
          <w:w w:val="105"/>
          <w:sz w:val="20"/>
        </w:rPr>
        <w:t> </w:t>
      </w:r>
      <w:r>
        <w:rPr>
          <w:spacing w:val="-3"/>
          <w:w w:val="105"/>
          <w:sz w:val="20"/>
        </w:rPr>
        <w:t>adaptive</w:t>
      </w:r>
    </w:p>
    <w:p>
      <w:pPr>
        <w:pStyle w:val="BodyText"/>
        <w:spacing w:line="240" w:lineRule="atLeast"/>
        <w:ind w:left="518"/>
        <w:jc w:val="both"/>
      </w:pPr>
      <w:r>
        <w:rPr/>
        <w:t>when the learning scenarios change. </w:t>
      </w:r>
      <w:r>
        <w:rPr>
          <w:spacing w:val="-3"/>
        </w:rPr>
        <w:t>Nonpara- </w:t>
      </w:r>
      <w:r>
        <w:rPr/>
        <w:t>metric Bayesian  methods  provide  elegant  </w:t>
      </w:r>
      <w:r>
        <w:rPr>
          <w:spacing w:val="-4"/>
        </w:rPr>
        <w:t>tools  </w:t>
      </w:r>
      <w:r>
        <w:rPr/>
        <w:t>to deal with situations in which phenomena </w:t>
      </w:r>
      <w:r>
        <w:rPr>
          <w:spacing w:val="-5"/>
        </w:rPr>
        <w:t>con- </w:t>
      </w:r>
      <w:r>
        <w:rPr/>
        <w:t>tinue</w:t>
      </w:r>
      <w:r>
        <w:rPr>
          <w:spacing w:val="32"/>
        </w:rPr>
        <w:t> </w:t>
      </w:r>
      <w:r>
        <w:rPr/>
        <w:t>to</w:t>
      </w:r>
      <w:r>
        <w:rPr>
          <w:spacing w:val="32"/>
        </w:rPr>
        <w:t> </w:t>
      </w:r>
      <w:r>
        <w:rPr/>
        <w:t>emerge</w:t>
      </w:r>
      <w:r>
        <w:rPr>
          <w:spacing w:val="33"/>
        </w:rPr>
        <w:t> </w:t>
      </w:r>
      <w:r>
        <w:rPr/>
        <w:t>as</w:t>
      </w:r>
      <w:r>
        <w:rPr>
          <w:spacing w:val="32"/>
        </w:rPr>
        <w:t> </w:t>
      </w:r>
      <w:r>
        <w:rPr/>
        <w:t>data</w:t>
      </w:r>
      <w:r>
        <w:rPr>
          <w:spacing w:val="32"/>
        </w:rPr>
        <w:t> </w:t>
      </w:r>
      <w:r>
        <w:rPr/>
        <w:t>are</w:t>
      </w:r>
      <w:r>
        <w:rPr>
          <w:spacing w:val="33"/>
        </w:rPr>
        <w:t> </w:t>
      </w:r>
      <w:r>
        <w:rPr/>
        <w:t>collected</w:t>
      </w:r>
      <w:r>
        <w:rPr>
          <w:spacing w:val="32"/>
        </w:rPr>
        <w:t> </w:t>
      </w:r>
      <w:r>
        <w:rPr/>
        <w:t>[85].</w:t>
      </w:r>
      <w:r>
        <w:rPr>
          <w:spacing w:val="33"/>
        </w:rPr>
        <w:t> </w:t>
      </w:r>
      <w:r>
        <w:rPr>
          <w:spacing w:val="-5"/>
        </w:rPr>
        <w:t>More-</w:t>
      </w:r>
    </w:p>
    <w:p>
      <w:pPr>
        <w:pStyle w:val="BodyText"/>
        <w:spacing w:line="244" w:lineRule="auto"/>
        <w:ind w:left="199" w:right="814"/>
        <w:jc w:val="both"/>
      </w:pPr>
      <w:r>
        <w:rPr/>
        <w:br w:type="column"/>
      </w:r>
      <w:r>
        <w:rPr/>
        <w:t>hood (or evidence), often involving an intractable in- tegration problem that requires approximate inference as detailed below. The year 2013 marks the 250th an- niversary of Thomas Bayes’ essay on how humans can sequentially learn from experience, steadily updating their beliefs as more data become available </w:t>
      </w:r>
      <w:r>
        <w:rPr/>
        <w:t>[63].</w:t>
      </w:r>
    </w:p>
    <w:p>
      <w:pPr>
        <w:pStyle w:val="BodyText"/>
        <w:spacing w:before="6"/>
        <w:ind w:left="398"/>
        <w:jc w:val="both"/>
      </w:pPr>
      <w:r>
        <w:rPr>
          <w:w w:val="105"/>
        </w:rPr>
        <w:t>A useful variational formulation of Bayes’ rule is</w:t>
      </w:r>
    </w:p>
    <w:p>
      <w:pPr>
        <w:spacing w:after="0"/>
        <w:jc w:val="both"/>
        <w:sectPr>
          <w:type w:val="continuous"/>
          <w:pgSz w:w="11340" w:h="15480"/>
          <w:pgMar w:top="980" w:bottom="280" w:left="600" w:right="0"/>
          <w:cols w:num="2" w:equalWidth="0">
            <w:col w:w="4903" w:space="40"/>
            <w:col w:w="5797"/>
          </w:cols>
        </w:sectPr>
      </w:pPr>
    </w:p>
    <w:p>
      <w:pPr>
        <w:pStyle w:val="BodyText"/>
        <w:spacing w:line="244" w:lineRule="auto"/>
        <w:ind w:left="518" w:right="45"/>
      </w:pPr>
      <w:r>
        <w:rPr>
          <w:w w:val="105"/>
        </w:rPr>
        <w:t>over, the Bayesian updating rule and its variants are sequential in nature and suitable for dealing</w:t>
      </w:r>
    </w:p>
    <w:p>
      <w:pPr>
        <w:spacing w:line="130" w:lineRule="exact" w:before="0"/>
        <w:ind w:left="529" w:right="0" w:firstLine="0"/>
        <w:jc w:val="center"/>
        <w:rPr>
          <w:rFonts w:ascii="Times New Roman"/>
          <w:sz w:val="20"/>
        </w:rPr>
      </w:pPr>
      <w:r>
        <w:rPr/>
        <w:br w:type="column"/>
      </w:r>
      <w:bookmarkStart w:name="_bookmark0" w:id="7"/>
      <w:bookmarkEnd w:id="7"/>
      <w:r>
        <w:rPr/>
      </w:r>
      <w:r>
        <w:rPr>
          <w:rFonts w:ascii="Times New Roman"/>
          <w:w w:val="105"/>
          <w:sz w:val="20"/>
        </w:rPr>
        <w:t>min</w:t>
      </w:r>
    </w:p>
    <w:p>
      <w:pPr>
        <w:spacing w:line="186" w:lineRule="exact" w:before="0"/>
        <w:ind w:left="518" w:right="0" w:firstLine="0"/>
        <w:jc w:val="center"/>
        <w:rPr>
          <w:rFonts w:ascii="Lucida Sans Unicode" w:hAnsi="Lucida Sans Unicode"/>
          <w:sz w:val="14"/>
        </w:rPr>
      </w:pPr>
      <w:r>
        <w:rPr>
          <w:rFonts w:ascii="Times New Roman" w:hAnsi="Times New Roman"/>
          <w:i/>
          <w:w w:val="110"/>
          <w:sz w:val="14"/>
        </w:rPr>
        <w:t>q</w:t>
      </w:r>
      <w:r>
        <w:rPr>
          <w:rFonts w:ascii="Verdana" w:hAnsi="Verdana"/>
          <w:w w:val="110"/>
          <w:sz w:val="14"/>
        </w:rPr>
        <w:t>(</w:t>
      </w:r>
      <w:r>
        <w:rPr>
          <w:rFonts w:ascii="Arial" w:hAnsi="Arial"/>
          <w:b/>
          <w:w w:val="110"/>
          <w:sz w:val="14"/>
        </w:rPr>
        <w:t>Θ</w:t>
      </w:r>
      <w:r>
        <w:rPr>
          <w:rFonts w:ascii="Verdana" w:hAnsi="Verdana"/>
          <w:w w:val="110"/>
          <w:sz w:val="14"/>
        </w:rPr>
        <w:t>)</w:t>
      </w:r>
      <w:r>
        <w:rPr>
          <w:rFonts w:ascii="Lucida Sans Unicode" w:hAnsi="Lucida Sans Unicode"/>
          <w:w w:val="110"/>
          <w:sz w:val="14"/>
        </w:rPr>
        <w:t>∈P</w:t>
      </w:r>
    </w:p>
    <w:p>
      <w:pPr>
        <w:tabs>
          <w:tab w:pos="3569" w:val="left" w:leader="none"/>
        </w:tabs>
        <w:spacing w:line="204" w:lineRule="exact" w:before="0"/>
        <w:ind w:left="4" w:right="0" w:firstLine="0"/>
        <w:jc w:val="left"/>
        <w:rPr>
          <w:sz w:val="20"/>
        </w:rPr>
      </w:pPr>
      <w:r>
        <w:rPr/>
        <w:br w:type="column"/>
      </w:r>
      <w:r>
        <w:rPr>
          <w:rFonts w:ascii="Times New Roman" w:hAnsi="Times New Roman"/>
          <w:sz w:val="20"/>
        </w:rPr>
        <w:t>KL(</w:t>
      </w:r>
      <w:r>
        <w:rPr>
          <w:rFonts w:ascii="Times New Roman" w:hAnsi="Times New Roman"/>
          <w:i/>
          <w:sz w:val="20"/>
        </w:rPr>
        <w:t>q</w:t>
      </w:r>
      <w:r>
        <w:rPr>
          <w:rFonts w:ascii="Times New Roman" w:hAnsi="Times New Roman"/>
          <w:sz w:val="20"/>
        </w:rPr>
        <w:t>(</w:t>
      </w:r>
      <w:r>
        <w:rPr>
          <w:rFonts w:ascii="Georgia" w:hAnsi="Georgia"/>
          <w:b/>
          <w:sz w:val="20"/>
        </w:rPr>
        <w:t>Θ</w:t>
      </w:r>
      <w:r>
        <w:rPr>
          <w:rFonts w:ascii="Times New Roman" w:hAnsi="Times New Roman"/>
          <w:sz w:val="20"/>
        </w:rPr>
        <w:t>)</w:t>
      </w:r>
      <w:r>
        <w:rPr>
          <w:rFonts w:ascii="Lucida Sans Unicode" w:hAnsi="Lucida Sans Unicode"/>
          <w:sz w:val="20"/>
        </w:rPr>
        <w:t>ǁ</w:t>
      </w:r>
      <w:r>
        <w:rPr>
          <w:rFonts w:ascii="Times New Roman" w:hAnsi="Times New Roman"/>
          <w:i/>
          <w:sz w:val="20"/>
        </w:rPr>
        <w:t>p</w:t>
      </w:r>
      <w:r>
        <w:rPr>
          <w:rFonts w:ascii="Verdana" w:hAnsi="Verdana"/>
          <w:sz w:val="20"/>
          <w:vertAlign w:val="subscript"/>
        </w:rPr>
        <w:t>0</w:t>
      </w:r>
      <w:r>
        <w:rPr>
          <w:rFonts w:ascii="Times New Roman" w:hAnsi="Times New Roman"/>
          <w:sz w:val="20"/>
          <w:vertAlign w:val="baseline"/>
        </w:rPr>
        <w:t>(</w:t>
      </w:r>
      <w:r>
        <w:rPr>
          <w:rFonts w:ascii="Georgia" w:hAnsi="Georgia"/>
          <w:b/>
          <w:sz w:val="20"/>
          <w:vertAlign w:val="baseline"/>
        </w:rPr>
        <w:t>Θ</w:t>
      </w:r>
      <w:r>
        <w:rPr>
          <w:rFonts w:ascii="Times New Roman" w:hAnsi="Times New Roman"/>
          <w:sz w:val="20"/>
          <w:vertAlign w:val="baseline"/>
        </w:rPr>
        <w:t>)) </w:t>
      </w:r>
      <w:r>
        <w:rPr>
          <w:rFonts w:ascii="Lucida Sans Unicode" w:hAnsi="Lucida Sans Unicode"/>
          <w:sz w:val="20"/>
          <w:vertAlign w:val="baseline"/>
        </w:rPr>
        <w:t>−</w:t>
      </w:r>
      <w:r>
        <w:rPr>
          <w:rFonts w:ascii="Lucida Sans Unicode" w:hAnsi="Lucida Sans Unicode"/>
          <w:spacing w:val="9"/>
          <w:sz w:val="20"/>
          <w:vertAlign w:val="baseline"/>
        </w:rPr>
        <w:t> </w:t>
      </w:r>
      <w:r>
        <w:rPr>
          <w:rFonts w:ascii="Arial" w:hAnsi="Arial"/>
          <w:spacing w:val="2"/>
          <w:sz w:val="20"/>
          <w:vertAlign w:val="baseline"/>
        </w:rPr>
        <w:t>E</w:t>
      </w:r>
      <w:r>
        <w:rPr>
          <w:rFonts w:ascii="Times New Roman" w:hAnsi="Times New Roman"/>
          <w:i/>
          <w:spacing w:val="2"/>
          <w:sz w:val="20"/>
          <w:vertAlign w:val="subscript"/>
        </w:rPr>
        <w:t>q</w:t>
      </w:r>
      <w:r>
        <w:rPr>
          <w:rFonts w:ascii="Times New Roman" w:hAnsi="Times New Roman"/>
          <w:spacing w:val="2"/>
          <w:sz w:val="20"/>
          <w:vertAlign w:val="baseline"/>
        </w:rPr>
        <w:t>[log</w:t>
      </w:r>
      <w:r>
        <w:rPr>
          <w:rFonts w:ascii="Times New Roman" w:hAnsi="Times New Roman"/>
          <w:spacing w:val="-2"/>
          <w:sz w:val="20"/>
          <w:vertAlign w:val="baseline"/>
        </w:rPr>
        <w:t> </w:t>
      </w:r>
      <w:r>
        <w:rPr>
          <w:rFonts w:ascii="Times New Roman" w:hAnsi="Times New Roman"/>
          <w:i/>
          <w:sz w:val="20"/>
          <w:vertAlign w:val="baseline"/>
        </w:rPr>
        <w:t>p</w:t>
      </w:r>
      <w:r>
        <w:rPr>
          <w:rFonts w:ascii="Times New Roman" w:hAnsi="Times New Roman"/>
          <w:sz w:val="20"/>
          <w:vertAlign w:val="baseline"/>
        </w:rPr>
        <w:t>(</w:t>
      </w:r>
      <w:r>
        <w:rPr>
          <w:rFonts w:ascii="Lucida Sans Unicode" w:hAnsi="Lucida Sans Unicode"/>
          <w:sz w:val="20"/>
          <w:vertAlign w:val="baseline"/>
        </w:rPr>
        <w:t>D|</w:t>
      </w:r>
      <w:r>
        <w:rPr>
          <w:rFonts w:ascii="Georgia" w:hAnsi="Georgia"/>
          <w:b/>
          <w:sz w:val="20"/>
          <w:vertAlign w:val="baseline"/>
        </w:rPr>
        <w:t>Θ</w:t>
      </w:r>
      <w:r>
        <w:rPr>
          <w:rFonts w:ascii="Times New Roman" w:hAnsi="Times New Roman"/>
          <w:sz w:val="20"/>
          <w:vertAlign w:val="baseline"/>
        </w:rPr>
        <w:t>)]</w:t>
      </w:r>
      <w:r>
        <w:rPr>
          <w:rFonts w:ascii="Times New Roman" w:hAnsi="Times New Roman"/>
          <w:i/>
          <w:sz w:val="20"/>
          <w:vertAlign w:val="baseline"/>
        </w:rPr>
        <w:t>,</w:t>
        <w:tab/>
      </w:r>
      <w:r>
        <w:rPr>
          <w:sz w:val="20"/>
          <w:vertAlign w:val="baseline"/>
        </w:rPr>
        <w:t>(2)</w:t>
      </w:r>
    </w:p>
    <w:p>
      <w:pPr>
        <w:spacing w:after="0" w:line="204" w:lineRule="exact"/>
        <w:jc w:val="left"/>
        <w:rPr>
          <w:sz w:val="20"/>
        </w:rPr>
        <w:sectPr>
          <w:type w:val="continuous"/>
          <w:pgSz w:w="11340" w:h="15480"/>
          <w:pgMar w:top="980" w:bottom="280" w:left="600" w:right="0"/>
          <w:cols w:num="3" w:equalWidth="0">
            <w:col w:w="4943" w:space="57"/>
            <w:col w:w="1082" w:space="39"/>
            <w:col w:w="4619"/>
          </w:cols>
        </w:sectPr>
      </w:pPr>
    </w:p>
    <w:p>
      <w:pPr>
        <w:pStyle w:val="BodyText"/>
        <w:spacing w:line="217" w:lineRule="exact"/>
        <w:ind w:left="518"/>
        <w:jc w:val="both"/>
      </w:pPr>
      <w:r>
        <w:rPr>
          <w:w w:val="105"/>
        </w:rPr>
        <w:t>with big data streams.</w:t>
      </w:r>
    </w:p>
    <w:p>
      <w:pPr>
        <w:pStyle w:val="ListParagraph"/>
        <w:numPr>
          <w:ilvl w:val="2"/>
          <w:numId w:val="1"/>
        </w:numPr>
        <w:tabs>
          <w:tab w:pos="519" w:val="left" w:leader="none"/>
        </w:tabs>
        <w:spacing w:line="242" w:lineRule="auto" w:before="0" w:after="0"/>
        <w:ind w:left="518" w:right="38" w:hanging="266"/>
        <w:jc w:val="both"/>
        <w:rPr>
          <w:sz w:val="20"/>
        </w:rPr>
      </w:pPr>
      <w:r>
        <w:rPr>
          <w:rFonts w:ascii="Palatino Linotype"/>
          <w:b/>
          <w:w w:val="105"/>
          <w:sz w:val="20"/>
        </w:rPr>
        <w:t>Overfitting</w:t>
      </w:r>
      <w:r>
        <w:rPr>
          <w:w w:val="105"/>
          <w:sz w:val="20"/>
        </w:rPr>
        <w:t>: Although the data volume </w:t>
      </w:r>
      <w:r>
        <w:rPr>
          <w:spacing w:val="-4"/>
          <w:w w:val="105"/>
          <w:sz w:val="20"/>
        </w:rPr>
        <w:t>grows </w:t>
      </w:r>
      <w:r>
        <w:rPr>
          <w:w w:val="105"/>
          <w:sz w:val="20"/>
        </w:rPr>
        <w:t>exponentially, the predictive information </w:t>
      </w:r>
      <w:r>
        <w:rPr>
          <w:spacing w:val="-4"/>
          <w:w w:val="105"/>
          <w:sz w:val="20"/>
        </w:rPr>
        <w:t>grows </w:t>
      </w:r>
      <w:r>
        <w:rPr>
          <w:w w:val="105"/>
          <w:sz w:val="20"/>
        </w:rPr>
        <w:t>slower than the amount of Shannon informa- tion</w:t>
      </w:r>
      <w:r>
        <w:rPr>
          <w:spacing w:val="-9"/>
          <w:w w:val="105"/>
          <w:sz w:val="20"/>
        </w:rPr>
        <w:t> </w:t>
      </w:r>
      <w:r>
        <w:rPr>
          <w:w w:val="105"/>
          <w:sz w:val="20"/>
        </w:rPr>
        <w:t>[30],</w:t>
      </w:r>
      <w:r>
        <w:rPr>
          <w:spacing w:val="-8"/>
          <w:w w:val="105"/>
          <w:sz w:val="20"/>
        </w:rPr>
        <w:t> </w:t>
      </w:r>
      <w:r>
        <w:rPr>
          <w:w w:val="105"/>
          <w:sz w:val="20"/>
        </w:rPr>
        <w:t>while</w:t>
      </w:r>
      <w:r>
        <w:rPr>
          <w:spacing w:val="-8"/>
          <w:w w:val="105"/>
          <w:sz w:val="20"/>
        </w:rPr>
        <w:t> </w:t>
      </w:r>
      <w:r>
        <w:rPr>
          <w:w w:val="105"/>
          <w:sz w:val="20"/>
        </w:rPr>
        <w:t>our</w:t>
      </w:r>
      <w:r>
        <w:rPr>
          <w:spacing w:val="-9"/>
          <w:w w:val="105"/>
          <w:sz w:val="20"/>
        </w:rPr>
        <w:t> </w:t>
      </w:r>
      <w:r>
        <w:rPr>
          <w:w w:val="105"/>
          <w:sz w:val="20"/>
        </w:rPr>
        <w:t>models</w:t>
      </w:r>
      <w:r>
        <w:rPr>
          <w:spacing w:val="-8"/>
          <w:w w:val="105"/>
          <w:sz w:val="20"/>
        </w:rPr>
        <w:t> </w:t>
      </w:r>
      <w:r>
        <w:rPr>
          <w:w w:val="105"/>
          <w:sz w:val="20"/>
        </w:rPr>
        <w:t>are</w:t>
      </w:r>
      <w:r>
        <w:rPr>
          <w:spacing w:val="-8"/>
          <w:w w:val="105"/>
          <w:sz w:val="20"/>
        </w:rPr>
        <w:t> </w:t>
      </w:r>
      <w:r>
        <w:rPr>
          <w:w w:val="105"/>
          <w:sz w:val="20"/>
        </w:rPr>
        <w:t>becoming</w:t>
      </w:r>
      <w:r>
        <w:rPr>
          <w:spacing w:val="-8"/>
          <w:w w:val="105"/>
          <w:sz w:val="20"/>
        </w:rPr>
        <w:t> </w:t>
      </w:r>
      <w:r>
        <w:rPr>
          <w:spacing w:val="-3"/>
          <w:w w:val="105"/>
          <w:sz w:val="20"/>
        </w:rPr>
        <w:t>increas- </w:t>
      </w:r>
      <w:r>
        <w:rPr>
          <w:w w:val="105"/>
          <w:sz w:val="20"/>
        </w:rPr>
        <w:t>ingly large by leveraging powerful computers, such</w:t>
      </w:r>
      <w:r>
        <w:rPr>
          <w:spacing w:val="-12"/>
          <w:w w:val="105"/>
          <w:sz w:val="20"/>
        </w:rPr>
        <w:t> </w:t>
      </w:r>
      <w:r>
        <w:rPr>
          <w:w w:val="105"/>
          <w:sz w:val="20"/>
        </w:rPr>
        <w:t>as</w:t>
      </w:r>
      <w:r>
        <w:rPr>
          <w:spacing w:val="-10"/>
          <w:w w:val="105"/>
          <w:sz w:val="20"/>
        </w:rPr>
        <w:t> </w:t>
      </w:r>
      <w:r>
        <w:rPr>
          <w:w w:val="105"/>
          <w:sz w:val="20"/>
        </w:rPr>
        <w:t>the</w:t>
      </w:r>
      <w:r>
        <w:rPr>
          <w:spacing w:val="-11"/>
          <w:w w:val="105"/>
          <w:sz w:val="20"/>
        </w:rPr>
        <w:t> </w:t>
      </w:r>
      <w:r>
        <w:rPr>
          <w:w w:val="105"/>
          <w:sz w:val="20"/>
        </w:rPr>
        <w:t>deep</w:t>
      </w:r>
      <w:r>
        <w:rPr>
          <w:spacing w:val="-10"/>
          <w:w w:val="105"/>
          <w:sz w:val="20"/>
        </w:rPr>
        <w:t> </w:t>
      </w:r>
      <w:r>
        <w:rPr>
          <w:w w:val="105"/>
          <w:sz w:val="20"/>
        </w:rPr>
        <w:t>networks</w:t>
      </w:r>
      <w:r>
        <w:rPr>
          <w:spacing w:val="-11"/>
          <w:w w:val="105"/>
          <w:sz w:val="20"/>
        </w:rPr>
        <w:t> </w:t>
      </w:r>
      <w:r>
        <w:rPr>
          <w:w w:val="105"/>
          <w:sz w:val="20"/>
        </w:rPr>
        <w:t>with</w:t>
      </w:r>
      <w:r>
        <w:rPr>
          <w:spacing w:val="-11"/>
          <w:w w:val="105"/>
          <w:sz w:val="20"/>
        </w:rPr>
        <w:t> </w:t>
      </w:r>
      <w:r>
        <w:rPr>
          <w:w w:val="105"/>
          <w:sz w:val="20"/>
        </w:rPr>
        <w:t>billions</w:t>
      </w:r>
      <w:r>
        <w:rPr>
          <w:spacing w:val="-11"/>
          <w:w w:val="105"/>
          <w:sz w:val="20"/>
        </w:rPr>
        <w:t> </w:t>
      </w:r>
      <w:r>
        <w:rPr>
          <w:w w:val="105"/>
          <w:sz w:val="20"/>
        </w:rPr>
        <w:t>of</w:t>
      </w:r>
      <w:r>
        <w:rPr>
          <w:spacing w:val="-11"/>
          <w:w w:val="105"/>
          <w:sz w:val="20"/>
        </w:rPr>
        <w:t> </w:t>
      </w:r>
      <w:r>
        <w:rPr>
          <w:w w:val="105"/>
          <w:sz w:val="20"/>
        </w:rPr>
        <w:t>param- eters. It implies that our models are </w:t>
      </w:r>
      <w:r>
        <w:rPr>
          <w:spacing w:val="-3"/>
          <w:w w:val="105"/>
          <w:sz w:val="20"/>
        </w:rPr>
        <w:t>increasing </w:t>
      </w:r>
      <w:r>
        <w:rPr>
          <w:w w:val="105"/>
          <w:sz w:val="20"/>
        </w:rPr>
        <w:t>their capacity faster than the amount of </w:t>
      </w:r>
      <w:r>
        <w:rPr>
          <w:spacing w:val="-3"/>
          <w:w w:val="105"/>
          <w:sz w:val="20"/>
        </w:rPr>
        <w:t>infor- </w:t>
      </w:r>
      <w:r>
        <w:rPr>
          <w:w w:val="105"/>
          <w:sz w:val="20"/>
        </w:rPr>
        <w:t>mation that we need to fill them with, </w:t>
      </w:r>
      <w:r>
        <w:rPr>
          <w:spacing w:val="-3"/>
          <w:w w:val="105"/>
          <w:sz w:val="20"/>
        </w:rPr>
        <w:t>therefore </w:t>
      </w:r>
      <w:r>
        <w:rPr>
          <w:w w:val="105"/>
          <w:sz w:val="20"/>
        </w:rPr>
        <w:t>causing serious overfitting problems that call </w:t>
      </w:r>
      <w:r>
        <w:rPr>
          <w:spacing w:val="-5"/>
          <w:w w:val="105"/>
          <w:sz w:val="20"/>
        </w:rPr>
        <w:t>for </w:t>
      </w:r>
      <w:r>
        <w:rPr>
          <w:w w:val="105"/>
          <w:sz w:val="20"/>
        </w:rPr>
        <w:t>effective regularization</w:t>
      </w:r>
      <w:r>
        <w:rPr>
          <w:spacing w:val="-9"/>
          <w:w w:val="105"/>
          <w:sz w:val="20"/>
        </w:rPr>
        <w:t> </w:t>
      </w:r>
      <w:r>
        <w:rPr>
          <w:w w:val="105"/>
          <w:sz w:val="20"/>
        </w:rPr>
        <w:t>[170].</w:t>
      </w:r>
    </w:p>
    <w:p>
      <w:pPr>
        <w:pStyle w:val="BodyText"/>
        <w:spacing w:line="244" w:lineRule="auto" w:before="29"/>
        <w:ind w:left="119" w:right="38" w:firstLine="199"/>
        <w:jc w:val="both"/>
      </w:pPr>
      <w:r>
        <w:rPr/>
        <w:t>Therefore, Bayesian methods are becoming </w:t>
      </w:r>
      <w:r>
        <w:rPr>
          <w:spacing w:val="-3"/>
        </w:rPr>
        <w:t>increas- </w:t>
      </w:r>
      <w:r>
        <w:rPr/>
        <w:t>ingly relevant in the big  data  era  </w:t>
      </w:r>
      <w:r>
        <w:rPr/>
        <w:t>[190]</w:t>
      </w:r>
      <w:r>
        <w:rPr/>
        <w:t>  to  </w:t>
      </w:r>
      <w:r>
        <w:rPr>
          <w:spacing w:val="-3"/>
        </w:rPr>
        <w:t>protect  </w:t>
      </w:r>
      <w:r>
        <w:rPr/>
        <w:t>high capacity models against overfitting, and to </w:t>
      </w:r>
      <w:r>
        <w:rPr>
          <w:spacing w:val="-3"/>
        </w:rPr>
        <w:t>allow </w:t>
      </w:r>
      <w:r>
        <w:rPr/>
        <w:t>models adaptively updating their </w:t>
      </w:r>
      <w:r>
        <w:rPr>
          <w:spacing w:val="-3"/>
        </w:rPr>
        <w:t>capacity.  </w:t>
      </w:r>
      <w:r>
        <w:rPr>
          <w:spacing w:val="-4"/>
        </w:rPr>
        <w:t>However,  </w:t>
      </w:r>
      <w:r>
        <w:rPr/>
        <w:t>the application of Bayesian methods to big data </w:t>
      </w:r>
      <w:r>
        <w:rPr>
          <w:spacing w:val="-4"/>
        </w:rPr>
        <w:t>prob- </w:t>
      </w:r>
      <w:r>
        <w:rPr/>
        <w:t>lems runs into a computational bottleneck that </w:t>
      </w:r>
      <w:r>
        <w:rPr>
          <w:spacing w:val="-3"/>
        </w:rPr>
        <w:t>needs   </w:t>
      </w:r>
      <w:r>
        <w:rPr/>
        <w:t>to be addressed with new (approximate) </w:t>
      </w:r>
      <w:r>
        <w:rPr>
          <w:spacing w:val="-3"/>
        </w:rPr>
        <w:t>inference </w:t>
      </w:r>
      <w:r>
        <w:rPr/>
        <w:t>methods. This article aims to provide a  </w:t>
      </w:r>
      <w:r>
        <w:rPr>
          <w:spacing w:val="-3"/>
        </w:rPr>
        <w:t>literature </w:t>
      </w:r>
      <w:r>
        <w:rPr/>
        <w:t>survey of the recent advances in big learning </w:t>
      </w:r>
      <w:r>
        <w:rPr>
          <w:spacing w:val="-3"/>
        </w:rPr>
        <w:t>with </w:t>
      </w:r>
      <w:r>
        <w:rPr/>
        <w:t>Bayesian methods, including nonparametric Bayesian methods, regularized Bayesian inference, scalable </w:t>
      </w:r>
      <w:r>
        <w:rPr>
          <w:spacing w:val="-5"/>
        </w:rPr>
        <w:t>in- </w:t>
      </w:r>
      <w:r>
        <w:rPr/>
        <w:t>ference algorithms and systems based on stochastic subsampling and distributed</w:t>
      </w:r>
      <w:r>
        <w:rPr>
          <w:spacing w:val="10"/>
        </w:rPr>
        <w:t> </w:t>
      </w:r>
      <w:r>
        <w:rPr/>
        <w:t>computing.</w:t>
      </w:r>
    </w:p>
    <w:p>
      <w:pPr>
        <w:pStyle w:val="BodyText"/>
        <w:spacing w:before="1"/>
        <w:rPr>
          <w:sz w:val="19"/>
        </w:rPr>
      </w:pPr>
    </w:p>
    <w:p>
      <w:pPr>
        <w:pStyle w:val="ListParagraph"/>
        <w:numPr>
          <w:ilvl w:val="0"/>
          <w:numId w:val="2"/>
        </w:numPr>
        <w:tabs>
          <w:tab w:pos="509" w:val="left" w:leader="none"/>
          <w:tab w:pos="510" w:val="left" w:leader="none"/>
        </w:tabs>
        <w:spacing w:line="240" w:lineRule="auto" w:before="0" w:after="0"/>
        <w:ind w:left="509" w:right="0" w:hanging="385"/>
        <w:jc w:val="left"/>
        <w:rPr>
          <w:rFonts w:ascii="Arial"/>
          <w:b/>
          <w:sz w:val="19"/>
        </w:rPr>
      </w:pPr>
      <w:bookmarkStart w:name="2 Basics of Bayesian Methods" w:id="8"/>
      <w:bookmarkEnd w:id="8"/>
      <w:r>
        <w:rPr/>
      </w:r>
      <w:bookmarkStart w:name="2 Basics of Bayesian Methods" w:id="9"/>
      <w:bookmarkEnd w:id="9"/>
      <w:r>
        <w:rPr>
          <w:rFonts w:ascii="Arial"/>
          <w:b/>
          <w:spacing w:val="8"/>
          <w:sz w:val="24"/>
        </w:rPr>
        <w:t>B</w:t>
      </w:r>
      <w:r>
        <w:rPr>
          <w:rFonts w:ascii="Arial"/>
          <w:b/>
          <w:spacing w:val="8"/>
          <w:sz w:val="19"/>
        </w:rPr>
        <w:t>ASICS </w:t>
      </w:r>
      <w:r>
        <w:rPr>
          <w:rFonts w:ascii="Arial"/>
          <w:b/>
          <w:spacing w:val="5"/>
          <w:sz w:val="19"/>
        </w:rPr>
        <w:t>OF </w:t>
      </w:r>
      <w:r>
        <w:rPr>
          <w:rFonts w:ascii="Arial"/>
          <w:b/>
          <w:spacing w:val="6"/>
          <w:sz w:val="24"/>
        </w:rPr>
        <w:t>B</w:t>
      </w:r>
      <w:r>
        <w:rPr>
          <w:rFonts w:ascii="Arial"/>
          <w:b/>
          <w:spacing w:val="6"/>
          <w:sz w:val="19"/>
        </w:rPr>
        <w:t>AYESIAN</w:t>
      </w:r>
      <w:r>
        <w:rPr>
          <w:rFonts w:ascii="Arial"/>
          <w:b/>
          <w:spacing w:val="7"/>
          <w:sz w:val="19"/>
        </w:rPr>
        <w:t> </w:t>
      </w:r>
      <w:r>
        <w:rPr>
          <w:rFonts w:ascii="Arial"/>
          <w:b/>
          <w:spacing w:val="9"/>
          <w:sz w:val="24"/>
        </w:rPr>
        <w:t>M</w:t>
      </w:r>
      <w:r>
        <w:rPr>
          <w:rFonts w:ascii="Arial"/>
          <w:b/>
          <w:spacing w:val="9"/>
          <w:sz w:val="19"/>
        </w:rPr>
        <w:t>ETHODS</w:t>
      </w:r>
    </w:p>
    <w:p>
      <w:pPr>
        <w:pStyle w:val="BodyText"/>
        <w:spacing w:before="60"/>
        <w:ind w:left="119" w:right="38"/>
        <w:jc w:val="both"/>
      </w:pPr>
      <w:r>
        <w:rPr>
          <w:w w:val="105"/>
        </w:rPr>
        <w:t>The</w:t>
      </w:r>
      <w:r>
        <w:rPr>
          <w:spacing w:val="-9"/>
          <w:w w:val="105"/>
        </w:rPr>
        <w:t> </w:t>
      </w:r>
      <w:r>
        <w:rPr>
          <w:w w:val="105"/>
        </w:rPr>
        <w:t>general</w:t>
      </w:r>
      <w:r>
        <w:rPr>
          <w:spacing w:val="-8"/>
          <w:w w:val="105"/>
        </w:rPr>
        <w:t> </w:t>
      </w:r>
      <w:r>
        <w:rPr>
          <w:w w:val="105"/>
        </w:rPr>
        <w:t>blueprint</w:t>
      </w:r>
      <w:r>
        <w:rPr>
          <w:spacing w:val="-8"/>
          <w:w w:val="105"/>
        </w:rPr>
        <w:t> </w:t>
      </w:r>
      <w:r>
        <w:rPr>
          <w:w w:val="105"/>
        </w:rPr>
        <w:t>of</w:t>
      </w:r>
      <w:r>
        <w:rPr>
          <w:spacing w:val="-8"/>
          <w:w w:val="105"/>
        </w:rPr>
        <w:t> </w:t>
      </w:r>
      <w:r>
        <w:rPr>
          <w:w w:val="105"/>
        </w:rPr>
        <w:t>Bayesian</w:t>
      </w:r>
      <w:r>
        <w:rPr>
          <w:spacing w:val="-8"/>
          <w:w w:val="105"/>
        </w:rPr>
        <w:t> </w:t>
      </w:r>
      <w:r>
        <w:rPr>
          <w:w w:val="105"/>
        </w:rPr>
        <w:t>data</w:t>
      </w:r>
      <w:r>
        <w:rPr>
          <w:spacing w:val="-8"/>
          <w:w w:val="105"/>
        </w:rPr>
        <w:t> </w:t>
      </w:r>
      <w:r>
        <w:rPr>
          <w:w w:val="105"/>
        </w:rPr>
        <w:t>analysis</w:t>
      </w:r>
      <w:r>
        <w:rPr>
          <w:spacing w:val="-9"/>
          <w:w w:val="105"/>
        </w:rPr>
        <w:t> </w:t>
      </w:r>
      <w:r>
        <w:rPr>
          <w:w w:val="105"/>
        </w:rPr>
        <w:t>[67]</w:t>
      </w:r>
      <w:r>
        <w:rPr>
          <w:spacing w:val="-8"/>
          <w:w w:val="105"/>
        </w:rPr>
        <w:t> </w:t>
      </w:r>
      <w:r>
        <w:rPr>
          <w:spacing w:val="-8"/>
          <w:w w:val="105"/>
        </w:rPr>
        <w:t>is </w:t>
      </w:r>
      <w:r>
        <w:rPr>
          <w:w w:val="105"/>
        </w:rPr>
        <w:t>that a Bayesian model expresses a generative </w:t>
      </w:r>
      <w:r>
        <w:rPr>
          <w:spacing w:val="-4"/>
          <w:w w:val="105"/>
        </w:rPr>
        <w:t>process </w:t>
      </w:r>
      <w:r>
        <w:rPr>
          <w:w w:val="105"/>
        </w:rPr>
        <w:t>of</w:t>
      </w:r>
      <w:r>
        <w:rPr>
          <w:spacing w:val="-8"/>
          <w:w w:val="105"/>
        </w:rPr>
        <w:t> </w:t>
      </w:r>
      <w:r>
        <w:rPr>
          <w:w w:val="105"/>
        </w:rPr>
        <w:t>the</w:t>
      </w:r>
      <w:r>
        <w:rPr>
          <w:spacing w:val="-8"/>
          <w:w w:val="105"/>
        </w:rPr>
        <w:t> </w:t>
      </w:r>
      <w:r>
        <w:rPr>
          <w:w w:val="105"/>
        </w:rPr>
        <w:t>data</w:t>
      </w:r>
      <w:r>
        <w:rPr>
          <w:spacing w:val="-7"/>
          <w:w w:val="105"/>
        </w:rPr>
        <w:t> </w:t>
      </w:r>
      <w:r>
        <w:rPr>
          <w:w w:val="105"/>
        </w:rPr>
        <w:t>that</w:t>
      </w:r>
      <w:r>
        <w:rPr>
          <w:spacing w:val="-8"/>
          <w:w w:val="105"/>
        </w:rPr>
        <w:t> </w:t>
      </w:r>
      <w:r>
        <w:rPr>
          <w:w w:val="105"/>
        </w:rPr>
        <w:t>includes</w:t>
      </w:r>
      <w:r>
        <w:rPr>
          <w:spacing w:val="-7"/>
          <w:w w:val="105"/>
        </w:rPr>
        <w:t> </w:t>
      </w:r>
      <w:r>
        <w:rPr>
          <w:w w:val="105"/>
        </w:rPr>
        <w:t>hidden</w:t>
      </w:r>
      <w:r>
        <w:rPr>
          <w:spacing w:val="-8"/>
          <w:w w:val="105"/>
        </w:rPr>
        <w:t> </w:t>
      </w:r>
      <w:r>
        <w:rPr>
          <w:w w:val="105"/>
        </w:rPr>
        <w:t>variables,</w:t>
      </w:r>
      <w:r>
        <w:rPr>
          <w:spacing w:val="-8"/>
          <w:w w:val="105"/>
        </w:rPr>
        <w:t> </w:t>
      </w:r>
      <w:r>
        <w:rPr>
          <w:w w:val="105"/>
        </w:rPr>
        <w:t>under</w:t>
      </w:r>
      <w:r>
        <w:rPr>
          <w:spacing w:val="-8"/>
          <w:w w:val="105"/>
        </w:rPr>
        <w:t> </w:t>
      </w:r>
      <w:r>
        <w:rPr>
          <w:spacing w:val="-4"/>
          <w:w w:val="105"/>
        </w:rPr>
        <w:t>some </w:t>
      </w:r>
      <w:r>
        <w:rPr>
          <w:w w:val="105"/>
        </w:rPr>
        <w:t>statistical assumptions. The process specifies a </w:t>
      </w:r>
      <w:r>
        <w:rPr>
          <w:spacing w:val="-4"/>
          <w:w w:val="105"/>
        </w:rPr>
        <w:t>joint </w:t>
      </w:r>
      <w:r>
        <w:rPr>
          <w:w w:val="105"/>
        </w:rPr>
        <w:t>probability distribution of the hidden and observed random variables. Given a set of observed data, </w:t>
      </w:r>
      <w:r>
        <w:rPr>
          <w:spacing w:val="-4"/>
          <w:w w:val="105"/>
        </w:rPr>
        <w:t>data </w:t>
      </w:r>
      <w:r>
        <w:rPr>
          <w:w w:val="105"/>
        </w:rPr>
        <w:t>analysis is performed by </w:t>
      </w:r>
      <w:r>
        <w:rPr>
          <w:rFonts w:ascii="Palatino Linotype"/>
          <w:i/>
          <w:w w:val="105"/>
        </w:rPr>
        <w:t>posterior inference</w:t>
      </w:r>
      <w:r>
        <w:rPr>
          <w:w w:val="105"/>
        </w:rPr>
        <w:t>, </w:t>
      </w:r>
      <w:r>
        <w:rPr>
          <w:spacing w:val="-3"/>
          <w:w w:val="105"/>
        </w:rPr>
        <w:t>which </w:t>
      </w:r>
      <w:r>
        <w:rPr>
          <w:w w:val="105"/>
        </w:rPr>
        <w:t>computes the conditional distribution of the </w:t>
      </w:r>
      <w:r>
        <w:rPr>
          <w:spacing w:val="-3"/>
          <w:w w:val="105"/>
        </w:rPr>
        <w:t>hidden </w:t>
      </w:r>
      <w:r>
        <w:rPr>
          <w:w w:val="105"/>
        </w:rPr>
        <w:t>variables given the observed</w:t>
      </w:r>
      <w:r>
        <w:rPr>
          <w:spacing w:val="37"/>
          <w:w w:val="105"/>
        </w:rPr>
        <w:t> </w:t>
      </w:r>
      <w:r>
        <w:rPr>
          <w:w w:val="105"/>
        </w:rPr>
        <w:t>data.</w:t>
      </w:r>
    </w:p>
    <w:p>
      <w:pPr>
        <w:pStyle w:val="BodyText"/>
        <w:spacing w:before="6"/>
        <w:rPr>
          <w:sz w:val="23"/>
        </w:rPr>
      </w:pPr>
    </w:p>
    <w:p>
      <w:pPr>
        <w:pStyle w:val="Heading1"/>
        <w:numPr>
          <w:ilvl w:val="1"/>
          <w:numId w:val="2"/>
        </w:numPr>
        <w:tabs>
          <w:tab w:pos="597" w:val="left" w:leader="none"/>
        </w:tabs>
        <w:spacing w:line="240" w:lineRule="auto" w:before="0" w:after="0"/>
        <w:ind w:left="596" w:right="0" w:hanging="478"/>
        <w:jc w:val="left"/>
      </w:pPr>
      <w:bookmarkStart w:name="2.1 Bayes' Theorem" w:id="10"/>
      <w:bookmarkEnd w:id="10"/>
      <w:r>
        <w:rPr>
          <w:b w:val="0"/>
        </w:rPr>
      </w:r>
      <w:bookmarkStart w:name="2.1 Bayes' Theorem" w:id="11"/>
      <w:bookmarkEnd w:id="11"/>
      <w:r>
        <w:rPr/>
        <w:t>B</w:t>
      </w:r>
      <w:r>
        <w:rPr/>
        <w:t>ayes’</w:t>
      </w:r>
      <w:r>
        <w:rPr>
          <w:spacing w:val="-2"/>
        </w:rPr>
        <w:t> </w:t>
      </w:r>
      <w:r>
        <w:rPr/>
        <w:t>Theorem</w:t>
      </w:r>
    </w:p>
    <w:p>
      <w:pPr>
        <w:pStyle w:val="BodyText"/>
        <w:spacing w:line="244" w:lineRule="auto" w:before="68"/>
        <w:ind w:left="119" w:right="38"/>
        <w:jc w:val="both"/>
      </w:pPr>
      <w:r>
        <w:rPr/>
        <w:pict>
          <v:shape style="position:absolute;margin-left:56.830002pt;margin-top:29.090937pt;width:7.7pt;height:17.3pt;mso-position-horizontal-relative:page;mso-position-vertical-relative:paragraph;z-index:-252412928" type="#_x0000_t202" filled="false" stroked="false">
            <v:textbox inset="0,0,0,0">
              <w:txbxContent>
                <w:p>
                  <w:pPr>
                    <w:pStyle w:val="BodyText"/>
                    <w:spacing w:line="242" w:lineRule="exact"/>
                    <w:rPr>
                      <w:rFonts w:ascii="Lucida Sans Unicode"/>
                    </w:rPr>
                  </w:pPr>
                  <w:r>
                    <w:rPr>
                      <w:rFonts w:ascii="Lucida Sans Unicode"/>
                      <w:w w:val="102"/>
                    </w:rPr>
                    <w:t>D</w:t>
                  </w:r>
                </w:p>
              </w:txbxContent>
            </v:textbox>
            <w10:wrap type="none"/>
          </v:shape>
        </w:pict>
      </w:r>
      <w:r>
        <w:rPr/>
        <w:t>At the core of Bayesian methods is Bayes’ </w:t>
      </w:r>
      <w:r>
        <w:rPr>
          <w:spacing w:val="-3"/>
        </w:rPr>
        <w:t>theorem  </w:t>
      </w:r>
      <w:r>
        <w:rPr/>
        <w:t>(a.k.a Bayes’ rule). Let </w:t>
      </w:r>
      <w:r>
        <w:rPr>
          <w:rFonts w:ascii="Georgia" w:hAnsi="Georgia"/>
          <w:b/>
        </w:rPr>
        <w:t>Θ </w:t>
      </w:r>
      <w:r>
        <w:rPr/>
        <w:t>be  the  model  parameters  and be the given data set. The Bayesian posterior distribution</w:t>
      </w:r>
      <w:r>
        <w:rPr>
          <w:spacing w:val="25"/>
        </w:rPr>
        <w:t> </w:t>
      </w:r>
      <w:r>
        <w:rPr/>
        <w:t>is</w:t>
      </w:r>
    </w:p>
    <w:p>
      <w:pPr>
        <w:tabs>
          <w:tab w:pos="1748" w:val="left" w:leader="none"/>
          <w:tab w:pos="4629" w:val="left" w:leader="none"/>
        </w:tabs>
        <w:spacing w:line="153" w:lineRule="auto" w:before="55"/>
        <w:ind w:left="1177" w:right="0" w:firstLine="0"/>
        <w:jc w:val="center"/>
        <w:rPr>
          <w:sz w:val="20"/>
        </w:rPr>
      </w:pPr>
      <w:r>
        <w:rPr/>
        <w:pict>
          <v:shape style="position:absolute;margin-left:108.694pt;margin-top:10.410196pt;width:10.5pt;height:17.3pt;mso-position-horizontal-relative:page;mso-position-vertical-relative:paragraph;z-index:-252411904" type="#_x0000_t202" filled="false" stroked="false">
            <v:textbox inset="0,0,0,0">
              <w:txbxContent>
                <w:p>
                  <w:pPr>
                    <w:pStyle w:val="BodyText"/>
                    <w:spacing w:line="242" w:lineRule="exact"/>
                    <w:rPr>
                      <w:rFonts w:ascii="Lucida Sans Unicode"/>
                    </w:rPr>
                  </w:pPr>
                  <w:r>
                    <w:rPr>
                      <w:rFonts w:ascii="Lucida Sans Unicode"/>
                      <w:w w:val="90"/>
                    </w:rPr>
                    <w:t>|D</w:t>
                  </w:r>
                </w:p>
              </w:txbxContent>
            </v:textbox>
            <w10:wrap type="none"/>
          </v:shape>
        </w:pict>
      </w:r>
      <w:r>
        <w:rPr>
          <w:rFonts w:ascii="Times New Roman" w:hAnsi="Times New Roman"/>
          <w:i/>
          <w:w w:val="110"/>
          <w:position w:val="-12"/>
          <w:sz w:val="20"/>
        </w:rPr>
        <w:t>p</w:t>
      </w:r>
      <w:r>
        <w:rPr>
          <w:rFonts w:ascii="Times New Roman" w:hAnsi="Times New Roman"/>
          <w:w w:val="110"/>
          <w:position w:val="-12"/>
          <w:sz w:val="20"/>
        </w:rPr>
        <w:t>(</w:t>
      </w:r>
      <w:r>
        <w:rPr>
          <w:rFonts w:ascii="Georgia" w:hAnsi="Georgia"/>
          <w:b/>
          <w:w w:val="110"/>
          <w:position w:val="-12"/>
          <w:sz w:val="20"/>
        </w:rPr>
        <w:t>Θ</w:t>
        <w:tab/>
      </w:r>
      <w:r>
        <w:rPr>
          <w:rFonts w:ascii="Times New Roman" w:hAnsi="Times New Roman"/>
          <w:w w:val="110"/>
          <w:position w:val="-12"/>
          <w:sz w:val="20"/>
        </w:rPr>
        <w:t>) =</w:t>
      </w:r>
      <w:r>
        <w:rPr>
          <w:rFonts w:ascii="Times New Roman" w:hAnsi="Times New Roman"/>
          <w:spacing w:val="17"/>
          <w:w w:val="110"/>
          <w:position w:val="-12"/>
          <w:sz w:val="20"/>
        </w:rPr>
        <w:t> </w:t>
      </w:r>
      <w:r>
        <w:rPr>
          <w:rFonts w:ascii="Times New Roman" w:hAnsi="Times New Roman"/>
          <w:i/>
          <w:w w:val="110"/>
          <w:sz w:val="20"/>
          <w:u w:val="single"/>
        </w:rPr>
        <w:t>p</w:t>
      </w:r>
      <w:r>
        <w:rPr>
          <w:rFonts w:ascii="Verdana" w:hAnsi="Verdana"/>
          <w:w w:val="110"/>
          <w:sz w:val="20"/>
          <w:u w:val="single"/>
          <w:vertAlign w:val="subscript"/>
        </w:rPr>
        <w:t>0</w:t>
      </w:r>
      <w:r>
        <w:rPr>
          <w:rFonts w:ascii="Times New Roman" w:hAnsi="Times New Roman"/>
          <w:w w:val="110"/>
          <w:sz w:val="20"/>
          <w:u w:val="single"/>
          <w:vertAlign w:val="baseline"/>
        </w:rPr>
        <w:t>(</w:t>
      </w:r>
      <w:r>
        <w:rPr>
          <w:rFonts w:ascii="Georgia" w:hAnsi="Georgia"/>
          <w:b/>
          <w:w w:val="110"/>
          <w:sz w:val="20"/>
          <w:u w:val="single"/>
          <w:vertAlign w:val="baseline"/>
        </w:rPr>
        <w:t>Θ</w:t>
      </w:r>
      <w:r>
        <w:rPr>
          <w:rFonts w:ascii="Times New Roman" w:hAnsi="Times New Roman"/>
          <w:w w:val="110"/>
          <w:sz w:val="20"/>
          <w:u w:val="single"/>
          <w:vertAlign w:val="baseline"/>
        </w:rPr>
        <w:t>)</w:t>
      </w:r>
      <w:r>
        <w:rPr>
          <w:rFonts w:ascii="Times New Roman" w:hAnsi="Times New Roman"/>
          <w:i/>
          <w:w w:val="110"/>
          <w:sz w:val="20"/>
          <w:u w:val="single"/>
          <w:vertAlign w:val="baseline"/>
        </w:rPr>
        <w:t>p</w:t>
      </w:r>
      <w:r>
        <w:rPr>
          <w:rFonts w:ascii="Times New Roman" w:hAnsi="Times New Roman"/>
          <w:w w:val="110"/>
          <w:sz w:val="20"/>
          <w:u w:val="single"/>
          <w:vertAlign w:val="baseline"/>
        </w:rPr>
        <w:t>(</w:t>
      </w:r>
      <w:r>
        <w:rPr>
          <w:rFonts w:ascii="Lucida Sans Unicode" w:hAnsi="Lucida Sans Unicode"/>
          <w:w w:val="110"/>
          <w:sz w:val="20"/>
          <w:u w:val="single"/>
          <w:vertAlign w:val="baseline"/>
        </w:rPr>
        <w:t>D|</w:t>
      </w:r>
      <w:r>
        <w:rPr>
          <w:rFonts w:ascii="Georgia" w:hAnsi="Georgia"/>
          <w:b/>
          <w:w w:val="110"/>
          <w:sz w:val="20"/>
          <w:u w:val="single"/>
          <w:vertAlign w:val="baseline"/>
        </w:rPr>
        <w:t>Θ</w:t>
      </w:r>
      <w:r>
        <w:rPr>
          <w:rFonts w:ascii="Times New Roman" w:hAnsi="Times New Roman"/>
          <w:w w:val="110"/>
          <w:sz w:val="20"/>
          <w:u w:val="single"/>
          <w:vertAlign w:val="baseline"/>
        </w:rPr>
        <w:t>)</w:t>
      </w:r>
      <w:r>
        <w:rPr>
          <w:rFonts w:ascii="Times New Roman" w:hAnsi="Times New Roman"/>
          <w:spacing w:val="-32"/>
          <w:w w:val="110"/>
          <w:sz w:val="20"/>
          <w:vertAlign w:val="baseline"/>
        </w:rPr>
        <w:t> </w:t>
      </w:r>
      <w:r>
        <w:rPr>
          <w:rFonts w:ascii="Times New Roman" w:hAnsi="Times New Roman"/>
          <w:i/>
          <w:w w:val="110"/>
          <w:position w:val="-12"/>
          <w:sz w:val="20"/>
          <w:vertAlign w:val="baseline"/>
        </w:rPr>
        <w:t>,</w:t>
        <w:tab/>
      </w:r>
      <w:r>
        <w:rPr>
          <w:w w:val="95"/>
          <w:position w:val="-12"/>
          <w:sz w:val="20"/>
          <w:vertAlign w:val="baseline"/>
        </w:rPr>
        <w:t>(1)</w:t>
      </w:r>
    </w:p>
    <w:p>
      <w:pPr>
        <w:spacing w:line="246" w:lineRule="exact" w:before="0"/>
        <w:ind w:left="539" w:right="0" w:firstLine="0"/>
        <w:jc w:val="center"/>
        <w:rPr>
          <w:rFonts w:ascii="Times New Roman"/>
          <w:sz w:val="20"/>
        </w:rPr>
      </w:pPr>
      <w:r>
        <w:rPr>
          <w:rFonts w:ascii="Times New Roman"/>
          <w:i/>
          <w:w w:val="110"/>
          <w:sz w:val="20"/>
        </w:rPr>
        <w:t>p</w:t>
      </w:r>
      <w:r>
        <w:rPr>
          <w:rFonts w:ascii="Times New Roman"/>
          <w:w w:val="110"/>
          <w:sz w:val="20"/>
        </w:rPr>
        <w:t>(</w:t>
      </w:r>
      <w:r>
        <w:rPr>
          <w:rFonts w:ascii="Lucida Sans Unicode"/>
          <w:w w:val="110"/>
          <w:sz w:val="20"/>
        </w:rPr>
        <w:t>D</w:t>
      </w:r>
      <w:r>
        <w:rPr>
          <w:rFonts w:ascii="Times New Roman"/>
          <w:w w:val="110"/>
          <w:sz w:val="20"/>
        </w:rPr>
        <w:t>)</w:t>
      </w:r>
    </w:p>
    <w:p>
      <w:pPr>
        <w:pStyle w:val="BodyText"/>
        <w:spacing w:line="189" w:lineRule="exact"/>
        <w:ind w:left="119"/>
        <w:jc w:val="both"/>
      </w:pPr>
      <w:r>
        <w:rPr/>
        <w:br w:type="column"/>
      </w:r>
      <w:r>
        <w:rPr/>
        <w:t>where is the space of all distributions that make</w:t>
      </w:r>
    </w:p>
    <w:p>
      <w:pPr>
        <w:pStyle w:val="BodyText"/>
        <w:spacing w:line="244" w:lineRule="auto" w:before="4"/>
        <w:ind w:left="119" w:right="814"/>
        <w:jc w:val="both"/>
      </w:pPr>
      <w:r>
        <w:rPr/>
        <w:pict>
          <v:shape style="position:absolute;margin-left:319.053986pt;margin-top:-9.97404pt;width:6.95pt;height:17.3pt;mso-position-horizontal-relative:page;mso-position-vertical-relative:paragraph;z-index:-252410880" type="#_x0000_t202" filled="false" stroked="false">
            <v:textbox inset="0,0,0,0">
              <w:txbxContent>
                <w:p>
                  <w:pPr>
                    <w:pStyle w:val="BodyText"/>
                    <w:spacing w:line="242" w:lineRule="exact"/>
                    <w:rPr>
                      <w:rFonts w:ascii="Lucida Sans Unicode"/>
                    </w:rPr>
                  </w:pPr>
                  <w:r>
                    <w:rPr>
                      <w:rFonts w:ascii="Lucida Sans Unicode"/>
                      <w:w w:val="125"/>
                    </w:rPr>
                    <w:t>P</w:t>
                  </w:r>
                </w:p>
              </w:txbxContent>
            </v:textbox>
            <w10:wrap type="none"/>
          </v:shape>
        </w:pict>
      </w:r>
      <w:r>
        <w:rPr/>
        <w:pict>
          <v:shape style="position:absolute;margin-left:511.834991pt;margin-top:25.890961pt;width:7.7pt;height:17.3pt;mso-position-horizontal-relative:page;mso-position-vertical-relative:paragraph;z-index:-252409856" type="#_x0000_t202" filled="false" stroked="false">
            <v:textbox inset="0,0,0,0">
              <w:txbxContent>
                <w:p>
                  <w:pPr>
                    <w:pStyle w:val="BodyText"/>
                    <w:spacing w:line="242" w:lineRule="exact"/>
                    <w:rPr>
                      <w:rFonts w:ascii="Lucida Sans Unicode"/>
                    </w:rPr>
                  </w:pPr>
                  <w:r>
                    <w:rPr>
                      <w:rFonts w:ascii="Lucida Sans Unicode"/>
                      <w:w w:val="102"/>
                    </w:rPr>
                    <w:t>D</w:t>
                  </w:r>
                </w:p>
              </w:txbxContent>
            </v:textbox>
            <w10:wrap type="none"/>
          </v:shape>
        </w:pict>
      </w:r>
      <w:r>
        <w:rPr/>
        <w:pict>
          <v:shape style="position:absolute;margin-left:370.679993pt;margin-top:73.711960pt;width:10.5pt;height:17.3pt;mso-position-horizontal-relative:page;mso-position-vertical-relative:paragraph;z-index:-252407808" type="#_x0000_t202" filled="false" stroked="false">
            <v:textbox inset="0,0,0,0">
              <w:txbxContent>
                <w:p>
                  <w:pPr>
                    <w:pStyle w:val="BodyText"/>
                    <w:spacing w:line="242" w:lineRule="exact"/>
                    <w:rPr>
                      <w:rFonts w:ascii="Lucida Sans Unicode"/>
                    </w:rPr>
                  </w:pPr>
                  <w:r>
                    <w:rPr>
                      <w:rFonts w:ascii="Lucida Sans Unicode"/>
                      <w:w w:val="90"/>
                    </w:rPr>
                    <w:t>|D</w:t>
                  </w:r>
                </w:p>
              </w:txbxContent>
            </v:textbox>
            <w10:wrap type="none"/>
          </v:shape>
        </w:pict>
      </w:r>
      <w:r>
        <w:rPr/>
        <w:pict>
          <v:shape style="position:absolute;margin-left:304.855988pt;margin-top:61.756962pt;width:10.5pt;height:17.3pt;mso-position-horizontal-relative:page;mso-position-vertical-relative:paragraph;z-index:-252406784" type="#_x0000_t202" filled="false" stroked="false">
            <v:textbox inset="0,0,0,0">
              <w:txbxContent>
                <w:p>
                  <w:pPr>
                    <w:pStyle w:val="BodyText"/>
                    <w:spacing w:line="242" w:lineRule="exact"/>
                    <w:rPr>
                      <w:rFonts w:ascii="Lucida Sans Unicode"/>
                    </w:rPr>
                  </w:pPr>
                  <w:r>
                    <w:rPr>
                      <w:rFonts w:ascii="Lucida Sans Unicode"/>
                      <w:w w:val="90"/>
                    </w:rPr>
                    <w:t>|D</w:t>
                  </w:r>
                </w:p>
              </w:txbxContent>
            </v:textbox>
            <w10:wrap type="none"/>
          </v:shape>
        </w:pict>
      </w:r>
      <w:r>
        <w:rPr/>
        <w:t>the objective well-defined. It can be shown that </w:t>
      </w:r>
      <w:r>
        <w:rPr>
          <w:spacing w:val="-5"/>
        </w:rPr>
        <w:t>the </w:t>
      </w:r>
      <w:r>
        <w:rPr/>
        <w:t>optimum solution to </w:t>
      </w:r>
      <w:hyperlink w:history="true" w:anchor="_bookmark0">
        <w:r>
          <w:rPr/>
          <w:t>(2)</w:t>
        </w:r>
      </w:hyperlink>
      <w:r>
        <w:rPr/>
        <w:t> is identical to the Bayesian posterior. In fact, if we add the constant term </w:t>
      </w:r>
      <w:r>
        <w:rPr>
          <w:rFonts w:ascii="Times New Roman" w:hAnsi="Times New Roman"/>
        </w:rPr>
        <w:t>log </w:t>
      </w:r>
      <w:r>
        <w:rPr>
          <w:rFonts w:ascii="Times New Roman" w:hAnsi="Times New Roman"/>
          <w:i/>
        </w:rPr>
        <w:t>p</w:t>
      </w:r>
      <w:r>
        <w:rPr>
          <w:rFonts w:ascii="Times New Roman" w:hAnsi="Times New Roman"/>
        </w:rPr>
        <w:t>( </w:t>
      </w:r>
      <w:r>
        <w:rPr>
          <w:rFonts w:ascii="Times New Roman" w:hAnsi="Times New Roman"/>
          <w:spacing w:val="-7"/>
        </w:rPr>
        <w:t>)</w:t>
      </w:r>
      <w:r>
        <w:rPr>
          <w:spacing w:val="-7"/>
        </w:rPr>
        <w:t>, </w:t>
      </w:r>
      <w:r>
        <w:rPr/>
        <w:t>the problem is equivalent to minimizing the </w:t>
      </w:r>
      <w:r>
        <w:rPr>
          <w:spacing w:val="-5"/>
        </w:rPr>
        <w:t>KL- </w:t>
      </w:r>
      <w:r>
        <w:rPr/>
        <w:t>divergence between </w:t>
      </w:r>
      <w:r>
        <w:rPr>
          <w:rFonts w:ascii="Times New Roman" w:hAnsi="Times New Roman"/>
          <w:i/>
        </w:rPr>
        <w:t>q</w:t>
      </w:r>
      <w:r>
        <w:rPr>
          <w:rFonts w:ascii="Times New Roman" w:hAnsi="Times New Roman"/>
        </w:rPr>
        <w:t>(</w:t>
      </w:r>
      <w:r>
        <w:rPr>
          <w:rFonts w:ascii="Georgia" w:hAnsi="Georgia"/>
          <w:b/>
        </w:rPr>
        <w:t>Θ</w:t>
      </w:r>
      <w:r>
        <w:rPr>
          <w:rFonts w:ascii="Times New Roman" w:hAnsi="Times New Roman"/>
        </w:rPr>
        <w:t>) </w:t>
      </w:r>
      <w:r>
        <w:rPr/>
        <w:t>and the Bayesian posterior </w:t>
      </w:r>
      <w:r>
        <w:rPr>
          <w:rFonts w:ascii="Times New Roman" w:hAnsi="Times New Roman"/>
          <w:i/>
        </w:rPr>
        <w:t>p</w:t>
      </w:r>
      <w:r>
        <w:rPr>
          <w:rFonts w:ascii="Times New Roman" w:hAnsi="Times New Roman"/>
        </w:rPr>
        <w:t>(</w:t>
      </w:r>
      <w:r>
        <w:rPr>
          <w:rFonts w:ascii="Georgia" w:hAnsi="Georgia"/>
          <w:b/>
        </w:rPr>
        <w:t>Θ    </w:t>
      </w:r>
      <w:r>
        <w:rPr>
          <w:rFonts w:ascii="Times New Roman" w:hAnsi="Times New Roman"/>
        </w:rPr>
        <w:t>)</w:t>
      </w:r>
      <w:r>
        <w:rPr/>
        <w:t>, which is non-negative and takes </w:t>
      </w:r>
      <w:r>
        <w:rPr>
          <w:rFonts w:ascii="Times New Roman" w:hAnsi="Times New Roman"/>
        </w:rPr>
        <w:t>0 </w:t>
      </w:r>
      <w:r>
        <w:rPr/>
        <w:t>if and </w:t>
      </w:r>
      <w:r>
        <w:rPr>
          <w:spacing w:val="-3"/>
        </w:rPr>
        <w:t>only     </w:t>
      </w:r>
      <w:r>
        <w:rPr/>
        <w:t>if  </w:t>
      </w:r>
      <w:r>
        <w:rPr>
          <w:rFonts w:ascii="Times New Roman" w:hAnsi="Times New Roman"/>
          <w:i/>
        </w:rPr>
        <w:t>q  </w:t>
      </w:r>
      <w:r>
        <w:rPr/>
        <w:t>equals  to  </w:t>
      </w:r>
      <w:r>
        <w:rPr>
          <w:rFonts w:ascii="Times New Roman" w:hAnsi="Times New Roman"/>
          <w:i/>
        </w:rPr>
        <w:t>p</w:t>
      </w:r>
      <w:r>
        <w:rPr>
          <w:rFonts w:ascii="Times New Roman" w:hAnsi="Times New Roman"/>
        </w:rPr>
        <w:t>(</w:t>
      </w:r>
      <w:r>
        <w:rPr>
          <w:rFonts w:ascii="Georgia" w:hAnsi="Georgia"/>
          <w:b/>
        </w:rPr>
        <w:t>Θ   </w:t>
      </w:r>
      <w:r>
        <w:rPr>
          <w:rFonts w:ascii="Times New Roman" w:hAnsi="Times New Roman"/>
        </w:rPr>
        <w:t>)</w:t>
      </w:r>
      <w:r>
        <w:rPr/>
        <w:t>.  The  variational  interpretation is significant in two aspects: (1)  it  provides  a  basis  for variational Bayes methods; and (2) it provides </w:t>
      </w:r>
      <w:r>
        <w:rPr>
          <w:spacing w:val="-12"/>
        </w:rPr>
        <w:t>a </w:t>
      </w:r>
      <w:r>
        <w:rPr/>
        <w:t>starting point to make Bayesian methods more flexible by incorporating a rich set of posterior constraints. </w:t>
      </w:r>
      <w:r>
        <w:rPr>
          <w:spacing w:val="-16"/>
        </w:rPr>
        <w:t>We </w:t>
      </w:r>
      <w:r>
        <w:rPr/>
        <w:t>will</w:t>
      </w:r>
      <w:r>
        <w:rPr>
          <w:spacing w:val="26"/>
        </w:rPr>
        <w:t> </w:t>
      </w:r>
      <w:r>
        <w:rPr/>
        <w:t>make</w:t>
      </w:r>
      <w:r>
        <w:rPr>
          <w:spacing w:val="27"/>
        </w:rPr>
        <w:t> </w:t>
      </w:r>
      <w:r>
        <w:rPr/>
        <w:t>these</w:t>
      </w:r>
      <w:r>
        <w:rPr>
          <w:spacing w:val="26"/>
        </w:rPr>
        <w:t> </w:t>
      </w:r>
      <w:r>
        <w:rPr/>
        <w:t>clear</w:t>
      </w:r>
      <w:r>
        <w:rPr>
          <w:spacing w:val="27"/>
        </w:rPr>
        <w:t> </w:t>
      </w:r>
      <w:r>
        <w:rPr/>
        <w:t>soon</w:t>
      </w:r>
      <w:r>
        <w:rPr>
          <w:spacing w:val="26"/>
        </w:rPr>
        <w:t> </w:t>
      </w:r>
      <w:r>
        <w:rPr>
          <w:spacing w:val="-3"/>
        </w:rPr>
        <w:t>later.</w:t>
      </w:r>
    </w:p>
    <w:p>
      <w:pPr>
        <w:pStyle w:val="BodyText"/>
        <w:spacing w:line="244" w:lineRule="auto" w:before="6"/>
        <w:ind w:left="120" w:right="814" w:firstLine="199"/>
        <w:jc w:val="both"/>
      </w:pPr>
      <w:r>
        <w:rPr/>
        <w:pict>
          <v:shape style="position:absolute;margin-left:349.36499pt;margin-top:109.676926pt;width:2.8pt;height:17.3pt;mso-position-horizontal-relative:page;mso-position-vertical-relative:paragraph;z-index:-25240883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43"/>
                    </w:rPr>
                    <w:t>·</w:t>
                  </w:r>
                </w:p>
              </w:txbxContent>
            </v:textbox>
            <w10:wrap type="none"/>
          </v:shape>
        </w:pict>
      </w:r>
      <w:r>
        <w:rPr/>
        <w:pict>
          <v:shape style="position:absolute;margin-left:394.980011pt;margin-top:73.81192pt;width:10.5pt;height:17.3pt;mso-position-horizontal-relative:page;mso-position-vertical-relative:paragraph;z-index:-252405760" type="#_x0000_t202" filled="false" stroked="false">
            <v:textbox inset="0,0,0,0">
              <w:txbxContent>
                <w:p>
                  <w:pPr>
                    <w:pStyle w:val="BodyText"/>
                    <w:spacing w:line="242" w:lineRule="exact"/>
                    <w:rPr>
                      <w:rFonts w:ascii="Lucida Sans Unicode"/>
                    </w:rPr>
                  </w:pPr>
                  <w:r>
                    <w:rPr>
                      <w:rFonts w:ascii="Lucida Sans Unicode"/>
                      <w:w w:val="90"/>
                    </w:rPr>
                    <w:t>|D</w:t>
                  </w:r>
                </w:p>
              </w:txbxContent>
            </v:textbox>
            <w10:wrap type="none"/>
          </v:shape>
        </w:pict>
      </w:r>
      <w:r>
        <w:rPr>
          <w:w w:val="105"/>
        </w:rPr>
        <w:t>It is noteworthy that </w:t>
      </w:r>
      <w:r>
        <w:rPr>
          <w:rFonts w:ascii="Times New Roman" w:hAnsi="Times New Roman"/>
          <w:i/>
          <w:w w:val="105"/>
        </w:rPr>
        <w:t>q</w:t>
      </w:r>
      <w:r>
        <w:rPr>
          <w:rFonts w:ascii="Times New Roman" w:hAnsi="Times New Roman"/>
          <w:w w:val="105"/>
        </w:rPr>
        <w:t>(</w:t>
      </w:r>
      <w:r>
        <w:rPr>
          <w:rFonts w:ascii="Georgia" w:hAnsi="Georgia"/>
          <w:b/>
          <w:w w:val="105"/>
        </w:rPr>
        <w:t>Θ</w:t>
      </w:r>
      <w:r>
        <w:rPr>
          <w:rFonts w:ascii="Times New Roman" w:hAnsi="Times New Roman"/>
          <w:w w:val="105"/>
        </w:rPr>
        <w:t>) </w:t>
      </w:r>
      <w:r>
        <w:rPr>
          <w:w w:val="105"/>
        </w:rPr>
        <w:t>represents the density of a general post-data posterior in the sense of </w:t>
      </w:r>
      <w:r>
        <w:rPr>
          <w:spacing w:val="-3"/>
          <w:w w:val="105"/>
        </w:rPr>
        <w:t>[75,</w:t>
      </w:r>
      <w:r>
        <w:rPr>
          <w:spacing w:val="-3"/>
          <w:w w:val="105"/>
        </w:rPr>
        <w:t> </w:t>
      </w:r>
      <w:r>
        <w:rPr>
          <w:w w:val="105"/>
        </w:rPr>
        <w:t>pp.15], not necessarily corresponding to a Bayesian posterior induced by Bayes’ rule. As we shall see </w:t>
      </w:r>
      <w:r>
        <w:rPr>
          <w:spacing w:val="-7"/>
          <w:w w:val="105"/>
        </w:rPr>
        <w:t>in</w:t>
      </w:r>
      <w:r>
        <w:rPr>
          <w:spacing w:val="32"/>
          <w:w w:val="105"/>
        </w:rPr>
        <w:t> </w:t>
      </w:r>
      <w:r>
        <w:rPr>
          <w:w w:val="105"/>
        </w:rPr>
        <w:t>Section</w:t>
      </w:r>
      <w:r>
        <w:rPr>
          <w:spacing w:val="-10"/>
          <w:w w:val="105"/>
        </w:rPr>
        <w:t> </w:t>
      </w:r>
      <w:r>
        <w:rPr>
          <w:w w:val="105"/>
        </w:rPr>
        <w:t>3.2,</w:t>
      </w:r>
      <w:r>
        <w:rPr>
          <w:spacing w:val="-10"/>
          <w:w w:val="105"/>
        </w:rPr>
        <w:t> </w:t>
      </w:r>
      <w:r>
        <w:rPr>
          <w:w w:val="105"/>
        </w:rPr>
        <w:t>when</w:t>
      </w:r>
      <w:r>
        <w:rPr>
          <w:spacing w:val="-9"/>
          <w:w w:val="105"/>
        </w:rPr>
        <w:t> </w:t>
      </w:r>
      <w:r>
        <w:rPr>
          <w:w w:val="105"/>
        </w:rPr>
        <w:t>we</w:t>
      </w:r>
      <w:r>
        <w:rPr>
          <w:spacing w:val="-10"/>
          <w:w w:val="105"/>
        </w:rPr>
        <w:t> </w:t>
      </w:r>
      <w:r>
        <w:rPr>
          <w:w w:val="105"/>
        </w:rPr>
        <w:t>introduce</w:t>
      </w:r>
      <w:r>
        <w:rPr>
          <w:spacing w:val="-10"/>
          <w:w w:val="105"/>
        </w:rPr>
        <w:t> </w:t>
      </w:r>
      <w:r>
        <w:rPr>
          <w:w w:val="105"/>
        </w:rPr>
        <w:t>additional</w:t>
      </w:r>
      <w:r>
        <w:rPr>
          <w:spacing w:val="-9"/>
          <w:w w:val="105"/>
        </w:rPr>
        <w:t> </w:t>
      </w:r>
      <w:r>
        <w:rPr>
          <w:spacing w:val="-2"/>
          <w:w w:val="105"/>
        </w:rPr>
        <w:t>constraints, </w:t>
      </w:r>
      <w:r>
        <w:rPr>
          <w:w w:val="105"/>
        </w:rPr>
        <w:t>the post-data posterior </w:t>
      </w:r>
      <w:r>
        <w:rPr>
          <w:rFonts w:ascii="Times New Roman" w:hAnsi="Times New Roman"/>
          <w:i/>
          <w:w w:val="105"/>
        </w:rPr>
        <w:t>q</w:t>
      </w:r>
      <w:r>
        <w:rPr>
          <w:rFonts w:ascii="Times New Roman" w:hAnsi="Times New Roman"/>
          <w:w w:val="105"/>
        </w:rPr>
        <w:t>(</w:t>
      </w:r>
      <w:r>
        <w:rPr>
          <w:rFonts w:ascii="Georgia" w:hAnsi="Georgia"/>
          <w:b/>
          <w:w w:val="105"/>
        </w:rPr>
        <w:t>Θ</w:t>
      </w:r>
      <w:r>
        <w:rPr>
          <w:rFonts w:ascii="Times New Roman" w:hAnsi="Times New Roman"/>
          <w:w w:val="105"/>
        </w:rPr>
        <w:t>) </w:t>
      </w:r>
      <w:r>
        <w:rPr>
          <w:w w:val="105"/>
        </w:rPr>
        <w:t>is different from </w:t>
      </w:r>
      <w:r>
        <w:rPr>
          <w:spacing w:val="-5"/>
          <w:w w:val="105"/>
        </w:rPr>
        <w:t>the </w:t>
      </w:r>
      <w:r>
        <w:rPr>
          <w:w w:val="105"/>
        </w:rPr>
        <w:t>Bayesian posterior </w:t>
      </w:r>
      <w:r>
        <w:rPr>
          <w:rFonts w:ascii="Times New Roman" w:hAnsi="Times New Roman"/>
          <w:i/>
          <w:w w:val="105"/>
        </w:rPr>
        <w:t>p</w:t>
      </w:r>
      <w:r>
        <w:rPr>
          <w:rFonts w:ascii="Times New Roman" w:hAnsi="Times New Roman"/>
          <w:w w:val="105"/>
        </w:rPr>
        <w:t>(</w:t>
      </w:r>
      <w:r>
        <w:rPr>
          <w:rFonts w:ascii="Georgia" w:hAnsi="Georgia"/>
          <w:b/>
          <w:w w:val="105"/>
        </w:rPr>
        <w:t>Θ </w:t>
      </w:r>
      <w:r>
        <w:rPr>
          <w:rFonts w:ascii="Times New Roman" w:hAnsi="Times New Roman"/>
          <w:w w:val="105"/>
        </w:rPr>
        <w:t>)</w:t>
      </w:r>
      <w:r>
        <w:rPr>
          <w:w w:val="105"/>
        </w:rPr>
        <w:t>, and </w:t>
      </w:r>
      <w:r>
        <w:rPr>
          <w:spacing w:val="-3"/>
          <w:w w:val="105"/>
        </w:rPr>
        <w:t>moreover,  </w:t>
      </w:r>
      <w:r>
        <w:rPr>
          <w:w w:val="105"/>
        </w:rPr>
        <w:t>it  </w:t>
      </w:r>
      <w:r>
        <w:rPr>
          <w:spacing w:val="-3"/>
          <w:w w:val="105"/>
        </w:rPr>
        <w:t>could </w:t>
      </w:r>
      <w:r>
        <w:rPr>
          <w:w w:val="105"/>
        </w:rPr>
        <w:t>even not be obtainable by the conventional Bayesian inference via Bayes’ rule. In the sequel, in order to distinguish </w:t>
      </w:r>
      <w:r>
        <w:rPr>
          <w:rFonts w:ascii="Times New Roman" w:hAnsi="Times New Roman"/>
          <w:i/>
          <w:spacing w:val="3"/>
          <w:w w:val="105"/>
        </w:rPr>
        <w:t>q</w:t>
      </w:r>
      <w:r>
        <w:rPr>
          <w:rFonts w:ascii="Times New Roman" w:hAnsi="Times New Roman"/>
          <w:spacing w:val="3"/>
          <w:w w:val="105"/>
        </w:rPr>
        <w:t>( </w:t>
      </w:r>
      <w:r>
        <w:rPr>
          <w:rFonts w:ascii="Times New Roman" w:hAnsi="Times New Roman"/>
          <w:w w:val="105"/>
        </w:rPr>
        <w:t>) </w:t>
      </w:r>
      <w:r>
        <w:rPr>
          <w:w w:val="105"/>
        </w:rPr>
        <w:t>from the Bayesian posterior, we </w:t>
      </w:r>
      <w:r>
        <w:rPr>
          <w:spacing w:val="-5"/>
          <w:w w:val="105"/>
        </w:rPr>
        <w:t>will </w:t>
      </w:r>
      <w:r>
        <w:rPr>
          <w:w w:val="105"/>
        </w:rPr>
        <w:t>call it post-data posterior. The optimization formula- tion in </w:t>
      </w:r>
      <w:hyperlink w:history="true" w:anchor="_bookmark0">
        <w:r>
          <w:rPr>
            <w:w w:val="105"/>
          </w:rPr>
          <w:t>(2)</w:t>
        </w:r>
      </w:hyperlink>
      <w:r>
        <w:rPr>
          <w:w w:val="105"/>
        </w:rPr>
        <w:t> implies that Bayes’ rule is an information projection</w:t>
      </w:r>
      <w:r>
        <w:rPr>
          <w:spacing w:val="-6"/>
          <w:w w:val="105"/>
        </w:rPr>
        <w:t> </w:t>
      </w:r>
      <w:r>
        <w:rPr>
          <w:w w:val="105"/>
        </w:rPr>
        <w:t>procedure</w:t>
      </w:r>
      <w:r>
        <w:rPr>
          <w:spacing w:val="-6"/>
          <w:w w:val="105"/>
        </w:rPr>
        <w:t> </w:t>
      </w:r>
      <w:r>
        <w:rPr>
          <w:w w:val="105"/>
        </w:rPr>
        <w:t>that</w:t>
      </w:r>
      <w:r>
        <w:rPr>
          <w:spacing w:val="-6"/>
          <w:w w:val="105"/>
        </w:rPr>
        <w:t> </w:t>
      </w:r>
      <w:r>
        <w:rPr>
          <w:w w:val="105"/>
        </w:rPr>
        <w:t>projects</w:t>
      </w:r>
      <w:r>
        <w:rPr>
          <w:spacing w:val="-5"/>
          <w:w w:val="105"/>
        </w:rPr>
        <w:t> </w:t>
      </w:r>
      <w:r>
        <w:rPr>
          <w:w w:val="105"/>
        </w:rPr>
        <w:t>a</w:t>
      </w:r>
      <w:r>
        <w:rPr>
          <w:spacing w:val="-6"/>
          <w:w w:val="105"/>
        </w:rPr>
        <w:t> </w:t>
      </w:r>
      <w:r>
        <w:rPr>
          <w:w w:val="105"/>
        </w:rPr>
        <w:t>prior</w:t>
      </w:r>
      <w:r>
        <w:rPr>
          <w:spacing w:val="-6"/>
          <w:w w:val="105"/>
        </w:rPr>
        <w:t> </w:t>
      </w:r>
      <w:r>
        <w:rPr>
          <w:w w:val="105"/>
        </w:rPr>
        <w:t>density</w:t>
      </w:r>
      <w:r>
        <w:rPr>
          <w:spacing w:val="-6"/>
          <w:w w:val="105"/>
        </w:rPr>
        <w:t> </w:t>
      </w:r>
      <w:r>
        <w:rPr>
          <w:w w:val="105"/>
        </w:rPr>
        <w:t>to</w:t>
      </w:r>
      <w:r>
        <w:rPr>
          <w:spacing w:val="-5"/>
          <w:w w:val="105"/>
        </w:rPr>
        <w:t> </w:t>
      </w:r>
      <w:r>
        <w:rPr>
          <w:w w:val="105"/>
        </w:rPr>
        <w:t>a post-data posterior by taking account of the</w:t>
      </w:r>
      <w:r>
        <w:rPr>
          <w:spacing w:val="-23"/>
          <w:w w:val="105"/>
        </w:rPr>
        <w:t> </w:t>
      </w:r>
      <w:r>
        <w:rPr>
          <w:w w:val="105"/>
        </w:rPr>
        <w:t>observed data. In general, Bayes’s rule is a special case of </w:t>
      </w:r>
      <w:r>
        <w:rPr>
          <w:spacing w:val="-6"/>
          <w:w w:val="105"/>
        </w:rPr>
        <w:t>the </w:t>
      </w:r>
      <w:r>
        <w:rPr>
          <w:w w:val="105"/>
        </w:rPr>
        <w:t>principle of minimum information</w:t>
      </w:r>
      <w:r>
        <w:rPr>
          <w:spacing w:val="27"/>
          <w:w w:val="105"/>
        </w:rPr>
        <w:t> </w:t>
      </w:r>
      <w:r>
        <w:rPr>
          <w:w w:val="105"/>
        </w:rPr>
        <w:t>[193].</w:t>
      </w:r>
    </w:p>
    <w:p>
      <w:pPr>
        <w:pStyle w:val="BodyText"/>
        <w:spacing w:before="10"/>
        <w:rPr>
          <w:sz w:val="32"/>
        </w:rPr>
      </w:pPr>
    </w:p>
    <w:p>
      <w:pPr>
        <w:pStyle w:val="Heading1"/>
        <w:numPr>
          <w:ilvl w:val="1"/>
          <w:numId w:val="2"/>
        </w:numPr>
        <w:tabs>
          <w:tab w:pos="597" w:val="left" w:leader="none"/>
        </w:tabs>
        <w:spacing w:line="240" w:lineRule="auto" w:before="0" w:after="0"/>
        <w:ind w:left="596" w:right="0" w:hanging="477"/>
        <w:jc w:val="left"/>
      </w:pPr>
      <w:bookmarkStart w:name="2.2 Bayesian Methods in Machine Learning" w:id="12"/>
      <w:bookmarkEnd w:id="12"/>
      <w:r>
        <w:rPr>
          <w:b w:val="0"/>
        </w:rPr>
      </w:r>
      <w:bookmarkStart w:name="2.2 Bayesian Methods in Machine Learning" w:id="13"/>
      <w:bookmarkEnd w:id="13"/>
      <w:r>
        <w:rPr/>
        <w:t>B</w:t>
      </w:r>
      <w:r>
        <w:rPr/>
        <w:t>ayesian Methods in Machine</w:t>
      </w:r>
      <w:r>
        <w:rPr>
          <w:spacing w:val="-7"/>
        </w:rPr>
        <w:t> </w:t>
      </w:r>
      <w:r>
        <w:rPr/>
        <w:t>Learning</w:t>
      </w:r>
    </w:p>
    <w:p>
      <w:pPr>
        <w:pStyle w:val="BodyText"/>
        <w:spacing w:line="244" w:lineRule="auto" w:before="95"/>
        <w:ind w:left="120" w:right="814"/>
        <w:jc w:val="both"/>
      </w:pPr>
      <w:r>
        <w:rPr>
          <w:w w:val="105"/>
        </w:rPr>
        <w:t>Bayesian statistics has been applied to almost  </w:t>
      </w:r>
      <w:r>
        <w:rPr>
          <w:spacing w:val="-6"/>
          <w:w w:val="105"/>
        </w:rPr>
        <w:t>ev-  </w:t>
      </w:r>
      <w:r>
        <w:rPr>
          <w:w w:val="105"/>
        </w:rPr>
        <w:t>ery ML task, ranging from the single-variate </w:t>
      </w:r>
      <w:r>
        <w:rPr>
          <w:spacing w:val="-4"/>
          <w:w w:val="105"/>
        </w:rPr>
        <w:t>regres- </w:t>
      </w:r>
      <w:r>
        <w:rPr>
          <w:w w:val="105"/>
        </w:rPr>
        <w:t>sion/classification to the structured output </w:t>
      </w:r>
      <w:r>
        <w:rPr>
          <w:spacing w:val="-3"/>
          <w:w w:val="105"/>
        </w:rPr>
        <w:t>predic- </w:t>
      </w:r>
      <w:r>
        <w:rPr>
          <w:w w:val="105"/>
        </w:rPr>
        <w:t>tions</w:t>
      </w:r>
      <w:r>
        <w:rPr>
          <w:spacing w:val="-8"/>
          <w:w w:val="105"/>
        </w:rPr>
        <w:t> </w:t>
      </w:r>
      <w:r>
        <w:rPr>
          <w:w w:val="105"/>
        </w:rPr>
        <w:t>and</w:t>
      </w:r>
      <w:r>
        <w:rPr>
          <w:spacing w:val="-8"/>
          <w:w w:val="105"/>
        </w:rPr>
        <w:t> </w:t>
      </w:r>
      <w:r>
        <w:rPr>
          <w:w w:val="105"/>
        </w:rPr>
        <w:t>to</w:t>
      </w:r>
      <w:r>
        <w:rPr>
          <w:spacing w:val="-7"/>
          <w:w w:val="105"/>
        </w:rPr>
        <w:t> </w:t>
      </w:r>
      <w:r>
        <w:rPr>
          <w:w w:val="105"/>
        </w:rPr>
        <w:t>the</w:t>
      </w:r>
      <w:r>
        <w:rPr>
          <w:spacing w:val="-8"/>
          <w:w w:val="105"/>
        </w:rPr>
        <w:t> </w:t>
      </w:r>
      <w:r>
        <w:rPr>
          <w:w w:val="105"/>
        </w:rPr>
        <w:t>unsupervised/semi-supervised</w:t>
      </w:r>
      <w:r>
        <w:rPr>
          <w:spacing w:val="-8"/>
          <w:w w:val="105"/>
        </w:rPr>
        <w:t> </w:t>
      </w:r>
      <w:r>
        <w:rPr>
          <w:spacing w:val="-3"/>
          <w:w w:val="105"/>
        </w:rPr>
        <w:t>learn- </w:t>
      </w:r>
      <w:r>
        <w:rPr>
          <w:w w:val="105"/>
        </w:rPr>
        <w:t>ing scenarios </w:t>
      </w:r>
      <w:r>
        <w:rPr>
          <w:w w:val="105"/>
        </w:rPr>
        <w:t>[31].</w:t>
      </w:r>
      <w:r>
        <w:rPr>
          <w:w w:val="105"/>
        </w:rPr>
        <w:t> In essence, however, there </w:t>
      </w:r>
      <w:r>
        <w:rPr>
          <w:spacing w:val="-8"/>
          <w:w w:val="105"/>
        </w:rPr>
        <w:t>are </w:t>
      </w:r>
      <w:r>
        <w:rPr>
          <w:w w:val="105"/>
        </w:rPr>
        <w:t>several</w:t>
      </w:r>
      <w:r>
        <w:rPr>
          <w:spacing w:val="14"/>
          <w:w w:val="105"/>
        </w:rPr>
        <w:t> </w:t>
      </w:r>
      <w:r>
        <w:rPr>
          <w:w w:val="105"/>
        </w:rPr>
        <w:t>basic</w:t>
      </w:r>
      <w:r>
        <w:rPr>
          <w:spacing w:val="15"/>
          <w:w w:val="105"/>
        </w:rPr>
        <w:t> </w:t>
      </w:r>
      <w:r>
        <w:rPr>
          <w:w w:val="105"/>
        </w:rPr>
        <w:t>tasks</w:t>
      </w:r>
      <w:r>
        <w:rPr>
          <w:spacing w:val="15"/>
          <w:w w:val="105"/>
        </w:rPr>
        <w:t> </w:t>
      </w:r>
      <w:r>
        <w:rPr>
          <w:w w:val="105"/>
        </w:rPr>
        <w:t>that</w:t>
      </w:r>
      <w:r>
        <w:rPr>
          <w:spacing w:val="14"/>
          <w:w w:val="105"/>
        </w:rPr>
        <w:t> </w:t>
      </w:r>
      <w:r>
        <w:rPr>
          <w:w w:val="105"/>
        </w:rPr>
        <w:t>we</w:t>
      </w:r>
      <w:r>
        <w:rPr>
          <w:spacing w:val="15"/>
          <w:w w:val="105"/>
        </w:rPr>
        <w:t> </w:t>
      </w:r>
      <w:r>
        <w:rPr>
          <w:w w:val="105"/>
        </w:rPr>
        <w:t>briefly</w:t>
      </w:r>
      <w:r>
        <w:rPr>
          <w:spacing w:val="15"/>
          <w:w w:val="105"/>
        </w:rPr>
        <w:t> </w:t>
      </w:r>
      <w:r>
        <w:rPr>
          <w:w w:val="105"/>
        </w:rPr>
        <w:t>review</w:t>
      </w:r>
      <w:r>
        <w:rPr>
          <w:spacing w:val="15"/>
          <w:w w:val="105"/>
        </w:rPr>
        <w:t> </w:t>
      </w:r>
      <w:r>
        <w:rPr>
          <w:spacing w:val="-4"/>
          <w:w w:val="105"/>
        </w:rPr>
        <w:t>below.</w:t>
      </w:r>
    </w:p>
    <w:p>
      <w:pPr>
        <w:pStyle w:val="BodyText"/>
        <w:spacing w:line="230" w:lineRule="auto"/>
        <w:ind w:left="120" w:right="814" w:firstLine="199"/>
        <w:jc w:val="both"/>
      </w:pPr>
      <w:r>
        <w:rPr>
          <w:rFonts w:ascii="Palatino Linotype"/>
          <w:b/>
          <w:w w:val="105"/>
        </w:rPr>
        <w:t>Prediction</w:t>
      </w:r>
      <w:r>
        <w:rPr>
          <w:w w:val="105"/>
        </w:rPr>
        <w:t>: After training, Bayesian models make predictions using the distribution:</w:t>
      </w:r>
    </w:p>
    <w:p>
      <w:pPr>
        <w:spacing w:line="540" w:lineRule="exact" w:before="0"/>
        <w:ind w:left="120" w:right="0" w:firstLine="0"/>
        <w:jc w:val="left"/>
        <w:rPr>
          <w:sz w:val="20"/>
        </w:rPr>
      </w:pPr>
      <w:bookmarkStart w:name="_bookmark1" w:id="14"/>
      <w:bookmarkEnd w:id="14"/>
      <w:r>
        <w:rPr/>
      </w:r>
      <w:r>
        <w:rPr>
          <w:rFonts w:ascii="Times New Roman" w:hAnsi="Times New Roman"/>
          <w:i/>
          <w:w w:val="115"/>
          <w:sz w:val="20"/>
        </w:rPr>
        <w:t>p</w:t>
      </w:r>
      <w:r>
        <w:rPr>
          <w:rFonts w:ascii="Times New Roman" w:hAnsi="Times New Roman"/>
          <w:w w:val="115"/>
          <w:sz w:val="20"/>
        </w:rPr>
        <w:t>(</w:t>
      </w:r>
      <w:r>
        <w:rPr>
          <w:rFonts w:ascii="Georgia" w:hAnsi="Georgia"/>
          <w:b/>
          <w:w w:val="115"/>
          <w:sz w:val="20"/>
        </w:rPr>
        <w:t>x</w:t>
      </w:r>
      <w:r>
        <w:rPr>
          <w:rFonts w:ascii="Lucida Sans Unicode" w:hAnsi="Lucida Sans Unicode"/>
          <w:w w:val="115"/>
          <w:sz w:val="20"/>
        </w:rPr>
        <w:t>|D</w:t>
      </w:r>
      <w:r>
        <w:rPr>
          <w:rFonts w:ascii="Times New Roman" w:hAnsi="Times New Roman"/>
          <w:w w:val="115"/>
          <w:sz w:val="20"/>
        </w:rPr>
        <w:t>) = </w:t>
      </w:r>
      <w:r>
        <w:rPr>
          <w:rFonts w:ascii="Arial" w:hAnsi="Arial"/>
          <w:w w:val="170"/>
          <w:position w:val="27"/>
          <w:sz w:val="20"/>
        </w:rPr>
        <w:t>∫ </w:t>
      </w:r>
      <w:r>
        <w:rPr>
          <w:rFonts w:ascii="Times New Roman" w:hAnsi="Times New Roman"/>
          <w:i/>
          <w:w w:val="115"/>
          <w:sz w:val="20"/>
        </w:rPr>
        <w:t>p</w:t>
      </w:r>
      <w:r>
        <w:rPr>
          <w:rFonts w:ascii="Times New Roman" w:hAnsi="Times New Roman"/>
          <w:w w:val="115"/>
          <w:sz w:val="20"/>
        </w:rPr>
        <w:t>(</w:t>
      </w:r>
      <w:r>
        <w:rPr>
          <w:rFonts w:ascii="Georgia" w:hAnsi="Georgia"/>
          <w:b/>
          <w:w w:val="115"/>
          <w:sz w:val="20"/>
        </w:rPr>
        <w:t>x</w:t>
      </w:r>
      <w:r>
        <w:rPr>
          <w:rFonts w:ascii="Times New Roman" w:hAnsi="Times New Roman"/>
          <w:i/>
          <w:w w:val="115"/>
          <w:sz w:val="20"/>
        </w:rPr>
        <w:t>, </w:t>
      </w:r>
      <w:r>
        <w:rPr>
          <w:rFonts w:ascii="Georgia" w:hAnsi="Georgia"/>
          <w:b/>
          <w:w w:val="115"/>
          <w:sz w:val="20"/>
        </w:rPr>
        <w:t>Θ</w:t>
      </w:r>
      <w:r>
        <w:rPr>
          <w:rFonts w:ascii="Lucida Sans Unicode" w:hAnsi="Lucida Sans Unicode"/>
          <w:w w:val="115"/>
          <w:sz w:val="20"/>
        </w:rPr>
        <w:t>|D</w:t>
      </w:r>
      <w:r>
        <w:rPr>
          <w:rFonts w:ascii="Times New Roman" w:hAnsi="Times New Roman"/>
          <w:w w:val="115"/>
          <w:sz w:val="20"/>
        </w:rPr>
        <w:t>)d</w:t>
      </w:r>
      <w:r>
        <w:rPr>
          <w:rFonts w:ascii="Georgia" w:hAnsi="Georgia"/>
          <w:b/>
          <w:w w:val="115"/>
          <w:sz w:val="20"/>
        </w:rPr>
        <w:t>Θ </w:t>
      </w:r>
      <w:r>
        <w:rPr>
          <w:rFonts w:ascii="Times New Roman" w:hAnsi="Times New Roman"/>
          <w:w w:val="115"/>
          <w:sz w:val="20"/>
        </w:rPr>
        <w:t>= </w:t>
      </w:r>
      <w:r>
        <w:rPr>
          <w:rFonts w:ascii="Arial" w:hAnsi="Arial"/>
          <w:w w:val="170"/>
          <w:position w:val="27"/>
          <w:sz w:val="20"/>
        </w:rPr>
        <w:t>∫ </w:t>
      </w:r>
      <w:r>
        <w:rPr>
          <w:rFonts w:ascii="Times New Roman" w:hAnsi="Times New Roman"/>
          <w:i/>
          <w:w w:val="115"/>
          <w:sz w:val="20"/>
        </w:rPr>
        <w:t>p</w:t>
      </w:r>
      <w:r>
        <w:rPr>
          <w:rFonts w:ascii="Times New Roman" w:hAnsi="Times New Roman"/>
          <w:w w:val="115"/>
          <w:sz w:val="20"/>
        </w:rPr>
        <w:t>(</w:t>
      </w:r>
      <w:r>
        <w:rPr>
          <w:rFonts w:ascii="Georgia" w:hAnsi="Georgia"/>
          <w:b/>
          <w:w w:val="115"/>
          <w:sz w:val="20"/>
        </w:rPr>
        <w:t>x</w:t>
      </w:r>
      <w:r>
        <w:rPr>
          <w:rFonts w:ascii="Lucida Sans Unicode" w:hAnsi="Lucida Sans Unicode"/>
          <w:w w:val="115"/>
          <w:sz w:val="20"/>
        </w:rPr>
        <w:t>|</w:t>
      </w:r>
      <w:r>
        <w:rPr>
          <w:rFonts w:ascii="Georgia" w:hAnsi="Georgia"/>
          <w:b/>
          <w:w w:val="115"/>
          <w:sz w:val="20"/>
        </w:rPr>
        <w:t>Θ</w:t>
      </w:r>
      <w:r>
        <w:rPr>
          <w:rFonts w:ascii="Times New Roman" w:hAnsi="Times New Roman"/>
          <w:i/>
          <w:w w:val="115"/>
          <w:sz w:val="20"/>
        </w:rPr>
        <w:t>, </w:t>
      </w:r>
      <w:r>
        <w:rPr>
          <w:rFonts w:ascii="Lucida Sans Unicode" w:hAnsi="Lucida Sans Unicode"/>
          <w:w w:val="115"/>
          <w:sz w:val="20"/>
        </w:rPr>
        <w:t>D</w:t>
      </w:r>
      <w:r>
        <w:rPr>
          <w:rFonts w:ascii="Times New Roman" w:hAnsi="Times New Roman"/>
          <w:w w:val="115"/>
          <w:sz w:val="20"/>
        </w:rPr>
        <w:t>)</w:t>
      </w:r>
      <w:r>
        <w:rPr>
          <w:rFonts w:ascii="Times New Roman" w:hAnsi="Times New Roman"/>
          <w:i/>
          <w:w w:val="115"/>
          <w:sz w:val="20"/>
        </w:rPr>
        <w:t>p</w:t>
      </w:r>
      <w:r>
        <w:rPr>
          <w:rFonts w:ascii="Times New Roman" w:hAnsi="Times New Roman"/>
          <w:w w:val="115"/>
          <w:sz w:val="20"/>
        </w:rPr>
        <w:t>(</w:t>
      </w:r>
      <w:r>
        <w:rPr>
          <w:rFonts w:ascii="Georgia" w:hAnsi="Georgia"/>
          <w:b/>
          <w:w w:val="115"/>
          <w:sz w:val="20"/>
        </w:rPr>
        <w:t>Θ</w:t>
      </w:r>
      <w:r>
        <w:rPr>
          <w:rFonts w:ascii="Lucida Sans Unicode" w:hAnsi="Lucida Sans Unicode"/>
          <w:w w:val="115"/>
          <w:sz w:val="20"/>
        </w:rPr>
        <w:t>|D</w:t>
      </w:r>
      <w:r>
        <w:rPr>
          <w:rFonts w:ascii="Times New Roman" w:hAnsi="Times New Roman"/>
          <w:w w:val="115"/>
          <w:sz w:val="20"/>
        </w:rPr>
        <w:t>)d</w:t>
      </w:r>
      <w:r>
        <w:rPr>
          <w:rFonts w:ascii="Georgia" w:hAnsi="Georgia"/>
          <w:b/>
          <w:w w:val="115"/>
          <w:sz w:val="20"/>
        </w:rPr>
        <w:t>Θ</w:t>
      </w:r>
      <w:r>
        <w:rPr>
          <w:rFonts w:ascii="Times New Roman" w:hAnsi="Times New Roman"/>
          <w:i/>
          <w:w w:val="115"/>
          <w:sz w:val="20"/>
        </w:rPr>
        <w:t>, </w:t>
      </w:r>
      <w:r>
        <w:rPr>
          <w:w w:val="110"/>
          <w:sz w:val="20"/>
        </w:rPr>
        <w:t>(3)</w:t>
      </w:r>
    </w:p>
    <w:p>
      <w:pPr>
        <w:pStyle w:val="BodyText"/>
        <w:spacing w:line="244" w:lineRule="auto" w:before="207"/>
        <w:ind w:left="120" w:right="814"/>
        <w:jc w:val="both"/>
      </w:pPr>
      <w:r>
        <w:rPr/>
        <w:pict>
          <v:shape style="position:absolute;margin-left:333.059998pt;margin-top:12.130938pt;width:147.450pt;height:17.3pt;mso-position-horizontal-relative:page;mso-position-vertical-relative:paragraph;z-index:-252404736" type="#_x0000_t202" filled="false" stroked="false">
            <v:textbox inset="0,0,0,0">
              <w:txbxContent>
                <w:p>
                  <w:pPr>
                    <w:pStyle w:val="BodyText"/>
                    <w:tabs>
                      <w:tab w:pos="322" w:val="left" w:leader="none"/>
                      <w:tab w:pos="2893" w:val="left" w:leader="none"/>
                    </w:tabs>
                    <w:spacing w:line="242" w:lineRule="exact"/>
                    <w:rPr>
                      <w:rFonts w:ascii="Lucida Sans Unicode"/>
                    </w:rPr>
                  </w:pPr>
                  <w:r>
                    <w:rPr>
                      <w:rFonts w:ascii="Lucida Sans Unicode"/>
                      <w:w w:val="95"/>
                    </w:rPr>
                    <w:t>|</w:t>
                    <w:tab/>
                    <w:t>D</w:t>
                    <w:tab/>
                  </w:r>
                  <w:r>
                    <w:rPr>
                      <w:rFonts w:ascii="Lucida Sans Unicode"/>
                      <w:spacing w:val="-20"/>
                      <w:w w:val="90"/>
                    </w:rPr>
                    <w:t>|</w:t>
                  </w:r>
                </w:p>
              </w:txbxContent>
            </v:textbox>
            <w10:wrap type="none"/>
          </v:shape>
        </w:pict>
      </w:r>
      <w:r>
        <w:rPr>
          <w:w w:val="105"/>
        </w:rPr>
        <w:t>where </w:t>
      </w:r>
      <w:r>
        <w:rPr>
          <w:rFonts w:ascii="Times New Roman" w:hAnsi="Times New Roman"/>
          <w:i/>
          <w:w w:val="105"/>
        </w:rPr>
        <w:t>p</w:t>
      </w:r>
      <w:r>
        <w:rPr>
          <w:rFonts w:ascii="Times New Roman" w:hAnsi="Times New Roman"/>
          <w:w w:val="105"/>
        </w:rPr>
        <w:t>(</w:t>
      </w:r>
      <w:r>
        <w:rPr>
          <w:rFonts w:ascii="Georgia" w:hAnsi="Georgia"/>
          <w:b/>
          <w:w w:val="105"/>
        </w:rPr>
        <w:t>x Θ</w:t>
      </w:r>
      <w:r>
        <w:rPr>
          <w:rFonts w:ascii="Times New Roman" w:hAnsi="Times New Roman"/>
          <w:i/>
          <w:w w:val="105"/>
        </w:rPr>
        <w:t>, </w:t>
      </w:r>
      <w:r>
        <w:rPr>
          <w:rFonts w:ascii="Times New Roman" w:hAnsi="Times New Roman"/>
          <w:w w:val="105"/>
        </w:rPr>
        <w:t>) </w:t>
      </w:r>
      <w:r>
        <w:rPr>
          <w:w w:val="105"/>
        </w:rPr>
        <w:t>is often simplified as </w:t>
      </w:r>
      <w:r>
        <w:rPr>
          <w:rFonts w:ascii="Times New Roman" w:hAnsi="Times New Roman"/>
          <w:i/>
          <w:w w:val="105"/>
        </w:rPr>
        <w:t>p</w:t>
      </w:r>
      <w:r>
        <w:rPr>
          <w:rFonts w:ascii="Times New Roman" w:hAnsi="Times New Roman"/>
          <w:w w:val="105"/>
        </w:rPr>
        <w:t>(</w:t>
      </w:r>
      <w:r>
        <w:rPr>
          <w:rFonts w:ascii="Georgia" w:hAnsi="Georgia"/>
          <w:b/>
          <w:w w:val="105"/>
        </w:rPr>
        <w:t>x Θ</w:t>
      </w:r>
      <w:r>
        <w:rPr>
          <w:rFonts w:ascii="Times New Roman" w:hAnsi="Times New Roman"/>
          <w:w w:val="105"/>
        </w:rPr>
        <w:t>) </w:t>
      </w:r>
      <w:r>
        <w:rPr>
          <w:w w:val="105"/>
        </w:rPr>
        <w:t>due </w:t>
      </w:r>
      <w:r>
        <w:rPr>
          <w:spacing w:val="-7"/>
          <w:w w:val="105"/>
        </w:rPr>
        <w:t>to</w:t>
      </w:r>
      <w:r>
        <w:rPr>
          <w:spacing w:val="32"/>
          <w:w w:val="105"/>
        </w:rPr>
        <w:t> </w:t>
      </w:r>
      <w:r>
        <w:rPr>
          <w:w w:val="105"/>
        </w:rPr>
        <w:t>the i.i.d assumption of the data when the model</w:t>
      </w:r>
      <w:r>
        <w:rPr>
          <w:spacing w:val="-21"/>
          <w:w w:val="105"/>
        </w:rPr>
        <w:t> </w:t>
      </w:r>
      <w:r>
        <w:rPr>
          <w:spacing w:val="-6"/>
          <w:w w:val="105"/>
        </w:rPr>
        <w:t>is</w:t>
      </w:r>
    </w:p>
    <w:p>
      <w:pPr>
        <w:spacing w:after="0" w:line="244" w:lineRule="auto"/>
        <w:jc w:val="both"/>
        <w:sectPr>
          <w:type w:val="continuous"/>
          <w:pgSz w:w="11340" w:h="15480"/>
          <w:pgMar w:top="980" w:bottom="280" w:left="600" w:right="0"/>
          <w:cols w:num="2" w:equalWidth="0">
            <w:col w:w="4943" w:space="79"/>
            <w:col w:w="5718"/>
          </w:cols>
        </w:sectPr>
      </w:pPr>
    </w:p>
    <w:p>
      <w:pPr>
        <w:pStyle w:val="BodyText"/>
        <w:spacing w:line="244" w:lineRule="auto" w:before="122"/>
        <w:ind w:left="120" w:right="38"/>
        <w:jc w:val="both"/>
      </w:pPr>
      <w:r>
        <w:rPr/>
        <w:t>given. Since the integral is taken over the posterior distribution, the training data is considered.</w:t>
      </w:r>
    </w:p>
    <w:p>
      <w:pPr>
        <w:pStyle w:val="BodyText"/>
        <w:spacing w:line="240" w:lineRule="exact"/>
        <w:ind w:left="120" w:right="38" w:firstLine="199"/>
        <w:jc w:val="both"/>
      </w:pPr>
      <w:r>
        <w:rPr>
          <w:rFonts w:ascii="Palatino Linotype" w:hAnsi="Palatino Linotype"/>
          <w:b/>
          <w:w w:val="105"/>
        </w:rPr>
        <w:t>Model</w:t>
      </w:r>
      <w:r>
        <w:rPr>
          <w:rFonts w:ascii="Palatino Linotype" w:hAnsi="Palatino Linotype"/>
          <w:b/>
          <w:spacing w:val="-37"/>
          <w:w w:val="105"/>
        </w:rPr>
        <w:t> </w:t>
      </w:r>
      <w:r>
        <w:rPr>
          <w:rFonts w:ascii="Palatino Linotype" w:hAnsi="Palatino Linotype"/>
          <w:b/>
          <w:w w:val="105"/>
        </w:rPr>
        <w:t>Selection</w:t>
      </w:r>
      <w:r>
        <w:rPr>
          <w:w w:val="105"/>
        </w:rPr>
        <w:t>: Model selection is a fundamental problem in statistics and machine learning </w:t>
      </w:r>
      <w:r>
        <w:rPr>
          <w:w w:val="105"/>
        </w:rPr>
        <w:t>[96].</w:t>
      </w:r>
      <w:r>
        <w:rPr>
          <w:w w:val="105"/>
        </w:rPr>
        <w:t> </w:t>
      </w:r>
      <w:r>
        <w:rPr>
          <w:spacing w:val="-4"/>
          <w:w w:val="105"/>
        </w:rPr>
        <w:t>Let </w:t>
      </w:r>
      <w:r>
        <w:rPr>
          <w:rFonts w:ascii="Georgia" w:hAnsi="Georgia"/>
          <w:b/>
          <w:w w:val="105"/>
        </w:rPr>
        <w:t>M </w:t>
      </w:r>
      <w:r>
        <w:rPr>
          <w:w w:val="105"/>
        </w:rPr>
        <w:t>be a family of models, where each model is in- dexed by a set of parameters </w:t>
      </w:r>
      <w:r>
        <w:rPr>
          <w:rFonts w:ascii="Georgia" w:hAnsi="Georgia"/>
          <w:b/>
          <w:w w:val="105"/>
        </w:rPr>
        <w:t>Θ</w:t>
      </w:r>
      <w:r>
        <w:rPr>
          <w:w w:val="105"/>
        </w:rPr>
        <w:t>. Then, the </w:t>
      </w:r>
      <w:r>
        <w:rPr>
          <w:spacing w:val="-3"/>
          <w:w w:val="105"/>
        </w:rPr>
        <w:t>marginal </w:t>
      </w:r>
      <w:r>
        <w:rPr>
          <w:w w:val="105"/>
        </w:rPr>
        <w:t>likelihood of the model family (or model evidence)</w:t>
      </w:r>
      <w:r>
        <w:rPr>
          <w:spacing w:val="8"/>
          <w:w w:val="105"/>
        </w:rPr>
        <w:t> </w:t>
      </w:r>
      <w:r>
        <w:rPr>
          <w:spacing w:val="-6"/>
          <w:w w:val="105"/>
        </w:rPr>
        <w:t>is</w:t>
      </w:r>
    </w:p>
    <w:p>
      <w:pPr>
        <w:pStyle w:val="BodyText"/>
        <w:spacing w:line="196" w:lineRule="exact"/>
        <w:ind w:right="1184"/>
        <w:jc w:val="center"/>
        <w:rPr>
          <w:rFonts w:ascii="Arial" w:hAnsi="Arial"/>
        </w:rPr>
      </w:pPr>
      <w:bookmarkStart w:name="_bookmark2" w:id="15"/>
      <w:bookmarkEnd w:id="15"/>
      <w:r>
        <w:rPr/>
      </w:r>
      <w:r>
        <w:rPr>
          <w:rFonts w:ascii="Arial" w:hAnsi="Arial"/>
          <w:w w:val="201"/>
        </w:rPr>
        <w:t>∫</w:t>
      </w:r>
    </w:p>
    <w:p>
      <w:pPr>
        <w:pStyle w:val="BodyText"/>
        <w:spacing w:before="6"/>
        <w:rPr>
          <w:rFonts w:ascii="Arial"/>
          <w:sz w:val="3"/>
        </w:rPr>
      </w:pPr>
    </w:p>
    <w:p>
      <w:pPr>
        <w:pStyle w:val="BodyText"/>
        <w:tabs>
          <w:tab w:pos="2055" w:val="left" w:leader="none"/>
        </w:tabs>
        <w:ind w:left="869"/>
        <w:rPr>
          <w:rFonts w:ascii="Arial"/>
        </w:rPr>
      </w:pPr>
      <w:r>
        <w:rPr>
          <w:rFonts w:ascii="Arial"/>
        </w:rPr>
        <w:pict>
          <v:shape style="width:44.9pt;height:17.3pt;mso-position-horizontal-relative:char;mso-position-vertical-relative:line" type="#_x0000_t202" filled="false" stroked="false">
            <w10:anchorlock/>
            <v:textbox inset="0,0,0,0">
              <w:txbxContent>
                <w:p>
                  <w:pPr>
                    <w:spacing w:line="242" w:lineRule="exact" w:before="0"/>
                    <w:ind w:left="0" w:right="0" w:firstLine="0"/>
                    <w:jc w:val="left"/>
                    <w:rPr>
                      <w:rFonts w:ascii="Times New Roman"/>
                      <w:sz w:val="20"/>
                    </w:rPr>
                  </w:pPr>
                  <w:r>
                    <w:rPr>
                      <w:rFonts w:ascii="Times New Roman"/>
                      <w:i/>
                      <w:w w:val="115"/>
                      <w:sz w:val="20"/>
                    </w:rPr>
                    <w:t>p</w:t>
                  </w:r>
                  <w:r>
                    <w:rPr>
                      <w:rFonts w:ascii="Times New Roman"/>
                      <w:w w:val="115"/>
                      <w:sz w:val="20"/>
                    </w:rPr>
                    <w:t>(</w:t>
                  </w:r>
                  <w:r>
                    <w:rPr>
                      <w:rFonts w:ascii="Lucida Sans Unicode"/>
                      <w:w w:val="115"/>
                      <w:sz w:val="20"/>
                    </w:rPr>
                    <w:t>D|</w:t>
                  </w:r>
                  <w:r>
                    <w:rPr>
                      <w:rFonts w:ascii="Georgia"/>
                      <w:b/>
                      <w:w w:val="115"/>
                      <w:sz w:val="20"/>
                    </w:rPr>
                    <w:t>M</w:t>
                  </w:r>
                  <w:r>
                    <w:rPr>
                      <w:rFonts w:ascii="Times New Roman"/>
                      <w:w w:val="115"/>
                      <w:sz w:val="20"/>
                    </w:rPr>
                    <w:t>)</w:t>
                  </w:r>
                  <w:r>
                    <w:rPr>
                      <w:rFonts w:ascii="Times New Roman"/>
                      <w:spacing w:val="-39"/>
                      <w:w w:val="115"/>
                      <w:sz w:val="20"/>
                    </w:rPr>
                    <w:t> </w:t>
                  </w:r>
                  <w:r>
                    <w:rPr>
                      <w:rFonts w:ascii="Times New Roman"/>
                      <w:spacing w:val="-19"/>
                      <w:w w:val="115"/>
                      <w:sz w:val="20"/>
                    </w:rPr>
                    <w:t>=</w:t>
                  </w:r>
                </w:p>
              </w:txbxContent>
            </v:textbox>
          </v:shape>
        </w:pict>
      </w:r>
      <w:r>
        <w:rPr>
          <w:rFonts w:ascii="Arial"/>
        </w:rPr>
      </w:r>
      <w:r>
        <w:rPr>
          <w:rFonts w:ascii="Arial"/>
        </w:rPr>
        <w:tab/>
      </w:r>
      <w:r>
        <w:rPr>
          <w:rFonts w:ascii="Arial"/>
        </w:rPr>
        <w:pict>
          <v:shape style="width:142.35pt;height:19pt;mso-position-horizontal-relative:char;mso-position-vertical-relative:line" type="#_x0000_t202" filled="false" stroked="false">
            <w10:anchorlock/>
            <v:textbox inset="0,0,0,0">
              <w:txbxContent>
                <w:p>
                  <w:pPr>
                    <w:tabs>
                      <w:tab w:pos="2614" w:val="left" w:leader="none"/>
                    </w:tabs>
                    <w:spacing w:line="276" w:lineRule="exact" w:before="0"/>
                    <w:ind w:left="0" w:right="0" w:firstLine="0"/>
                    <w:jc w:val="left"/>
                    <w:rPr>
                      <w:sz w:val="20"/>
                    </w:rPr>
                  </w:pPr>
                  <w:r>
                    <w:rPr>
                      <w:rFonts w:ascii="Times New Roman" w:hAnsi="Times New Roman"/>
                      <w:i/>
                      <w:sz w:val="20"/>
                    </w:rPr>
                    <w:t>p</w:t>
                  </w:r>
                  <w:r>
                    <w:rPr>
                      <w:rFonts w:ascii="Times New Roman" w:hAnsi="Times New Roman"/>
                      <w:sz w:val="20"/>
                    </w:rPr>
                    <w:t>(</w:t>
                  </w:r>
                  <w:r>
                    <w:rPr>
                      <w:rFonts w:ascii="Lucida Sans Unicode" w:hAnsi="Lucida Sans Unicode"/>
                      <w:sz w:val="20"/>
                    </w:rPr>
                    <w:t>D|</w:t>
                  </w:r>
                  <w:r>
                    <w:rPr>
                      <w:rFonts w:ascii="Georgia" w:hAnsi="Georgia"/>
                      <w:b/>
                      <w:sz w:val="20"/>
                    </w:rPr>
                    <w:t>Θ</w:t>
                  </w:r>
                  <w:r>
                    <w:rPr>
                      <w:rFonts w:ascii="Times New Roman" w:hAnsi="Times New Roman"/>
                      <w:sz w:val="20"/>
                    </w:rPr>
                    <w:t>)</w:t>
                  </w:r>
                  <w:r>
                    <w:rPr>
                      <w:rFonts w:ascii="Times New Roman" w:hAnsi="Times New Roman"/>
                      <w:i/>
                      <w:sz w:val="20"/>
                    </w:rPr>
                    <w:t>p</w:t>
                  </w:r>
                  <w:r>
                    <w:rPr>
                      <w:rFonts w:ascii="Times New Roman" w:hAnsi="Times New Roman"/>
                      <w:sz w:val="20"/>
                    </w:rPr>
                    <w:t>(</w:t>
                  </w:r>
                  <w:r>
                    <w:rPr>
                      <w:rFonts w:ascii="Georgia" w:hAnsi="Georgia"/>
                      <w:b/>
                      <w:sz w:val="20"/>
                    </w:rPr>
                    <w:t>Θ</w:t>
                  </w:r>
                  <w:r>
                    <w:rPr>
                      <w:rFonts w:ascii="Lucida Sans Unicode" w:hAnsi="Lucida Sans Unicode"/>
                      <w:sz w:val="20"/>
                    </w:rPr>
                    <w:t>|</w:t>
                  </w:r>
                  <w:r>
                    <w:rPr>
                      <w:rFonts w:ascii="Georgia" w:hAnsi="Georgia"/>
                      <w:b/>
                      <w:sz w:val="20"/>
                    </w:rPr>
                    <w:t>M</w:t>
                  </w:r>
                  <w:r>
                    <w:rPr>
                      <w:rFonts w:ascii="Times New Roman" w:hAnsi="Times New Roman"/>
                      <w:sz w:val="20"/>
                    </w:rPr>
                    <w:t>)d</w:t>
                  </w:r>
                  <w:r>
                    <w:rPr>
                      <w:rFonts w:ascii="Georgia" w:hAnsi="Georgia"/>
                      <w:b/>
                      <w:sz w:val="20"/>
                    </w:rPr>
                    <w:t>Θ</w:t>
                  </w:r>
                  <w:r>
                    <w:rPr>
                      <w:rFonts w:ascii="Times New Roman" w:hAnsi="Times New Roman"/>
                      <w:i/>
                      <w:sz w:val="20"/>
                    </w:rPr>
                    <w:t>,</w:t>
                    <w:tab/>
                  </w:r>
                  <w:r>
                    <w:rPr>
                      <w:spacing w:val="-7"/>
                      <w:w w:val="90"/>
                      <w:sz w:val="20"/>
                    </w:rPr>
                    <w:t>(4)</w:t>
                  </w:r>
                </w:p>
              </w:txbxContent>
            </v:textbox>
          </v:shape>
        </w:pict>
      </w:r>
      <w:r>
        <w:rPr>
          <w:rFonts w:ascii="Arial"/>
        </w:rPr>
      </w:r>
    </w:p>
    <w:p>
      <w:pPr>
        <w:pStyle w:val="BodyText"/>
        <w:spacing w:line="244" w:lineRule="auto" w:before="122"/>
        <w:ind w:left="120" w:right="814"/>
        <w:jc w:val="both"/>
      </w:pPr>
      <w:r>
        <w:rPr/>
        <w:br w:type="column"/>
      </w:r>
      <w:r>
        <w:rPr>
          <w:w w:val="105"/>
        </w:rPr>
        <w:t>show</w:t>
      </w:r>
      <w:r>
        <w:rPr>
          <w:spacing w:val="-11"/>
          <w:w w:val="105"/>
        </w:rPr>
        <w:t> </w:t>
      </w:r>
      <w:r>
        <w:rPr>
          <w:w w:val="105"/>
        </w:rPr>
        <w:t>that</w:t>
      </w:r>
      <w:r>
        <w:rPr>
          <w:spacing w:val="-11"/>
          <w:w w:val="105"/>
        </w:rPr>
        <w:t> </w:t>
      </w:r>
      <w:r>
        <w:rPr>
          <w:w w:val="105"/>
        </w:rPr>
        <w:t>the</w:t>
      </w:r>
      <w:r>
        <w:rPr>
          <w:spacing w:val="-11"/>
          <w:w w:val="105"/>
        </w:rPr>
        <w:t> </w:t>
      </w:r>
      <w:r>
        <w:rPr>
          <w:w w:val="105"/>
        </w:rPr>
        <w:t>negative</w:t>
      </w:r>
      <w:r>
        <w:rPr>
          <w:spacing w:val="-11"/>
          <w:w w:val="105"/>
        </w:rPr>
        <w:t> </w:t>
      </w:r>
      <w:r>
        <w:rPr>
          <w:w w:val="105"/>
        </w:rPr>
        <w:t>of</w:t>
      </w:r>
      <w:r>
        <w:rPr>
          <w:spacing w:val="-11"/>
          <w:w w:val="105"/>
        </w:rPr>
        <w:t> </w:t>
      </w:r>
      <w:r>
        <w:rPr>
          <w:w w:val="105"/>
        </w:rPr>
        <w:t>the</w:t>
      </w:r>
      <w:r>
        <w:rPr>
          <w:spacing w:val="-11"/>
          <w:w w:val="105"/>
        </w:rPr>
        <w:t> </w:t>
      </w:r>
      <w:r>
        <w:rPr>
          <w:w w:val="105"/>
        </w:rPr>
        <w:t>objective</w:t>
      </w:r>
      <w:r>
        <w:rPr>
          <w:spacing w:val="-11"/>
          <w:w w:val="105"/>
        </w:rPr>
        <w:t> </w:t>
      </w:r>
      <w:r>
        <w:rPr>
          <w:w w:val="105"/>
        </w:rPr>
        <w:t>in</w:t>
      </w:r>
      <w:r>
        <w:rPr>
          <w:spacing w:val="-11"/>
          <w:w w:val="105"/>
        </w:rPr>
        <w:t> </w:t>
      </w:r>
      <w:hyperlink w:history="true" w:anchor="_bookmark0">
        <w:r>
          <w:rPr>
            <w:w w:val="105"/>
          </w:rPr>
          <w:t>(2)</w:t>
        </w:r>
        <w:r>
          <w:rPr>
            <w:spacing w:val="-11"/>
            <w:w w:val="105"/>
          </w:rPr>
          <w:t> </w:t>
        </w:r>
      </w:hyperlink>
      <w:r>
        <w:rPr>
          <w:w w:val="105"/>
        </w:rPr>
        <w:t>is</w:t>
      </w:r>
      <w:r>
        <w:rPr>
          <w:spacing w:val="-11"/>
          <w:w w:val="105"/>
        </w:rPr>
        <w:t> </w:t>
      </w:r>
      <w:r>
        <w:rPr>
          <w:w w:val="105"/>
        </w:rPr>
        <w:t>a</w:t>
      </w:r>
      <w:r>
        <w:rPr>
          <w:spacing w:val="-11"/>
          <w:w w:val="105"/>
        </w:rPr>
        <w:t> </w:t>
      </w:r>
      <w:r>
        <w:rPr>
          <w:spacing w:val="-3"/>
          <w:w w:val="105"/>
        </w:rPr>
        <w:t>lower </w:t>
      </w:r>
      <w:r>
        <w:rPr>
          <w:w w:val="105"/>
        </w:rPr>
        <w:t>bound</w:t>
      </w:r>
      <w:r>
        <w:rPr>
          <w:spacing w:val="20"/>
          <w:w w:val="105"/>
        </w:rPr>
        <w:t> </w:t>
      </w:r>
      <w:r>
        <w:rPr>
          <w:w w:val="105"/>
        </w:rPr>
        <w:t>of</w:t>
      </w:r>
      <w:r>
        <w:rPr>
          <w:spacing w:val="20"/>
          <w:w w:val="105"/>
        </w:rPr>
        <w:t> </w:t>
      </w:r>
      <w:r>
        <w:rPr>
          <w:w w:val="105"/>
        </w:rPr>
        <w:t>the</w:t>
      </w:r>
      <w:r>
        <w:rPr>
          <w:spacing w:val="20"/>
          <w:w w:val="105"/>
        </w:rPr>
        <w:t> </w:t>
      </w:r>
      <w:r>
        <w:rPr>
          <w:w w:val="105"/>
        </w:rPr>
        <w:t>evidence</w:t>
      </w:r>
      <w:r>
        <w:rPr>
          <w:spacing w:val="20"/>
          <w:w w:val="105"/>
        </w:rPr>
        <w:t> </w:t>
      </w:r>
      <w:r>
        <w:rPr>
          <w:w w:val="105"/>
        </w:rPr>
        <w:t>(i.e.,</w:t>
      </w:r>
      <w:r>
        <w:rPr>
          <w:spacing w:val="20"/>
          <w:w w:val="105"/>
        </w:rPr>
        <w:t> </w:t>
      </w:r>
      <w:r>
        <w:rPr>
          <w:w w:val="105"/>
        </w:rPr>
        <w:t>log-likelihood):</w:t>
      </w:r>
    </w:p>
    <w:p>
      <w:pPr>
        <w:pStyle w:val="BodyText"/>
        <w:tabs>
          <w:tab w:pos="4669" w:val="left" w:leader="none"/>
        </w:tabs>
        <w:spacing w:line="266" w:lineRule="auto" w:before="73"/>
        <w:ind w:left="120" w:right="814" w:firstLine="396"/>
        <w:jc w:val="both"/>
      </w:pPr>
      <w:r>
        <w:rPr>
          <w:rFonts w:ascii="Times New Roman" w:hAnsi="Times New Roman"/>
          <w:w w:val="105"/>
        </w:rPr>
        <w:t>log</w:t>
      </w:r>
      <w:r>
        <w:rPr>
          <w:rFonts w:ascii="Times New Roman" w:hAnsi="Times New Roman"/>
          <w:spacing w:val="-25"/>
          <w:w w:val="105"/>
        </w:rPr>
        <w:t> </w:t>
      </w:r>
      <w:r>
        <w:rPr>
          <w:rFonts w:ascii="Times New Roman" w:hAnsi="Times New Roman"/>
          <w:i/>
          <w:w w:val="105"/>
        </w:rPr>
        <w:t>p</w:t>
      </w:r>
      <w:r>
        <w:rPr>
          <w:rFonts w:ascii="Times New Roman" w:hAnsi="Times New Roman"/>
          <w:w w:val="105"/>
        </w:rPr>
        <w:t>(</w:t>
      </w:r>
      <w:r>
        <w:rPr>
          <w:rFonts w:ascii="Lucida Sans Unicode" w:hAnsi="Lucida Sans Unicode"/>
          <w:w w:val="105"/>
        </w:rPr>
        <w:t>D</w:t>
      </w:r>
      <w:r>
        <w:rPr>
          <w:rFonts w:ascii="Times New Roman" w:hAnsi="Times New Roman"/>
          <w:w w:val="105"/>
        </w:rPr>
        <w:t>)</w:t>
      </w:r>
      <w:r>
        <w:rPr>
          <w:rFonts w:ascii="Times New Roman" w:hAnsi="Times New Roman"/>
          <w:spacing w:val="-8"/>
          <w:w w:val="105"/>
        </w:rPr>
        <w:t> </w:t>
      </w:r>
      <w:r>
        <w:rPr>
          <w:rFonts w:ascii="Lucida Sans Unicode" w:hAnsi="Lucida Sans Unicode"/>
          <w:w w:val="105"/>
        </w:rPr>
        <w:t>≥</w:t>
      </w:r>
      <w:r>
        <w:rPr>
          <w:rFonts w:ascii="Lucida Sans Unicode" w:hAnsi="Lucida Sans Unicode"/>
          <w:spacing w:val="-21"/>
          <w:w w:val="105"/>
        </w:rPr>
        <w:t> </w:t>
      </w:r>
      <w:r>
        <w:rPr>
          <w:rFonts w:ascii="Arial" w:hAnsi="Arial"/>
          <w:spacing w:val="2"/>
          <w:w w:val="105"/>
        </w:rPr>
        <w:t>E</w:t>
      </w:r>
      <w:r>
        <w:rPr>
          <w:rFonts w:ascii="Times New Roman" w:hAnsi="Times New Roman"/>
          <w:i/>
          <w:spacing w:val="2"/>
          <w:w w:val="105"/>
          <w:vertAlign w:val="subscript"/>
        </w:rPr>
        <w:t>q</w:t>
      </w:r>
      <w:r>
        <w:rPr>
          <w:rFonts w:ascii="Times New Roman" w:hAnsi="Times New Roman"/>
          <w:spacing w:val="2"/>
          <w:w w:val="105"/>
          <w:vertAlign w:val="baseline"/>
        </w:rPr>
        <w:t>[log</w:t>
      </w:r>
      <w:r>
        <w:rPr>
          <w:rFonts w:ascii="Times New Roman" w:hAnsi="Times New Roman"/>
          <w:spacing w:val="-25"/>
          <w:w w:val="105"/>
          <w:vertAlign w:val="baseline"/>
        </w:rPr>
        <w:t> </w:t>
      </w:r>
      <w:r>
        <w:rPr>
          <w:rFonts w:ascii="Times New Roman" w:hAnsi="Times New Roman"/>
          <w:i/>
          <w:w w:val="105"/>
          <w:vertAlign w:val="baseline"/>
        </w:rPr>
        <w:t>p</w:t>
      </w:r>
      <w:r>
        <w:rPr>
          <w:rFonts w:ascii="Times New Roman" w:hAnsi="Times New Roman"/>
          <w:w w:val="105"/>
          <w:vertAlign w:val="baseline"/>
        </w:rPr>
        <w:t>(</w:t>
      </w:r>
      <w:r>
        <w:rPr>
          <w:rFonts w:ascii="Georgia" w:hAnsi="Georgia"/>
          <w:b/>
          <w:w w:val="105"/>
          <w:vertAlign w:val="baseline"/>
        </w:rPr>
        <w:t>Θ</w:t>
      </w:r>
      <w:r>
        <w:rPr>
          <w:rFonts w:ascii="Times New Roman" w:hAnsi="Times New Roman"/>
          <w:i/>
          <w:w w:val="105"/>
          <w:vertAlign w:val="baseline"/>
        </w:rPr>
        <w:t>,</w:t>
      </w:r>
      <w:r>
        <w:rPr>
          <w:rFonts w:ascii="Times New Roman" w:hAnsi="Times New Roman"/>
          <w:i/>
          <w:spacing w:val="-25"/>
          <w:w w:val="105"/>
          <w:vertAlign w:val="baseline"/>
        </w:rPr>
        <w:t> </w:t>
      </w:r>
      <w:r>
        <w:rPr>
          <w:rFonts w:ascii="Lucida Sans Unicode" w:hAnsi="Lucida Sans Unicode"/>
          <w:w w:val="105"/>
          <w:vertAlign w:val="baseline"/>
        </w:rPr>
        <w:t>D</w:t>
      </w:r>
      <w:r>
        <w:rPr>
          <w:rFonts w:ascii="Times New Roman" w:hAnsi="Times New Roman"/>
          <w:w w:val="105"/>
          <w:vertAlign w:val="baseline"/>
        </w:rPr>
        <w:t>)]</w:t>
      </w:r>
      <w:r>
        <w:rPr>
          <w:rFonts w:ascii="Times New Roman" w:hAnsi="Times New Roman"/>
          <w:spacing w:val="-17"/>
          <w:w w:val="105"/>
          <w:vertAlign w:val="baseline"/>
        </w:rPr>
        <w:t> </w:t>
      </w:r>
      <w:r>
        <w:rPr>
          <w:rFonts w:ascii="Lucida Sans Unicode" w:hAnsi="Lucida Sans Unicode"/>
          <w:w w:val="105"/>
          <w:vertAlign w:val="baseline"/>
        </w:rPr>
        <w:t>−</w:t>
      </w:r>
      <w:r>
        <w:rPr>
          <w:rFonts w:ascii="Lucida Sans Unicode" w:hAnsi="Lucida Sans Unicode"/>
          <w:spacing w:val="-31"/>
          <w:w w:val="105"/>
          <w:vertAlign w:val="baseline"/>
        </w:rPr>
        <w:t> </w:t>
      </w:r>
      <w:r>
        <w:rPr>
          <w:rFonts w:ascii="Arial" w:hAnsi="Arial"/>
          <w:spacing w:val="2"/>
          <w:w w:val="105"/>
          <w:vertAlign w:val="baseline"/>
        </w:rPr>
        <w:t>E</w:t>
      </w:r>
      <w:r>
        <w:rPr>
          <w:rFonts w:ascii="Times New Roman" w:hAnsi="Times New Roman"/>
          <w:i/>
          <w:spacing w:val="2"/>
          <w:w w:val="105"/>
          <w:vertAlign w:val="subscript"/>
        </w:rPr>
        <w:t>q</w:t>
      </w:r>
      <w:r>
        <w:rPr>
          <w:rFonts w:ascii="Times New Roman" w:hAnsi="Times New Roman"/>
          <w:spacing w:val="2"/>
          <w:w w:val="105"/>
          <w:vertAlign w:val="baseline"/>
        </w:rPr>
        <w:t>[log</w:t>
      </w:r>
      <w:r>
        <w:rPr>
          <w:rFonts w:ascii="Times New Roman" w:hAnsi="Times New Roman"/>
          <w:spacing w:val="-24"/>
          <w:w w:val="105"/>
          <w:vertAlign w:val="baseline"/>
        </w:rPr>
        <w:t> </w:t>
      </w:r>
      <w:r>
        <w:rPr>
          <w:rFonts w:ascii="Times New Roman" w:hAnsi="Times New Roman"/>
          <w:i/>
          <w:w w:val="105"/>
          <w:vertAlign w:val="baseline"/>
        </w:rPr>
        <w:t>q</w:t>
      </w:r>
      <w:r>
        <w:rPr>
          <w:rFonts w:ascii="Times New Roman" w:hAnsi="Times New Roman"/>
          <w:w w:val="105"/>
          <w:vertAlign w:val="baseline"/>
        </w:rPr>
        <w:t>(</w:t>
      </w:r>
      <w:r>
        <w:rPr>
          <w:rFonts w:ascii="Georgia" w:hAnsi="Georgia"/>
          <w:b/>
          <w:w w:val="105"/>
          <w:vertAlign w:val="baseline"/>
        </w:rPr>
        <w:t>Θ</w:t>
      </w:r>
      <w:r>
        <w:rPr>
          <w:rFonts w:ascii="Times New Roman" w:hAnsi="Times New Roman"/>
          <w:w w:val="105"/>
          <w:vertAlign w:val="baseline"/>
        </w:rPr>
        <w:t>)]</w:t>
      </w:r>
      <w:r>
        <w:rPr>
          <w:rFonts w:ascii="Times New Roman" w:hAnsi="Times New Roman"/>
          <w:i/>
          <w:w w:val="105"/>
          <w:vertAlign w:val="baseline"/>
        </w:rPr>
        <w:t>.</w:t>
        <w:tab/>
      </w:r>
      <w:r>
        <w:rPr>
          <w:spacing w:val="-6"/>
          <w:w w:val="90"/>
          <w:vertAlign w:val="baseline"/>
        </w:rPr>
        <w:t>(5) </w:t>
      </w:r>
      <w:r>
        <w:rPr>
          <w:w w:val="105"/>
          <w:vertAlign w:val="baseline"/>
        </w:rPr>
        <w:t>Then, variational Bayesian methods maximize </w:t>
      </w:r>
      <w:r>
        <w:rPr>
          <w:spacing w:val="-5"/>
          <w:w w:val="105"/>
          <w:vertAlign w:val="baseline"/>
        </w:rPr>
        <w:t>the </w:t>
      </w:r>
      <w:r>
        <w:rPr>
          <w:w w:val="105"/>
          <w:vertAlign w:val="baseline"/>
        </w:rPr>
        <w:t>Evidence Lower BOund</w:t>
      </w:r>
      <w:r>
        <w:rPr>
          <w:spacing w:val="-25"/>
          <w:w w:val="105"/>
          <w:vertAlign w:val="baseline"/>
        </w:rPr>
        <w:t> </w:t>
      </w:r>
      <w:r>
        <w:rPr>
          <w:w w:val="105"/>
          <w:vertAlign w:val="baseline"/>
        </w:rPr>
        <w:t>(ELBO):</w:t>
      </w:r>
    </w:p>
    <w:p>
      <w:pPr>
        <w:tabs>
          <w:tab w:pos="2750" w:val="left" w:leader="none"/>
          <w:tab w:pos="4669" w:val="left" w:leader="none"/>
        </w:tabs>
        <w:spacing w:line="200" w:lineRule="exact" w:before="91"/>
        <w:ind w:left="799" w:right="0" w:firstLine="0"/>
        <w:jc w:val="left"/>
        <w:rPr>
          <w:sz w:val="20"/>
        </w:rPr>
      </w:pPr>
      <w:r>
        <w:rPr/>
        <w:pict>
          <v:shape style="position:absolute;margin-left:391.802002pt;margin-top:6.330955pt;width:24.6pt;height:17.3pt;mso-position-horizontal-relative:page;mso-position-vertical-relative:paragraph;z-index:-25239552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rPr>
                    <w:t>D</w:t>
                  </w:r>
                  <w:r>
                    <w:rPr>
                      <w:rFonts w:ascii="Lucida Sans Unicode" w:hAnsi="Lucida Sans Unicode"/>
                      <w:spacing w:val="55"/>
                    </w:rPr>
                    <w:t> </w:t>
                  </w:r>
                  <w:r>
                    <w:rPr>
                      <w:rFonts w:ascii="Lucida Sans Unicode" w:hAnsi="Lucida Sans Unicode"/>
                      <w:spacing w:val="-20"/>
                    </w:rPr>
                    <w:t>−</w:t>
                  </w:r>
                </w:p>
              </w:txbxContent>
            </v:textbox>
            <w10:wrap type="none"/>
          </v:shape>
        </w:pict>
      </w:r>
      <w:r>
        <w:rPr>
          <w:rFonts w:ascii="Times New Roman" w:hAnsi="Times New Roman"/>
          <w:sz w:val="20"/>
        </w:rPr>
        <w:t>max </w:t>
      </w:r>
      <w:r>
        <w:rPr>
          <w:rFonts w:ascii="Arial" w:hAnsi="Arial"/>
          <w:spacing w:val="2"/>
          <w:sz w:val="20"/>
        </w:rPr>
        <w:t>E</w:t>
      </w:r>
      <w:r>
        <w:rPr>
          <w:rFonts w:ascii="Times New Roman" w:hAnsi="Times New Roman"/>
          <w:i/>
          <w:spacing w:val="2"/>
          <w:sz w:val="20"/>
          <w:vertAlign w:val="subscript"/>
        </w:rPr>
        <w:t>q</w:t>
      </w:r>
      <w:r>
        <w:rPr>
          <w:rFonts w:ascii="Times New Roman" w:hAnsi="Times New Roman"/>
          <w:spacing w:val="2"/>
          <w:sz w:val="20"/>
          <w:vertAlign w:val="baseline"/>
        </w:rPr>
        <w:t>[log</w:t>
      </w:r>
      <w:r>
        <w:rPr>
          <w:rFonts w:ascii="Times New Roman" w:hAnsi="Times New Roman"/>
          <w:spacing w:val="-25"/>
          <w:sz w:val="20"/>
          <w:vertAlign w:val="baseline"/>
        </w:rPr>
        <w:t> </w:t>
      </w:r>
      <w:r>
        <w:rPr>
          <w:rFonts w:ascii="Times New Roman" w:hAnsi="Times New Roman"/>
          <w:i/>
          <w:sz w:val="20"/>
          <w:vertAlign w:val="baseline"/>
        </w:rPr>
        <w:t>p</w:t>
      </w:r>
      <w:r>
        <w:rPr>
          <w:rFonts w:ascii="Times New Roman" w:hAnsi="Times New Roman"/>
          <w:sz w:val="20"/>
          <w:vertAlign w:val="baseline"/>
        </w:rPr>
        <w:t>(</w:t>
      </w:r>
      <w:r>
        <w:rPr>
          <w:rFonts w:ascii="Georgia" w:hAnsi="Georgia"/>
          <w:b/>
          <w:sz w:val="20"/>
          <w:vertAlign w:val="baseline"/>
        </w:rPr>
        <w:t>Θ</w:t>
      </w:r>
      <w:r>
        <w:rPr>
          <w:rFonts w:ascii="Times New Roman" w:hAnsi="Times New Roman"/>
          <w:i/>
          <w:sz w:val="20"/>
          <w:vertAlign w:val="baseline"/>
        </w:rPr>
        <w:t>,   </w:t>
      </w:r>
      <w:r>
        <w:rPr>
          <w:rFonts w:ascii="Times New Roman" w:hAnsi="Times New Roman"/>
          <w:i/>
          <w:spacing w:val="14"/>
          <w:sz w:val="20"/>
          <w:vertAlign w:val="baseline"/>
        </w:rPr>
        <w:t> </w:t>
      </w:r>
      <w:r>
        <w:rPr>
          <w:rFonts w:ascii="Times New Roman" w:hAnsi="Times New Roman"/>
          <w:sz w:val="20"/>
          <w:vertAlign w:val="baseline"/>
        </w:rPr>
        <w:t>)]</w:t>
        <w:tab/>
      </w:r>
      <w:r>
        <w:rPr>
          <w:rFonts w:ascii="Arial" w:hAnsi="Arial"/>
          <w:spacing w:val="2"/>
          <w:sz w:val="20"/>
          <w:vertAlign w:val="baseline"/>
        </w:rPr>
        <w:t>E</w:t>
      </w:r>
      <w:r>
        <w:rPr>
          <w:rFonts w:ascii="Times New Roman" w:hAnsi="Times New Roman"/>
          <w:i/>
          <w:spacing w:val="2"/>
          <w:sz w:val="20"/>
          <w:vertAlign w:val="subscript"/>
        </w:rPr>
        <w:t>q</w:t>
      </w:r>
      <w:r>
        <w:rPr>
          <w:rFonts w:ascii="Times New Roman" w:hAnsi="Times New Roman"/>
          <w:spacing w:val="2"/>
          <w:sz w:val="20"/>
          <w:vertAlign w:val="baseline"/>
        </w:rPr>
        <w:t>[log</w:t>
      </w:r>
      <w:r>
        <w:rPr>
          <w:rFonts w:ascii="Times New Roman" w:hAnsi="Times New Roman"/>
          <w:spacing w:val="-12"/>
          <w:sz w:val="20"/>
          <w:vertAlign w:val="baseline"/>
        </w:rPr>
        <w:t> </w:t>
      </w:r>
      <w:r>
        <w:rPr>
          <w:rFonts w:ascii="Times New Roman" w:hAnsi="Times New Roman"/>
          <w:i/>
          <w:sz w:val="20"/>
          <w:vertAlign w:val="baseline"/>
        </w:rPr>
        <w:t>q</w:t>
      </w:r>
      <w:r>
        <w:rPr>
          <w:rFonts w:ascii="Times New Roman" w:hAnsi="Times New Roman"/>
          <w:sz w:val="20"/>
          <w:vertAlign w:val="baseline"/>
        </w:rPr>
        <w:t>(</w:t>
      </w:r>
      <w:r>
        <w:rPr>
          <w:rFonts w:ascii="Georgia" w:hAnsi="Georgia"/>
          <w:b/>
          <w:sz w:val="20"/>
          <w:vertAlign w:val="baseline"/>
        </w:rPr>
        <w:t>Θ</w:t>
      </w:r>
      <w:r>
        <w:rPr>
          <w:rFonts w:ascii="Times New Roman" w:hAnsi="Times New Roman"/>
          <w:sz w:val="20"/>
          <w:vertAlign w:val="baseline"/>
        </w:rPr>
        <w:t>)]</w:t>
      </w:r>
      <w:r>
        <w:rPr>
          <w:rFonts w:ascii="Times New Roman" w:hAnsi="Times New Roman"/>
          <w:i/>
          <w:sz w:val="20"/>
          <w:vertAlign w:val="baseline"/>
        </w:rPr>
        <w:t>,</w:t>
        <w:tab/>
      </w:r>
      <w:r>
        <w:rPr>
          <w:sz w:val="20"/>
          <w:vertAlign w:val="baseline"/>
        </w:rPr>
        <w:t>(6)</w:t>
      </w:r>
    </w:p>
    <w:p>
      <w:pPr>
        <w:spacing w:line="180" w:lineRule="exact" w:before="0"/>
        <w:ind w:left="830" w:right="0" w:firstLine="0"/>
        <w:jc w:val="left"/>
        <w:rPr>
          <w:rFonts w:ascii="Lucida Sans Unicode" w:hAnsi="Lucida Sans Unicode"/>
          <w:sz w:val="14"/>
        </w:rPr>
      </w:pPr>
      <w:r>
        <w:rPr>
          <w:rFonts w:ascii="Times New Roman" w:hAnsi="Times New Roman"/>
          <w:i/>
          <w:w w:val="115"/>
          <w:sz w:val="14"/>
        </w:rPr>
        <w:t>q</w:t>
      </w:r>
      <w:r>
        <w:rPr>
          <w:rFonts w:ascii="Lucida Sans Unicode" w:hAnsi="Lucida Sans Unicode"/>
          <w:w w:val="115"/>
          <w:sz w:val="14"/>
        </w:rPr>
        <w:t>∈P</w:t>
      </w:r>
    </w:p>
    <w:p>
      <w:pPr>
        <w:pStyle w:val="BodyText"/>
        <w:spacing w:before="14"/>
        <w:rPr>
          <w:rFonts w:ascii="Lucida Sans Unicode"/>
          <w:sz w:val="2"/>
        </w:rPr>
      </w:pPr>
    </w:p>
    <w:p>
      <w:pPr>
        <w:pStyle w:val="BodyText"/>
        <w:ind w:left="120"/>
        <w:rPr>
          <w:rFonts w:ascii="Lucida Sans Unicode"/>
        </w:rPr>
      </w:pPr>
      <w:r>
        <w:rPr>
          <w:rFonts w:ascii="Lucida Sans Unicode"/>
        </w:rPr>
        <w:pict>
          <v:shape style="width:239.15pt;height:24.2pt;mso-position-horizontal-relative:char;mso-position-vertical-relative:line" type="#_x0000_t202" filled="false" stroked="false">
            <w10:anchorlock/>
            <v:textbox inset="0,0,0,0">
              <w:txbxContent>
                <w:p>
                  <w:pPr>
                    <w:pStyle w:val="BodyText"/>
                    <w:spacing w:line="244" w:lineRule="auto"/>
                  </w:pPr>
                  <w:r>
                    <w:rPr/>
                    <w:t>whose solution is the target posterior if no assump- tions are made.</w:t>
                  </w:r>
                </w:p>
              </w:txbxContent>
            </v:textbox>
          </v:shape>
        </w:pict>
      </w:r>
      <w:r>
        <w:rPr>
          <w:rFonts w:ascii="Lucida Sans Unicode"/>
        </w:rPr>
      </w:r>
    </w:p>
    <w:p>
      <w:pPr>
        <w:spacing w:after="0"/>
        <w:rPr>
          <w:rFonts w:ascii="Lucida Sans Unicode"/>
        </w:rPr>
        <w:sectPr>
          <w:pgSz w:w="11340" w:h="15480"/>
          <w:pgMar w:header="570" w:footer="0" w:top="980" w:bottom="0" w:left="600" w:right="0"/>
          <w:cols w:num="2" w:equalWidth="0">
            <w:col w:w="4943" w:space="79"/>
            <w:col w:w="5718"/>
          </w:cols>
        </w:sectPr>
      </w:pPr>
    </w:p>
    <w:p>
      <w:pPr>
        <w:pStyle w:val="BodyText"/>
        <w:spacing w:line="204" w:lineRule="exact"/>
        <w:ind w:left="120"/>
        <w:jc w:val="both"/>
      </w:pPr>
      <w:r>
        <w:rPr/>
        <w:pict>
          <v:shape style="position:absolute;margin-left:85.091003pt;margin-top:.233341pt;width:2.8pt;height:17.3pt;mso-position-horizontal-relative:page;mso-position-vertical-relative:paragraph;z-index:-252394496" type="#_x0000_t202" filled="false" stroked="false">
            <v:textbox inset="0,0,0,0">
              <w:txbxContent>
                <w:p>
                  <w:pPr>
                    <w:pStyle w:val="BodyText"/>
                    <w:spacing w:line="242" w:lineRule="exact"/>
                    <w:rPr>
                      <w:rFonts w:ascii="Lucida Sans Unicode"/>
                    </w:rPr>
                  </w:pPr>
                  <w:r>
                    <w:rPr>
                      <w:rFonts w:ascii="Lucida Sans Unicode"/>
                      <w:w w:val="73"/>
                    </w:rPr>
                    <w:t>|</w:t>
                  </w:r>
                </w:p>
              </w:txbxContent>
            </v:textbox>
            <w10:wrap type="none"/>
          </v:shape>
        </w:pict>
      </w:r>
      <w:r>
        <w:rPr>
          <w:w w:val="105"/>
        </w:rPr>
        <w:t>where </w:t>
      </w:r>
      <w:r>
        <w:rPr>
          <w:rFonts w:ascii="Times New Roman" w:hAnsi="Times New Roman"/>
          <w:i/>
          <w:w w:val="105"/>
        </w:rPr>
        <w:t>p</w:t>
      </w:r>
      <w:r>
        <w:rPr>
          <w:rFonts w:ascii="Times New Roman" w:hAnsi="Times New Roman"/>
          <w:w w:val="105"/>
        </w:rPr>
        <w:t>(</w:t>
      </w:r>
      <w:r>
        <w:rPr>
          <w:rFonts w:ascii="Georgia" w:hAnsi="Georgia"/>
          <w:b/>
          <w:w w:val="105"/>
        </w:rPr>
        <w:t>Θ M</w:t>
      </w:r>
      <w:r>
        <w:rPr>
          <w:rFonts w:ascii="Times New Roman" w:hAnsi="Times New Roman"/>
          <w:w w:val="105"/>
        </w:rPr>
        <w:t>) </w:t>
      </w:r>
      <w:r>
        <w:rPr>
          <w:w w:val="105"/>
        </w:rPr>
        <w:t>is often assumed to be uniform if no</w:t>
      </w:r>
    </w:p>
    <w:p>
      <w:pPr>
        <w:pStyle w:val="BodyText"/>
        <w:spacing w:line="232" w:lineRule="exact" w:before="4"/>
        <w:ind w:left="120"/>
        <w:jc w:val="both"/>
      </w:pPr>
      <w:r>
        <w:rPr/>
        <w:t>strong prior exists.</w:t>
      </w:r>
    </w:p>
    <w:p>
      <w:pPr>
        <w:pStyle w:val="BodyText"/>
        <w:spacing w:line="218" w:lineRule="auto" w:before="16"/>
        <w:ind w:left="120" w:right="38" w:firstLine="199"/>
        <w:jc w:val="both"/>
      </w:pPr>
      <w:r>
        <w:rPr/>
        <w:pict>
          <v:shape style="position:absolute;margin-left:179.731995pt;margin-top:19.896334pt;width:20.65pt;height:12.1pt;mso-position-horizontal-relative:page;mso-position-vertical-relative:paragraph;z-index:-252393472" type="#_x0000_t202" filled="false" stroked="false">
            <v:textbox inset="0,0,0,0">
              <w:txbxContent>
                <w:p>
                  <w:pPr>
                    <w:spacing w:line="171" w:lineRule="exact" w:before="0"/>
                    <w:ind w:left="0" w:right="0" w:firstLine="0"/>
                    <w:jc w:val="left"/>
                    <w:rPr>
                      <w:rFonts w:ascii="Arial Black"/>
                      <w:sz w:val="10"/>
                    </w:rPr>
                  </w:pPr>
                  <w:r>
                    <w:rPr>
                      <w:rFonts w:ascii="Lucida Sans Unicode"/>
                      <w:w w:val="105"/>
                      <w:position w:val="2"/>
                      <w:sz w:val="14"/>
                    </w:rPr>
                    <w:t>D| </w:t>
                  </w:r>
                  <w:r>
                    <w:rPr>
                      <w:rFonts w:ascii="Arial Black"/>
                      <w:spacing w:val="-20"/>
                      <w:w w:val="105"/>
                      <w:sz w:val="10"/>
                    </w:rPr>
                    <w:t>2</w:t>
                  </w:r>
                </w:p>
              </w:txbxContent>
            </v:textbox>
            <w10:wrap type="none"/>
          </v:shape>
        </w:pict>
      </w:r>
      <w:r>
        <w:rPr/>
        <w:pict>
          <v:shape style="position:absolute;margin-left:172.511993pt;margin-top:20.112522pt;width:31.5pt;height:7pt;mso-position-horizontal-relative:page;mso-position-vertical-relative:paragraph;z-index:-252392448" type="#_x0000_t202" filled="false" stroked="false">
            <v:textbox inset="0,0,0,0">
              <w:txbxContent>
                <w:p>
                  <w:pPr>
                    <w:spacing w:line="135" w:lineRule="exact" w:before="0"/>
                    <w:ind w:left="0" w:right="0" w:firstLine="0"/>
                    <w:jc w:val="left"/>
                    <w:rPr>
                      <w:rFonts w:ascii="Verdana"/>
                      <w:sz w:val="14"/>
                    </w:rPr>
                  </w:pPr>
                  <w:r>
                    <w:rPr>
                      <w:rFonts w:ascii="Times New Roman"/>
                      <w:i/>
                      <w:w w:val="120"/>
                      <w:sz w:val="14"/>
                    </w:rPr>
                    <w:t>p</w:t>
                  </w:r>
                  <w:r>
                    <w:rPr>
                      <w:rFonts w:ascii="Verdana"/>
                      <w:w w:val="120"/>
                      <w:sz w:val="14"/>
                    </w:rPr>
                    <w:t>( </w:t>
                  </w:r>
                  <w:r>
                    <w:rPr>
                      <w:rFonts w:ascii="Arial"/>
                      <w:b/>
                      <w:w w:val="125"/>
                      <w:sz w:val="14"/>
                    </w:rPr>
                    <w:t>M </w:t>
                  </w:r>
                  <w:r>
                    <w:rPr>
                      <w:rFonts w:ascii="Verdana"/>
                      <w:w w:val="120"/>
                      <w:sz w:val="14"/>
                    </w:rPr>
                    <w:t>)</w:t>
                  </w:r>
                </w:p>
              </w:txbxContent>
            </v:textbox>
            <w10:wrap type="none"/>
          </v:shape>
        </w:pict>
      </w:r>
      <w:r>
        <w:rPr>
          <w:w w:val="110"/>
        </w:rPr>
        <w:t>For two different model families </w:t>
      </w:r>
      <w:r>
        <w:rPr>
          <w:rFonts w:ascii="Georgia" w:hAnsi="Georgia"/>
          <w:b/>
          <w:w w:val="110"/>
        </w:rPr>
        <w:t>M</w:t>
      </w:r>
      <w:r>
        <w:rPr>
          <w:rFonts w:ascii="Verdana" w:hAnsi="Verdana"/>
          <w:w w:val="110"/>
          <w:vertAlign w:val="subscript"/>
        </w:rPr>
        <w:t>1</w:t>
      </w:r>
      <w:r>
        <w:rPr>
          <w:rFonts w:ascii="Verdana" w:hAnsi="Verdana"/>
          <w:w w:val="110"/>
          <w:vertAlign w:val="baseline"/>
        </w:rPr>
        <w:t> </w:t>
      </w:r>
      <w:r>
        <w:rPr>
          <w:w w:val="110"/>
          <w:vertAlign w:val="baseline"/>
        </w:rPr>
        <w:t>and </w:t>
      </w:r>
      <w:r>
        <w:rPr>
          <w:rFonts w:ascii="Georgia" w:hAnsi="Georgia"/>
          <w:b/>
          <w:spacing w:val="3"/>
          <w:w w:val="110"/>
          <w:vertAlign w:val="baseline"/>
        </w:rPr>
        <w:t>M</w:t>
      </w:r>
      <w:r>
        <w:rPr>
          <w:rFonts w:ascii="Verdana" w:hAnsi="Verdana"/>
          <w:spacing w:val="3"/>
          <w:w w:val="110"/>
          <w:vertAlign w:val="subscript"/>
        </w:rPr>
        <w:t>2</w:t>
      </w:r>
      <w:r>
        <w:rPr>
          <w:spacing w:val="3"/>
          <w:w w:val="110"/>
          <w:vertAlign w:val="baseline"/>
        </w:rPr>
        <w:t>,</w:t>
      </w:r>
      <w:r>
        <w:rPr>
          <w:spacing w:val="-27"/>
          <w:w w:val="110"/>
          <w:vertAlign w:val="baseline"/>
        </w:rPr>
        <w:t> </w:t>
      </w:r>
      <w:r>
        <w:rPr>
          <w:w w:val="110"/>
          <w:vertAlign w:val="baseline"/>
        </w:rPr>
        <w:t>the ratio of model evidences </w:t>
      </w:r>
      <w:r>
        <w:rPr>
          <w:rFonts w:ascii="Times New Roman" w:hAnsi="Times New Roman"/>
          <w:i/>
          <w:w w:val="110"/>
          <w:vertAlign w:val="baseline"/>
        </w:rPr>
        <w:t>κ </w:t>
      </w:r>
      <w:r>
        <w:rPr>
          <w:rFonts w:ascii="Times New Roman" w:hAnsi="Times New Roman"/>
          <w:w w:val="110"/>
          <w:vertAlign w:val="baseline"/>
        </w:rPr>
        <w:t>= </w:t>
      </w:r>
      <w:r>
        <w:rPr>
          <w:rFonts w:ascii="Times New Roman" w:hAnsi="Times New Roman"/>
          <w:i/>
          <w:w w:val="110"/>
          <w:u w:val="single"/>
          <w:vertAlign w:val="superscript"/>
        </w:rPr>
        <w:t>p</w:t>
      </w:r>
      <w:r>
        <w:rPr>
          <w:rFonts w:ascii="Verdana" w:hAnsi="Verdana"/>
          <w:w w:val="110"/>
          <w:u w:val="single"/>
          <w:vertAlign w:val="superscript"/>
        </w:rPr>
        <w:t>(</w:t>
      </w:r>
      <w:r>
        <w:rPr>
          <w:rFonts w:ascii="Lucida Sans Unicode" w:hAnsi="Lucida Sans Unicode"/>
          <w:w w:val="110"/>
          <w:u w:val="single"/>
          <w:vertAlign w:val="superscript"/>
        </w:rPr>
        <w:t>D|</w:t>
      </w:r>
      <w:r>
        <w:rPr>
          <w:rFonts w:ascii="Arial" w:hAnsi="Arial"/>
          <w:b/>
          <w:w w:val="110"/>
          <w:u w:val="single"/>
          <w:vertAlign w:val="superscript"/>
        </w:rPr>
        <w:t>M</w:t>
      </w:r>
      <w:r>
        <w:rPr>
          <w:rFonts w:ascii="Arial Black" w:hAnsi="Arial Black"/>
          <w:w w:val="110"/>
          <w:position w:val="8"/>
          <w:sz w:val="10"/>
          <w:u w:val="single"/>
          <w:vertAlign w:val="baseline"/>
        </w:rPr>
        <w:t>1 </w:t>
      </w:r>
      <w:r>
        <w:rPr>
          <w:rFonts w:ascii="Verdana" w:hAnsi="Verdana"/>
          <w:w w:val="110"/>
          <w:position w:val="10"/>
          <w:sz w:val="14"/>
          <w:u w:val="single"/>
          <w:vertAlign w:val="baseline"/>
        </w:rPr>
        <w:t>)</w:t>
      </w:r>
      <w:r>
        <w:rPr>
          <w:rFonts w:ascii="Verdana" w:hAnsi="Verdana"/>
          <w:w w:val="110"/>
          <w:position w:val="10"/>
          <w:sz w:val="14"/>
          <w:vertAlign w:val="baseline"/>
        </w:rPr>
        <w:t> </w:t>
      </w:r>
      <w:r>
        <w:rPr>
          <w:w w:val="110"/>
          <w:vertAlign w:val="baseline"/>
        </w:rPr>
        <w:t>is called Bayes factor</w:t>
      </w:r>
      <w:r>
        <w:rPr>
          <w:spacing w:val="-11"/>
          <w:w w:val="110"/>
          <w:vertAlign w:val="baseline"/>
        </w:rPr>
        <w:t> </w:t>
      </w:r>
      <w:r>
        <w:rPr>
          <w:w w:val="110"/>
          <w:vertAlign w:val="baseline"/>
        </w:rPr>
        <w:t>[98].</w:t>
      </w:r>
      <w:r>
        <w:rPr>
          <w:spacing w:val="-11"/>
          <w:w w:val="110"/>
          <w:vertAlign w:val="baseline"/>
        </w:rPr>
        <w:t> </w:t>
      </w:r>
      <w:r>
        <w:rPr>
          <w:w w:val="110"/>
          <w:vertAlign w:val="baseline"/>
        </w:rPr>
        <w:t>The</w:t>
      </w:r>
      <w:r>
        <w:rPr>
          <w:spacing w:val="-11"/>
          <w:w w:val="110"/>
          <w:vertAlign w:val="baseline"/>
        </w:rPr>
        <w:t> </w:t>
      </w:r>
      <w:r>
        <w:rPr>
          <w:w w:val="110"/>
          <w:vertAlign w:val="baseline"/>
        </w:rPr>
        <w:t>advantage</w:t>
      </w:r>
      <w:r>
        <w:rPr>
          <w:spacing w:val="-11"/>
          <w:w w:val="110"/>
          <w:vertAlign w:val="baseline"/>
        </w:rPr>
        <w:t> </w:t>
      </w:r>
      <w:r>
        <w:rPr>
          <w:w w:val="110"/>
          <w:vertAlign w:val="baseline"/>
        </w:rPr>
        <w:t>of</w:t>
      </w:r>
      <w:r>
        <w:rPr>
          <w:spacing w:val="-11"/>
          <w:w w:val="110"/>
          <w:vertAlign w:val="baseline"/>
        </w:rPr>
        <w:t> </w:t>
      </w:r>
      <w:r>
        <w:rPr>
          <w:w w:val="110"/>
          <w:vertAlign w:val="baseline"/>
        </w:rPr>
        <w:t>using</w:t>
      </w:r>
      <w:r>
        <w:rPr>
          <w:spacing w:val="-11"/>
          <w:w w:val="110"/>
          <w:vertAlign w:val="baseline"/>
        </w:rPr>
        <w:t> </w:t>
      </w:r>
      <w:r>
        <w:rPr>
          <w:w w:val="110"/>
          <w:vertAlign w:val="baseline"/>
        </w:rPr>
        <w:t>Bayes</w:t>
      </w:r>
      <w:r>
        <w:rPr>
          <w:spacing w:val="-11"/>
          <w:w w:val="110"/>
          <w:vertAlign w:val="baseline"/>
        </w:rPr>
        <w:t> </w:t>
      </w:r>
      <w:r>
        <w:rPr>
          <w:w w:val="110"/>
          <w:vertAlign w:val="baseline"/>
        </w:rPr>
        <w:t>factors</w:t>
      </w:r>
      <w:r>
        <w:rPr>
          <w:spacing w:val="-11"/>
          <w:w w:val="110"/>
          <w:vertAlign w:val="baseline"/>
        </w:rPr>
        <w:t> </w:t>
      </w:r>
      <w:r>
        <w:rPr>
          <w:spacing w:val="-6"/>
          <w:w w:val="110"/>
          <w:vertAlign w:val="baseline"/>
        </w:rPr>
        <w:t>for </w:t>
      </w:r>
      <w:r>
        <w:rPr>
          <w:w w:val="110"/>
          <w:vertAlign w:val="baseline"/>
        </w:rPr>
        <w:t>model</w:t>
      </w:r>
      <w:r>
        <w:rPr>
          <w:spacing w:val="-22"/>
          <w:w w:val="110"/>
          <w:vertAlign w:val="baseline"/>
        </w:rPr>
        <w:t> </w:t>
      </w:r>
      <w:r>
        <w:rPr>
          <w:w w:val="110"/>
          <w:vertAlign w:val="baseline"/>
        </w:rPr>
        <w:t>selection</w:t>
      </w:r>
      <w:r>
        <w:rPr>
          <w:spacing w:val="-21"/>
          <w:w w:val="110"/>
          <w:vertAlign w:val="baseline"/>
        </w:rPr>
        <w:t> </w:t>
      </w:r>
      <w:r>
        <w:rPr>
          <w:w w:val="110"/>
          <w:vertAlign w:val="baseline"/>
        </w:rPr>
        <w:t>is</w:t>
      </w:r>
      <w:r>
        <w:rPr>
          <w:spacing w:val="-21"/>
          <w:w w:val="110"/>
          <w:vertAlign w:val="baseline"/>
        </w:rPr>
        <w:t> </w:t>
      </w:r>
      <w:r>
        <w:rPr>
          <w:w w:val="110"/>
          <w:vertAlign w:val="baseline"/>
        </w:rPr>
        <w:t>that</w:t>
      </w:r>
      <w:r>
        <w:rPr>
          <w:spacing w:val="-22"/>
          <w:w w:val="110"/>
          <w:vertAlign w:val="baseline"/>
        </w:rPr>
        <w:t> </w:t>
      </w:r>
      <w:r>
        <w:rPr>
          <w:w w:val="110"/>
          <w:vertAlign w:val="baseline"/>
        </w:rPr>
        <w:t>it</w:t>
      </w:r>
      <w:r>
        <w:rPr>
          <w:spacing w:val="-21"/>
          <w:w w:val="110"/>
          <w:vertAlign w:val="baseline"/>
        </w:rPr>
        <w:t> </w:t>
      </w:r>
      <w:r>
        <w:rPr>
          <w:w w:val="110"/>
          <w:vertAlign w:val="baseline"/>
        </w:rPr>
        <w:t>automatically</w:t>
      </w:r>
      <w:r>
        <w:rPr>
          <w:spacing w:val="-21"/>
          <w:w w:val="110"/>
          <w:vertAlign w:val="baseline"/>
        </w:rPr>
        <w:t> </w:t>
      </w:r>
      <w:r>
        <w:rPr>
          <w:w w:val="110"/>
          <w:vertAlign w:val="baseline"/>
        </w:rPr>
        <w:t>and</w:t>
      </w:r>
      <w:r>
        <w:rPr>
          <w:spacing w:val="-22"/>
          <w:w w:val="110"/>
          <w:vertAlign w:val="baseline"/>
        </w:rPr>
        <w:t> </w:t>
      </w:r>
      <w:r>
        <w:rPr>
          <w:w w:val="110"/>
          <w:vertAlign w:val="baseline"/>
        </w:rPr>
        <w:t>naturally</w:t>
      </w:r>
    </w:p>
    <w:p>
      <w:pPr>
        <w:pStyle w:val="BodyText"/>
        <w:spacing w:line="244" w:lineRule="auto" w:before="8"/>
        <w:ind w:left="120" w:right="38"/>
        <w:jc w:val="both"/>
      </w:pPr>
      <w:r>
        <w:rPr/>
        <w:t>includes a penalty for including too much </w:t>
      </w:r>
      <w:r>
        <w:rPr>
          <w:spacing w:val="-3"/>
        </w:rPr>
        <w:t>model </w:t>
      </w:r>
      <w:r>
        <w:rPr/>
        <w:t>structure </w:t>
      </w:r>
      <w:r>
        <w:rPr/>
        <w:t>[31, </w:t>
      </w:r>
      <w:r>
        <w:rPr/>
        <w:t>Chap 3]. Thus, it guards against overfit- ting. For models where an explicit version of the likeli- hood is not available or too costly to evaluate, </w:t>
      </w:r>
      <w:r>
        <w:rPr>
          <w:spacing w:val="-3"/>
        </w:rPr>
        <w:t>approx- </w:t>
      </w:r>
      <w:r>
        <w:rPr/>
        <w:t>imate Bayesian computation (ABC) can be used </w:t>
      </w:r>
      <w:r>
        <w:rPr>
          <w:spacing w:val="-5"/>
        </w:rPr>
        <w:t>for </w:t>
      </w:r>
      <w:r>
        <w:rPr/>
        <w:t>model selection in a Bayesian framework </w:t>
      </w:r>
      <w:r>
        <w:rPr/>
        <w:t>[79],</w:t>
      </w:r>
      <w:r>
        <w:rPr/>
        <w:t> </w:t>
      </w:r>
      <w:r>
        <w:rPr>
          <w:spacing w:val="-3"/>
        </w:rPr>
        <w:t>[180],</w:t>
      </w:r>
      <w:r>
        <w:rPr>
          <w:spacing w:val="-3"/>
        </w:rPr>
        <w:t> </w:t>
      </w:r>
      <w:r>
        <w:rPr/>
        <w:t>while with the caveat that approximate-Bayesian </w:t>
      </w:r>
      <w:r>
        <w:rPr>
          <w:spacing w:val="-6"/>
        </w:rPr>
        <w:t>es- </w:t>
      </w:r>
      <w:r>
        <w:rPr/>
        <w:t>timates</w:t>
      </w:r>
      <w:r>
        <w:rPr>
          <w:spacing w:val="25"/>
        </w:rPr>
        <w:t> </w:t>
      </w:r>
      <w:r>
        <w:rPr/>
        <w:t>of</w:t>
      </w:r>
      <w:r>
        <w:rPr>
          <w:spacing w:val="25"/>
        </w:rPr>
        <w:t> </w:t>
      </w:r>
      <w:r>
        <w:rPr/>
        <w:t>Bayes</w:t>
      </w:r>
      <w:r>
        <w:rPr>
          <w:spacing w:val="25"/>
        </w:rPr>
        <w:t> </w:t>
      </w:r>
      <w:r>
        <w:rPr/>
        <w:t>factors</w:t>
      </w:r>
      <w:r>
        <w:rPr>
          <w:spacing w:val="26"/>
        </w:rPr>
        <w:t> </w:t>
      </w:r>
      <w:r>
        <w:rPr/>
        <w:t>are</w:t>
      </w:r>
      <w:r>
        <w:rPr>
          <w:spacing w:val="25"/>
        </w:rPr>
        <w:t> </w:t>
      </w:r>
      <w:r>
        <w:rPr/>
        <w:t>often</w:t>
      </w:r>
      <w:r>
        <w:rPr>
          <w:spacing w:val="25"/>
        </w:rPr>
        <w:t> </w:t>
      </w:r>
      <w:r>
        <w:rPr/>
        <w:t>biased</w:t>
      </w:r>
      <w:r>
        <w:rPr>
          <w:spacing w:val="26"/>
        </w:rPr>
        <w:t> </w:t>
      </w:r>
      <w:r>
        <w:rPr/>
        <w:t>[157].</w:t>
      </w:r>
    </w:p>
    <w:p>
      <w:pPr>
        <w:pStyle w:val="BodyText"/>
        <w:spacing w:before="5"/>
        <w:rPr>
          <w:sz w:val="29"/>
        </w:rPr>
      </w:pPr>
    </w:p>
    <w:p>
      <w:pPr>
        <w:pStyle w:val="Heading1"/>
        <w:numPr>
          <w:ilvl w:val="1"/>
          <w:numId w:val="2"/>
        </w:numPr>
        <w:tabs>
          <w:tab w:pos="597" w:val="left" w:leader="none"/>
        </w:tabs>
        <w:spacing w:line="240" w:lineRule="auto" w:before="0" w:after="0"/>
        <w:ind w:left="596" w:right="0" w:hanging="477"/>
        <w:jc w:val="left"/>
      </w:pPr>
      <w:bookmarkStart w:name="2.3 Approximate Bayesian Inference" w:id="16"/>
      <w:bookmarkEnd w:id="16"/>
      <w:r>
        <w:rPr>
          <w:b w:val="0"/>
        </w:rPr>
      </w:r>
      <w:bookmarkStart w:name="2.3 Approximate Bayesian Inference" w:id="17"/>
      <w:bookmarkEnd w:id="17"/>
      <w:r>
        <w:rPr/>
        <w:t>App</w:t>
      </w:r>
      <w:r>
        <w:rPr/>
        <w:t>roximate Bayesian</w:t>
      </w:r>
      <w:r>
        <w:rPr>
          <w:spacing w:val="-32"/>
        </w:rPr>
        <w:t> </w:t>
      </w:r>
      <w:r>
        <w:rPr/>
        <w:t>Inference</w:t>
      </w:r>
    </w:p>
    <w:p>
      <w:pPr>
        <w:pStyle w:val="BodyText"/>
        <w:spacing w:line="242" w:lineRule="auto" w:before="79"/>
        <w:ind w:left="120" w:right="38"/>
        <w:jc w:val="both"/>
      </w:pPr>
      <w:r>
        <w:rPr>
          <w:w w:val="105"/>
        </w:rPr>
        <w:t>The computational difficulties in Bayesian </w:t>
      </w:r>
      <w:r>
        <w:rPr>
          <w:spacing w:val="-3"/>
          <w:w w:val="105"/>
        </w:rPr>
        <w:t>inference </w:t>
      </w:r>
      <w:r>
        <w:rPr>
          <w:w w:val="105"/>
        </w:rPr>
        <w:t>arise from the intractability of high-dimensional </w:t>
      </w:r>
      <w:r>
        <w:rPr>
          <w:spacing w:val="-4"/>
          <w:w w:val="105"/>
        </w:rPr>
        <w:t>inte- </w:t>
      </w:r>
      <w:r>
        <w:rPr>
          <w:w w:val="105"/>
        </w:rPr>
        <w:t>grals as involved in the posterior and in Eq.s </w:t>
      </w:r>
      <w:hyperlink w:history="true" w:anchor="_bookmark1">
        <w:r>
          <w:rPr>
            <w:w w:val="105"/>
          </w:rPr>
          <w:t>(3,</w:t>
        </w:r>
      </w:hyperlink>
      <w:r>
        <w:rPr>
          <w:w w:val="105"/>
        </w:rPr>
        <w:t> </w:t>
      </w:r>
      <w:hyperlink w:history="true" w:anchor="_bookmark2">
        <w:r>
          <w:rPr>
            <w:spacing w:val="-5"/>
            <w:w w:val="105"/>
          </w:rPr>
          <w:t>4).</w:t>
        </w:r>
      </w:hyperlink>
      <w:r>
        <w:rPr>
          <w:spacing w:val="-5"/>
          <w:w w:val="105"/>
        </w:rPr>
        <w:t> </w:t>
      </w:r>
      <w:r>
        <w:rPr>
          <w:w w:val="105"/>
        </w:rPr>
        <w:t>These are typically not only analytically intractable but</w:t>
      </w:r>
      <w:r>
        <w:rPr>
          <w:spacing w:val="-8"/>
          <w:w w:val="105"/>
        </w:rPr>
        <w:t> </w:t>
      </w:r>
      <w:r>
        <w:rPr>
          <w:w w:val="105"/>
        </w:rPr>
        <w:t>also</w:t>
      </w:r>
      <w:r>
        <w:rPr>
          <w:spacing w:val="-6"/>
          <w:w w:val="105"/>
        </w:rPr>
        <w:t> </w:t>
      </w:r>
      <w:r>
        <w:rPr>
          <w:w w:val="105"/>
        </w:rPr>
        <w:t>difficult</w:t>
      </w:r>
      <w:r>
        <w:rPr>
          <w:spacing w:val="-8"/>
          <w:w w:val="105"/>
        </w:rPr>
        <w:t> </w:t>
      </w:r>
      <w:r>
        <w:rPr>
          <w:w w:val="105"/>
        </w:rPr>
        <w:t>to</w:t>
      </w:r>
      <w:r>
        <w:rPr>
          <w:spacing w:val="-6"/>
          <w:w w:val="105"/>
        </w:rPr>
        <w:t> </w:t>
      </w:r>
      <w:r>
        <w:rPr>
          <w:w w:val="105"/>
        </w:rPr>
        <w:t>obtain</w:t>
      </w:r>
      <w:r>
        <w:rPr>
          <w:spacing w:val="-7"/>
          <w:w w:val="105"/>
        </w:rPr>
        <w:t> </w:t>
      </w:r>
      <w:r>
        <w:rPr>
          <w:w w:val="105"/>
        </w:rPr>
        <w:t>numerically.</w:t>
      </w:r>
      <w:r>
        <w:rPr>
          <w:spacing w:val="-7"/>
          <w:w w:val="105"/>
        </w:rPr>
        <w:t> </w:t>
      </w:r>
      <w:r>
        <w:rPr>
          <w:w w:val="105"/>
        </w:rPr>
        <w:t>Common</w:t>
      </w:r>
      <w:r>
        <w:rPr>
          <w:spacing w:val="-7"/>
          <w:w w:val="105"/>
        </w:rPr>
        <w:t> </w:t>
      </w:r>
      <w:r>
        <w:rPr>
          <w:spacing w:val="-3"/>
          <w:w w:val="105"/>
        </w:rPr>
        <w:t>prac- </w:t>
      </w:r>
      <w:r>
        <w:rPr>
          <w:w w:val="105"/>
        </w:rPr>
        <w:t>tice resorts to approximate methods, which can </w:t>
      </w:r>
      <w:r>
        <w:rPr>
          <w:spacing w:val="-7"/>
          <w:w w:val="105"/>
        </w:rPr>
        <w:t>be </w:t>
      </w:r>
      <w:r>
        <w:rPr>
          <w:w w:val="105"/>
        </w:rPr>
        <w:t>grouped into two categories</w:t>
      </w:r>
      <w:hyperlink w:history="true" w:anchor="_bookmark3">
        <w:r>
          <w:rPr>
            <w:w w:val="105"/>
            <w:position w:val="7"/>
            <w:sz w:val="14"/>
          </w:rPr>
          <w:t>1</w:t>
        </w:r>
      </w:hyperlink>
      <w:r>
        <w:rPr>
          <w:w w:val="105"/>
          <w:position w:val="7"/>
          <w:sz w:val="14"/>
        </w:rPr>
        <w:t> </w:t>
      </w:r>
      <w:r>
        <w:rPr>
          <w:w w:val="105"/>
        </w:rPr>
        <w:t>— variational </w:t>
      </w:r>
      <w:r>
        <w:rPr>
          <w:spacing w:val="-3"/>
          <w:w w:val="105"/>
        </w:rPr>
        <w:t>methods </w:t>
      </w:r>
      <w:r>
        <w:rPr>
          <w:w w:val="105"/>
        </w:rPr>
        <w:t>and Monte Carlo</w:t>
      </w:r>
      <w:r>
        <w:rPr>
          <w:spacing w:val="-24"/>
          <w:w w:val="105"/>
        </w:rPr>
        <w:t> </w:t>
      </w:r>
      <w:r>
        <w:rPr>
          <w:w w:val="105"/>
        </w:rPr>
        <w:t>methods.</w:t>
      </w:r>
    </w:p>
    <w:p>
      <w:pPr>
        <w:pStyle w:val="BodyText"/>
        <w:spacing w:before="7"/>
        <w:rPr>
          <w:sz w:val="21"/>
        </w:rPr>
      </w:pPr>
    </w:p>
    <w:p>
      <w:pPr>
        <w:pStyle w:val="ListParagraph"/>
        <w:numPr>
          <w:ilvl w:val="2"/>
          <w:numId w:val="2"/>
        </w:numPr>
        <w:tabs>
          <w:tab w:pos="763" w:val="left" w:leader="none"/>
        </w:tabs>
        <w:spacing w:line="240" w:lineRule="auto" w:before="0" w:after="0"/>
        <w:ind w:left="762" w:right="0" w:hanging="643"/>
        <w:jc w:val="left"/>
        <w:rPr>
          <w:rFonts w:ascii="Arial"/>
          <w:i/>
          <w:sz w:val="20"/>
        </w:rPr>
      </w:pPr>
      <w:bookmarkStart w:name="2.3.1 Variational Bayesian Methods" w:id="18"/>
      <w:bookmarkEnd w:id="18"/>
      <w:r>
        <w:rPr/>
      </w:r>
      <w:bookmarkStart w:name="2.3.1 Variational Bayesian Methods" w:id="19"/>
      <w:bookmarkEnd w:id="19"/>
      <w:r>
        <w:rPr>
          <w:rFonts w:ascii="Arial"/>
          <w:i/>
          <w:sz w:val="20"/>
        </w:rPr>
        <w:t>V</w:t>
      </w:r>
      <w:r>
        <w:rPr>
          <w:rFonts w:ascii="Arial"/>
          <w:i/>
          <w:sz w:val="20"/>
        </w:rPr>
        <w:t>ariational Bayesian</w:t>
      </w:r>
      <w:r>
        <w:rPr>
          <w:rFonts w:ascii="Arial"/>
          <w:i/>
          <w:spacing w:val="-5"/>
          <w:sz w:val="20"/>
        </w:rPr>
        <w:t> </w:t>
      </w:r>
      <w:r>
        <w:rPr>
          <w:rFonts w:ascii="Arial"/>
          <w:i/>
          <w:sz w:val="20"/>
        </w:rPr>
        <w:t>Methods</w:t>
      </w:r>
    </w:p>
    <w:p>
      <w:pPr>
        <w:pStyle w:val="BodyText"/>
        <w:spacing w:line="244" w:lineRule="auto" w:before="61"/>
        <w:ind w:left="120" w:right="38"/>
        <w:jc w:val="both"/>
      </w:pPr>
      <w:r>
        <w:rPr>
          <w:w w:val="105"/>
        </w:rPr>
        <w:t>Variational methods have a long history in physics, statistics, control theory and economics. In </w:t>
      </w:r>
      <w:r>
        <w:rPr>
          <w:spacing w:val="-3"/>
          <w:w w:val="105"/>
        </w:rPr>
        <w:t>machine </w:t>
      </w:r>
      <w:r>
        <w:rPr>
          <w:w w:val="105"/>
        </w:rPr>
        <w:t>learning, variational formulations appear naturally </w:t>
      </w:r>
      <w:r>
        <w:rPr>
          <w:spacing w:val="-8"/>
          <w:w w:val="105"/>
        </w:rPr>
        <w:t>in </w:t>
      </w:r>
      <w:r>
        <w:rPr>
          <w:w w:val="105"/>
        </w:rPr>
        <w:t>regularization </w:t>
      </w:r>
      <w:r>
        <w:rPr>
          <w:spacing w:val="-4"/>
          <w:w w:val="105"/>
        </w:rPr>
        <w:t>theory, </w:t>
      </w:r>
      <w:r>
        <w:rPr>
          <w:w w:val="105"/>
        </w:rPr>
        <w:t>maximum entropy estimates, and approximate inference in graphical models. </w:t>
      </w:r>
      <w:r>
        <w:rPr>
          <w:spacing w:val="-16"/>
          <w:w w:val="105"/>
        </w:rPr>
        <w:t>We </w:t>
      </w:r>
      <w:r>
        <w:rPr>
          <w:w w:val="105"/>
        </w:rPr>
        <w:t>refer</w:t>
      </w:r>
      <w:r>
        <w:rPr>
          <w:spacing w:val="-21"/>
          <w:w w:val="105"/>
        </w:rPr>
        <w:t> </w:t>
      </w:r>
      <w:r>
        <w:rPr>
          <w:w w:val="105"/>
        </w:rPr>
        <w:t>the</w:t>
      </w:r>
      <w:r>
        <w:rPr>
          <w:spacing w:val="-21"/>
          <w:w w:val="105"/>
        </w:rPr>
        <w:t> </w:t>
      </w:r>
      <w:r>
        <w:rPr>
          <w:w w:val="105"/>
        </w:rPr>
        <w:t>readers</w:t>
      </w:r>
      <w:r>
        <w:rPr>
          <w:spacing w:val="-21"/>
          <w:w w:val="105"/>
        </w:rPr>
        <w:t> </w:t>
      </w:r>
      <w:r>
        <w:rPr>
          <w:w w:val="105"/>
        </w:rPr>
        <w:t>to</w:t>
      </w:r>
      <w:r>
        <w:rPr>
          <w:spacing w:val="-20"/>
          <w:w w:val="105"/>
        </w:rPr>
        <w:t> </w:t>
      </w:r>
      <w:r>
        <w:rPr>
          <w:w w:val="105"/>
        </w:rPr>
        <w:t>the</w:t>
      </w:r>
      <w:r>
        <w:rPr>
          <w:spacing w:val="-21"/>
          <w:w w:val="105"/>
        </w:rPr>
        <w:t> </w:t>
      </w:r>
      <w:r>
        <w:rPr>
          <w:w w:val="105"/>
        </w:rPr>
        <w:t>seminal</w:t>
      </w:r>
      <w:r>
        <w:rPr>
          <w:spacing w:val="-21"/>
          <w:w w:val="105"/>
        </w:rPr>
        <w:t> </w:t>
      </w:r>
      <w:r>
        <w:rPr>
          <w:w w:val="105"/>
        </w:rPr>
        <w:t>book</w:t>
      </w:r>
      <w:r>
        <w:rPr>
          <w:spacing w:val="-20"/>
          <w:w w:val="105"/>
        </w:rPr>
        <w:t> </w:t>
      </w:r>
      <w:r>
        <w:rPr>
          <w:w w:val="105"/>
        </w:rPr>
        <w:t>[183]</w:t>
      </w:r>
      <w:r>
        <w:rPr>
          <w:spacing w:val="-21"/>
          <w:w w:val="105"/>
        </w:rPr>
        <w:t> </w:t>
      </w:r>
      <w:r>
        <w:rPr>
          <w:w w:val="105"/>
        </w:rPr>
        <w:t>and</w:t>
      </w:r>
      <w:r>
        <w:rPr>
          <w:spacing w:val="-21"/>
          <w:w w:val="105"/>
        </w:rPr>
        <w:t> </w:t>
      </w:r>
      <w:r>
        <w:rPr>
          <w:w w:val="105"/>
        </w:rPr>
        <w:t>the</w:t>
      </w:r>
      <w:r>
        <w:rPr>
          <w:spacing w:val="-20"/>
          <w:w w:val="105"/>
        </w:rPr>
        <w:t> </w:t>
      </w:r>
      <w:r>
        <w:rPr>
          <w:spacing w:val="-4"/>
          <w:w w:val="105"/>
        </w:rPr>
        <w:t>nice </w:t>
      </w:r>
      <w:r>
        <w:rPr>
          <w:w w:val="105"/>
        </w:rPr>
        <w:t>short overview </w:t>
      </w:r>
      <w:r>
        <w:rPr>
          <w:w w:val="105"/>
        </w:rPr>
        <w:t>[95]</w:t>
      </w:r>
      <w:r>
        <w:rPr>
          <w:w w:val="105"/>
        </w:rPr>
        <w:t> for more details. A variational method</w:t>
      </w:r>
      <w:r>
        <w:rPr>
          <w:spacing w:val="19"/>
          <w:w w:val="105"/>
        </w:rPr>
        <w:t> </w:t>
      </w:r>
      <w:r>
        <w:rPr>
          <w:w w:val="105"/>
        </w:rPr>
        <w:t>basically</w:t>
      </w:r>
      <w:r>
        <w:rPr>
          <w:spacing w:val="19"/>
          <w:w w:val="105"/>
        </w:rPr>
        <w:t> </w:t>
      </w:r>
      <w:r>
        <w:rPr>
          <w:w w:val="105"/>
        </w:rPr>
        <w:t>consists</w:t>
      </w:r>
      <w:r>
        <w:rPr>
          <w:spacing w:val="19"/>
          <w:w w:val="105"/>
        </w:rPr>
        <w:t> </w:t>
      </w:r>
      <w:r>
        <w:rPr>
          <w:w w:val="105"/>
        </w:rPr>
        <w:t>of</w:t>
      </w:r>
      <w:r>
        <w:rPr>
          <w:spacing w:val="19"/>
          <w:w w:val="105"/>
        </w:rPr>
        <w:t> </w:t>
      </w:r>
      <w:r>
        <w:rPr>
          <w:w w:val="105"/>
        </w:rPr>
        <w:t>two</w:t>
      </w:r>
      <w:r>
        <w:rPr>
          <w:spacing w:val="20"/>
          <w:w w:val="105"/>
        </w:rPr>
        <w:t> </w:t>
      </w:r>
      <w:r>
        <w:rPr>
          <w:w w:val="105"/>
        </w:rPr>
        <w:t>parts:</w:t>
      </w:r>
    </w:p>
    <w:p>
      <w:pPr>
        <w:pStyle w:val="ListParagraph"/>
        <w:numPr>
          <w:ilvl w:val="3"/>
          <w:numId w:val="2"/>
        </w:numPr>
        <w:tabs>
          <w:tab w:pos="519" w:val="left" w:leader="none"/>
        </w:tabs>
        <w:spacing w:line="240" w:lineRule="auto" w:before="43" w:after="0"/>
        <w:ind w:left="518" w:right="0" w:hanging="267"/>
        <w:jc w:val="both"/>
        <w:rPr>
          <w:sz w:val="20"/>
        </w:rPr>
      </w:pPr>
      <w:r>
        <w:rPr>
          <w:sz w:val="20"/>
        </w:rPr>
        <w:t>cast</w:t>
      </w:r>
      <w:r>
        <w:rPr>
          <w:spacing w:val="13"/>
          <w:sz w:val="20"/>
        </w:rPr>
        <w:t> </w:t>
      </w:r>
      <w:r>
        <w:rPr>
          <w:sz w:val="20"/>
        </w:rPr>
        <w:t>the</w:t>
      </w:r>
      <w:r>
        <w:rPr>
          <w:spacing w:val="13"/>
          <w:sz w:val="20"/>
        </w:rPr>
        <w:t> </w:t>
      </w:r>
      <w:r>
        <w:rPr>
          <w:sz w:val="20"/>
        </w:rPr>
        <w:t>problems</w:t>
      </w:r>
      <w:r>
        <w:rPr>
          <w:spacing w:val="14"/>
          <w:sz w:val="20"/>
        </w:rPr>
        <w:t> </w:t>
      </w:r>
      <w:r>
        <w:rPr>
          <w:sz w:val="20"/>
        </w:rPr>
        <w:t>as</w:t>
      </w:r>
      <w:r>
        <w:rPr>
          <w:spacing w:val="13"/>
          <w:sz w:val="20"/>
        </w:rPr>
        <w:t> </w:t>
      </w:r>
      <w:r>
        <w:rPr>
          <w:sz w:val="20"/>
        </w:rPr>
        <w:t>some</w:t>
      </w:r>
      <w:r>
        <w:rPr>
          <w:spacing w:val="14"/>
          <w:sz w:val="20"/>
        </w:rPr>
        <w:t> </w:t>
      </w:r>
      <w:r>
        <w:rPr>
          <w:sz w:val="20"/>
        </w:rPr>
        <w:t>optimization</w:t>
      </w:r>
      <w:r>
        <w:rPr>
          <w:spacing w:val="13"/>
          <w:sz w:val="20"/>
        </w:rPr>
        <w:t> </w:t>
      </w:r>
      <w:r>
        <w:rPr>
          <w:sz w:val="20"/>
        </w:rPr>
        <w:t>problems;</w:t>
      </w:r>
    </w:p>
    <w:p>
      <w:pPr>
        <w:pStyle w:val="ListParagraph"/>
        <w:numPr>
          <w:ilvl w:val="3"/>
          <w:numId w:val="2"/>
        </w:numPr>
        <w:tabs>
          <w:tab w:pos="519" w:val="left" w:leader="none"/>
        </w:tabs>
        <w:spacing w:line="244" w:lineRule="auto" w:before="5" w:after="0"/>
        <w:ind w:left="518" w:right="38" w:hanging="266"/>
        <w:jc w:val="both"/>
        <w:rPr>
          <w:sz w:val="20"/>
        </w:rPr>
      </w:pPr>
      <w:r>
        <w:rPr>
          <w:w w:val="105"/>
          <w:sz w:val="20"/>
        </w:rPr>
        <w:t>find an approximate solution when the </w:t>
      </w:r>
      <w:r>
        <w:rPr>
          <w:spacing w:val="-3"/>
          <w:w w:val="105"/>
          <w:sz w:val="20"/>
        </w:rPr>
        <w:t>exact </w:t>
      </w:r>
      <w:r>
        <w:rPr>
          <w:w w:val="105"/>
          <w:sz w:val="20"/>
        </w:rPr>
        <w:t>solution is not</w:t>
      </w:r>
      <w:r>
        <w:rPr>
          <w:spacing w:val="18"/>
          <w:w w:val="105"/>
          <w:sz w:val="20"/>
        </w:rPr>
        <w:t> </w:t>
      </w:r>
      <w:r>
        <w:rPr>
          <w:w w:val="105"/>
          <w:sz w:val="20"/>
        </w:rPr>
        <w:t>feasible.</w:t>
      </w:r>
    </w:p>
    <w:p>
      <w:pPr>
        <w:pStyle w:val="BodyText"/>
        <w:spacing w:line="244" w:lineRule="auto" w:before="43"/>
        <w:ind w:left="120" w:right="38"/>
        <w:jc w:val="both"/>
      </w:pPr>
      <w:r>
        <w:rPr>
          <w:w w:val="105"/>
        </w:rPr>
        <w:t>For Bayes’ rule, we have provided a variational </w:t>
      </w:r>
      <w:r>
        <w:rPr>
          <w:spacing w:val="-4"/>
          <w:w w:val="105"/>
        </w:rPr>
        <w:t>for- </w:t>
      </w:r>
      <w:r>
        <w:rPr>
          <w:w w:val="105"/>
        </w:rPr>
        <w:t>mulation in </w:t>
      </w:r>
      <w:hyperlink w:history="true" w:anchor="_bookmark0">
        <w:r>
          <w:rPr>
            <w:w w:val="105"/>
          </w:rPr>
          <w:t>(2), </w:t>
        </w:r>
      </w:hyperlink>
      <w:r>
        <w:rPr>
          <w:w w:val="105"/>
        </w:rPr>
        <w:t>which is equivalent to minimizing</w:t>
      </w:r>
      <w:r>
        <w:rPr>
          <w:spacing w:val="-21"/>
          <w:w w:val="105"/>
        </w:rPr>
        <w:t> </w:t>
      </w:r>
      <w:r>
        <w:rPr>
          <w:spacing w:val="-5"/>
          <w:w w:val="105"/>
        </w:rPr>
        <w:t>the </w:t>
      </w:r>
      <w:r>
        <w:rPr>
          <w:w w:val="105"/>
        </w:rPr>
        <w:t>KL-divergence between the variational</w:t>
      </w:r>
      <w:r>
        <w:rPr>
          <w:spacing w:val="12"/>
          <w:w w:val="105"/>
        </w:rPr>
        <w:t> </w:t>
      </w:r>
      <w:r>
        <w:rPr>
          <w:spacing w:val="-2"/>
          <w:w w:val="105"/>
        </w:rPr>
        <w:t>distribution</w:t>
      </w:r>
    </w:p>
    <w:p>
      <w:pPr>
        <w:pStyle w:val="BodyText"/>
        <w:ind w:left="120"/>
      </w:pPr>
      <w:r>
        <w:rPr/>
        <w:pict>
          <v:shape style="width:239.1pt;height:19pt;mso-position-horizontal-relative:char;mso-position-vertical-relative:line" type="#_x0000_t202" filled="false" stroked="false">
            <w10:anchorlock/>
            <v:textbox inset="0,0,0,0">
              <w:txbxContent>
                <w:p>
                  <w:pPr>
                    <w:pStyle w:val="BodyText"/>
                    <w:spacing w:line="276" w:lineRule="exact"/>
                  </w:pPr>
                  <w:r>
                    <w:rPr>
                      <w:rFonts w:ascii="Times New Roman" w:hAnsi="Times New Roman"/>
                      <w:i/>
                    </w:rPr>
                    <w:t>q</w:t>
                  </w:r>
                  <w:r>
                    <w:rPr>
                      <w:rFonts w:ascii="Times New Roman" w:hAnsi="Times New Roman"/>
                    </w:rPr>
                    <w:t>(</w:t>
                  </w:r>
                  <w:r>
                    <w:rPr>
                      <w:rFonts w:ascii="Georgia" w:hAnsi="Georgia"/>
                      <w:b/>
                    </w:rPr>
                    <w:t>Θ</w:t>
                  </w:r>
                  <w:r>
                    <w:rPr>
                      <w:rFonts w:ascii="Times New Roman" w:hAnsi="Times New Roman"/>
                    </w:rPr>
                    <w:t>) </w:t>
                  </w:r>
                  <w:r>
                    <w:rPr/>
                    <w:t>and the target posterior </w:t>
                  </w:r>
                  <w:r>
                    <w:rPr>
                      <w:rFonts w:ascii="Times New Roman" w:hAnsi="Times New Roman"/>
                      <w:i/>
                    </w:rPr>
                    <w:t>p</w:t>
                  </w:r>
                  <w:r>
                    <w:rPr>
                      <w:rFonts w:ascii="Times New Roman" w:hAnsi="Times New Roman"/>
                    </w:rPr>
                    <w:t>(</w:t>
                  </w:r>
                  <w:r>
                    <w:rPr>
                      <w:rFonts w:ascii="Georgia" w:hAnsi="Georgia"/>
                      <w:b/>
                    </w:rPr>
                    <w:t>Θ</w:t>
                  </w:r>
                  <w:r>
                    <w:rPr>
                      <w:rFonts w:ascii="Lucida Sans Unicode" w:hAnsi="Lucida Sans Unicode"/>
                    </w:rPr>
                    <w:t>|D</w:t>
                  </w:r>
                  <w:r>
                    <w:rPr>
                      <w:rFonts w:ascii="Times New Roman" w:hAnsi="Times New Roman"/>
                    </w:rPr>
                    <w:t>)</w:t>
                  </w:r>
                  <w:r>
                    <w:rPr/>
                    <w:t>. We can also</w:t>
                  </w:r>
                </w:p>
              </w:txbxContent>
            </v:textbox>
          </v:shape>
        </w:pict>
      </w:r>
      <w:r>
        <w:rPr/>
      </w:r>
    </w:p>
    <w:p>
      <w:pPr>
        <w:pStyle w:val="BodyText"/>
        <w:spacing w:line="219" w:lineRule="exact"/>
        <w:ind w:left="319"/>
        <w:jc w:val="both"/>
      </w:pPr>
      <w:r>
        <w:rPr/>
        <w:br w:type="column"/>
      </w:r>
      <w:r>
        <w:rPr/>
        <w:t>However, in many cases it is intractable to calculate</w:t>
      </w:r>
    </w:p>
    <w:p>
      <w:pPr>
        <w:pStyle w:val="BodyText"/>
        <w:spacing w:line="244" w:lineRule="auto" w:before="4"/>
        <w:ind w:left="120" w:right="814"/>
        <w:jc w:val="both"/>
      </w:pPr>
      <w:r>
        <w:rPr/>
        <w:pict>
          <v:shape style="position:absolute;margin-left:391.86499pt;margin-top:46.823803pt;width:12.75pt;height:37.2pt;mso-position-horizontal-relative:page;mso-position-vertical-relative:paragraph;z-index:-252391424" type="#_x0000_t202" filled="false" stroked="false">
            <v:textbox inset="0,0,0,0">
              <w:txbxContent>
                <w:p>
                  <w:pPr>
                    <w:pStyle w:val="BodyText"/>
                    <w:spacing w:line="196" w:lineRule="exact"/>
                    <w:rPr>
                      <w:rFonts w:ascii="Arial"/>
                    </w:rPr>
                  </w:pPr>
                  <w:r>
                    <w:rPr>
                      <w:rFonts w:ascii="Arial"/>
                      <w:w w:val="190"/>
                    </w:rPr>
                    <w:t>Y</w:t>
                  </w:r>
                </w:p>
              </w:txbxContent>
            </v:textbox>
            <w10:wrap type="none"/>
          </v:shape>
        </w:pict>
      </w:r>
      <w:r>
        <w:rPr/>
        <w:t>the target posterior. Therefore, to simplify the </w:t>
      </w:r>
      <w:r>
        <w:rPr>
          <w:spacing w:val="-3"/>
        </w:rPr>
        <w:t>opti- </w:t>
      </w:r>
      <w:r>
        <w:rPr/>
        <w:t>mization, the variational distribution is often </w:t>
      </w:r>
      <w:r>
        <w:rPr>
          <w:spacing w:val="-3"/>
        </w:rPr>
        <w:t>assumed </w:t>
      </w:r>
      <w:r>
        <w:rPr/>
        <w:t>to be in some parametric </w:t>
      </w:r>
      <w:r>
        <w:rPr>
          <w:spacing w:val="-4"/>
        </w:rPr>
        <w:t>family, </w:t>
      </w:r>
      <w:r>
        <w:rPr/>
        <w:t>e.g., </w:t>
      </w:r>
      <w:r>
        <w:rPr>
          <w:rFonts w:ascii="Times New Roman" w:hAnsi="Times New Roman"/>
          <w:i/>
        </w:rPr>
        <w:t>q</w:t>
      </w:r>
      <w:r>
        <w:rPr>
          <w:rFonts w:ascii="Arial" w:hAnsi="Arial"/>
          <w:b/>
          <w:i/>
          <w:vertAlign w:val="subscript"/>
        </w:rPr>
        <w:t>φ</w:t>
      </w:r>
      <w:r>
        <w:rPr>
          <w:rFonts w:ascii="Times New Roman" w:hAnsi="Times New Roman"/>
          <w:vertAlign w:val="baseline"/>
        </w:rPr>
        <w:t>(</w:t>
      </w:r>
      <w:r>
        <w:rPr>
          <w:rFonts w:ascii="Georgia" w:hAnsi="Georgia"/>
          <w:b/>
          <w:vertAlign w:val="baseline"/>
        </w:rPr>
        <w:t>Θ</w:t>
      </w:r>
      <w:r>
        <w:rPr>
          <w:rFonts w:ascii="Times New Roman" w:hAnsi="Times New Roman"/>
          <w:vertAlign w:val="baseline"/>
        </w:rPr>
        <w:t>)</w:t>
      </w:r>
      <w:r>
        <w:rPr>
          <w:vertAlign w:val="baseline"/>
        </w:rPr>
        <w:t>, and has some mean-field</w:t>
      </w:r>
      <w:r>
        <w:rPr>
          <w:spacing w:val="8"/>
          <w:vertAlign w:val="baseline"/>
        </w:rPr>
        <w:t> </w:t>
      </w:r>
      <w:r>
        <w:rPr>
          <w:vertAlign w:val="baseline"/>
        </w:rPr>
        <w:t>representation</w:t>
      </w:r>
    </w:p>
    <w:p>
      <w:pPr>
        <w:tabs>
          <w:tab w:pos="2503" w:val="left" w:leader="none"/>
          <w:tab w:pos="4669" w:val="left" w:leader="none"/>
        </w:tabs>
        <w:spacing w:before="129"/>
        <w:ind w:left="1406" w:right="0" w:firstLine="0"/>
        <w:jc w:val="left"/>
        <w:rPr>
          <w:sz w:val="20"/>
        </w:rPr>
      </w:pPr>
      <w:r>
        <w:rPr>
          <w:rFonts w:ascii="Times New Roman" w:hAnsi="Times New Roman"/>
          <w:i/>
          <w:w w:val="88"/>
          <w:sz w:val="20"/>
        </w:rPr>
        <w:t>q</w:t>
      </w:r>
      <w:r>
        <w:rPr>
          <w:rFonts w:ascii="Arial" w:hAnsi="Arial"/>
          <w:b/>
          <w:i/>
          <w:spacing w:val="9"/>
          <w:w w:val="107"/>
          <w:sz w:val="20"/>
          <w:vertAlign w:val="subscript"/>
        </w:rPr>
        <w:t>φ</w:t>
      </w:r>
      <w:r>
        <w:rPr>
          <w:rFonts w:ascii="Times New Roman" w:hAnsi="Times New Roman"/>
          <w:w w:val="116"/>
          <w:sz w:val="20"/>
          <w:vertAlign w:val="baseline"/>
        </w:rPr>
        <w:t>(</w:t>
      </w:r>
      <w:r>
        <w:rPr>
          <w:rFonts w:ascii="Georgia" w:hAnsi="Georgia"/>
          <w:b/>
          <w:w w:val="108"/>
          <w:sz w:val="20"/>
          <w:vertAlign w:val="baseline"/>
        </w:rPr>
        <w:t>Θ</w:t>
      </w:r>
      <w:r>
        <w:rPr>
          <w:rFonts w:ascii="Times New Roman" w:hAnsi="Times New Roman"/>
          <w:w w:val="116"/>
          <w:sz w:val="20"/>
          <w:vertAlign w:val="baseline"/>
        </w:rPr>
        <w:t>)</w:t>
      </w:r>
      <w:r>
        <w:rPr>
          <w:rFonts w:ascii="Times New Roman" w:hAnsi="Times New Roman"/>
          <w:spacing w:val="5"/>
          <w:sz w:val="20"/>
          <w:vertAlign w:val="baseline"/>
        </w:rPr>
        <w:t> </w:t>
      </w:r>
      <w:r>
        <w:rPr>
          <w:rFonts w:ascii="Times New Roman" w:hAnsi="Times New Roman"/>
          <w:w w:val="137"/>
          <w:sz w:val="20"/>
          <w:vertAlign w:val="baseline"/>
        </w:rPr>
        <w:t>=</w:t>
      </w:r>
      <w:r>
        <w:rPr>
          <w:rFonts w:ascii="Times New Roman" w:hAnsi="Times New Roman"/>
          <w:sz w:val="20"/>
          <w:vertAlign w:val="baseline"/>
        </w:rPr>
        <w:tab/>
      </w:r>
      <w:r>
        <w:rPr>
          <w:rFonts w:ascii="Times New Roman" w:hAnsi="Times New Roman"/>
          <w:i/>
          <w:w w:val="88"/>
          <w:sz w:val="20"/>
          <w:vertAlign w:val="baseline"/>
        </w:rPr>
        <w:t>q</w:t>
      </w:r>
      <w:r>
        <w:rPr>
          <w:rFonts w:ascii="Times New Roman" w:hAnsi="Times New Roman"/>
          <w:i/>
          <w:w w:val="118"/>
          <w:sz w:val="20"/>
          <w:vertAlign w:val="subscript"/>
        </w:rPr>
        <w:t>φ</w:t>
      </w:r>
      <w:r>
        <w:rPr>
          <w:rFonts w:ascii="Arial" w:hAnsi="Arial"/>
          <w:i/>
          <w:w w:val="239"/>
          <w:position w:val="-4"/>
          <w:sz w:val="10"/>
          <w:vertAlign w:val="baseline"/>
        </w:rPr>
        <w:t>i</w:t>
      </w:r>
      <w:r>
        <w:rPr>
          <w:rFonts w:ascii="Arial" w:hAnsi="Arial"/>
          <w:i/>
          <w:spacing w:val="-8"/>
          <w:position w:val="-4"/>
          <w:sz w:val="10"/>
          <w:vertAlign w:val="baseline"/>
        </w:rPr>
        <w:t> </w:t>
      </w:r>
      <w:r>
        <w:rPr>
          <w:rFonts w:ascii="Times New Roman" w:hAnsi="Times New Roman"/>
          <w:w w:val="116"/>
          <w:sz w:val="20"/>
          <w:vertAlign w:val="baseline"/>
        </w:rPr>
        <w:t>(</w:t>
      </w:r>
      <w:r>
        <w:rPr>
          <w:rFonts w:ascii="Georgia" w:hAnsi="Georgia"/>
          <w:b/>
          <w:w w:val="108"/>
          <w:sz w:val="20"/>
          <w:vertAlign w:val="baseline"/>
        </w:rPr>
        <w:t>Θ</w:t>
      </w:r>
      <w:r>
        <w:rPr>
          <w:rFonts w:ascii="Times New Roman" w:hAnsi="Times New Roman"/>
          <w:i/>
          <w:spacing w:val="9"/>
          <w:w w:val="139"/>
          <w:sz w:val="20"/>
          <w:vertAlign w:val="subscript"/>
        </w:rPr>
        <w:t>i</w:t>
      </w:r>
      <w:r>
        <w:rPr>
          <w:rFonts w:ascii="Times New Roman" w:hAnsi="Times New Roman"/>
          <w:w w:val="116"/>
          <w:sz w:val="20"/>
          <w:vertAlign w:val="baseline"/>
        </w:rPr>
        <w:t>)</w:t>
      </w:r>
      <w:r>
        <w:rPr>
          <w:rFonts w:ascii="Times New Roman" w:hAnsi="Times New Roman"/>
          <w:i/>
          <w:w w:val="110"/>
          <w:sz w:val="20"/>
          <w:vertAlign w:val="baseline"/>
        </w:rPr>
        <w:t>,</w:t>
      </w:r>
      <w:r>
        <w:rPr>
          <w:rFonts w:ascii="Times New Roman" w:hAnsi="Times New Roman"/>
          <w:i/>
          <w:sz w:val="20"/>
          <w:vertAlign w:val="baseline"/>
        </w:rPr>
        <w:tab/>
      </w:r>
      <w:r>
        <w:rPr>
          <w:w w:val="88"/>
          <w:sz w:val="20"/>
          <w:vertAlign w:val="baseline"/>
        </w:rPr>
        <w:t>(7)</w:t>
      </w:r>
    </w:p>
    <w:p>
      <w:pPr>
        <w:spacing w:before="33"/>
        <w:ind w:left="0" w:right="1029" w:firstLine="0"/>
        <w:jc w:val="center"/>
        <w:rPr>
          <w:rFonts w:ascii="Times New Roman"/>
          <w:i/>
          <w:sz w:val="14"/>
        </w:rPr>
      </w:pPr>
      <w:r>
        <w:rPr>
          <w:rFonts w:ascii="Times New Roman"/>
          <w:i/>
          <w:w w:val="144"/>
          <w:sz w:val="14"/>
        </w:rPr>
        <w:t>i</w:t>
      </w:r>
    </w:p>
    <w:p>
      <w:pPr>
        <w:pStyle w:val="BodyText"/>
        <w:spacing w:line="211" w:lineRule="auto" w:before="75"/>
        <w:ind w:left="120" w:right="814"/>
        <w:jc w:val="both"/>
      </w:pPr>
      <w:r>
        <w:rPr/>
        <w:pict>
          <v:shape style="position:absolute;margin-left:320.222992pt;margin-top:4.390712pt;width:22.2pt;height:17.3pt;mso-position-horizontal-relative:page;mso-position-vertical-relative:paragraph;z-index:-252390400" type="#_x0000_t202" filled="false" stroked="false">
            <v:textbox inset="0,0,0,0">
              <w:txbxContent>
                <w:p>
                  <w:pPr>
                    <w:pStyle w:val="BodyText"/>
                    <w:tabs>
                      <w:tab w:pos="344" w:val="left" w:leader="none"/>
                    </w:tabs>
                    <w:spacing w:line="242" w:lineRule="exact"/>
                    <w:rPr>
                      <w:rFonts w:ascii="Lucida Sans Unicode"/>
                    </w:rPr>
                  </w:pPr>
                  <w:r>
                    <w:rPr>
                      <w:rFonts w:ascii="Lucida Sans Unicode"/>
                      <w:w w:val="155"/>
                    </w:rPr>
                    <w:t>{</w:t>
                    <w:tab/>
                  </w:r>
                  <w:r>
                    <w:rPr>
                      <w:rFonts w:ascii="Lucida Sans Unicode"/>
                      <w:spacing w:val="-20"/>
                      <w:w w:val="155"/>
                    </w:rPr>
                    <w:t>}</w:t>
                  </w:r>
                </w:p>
              </w:txbxContent>
            </v:textbox>
            <w10:wrap type="none"/>
          </v:shape>
        </w:pict>
      </w:r>
      <w:r>
        <w:rPr>
          <w:w w:val="105"/>
        </w:rPr>
        <w:t>where </w:t>
      </w:r>
      <w:r>
        <w:rPr>
          <w:rFonts w:ascii="Georgia" w:hAnsi="Georgia"/>
          <w:b/>
          <w:w w:val="105"/>
        </w:rPr>
        <w:t>Θ</w:t>
      </w:r>
      <w:r>
        <w:rPr>
          <w:rFonts w:ascii="Times New Roman" w:hAnsi="Times New Roman"/>
          <w:i/>
          <w:w w:val="105"/>
          <w:vertAlign w:val="subscript"/>
        </w:rPr>
        <w:t>i</w:t>
      </w:r>
      <w:r>
        <w:rPr>
          <w:rFonts w:ascii="Times New Roman" w:hAnsi="Times New Roman"/>
          <w:i/>
          <w:w w:val="105"/>
          <w:vertAlign w:val="baseline"/>
        </w:rPr>
        <w:t> </w:t>
      </w:r>
      <w:r>
        <w:rPr>
          <w:w w:val="105"/>
          <w:vertAlign w:val="baseline"/>
        </w:rPr>
        <w:t>represent a partition of </w:t>
      </w:r>
      <w:r>
        <w:rPr>
          <w:rFonts w:ascii="Georgia" w:hAnsi="Georgia"/>
          <w:b/>
          <w:w w:val="105"/>
          <w:vertAlign w:val="baseline"/>
        </w:rPr>
        <w:t>Θ</w:t>
      </w:r>
      <w:r>
        <w:rPr>
          <w:w w:val="105"/>
          <w:vertAlign w:val="baseline"/>
        </w:rPr>
        <w:t>. Then, the </w:t>
      </w:r>
      <w:r>
        <w:rPr>
          <w:w w:val="102"/>
          <w:vertAlign w:val="baseline"/>
        </w:rPr>
        <w:t>p</w:t>
      </w:r>
      <w:r>
        <w:rPr>
          <w:spacing w:val="-4"/>
          <w:w w:val="102"/>
          <w:vertAlign w:val="baseline"/>
        </w:rPr>
        <w:t>r</w:t>
      </w:r>
      <w:r>
        <w:rPr>
          <w:w w:val="102"/>
          <w:vertAlign w:val="baseline"/>
        </w:rPr>
        <w:t>oblem</w:t>
      </w:r>
      <w:r>
        <w:rPr>
          <w:spacing w:val="10"/>
          <w:vertAlign w:val="baseline"/>
        </w:rPr>
        <w:t> </w:t>
      </w:r>
      <w:r>
        <w:rPr>
          <w:w w:val="101"/>
          <w:vertAlign w:val="baseline"/>
        </w:rPr>
        <w:t>transforms</w:t>
      </w:r>
      <w:r>
        <w:rPr>
          <w:spacing w:val="10"/>
          <w:vertAlign w:val="baseline"/>
        </w:rPr>
        <w:t> </w:t>
      </w:r>
      <w:r>
        <w:rPr>
          <w:w w:val="99"/>
          <w:vertAlign w:val="baseline"/>
        </w:rPr>
        <w:t>to</w:t>
      </w:r>
      <w:r>
        <w:rPr>
          <w:spacing w:val="10"/>
          <w:vertAlign w:val="baseline"/>
        </w:rPr>
        <w:t> </w:t>
      </w:r>
      <w:r>
        <w:rPr>
          <w:w w:val="105"/>
          <w:vertAlign w:val="baseline"/>
        </w:rPr>
        <w:t>find</w:t>
      </w:r>
      <w:r>
        <w:rPr>
          <w:spacing w:val="10"/>
          <w:vertAlign w:val="baseline"/>
        </w:rPr>
        <w:t> </w:t>
      </w:r>
      <w:r>
        <w:rPr>
          <w:w w:val="100"/>
          <w:vertAlign w:val="baseline"/>
        </w:rPr>
        <w:t>the</w:t>
      </w:r>
      <w:r>
        <w:rPr>
          <w:spacing w:val="10"/>
          <w:vertAlign w:val="baseline"/>
        </w:rPr>
        <w:t> </w:t>
      </w:r>
      <w:r>
        <w:rPr>
          <w:w w:val="98"/>
          <w:vertAlign w:val="baseline"/>
        </w:rPr>
        <w:t>best</w:t>
      </w:r>
      <w:r>
        <w:rPr>
          <w:spacing w:val="10"/>
          <w:vertAlign w:val="baseline"/>
        </w:rPr>
        <w:t> </w:t>
      </w:r>
      <w:r>
        <w:rPr>
          <w:w w:val="100"/>
          <w:vertAlign w:val="baseline"/>
        </w:rPr>
        <w:t>parameters</w:t>
      </w:r>
      <w:r>
        <w:rPr>
          <w:spacing w:val="10"/>
          <w:vertAlign w:val="baseline"/>
        </w:rPr>
        <w:t> </w:t>
      </w:r>
      <w:r>
        <w:rPr>
          <w:rFonts w:ascii="Verdana" w:hAnsi="Verdana"/>
          <w:b/>
          <w:i/>
          <w:spacing w:val="-121"/>
          <w:w w:val="77"/>
          <w:vertAlign w:val="baseline"/>
        </w:rPr>
        <w:t>φ</w:t>
      </w:r>
      <w:r>
        <w:rPr>
          <w:rFonts w:ascii="Times New Roman" w:hAnsi="Times New Roman"/>
          <w:w w:val="149"/>
          <w:position w:val="5"/>
          <w:vertAlign w:val="baseline"/>
        </w:rPr>
        <w:t>ˆ</w:t>
      </w:r>
      <w:r>
        <w:rPr>
          <w:rFonts w:ascii="Times New Roman" w:hAnsi="Times New Roman"/>
          <w:position w:val="5"/>
          <w:vertAlign w:val="baseline"/>
        </w:rPr>
        <w:t> </w:t>
      </w:r>
      <w:r>
        <w:rPr>
          <w:rFonts w:ascii="Times New Roman" w:hAnsi="Times New Roman"/>
          <w:spacing w:val="-25"/>
          <w:position w:val="5"/>
          <w:vertAlign w:val="baseline"/>
        </w:rPr>
        <w:t> </w:t>
      </w:r>
      <w:r>
        <w:rPr>
          <w:spacing w:val="-3"/>
          <w:w w:val="100"/>
          <w:vertAlign w:val="baseline"/>
        </w:rPr>
        <w:t>that</w:t>
      </w:r>
    </w:p>
    <w:p>
      <w:pPr>
        <w:pStyle w:val="BodyText"/>
        <w:spacing w:line="237" w:lineRule="auto" w:before="7"/>
        <w:ind w:left="120" w:right="814"/>
        <w:jc w:val="both"/>
      </w:pPr>
      <w:r>
        <w:rPr>
          <w:w w:val="105"/>
        </w:rPr>
        <w:t>maximize the ELBO, which can be solved with </w:t>
      </w:r>
      <w:r>
        <w:rPr>
          <w:spacing w:val="-4"/>
          <w:w w:val="105"/>
        </w:rPr>
        <w:t>nu- </w:t>
      </w:r>
      <w:r>
        <w:rPr>
          <w:w w:val="105"/>
        </w:rPr>
        <w:t>merical optimization methods. For example, with </w:t>
      </w:r>
      <w:r>
        <w:rPr>
          <w:spacing w:val="-5"/>
          <w:w w:val="105"/>
        </w:rPr>
        <w:t>the </w:t>
      </w:r>
      <w:r>
        <w:rPr>
          <w:w w:val="105"/>
        </w:rPr>
        <w:t>factorization assumption, coordinate descent is </w:t>
      </w:r>
      <w:r>
        <w:rPr>
          <w:spacing w:val="-4"/>
          <w:w w:val="105"/>
        </w:rPr>
        <w:t>often </w:t>
      </w:r>
      <w:r>
        <w:rPr>
          <w:w w:val="105"/>
        </w:rPr>
        <w:t>used to iteratively solve for </w:t>
      </w:r>
      <w:r>
        <w:rPr>
          <w:rFonts w:ascii="Times New Roman" w:hAnsi="Times New Roman"/>
          <w:i/>
          <w:w w:val="105"/>
        </w:rPr>
        <w:t>φ</w:t>
      </w:r>
      <w:r>
        <w:rPr>
          <w:rFonts w:ascii="Times New Roman" w:hAnsi="Times New Roman"/>
          <w:i/>
          <w:w w:val="105"/>
          <w:vertAlign w:val="subscript"/>
        </w:rPr>
        <w:t>i</w:t>
      </w:r>
      <w:r>
        <w:rPr>
          <w:rFonts w:ascii="Times New Roman" w:hAnsi="Times New Roman"/>
          <w:i/>
          <w:w w:val="105"/>
          <w:vertAlign w:val="baseline"/>
        </w:rPr>
        <w:t> </w:t>
      </w:r>
      <w:r>
        <w:rPr>
          <w:w w:val="105"/>
          <w:vertAlign w:val="baseline"/>
        </w:rPr>
        <w:t>until reaching some local</w:t>
      </w:r>
      <w:r>
        <w:rPr>
          <w:spacing w:val="-11"/>
          <w:w w:val="105"/>
          <w:vertAlign w:val="baseline"/>
        </w:rPr>
        <w:t> </w:t>
      </w:r>
      <w:r>
        <w:rPr>
          <w:w w:val="105"/>
          <w:vertAlign w:val="baseline"/>
        </w:rPr>
        <w:t>optimum.</w:t>
      </w:r>
      <w:r>
        <w:rPr>
          <w:spacing w:val="-11"/>
          <w:w w:val="105"/>
          <w:vertAlign w:val="baseline"/>
        </w:rPr>
        <w:t> </w:t>
      </w:r>
      <w:r>
        <w:rPr>
          <w:w w:val="105"/>
          <w:vertAlign w:val="baseline"/>
        </w:rPr>
        <w:t>Once</w:t>
      </w:r>
      <w:r>
        <w:rPr>
          <w:spacing w:val="-11"/>
          <w:w w:val="105"/>
          <w:vertAlign w:val="baseline"/>
        </w:rPr>
        <w:t> </w:t>
      </w:r>
      <w:r>
        <w:rPr>
          <w:w w:val="105"/>
          <w:vertAlign w:val="baseline"/>
        </w:rPr>
        <w:t>a</w:t>
      </w:r>
      <w:r>
        <w:rPr>
          <w:spacing w:val="-11"/>
          <w:w w:val="105"/>
          <w:vertAlign w:val="baseline"/>
        </w:rPr>
        <w:t> </w:t>
      </w:r>
      <w:r>
        <w:rPr>
          <w:w w:val="105"/>
          <w:vertAlign w:val="baseline"/>
        </w:rPr>
        <w:t>variational</w:t>
      </w:r>
      <w:r>
        <w:rPr>
          <w:spacing w:val="-11"/>
          <w:w w:val="105"/>
          <w:vertAlign w:val="baseline"/>
        </w:rPr>
        <w:t> </w:t>
      </w:r>
      <w:r>
        <w:rPr>
          <w:w w:val="105"/>
          <w:vertAlign w:val="baseline"/>
        </w:rPr>
        <w:t>approximation</w:t>
      </w:r>
      <w:r>
        <w:rPr>
          <w:spacing w:val="-11"/>
          <w:w w:val="105"/>
          <w:vertAlign w:val="baseline"/>
        </w:rPr>
        <w:t> </w:t>
      </w:r>
      <w:r>
        <w:rPr>
          <w:rFonts w:ascii="Times New Roman" w:hAnsi="Times New Roman"/>
          <w:i/>
          <w:spacing w:val="3"/>
          <w:w w:val="105"/>
          <w:vertAlign w:val="baseline"/>
        </w:rPr>
        <w:t>q</w:t>
      </w:r>
      <w:r>
        <w:rPr>
          <w:rFonts w:ascii="Lucida Sans Unicode" w:hAnsi="Lucida Sans Unicode"/>
          <w:spacing w:val="3"/>
          <w:w w:val="105"/>
          <w:vertAlign w:val="superscript"/>
        </w:rPr>
        <w:t>∗</w:t>
      </w:r>
      <w:r>
        <w:rPr>
          <w:rFonts w:ascii="Lucida Sans Unicode" w:hAnsi="Lucida Sans Unicode"/>
          <w:spacing w:val="-23"/>
          <w:w w:val="105"/>
          <w:vertAlign w:val="baseline"/>
        </w:rPr>
        <w:t> </w:t>
      </w:r>
      <w:r>
        <w:rPr>
          <w:w w:val="105"/>
          <w:vertAlign w:val="baseline"/>
        </w:rPr>
        <w:t>is</w:t>
      </w:r>
    </w:p>
    <w:p>
      <w:pPr>
        <w:pStyle w:val="BodyText"/>
        <w:spacing w:line="183" w:lineRule="exact"/>
        <w:ind w:left="120"/>
        <w:jc w:val="both"/>
      </w:pPr>
      <w:r>
        <w:rPr>
          <w:w w:val="105"/>
        </w:rPr>
        <w:t>found, the Bayesian integrals can be approximated</w:t>
      </w:r>
      <w:r>
        <w:rPr>
          <w:spacing w:val="-14"/>
          <w:w w:val="105"/>
        </w:rPr>
        <w:t> </w:t>
      </w:r>
      <w:r>
        <w:rPr>
          <w:w w:val="105"/>
        </w:rPr>
        <w:t>by</w:t>
      </w:r>
    </w:p>
    <w:p>
      <w:pPr>
        <w:pStyle w:val="BodyText"/>
        <w:spacing w:line="270" w:lineRule="exact"/>
        <w:ind w:left="120"/>
        <w:jc w:val="both"/>
        <w:rPr>
          <w:rFonts w:ascii="Georgia" w:hAnsi="Georgia"/>
          <w:b/>
        </w:rPr>
      </w:pPr>
      <w:r>
        <w:rPr/>
        <w:pict>
          <v:shape style="position:absolute;margin-left:349.535004pt;margin-top:2.629045pt;width:10.5pt;height:17.3pt;mso-position-horizontal-relative:page;mso-position-vertical-relative:paragraph;z-index:-252389376" type="#_x0000_t202" filled="false" stroked="false">
            <v:textbox inset="0,0,0,0">
              <w:txbxContent>
                <w:p>
                  <w:pPr>
                    <w:pStyle w:val="BodyText"/>
                    <w:spacing w:line="242" w:lineRule="exact"/>
                    <w:rPr>
                      <w:rFonts w:ascii="Lucida Sans Unicode"/>
                    </w:rPr>
                  </w:pPr>
                  <w:r>
                    <w:rPr>
                      <w:rFonts w:ascii="Lucida Sans Unicode"/>
                      <w:w w:val="90"/>
                    </w:rPr>
                    <w:t>|D</w:t>
                  </w:r>
                </w:p>
              </w:txbxContent>
            </v:textbox>
            <w10:wrap type="none"/>
          </v:shape>
        </w:pict>
      </w:r>
      <w:r>
        <w:rPr>
          <w:w w:val="105"/>
        </w:rPr>
        <w:t>replacing</w:t>
      </w:r>
      <w:r>
        <w:rPr>
          <w:spacing w:val="19"/>
          <w:w w:val="105"/>
        </w:rPr>
        <w:t> </w:t>
      </w:r>
      <w:r>
        <w:rPr>
          <w:rFonts w:ascii="Times New Roman" w:hAnsi="Times New Roman"/>
          <w:i/>
          <w:w w:val="105"/>
        </w:rPr>
        <w:t>p</w:t>
      </w:r>
      <w:r>
        <w:rPr>
          <w:rFonts w:ascii="Times New Roman" w:hAnsi="Times New Roman"/>
          <w:w w:val="105"/>
        </w:rPr>
        <w:t>(</w:t>
      </w:r>
      <w:r>
        <w:rPr>
          <w:rFonts w:ascii="Georgia" w:hAnsi="Georgia"/>
          <w:b/>
          <w:w w:val="105"/>
        </w:rPr>
        <w:t>Θ  </w:t>
      </w:r>
      <w:r>
        <w:rPr>
          <w:rFonts w:ascii="Georgia" w:hAnsi="Georgia"/>
          <w:b/>
          <w:spacing w:val="36"/>
          <w:w w:val="105"/>
        </w:rPr>
        <w:t> </w:t>
      </w:r>
      <w:r>
        <w:rPr>
          <w:rFonts w:ascii="Times New Roman" w:hAnsi="Times New Roman"/>
          <w:w w:val="105"/>
        </w:rPr>
        <w:t>)</w:t>
      </w:r>
      <w:r>
        <w:rPr>
          <w:rFonts w:ascii="Times New Roman" w:hAnsi="Times New Roman"/>
          <w:spacing w:val="13"/>
          <w:w w:val="105"/>
        </w:rPr>
        <w:t> </w:t>
      </w:r>
      <w:r>
        <w:rPr>
          <w:w w:val="105"/>
        </w:rPr>
        <w:t>by</w:t>
      </w:r>
      <w:r>
        <w:rPr>
          <w:spacing w:val="19"/>
          <w:w w:val="105"/>
        </w:rPr>
        <w:t> </w:t>
      </w:r>
      <w:r>
        <w:rPr>
          <w:rFonts w:ascii="Times New Roman" w:hAnsi="Times New Roman"/>
          <w:i/>
          <w:spacing w:val="5"/>
          <w:w w:val="105"/>
        </w:rPr>
        <w:t>q</w:t>
      </w:r>
      <w:r>
        <w:rPr>
          <w:rFonts w:ascii="Lucida Sans Unicode" w:hAnsi="Lucida Sans Unicode"/>
          <w:spacing w:val="5"/>
          <w:w w:val="105"/>
          <w:vertAlign w:val="superscript"/>
        </w:rPr>
        <w:t>∗</w:t>
      </w:r>
      <w:r>
        <w:rPr>
          <w:spacing w:val="5"/>
          <w:w w:val="105"/>
          <w:vertAlign w:val="baseline"/>
        </w:rPr>
        <w:t>.</w:t>
      </w:r>
      <w:r>
        <w:rPr>
          <w:spacing w:val="20"/>
          <w:w w:val="105"/>
          <w:vertAlign w:val="baseline"/>
        </w:rPr>
        <w:t> </w:t>
      </w:r>
      <w:r>
        <w:rPr>
          <w:w w:val="105"/>
          <w:vertAlign w:val="baseline"/>
        </w:rPr>
        <w:t>In</w:t>
      </w:r>
      <w:r>
        <w:rPr>
          <w:spacing w:val="19"/>
          <w:w w:val="105"/>
          <w:vertAlign w:val="baseline"/>
        </w:rPr>
        <w:t> </w:t>
      </w:r>
      <w:r>
        <w:rPr>
          <w:w w:val="105"/>
          <w:vertAlign w:val="baseline"/>
        </w:rPr>
        <w:t>many</w:t>
      </w:r>
      <w:r>
        <w:rPr>
          <w:spacing w:val="20"/>
          <w:w w:val="105"/>
          <w:vertAlign w:val="baseline"/>
        </w:rPr>
        <w:t> </w:t>
      </w:r>
      <w:r>
        <w:rPr>
          <w:w w:val="105"/>
          <w:vertAlign w:val="baseline"/>
        </w:rPr>
        <w:t>cases,</w:t>
      </w:r>
      <w:r>
        <w:rPr>
          <w:spacing w:val="19"/>
          <w:w w:val="105"/>
          <w:vertAlign w:val="baseline"/>
        </w:rPr>
        <w:t> </w:t>
      </w:r>
      <w:r>
        <w:rPr>
          <w:w w:val="105"/>
          <w:vertAlign w:val="baseline"/>
        </w:rPr>
        <w:t>the</w:t>
      </w:r>
      <w:r>
        <w:rPr>
          <w:spacing w:val="20"/>
          <w:w w:val="105"/>
          <w:vertAlign w:val="baseline"/>
        </w:rPr>
        <w:t> </w:t>
      </w:r>
      <w:r>
        <w:rPr>
          <w:w w:val="105"/>
          <w:vertAlign w:val="baseline"/>
        </w:rPr>
        <w:t>model</w:t>
      </w:r>
      <w:r>
        <w:rPr>
          <w:spacing w:val="20"/>
          <w:w w:val="105"/>
          <w:vertAlign w:val="baseline"/>
        </w:rPr>
        <w:t> </w:t>
      </w:r>
      <w:r>
        <w:rPr>
          <w:rFonts w:ascii="Georgia" w:hAnsi="Georgia"/>
          <w:b/>
          <w:w w:val="105"/>
          <w:vertAlign w:val="baseline"/>
        </w:rPr>
        <w:t>Θ</w:t>
      </w:r>
    </w:p>
    <w:p>
      <w:pPr>
        <w:pStyle w:val="BodyText"/>
        <w:spacing w:line="221" w:lineRule="exact"/>
        <w:ind w:left="120"/>
        <w:jc w:val="both"/>
      </w:pPr>
      <w:r>
        <w:rPr/>
        <w:t>consists of parameters </w:t>
      </w:r>
      <w:r>
        <w:rPr>
          <w:rFonts w:ascii="Verdana" w:hAnsi="Verdana"/>
          <w:b/>
          <w:i/>
        </w:rPr>
        <w:t>θ </w:t>
      </w:r>
      <w:r>
        <w:rPr/>
        <w:t>and hidden variables </w:t>
      </w:r>
      <w:r>
        <w:rPr>
          <w:rFonts w:ascii="Georgia" w:hAnsi="Georgia"/>
          <w:b/>
        </w:rPr>
        <w:t>h</w:t>
      </w:r>
      <w:r>
        <w:rPr/>
        <w:t>. </w:t>
      </w:r>
      <w:r>
        <w:rPr>
          <w:spacing w:val="19"/>
        </w:rPr>
        <w:t> </w:t>
      </w:r>
      <w:r>
        <w:rPr/>
        <w:t>Then,</w:t>
      </w:r>
    </w:p>
    <w:p>
      <w:pPr>
        <w:pStyle w:val="BodyText"/>
        <w:spacing w:before="5"/>
        <w:ind w:left="120" w:right="814"/>
        <w:jc w:val="both"/>
      </w:pPr>
      <w:r>
        <w:rPr>
          <w:w w:val="105"/>
        </w:rPr>
        <w:t>if we make the (structured) mean-field assumption that</w:t>
      </w:r>
      <w:r>
        <w:rPr>
          <w:spacing w:val="-13"/>
          <w:w w:val="105"/>
        </w:rPr>
        <w:t> </w:t>
      </w:r>
      <w:r>
        <w:rPr>
          <w:rFonts w:ascii="Times New Roman" w:hAnsi="Times New Roman"/>
          <w:i/>
          <w:spacing w:val="3"/>
          <w:w w:val="105"/>
        </w:rPr>
        <w:t>q</w:t>
      </w:r>
      <w:r>
        <w:rPr>
          <w:rFonts w:ascii="Times New Roman" w:hAnsi="Times New Roman"/>
          <w:spacing w:val="3"/>
          <w:w w:val="105"/>
        </w:rPr>
        <w:t>(</w:t>
      </w:r>
      <w:r>
        <w:rPr>
          <w:rFonts w:ascii="Verdana" w:hAnsi="Verdana"/>
          <w:b/>
          <w:i/>
          <w:spacing w:val="3"/>
          <w:w w:val="105"/>
        </w:rPr>
        <w:t>θ</w:t>
      </w:r>
      <w:r>
        <w:rPr>
          <w:rFonts w:ascii="Times New Roman" w:hAnsi="Times New Roman"/>
          <w:i/>
          <w:spacing w:val="3"/>
          <w:w w:val="105"/>
        </w:rPr>
        <w:t>,</w:t>
      </w:r>
      <w:r>
        <w:rPr>
          <w:rFonts w:ascii="Times New Roman" w:hAnsi="Times New Roman"/>
          <w:i/>
          <w:spacing w:val="-31"/>
          <w:w w:val="105"/>
        </w:rPr>
        <w:t> </w:t>
      </w:r>
      <w:r>
        <w:rPr>
          <w:rFonts w:ascii="Georgia" w:hAnsi="Georgia"/>
          <w:b/>
          <w:w w:val="105"/>
        </w:rPr>
        <w:t>h</w:t>
      </w:r>
      <w:r>
        <w:rPr>
          <w:rFonts w:ascii="Times New Roman" w:hAnsi="Times New Roman"/>
          <w:w w:val="105"/>
        </w:rPr>
        <w:t>)</w:t>
      </w:r>
      <w:r>
        <w:rPr>
          <w:rFonts w:ascii="Times New Roman" w:hAnsi="Times New Roman"/>
          <w:spacing w:val="-16"/>
          <w:w w:val="105"/>
        </w:rPr>
        <w:t> </w:t>
      </w:r>
      <w:r>
        <w:rPr>
          <w:rFonts w:ascii="Times New Roman" w:hAnsi="Times New Roman"/>
          <w:w w:val="110"/>
        </w:rPr>
        <w:t>=</w:t>
      </w:r>
      <w:r>
        <w:rPr>
          <w:rFonts w:ascii="Times New Roman" w:hAnsi="Times New Roman"/>
          <w:spacing w:val="-18"/>
          <w:w w:val="110"/>
        </w:rPr>
        <w:t> </w:t>
      </w:r>
      <w:r>
        <w:rPr>
          <w:rFonts w:ascii="Times New Roman" w:hAnsi="Times New Roman"/>
          <w:i/>
          <w:spacing w:val="2"/>
          <w:w w:val="105"/>
        </w:rPr>
        <w:t>q</w:t>
      </w:r>
      <w:r>
        <w:rPr>
          <w:rFonts w:ascii="Times New Roman" w:hAnsi="Times New Roman"/>
          <w:spacing w:val="2"/>
          <w:w w:val="105"/>
        </w:rPr>
        <w:t>(</w:t>
      </w:r>
      <w:r>
        <w:rPr>
          <w:rFonts w:ascii="Verdana" w:hAnsi="Verdana"/>
          <w:b/>
          <w:i/>
          <w:spacing w:val="2"/>
          <w:w w:val="105"/>
        </w:rPr>
        <w:t>θ</w:t>
      </w:r>
      <w:r>
        <w:rPr>
          <w:rFonts w:ascii="Times New Roman" w:hAnsi="Times New Roman"/>
          <w:spacing w:val="2"/>
          <w:w w:val="105"/>
        </w:rPr>
        <w:t>)</w:t>
      </w:r>
      <w:r>
        <w:rPr>
          <w:rFonts w:ascii="Times New Roman" w:hAnsi="Times New Roman"/>
          <w:i/>
          <w:spacing w:val="2"/>
          <w:w w:val="105"/>
        </w:rPr>
        <w:t>q</w:t>
      </w:r>
      <w:r>
        <w:rPr>
          <w:rFonts w:ascii="Times New Roman" w:hAnsi="Times New Roman"/>
          <w:spacing w:val="2"/>
          <w:w w:val="105"/>
        </w:rPr>
        <w:t>(</w:t>
      </w:r>
      <w:r>
        <w:rPr>
          <w:rFonts w:ascii="Georgia" w:hAnsi="Georgia"/>
          <w:b/>
          <w:spacing w:val="2"/>
          <w:w w:val="105"/>
        </w:rPr>
        <w:t>h</w:t>
      </w:r>
      <w:r>
        <w:rPr>
          <w:rFonts w:ascii="Times New Roman" w:hAnsi="Times New Roman"/>
          <w:spacing w:val="2"/>
          <w:w w:val="105"/>
        </w:rPr>
        <w:t>)</w:t>
      </w:r>
      <w:r>
        <w:rPr>
          <w:spacing w:val="2"/>
          <w:w w:val="105"/>
        </w:rPr>
        <w:t>,</w:t>
      </w:r>
      <w:r>
        <w:rPr>
          <w:spacing w:val="-13"/>
          <w:w w:val="105"/>
        </w:rPr>
        <w:t> </w:t>
      </w:r>
      <w:r>
        <w:rPr>
          <w:w w:val="105"/>
        </w:rPr>
        <w:t>the</w:t>
      </w:r>
      <w:r>
        <w:rPr>
          <w:spacing w:val="-13"/>
          <w:w w:val="105"/>
        </w:rPr>
        <w:t> </w:t>
      </w:r>
      <w:r>
        <w:rPr>
          <w:w w:val="105"/>
        </w:rPr>
        <w:t>variational</w:t>
      </w:r>
      <w:r>
        <w:rPr>
          <w:spacing w:val="-13"/>
          <w:w w:val="105"/>
        </w:rPr>
        <w:t> </w:t>
      </w:r>
      <w:r>
        <w:rPr>
          <w:w w:val="105"/>
        </w:rPr>
        <w:t>problem</w:t>
      </w:r>
      <w:r>
        <w:rPr>
          <w:spacing w:val="-13"/>
          <w:w w:val="105"/>
        </w:rPr>
        <w:t> </w:t>
      </w:r>
      <w:r>
        <w:rPr>
          <w:w w:val="105"/>
        </w:rPr>
        <w:t>can</w:t>
      </w:r>
      <w:r>
        <w:rPr>
          <w:spacing w:val="-13"/>
          <w:w w:val="105"/>
        </w:rPr>
        <w:t> </w:t>
      </w:r>
      <w:r>
        <w:rPr>
          <w:w w:val="105"/>
        </w:rPr>
        <w:t>be solved by a variational Bayesian EM algorithm </w:t>
      </w:r>
      <w:r>
        <w:rPr>
          <w:spacing w:val="-3"/>
          <w:w w:val="105"/>
        </w:rPr>
        <w:t>[24],</w:t>
      </w:r>
      <w:r>
        <w:rPr>
          <w:spacing w:val="-3"/>
          <w:w w:val="105"/>
        </w:rPr>
        <w:t> </w:t>
      </w:r>
      <w:r>
        <w:rPr>
          <w:w w:val="105"/>
        </w:rPr>
        <w:t>which alternately updates </w:t>
      </w:r>
      <w:r>
        <w:rPr>
          <w:rFonts w:ascii="Times New Roman" w:hAnsi="Times New Roman"/>
          <w:i/>
          <w:w w:val="105"/>
        </w:rPr>
        <w:t>q</w:t>
      </w:r>
      <w:r>
        <w:rPr>
          <w:rFonts w:ascii="Times New Roman" w:hAnsi="Times New Roman"/>
          <w:w w:val="105"/>
        </w:rPr>
        <w:t>(</w:t>
      </w:r>
      <w:r>
        <w:rPr>
          <w:rFonts w:ascii="Georgia" w:hAnsi="Georgia"/>
          <w:b/>
          <w:w w:val="105"/>
        </w:rPr>
        <w:t>h</w:t>
      </w:r>
      <w:r>
        <w:rPr>
          <w:rFonts w:ascii="Times New Roman" w:hAnsi="Times New Roman"/>
          <w:w w:val="105"/>
        </w:rPr>
        <w:t>) </w:t>
      </w:r>
      <w:r>
        <w:rPr>
          <w:w w:val="105"/>
        </w:rPr>
        <w:t>at the variational Bayesian E-step and updates </w:t>
      </w:r>
      <w:r>
        <w:rPr>
          <w:rFonts w:ascii="Times New Roman" w:hAnsi="Times New Roman"/>
          <w:i/>
          <w:spacing w:val="3"/>
          <w:w w:val="105"/>
        </w:rPr>
        <w:t>q</w:t>
      </w:r>
      <w:r>
        <w:rPr>
          <w:rFonts w:ascii="Times New Roman" w:hAnsi="Times New Roman"/>
          <w:spacing w:val="3"/>
          <w:w w:val="105"/>
        </w:rPr>
        <w:t>(</w:t>
      </w:r>
      <w:r>
        <w:rPr>
          <w:rFonts w:ascii="Verdana" w:hAnsi="Verdana"/>
          <w:b/>
          <w:i/>
          <w:spacing w:val="3"/>
          <w:w w:val="105"/>
        </w:rPr>
        <w:t>θ</w:t>
      </w:r>
      <w:r>
        <w:rPr>
          <w:rFonts w:ascii="Times New Roman" w:hAnsi="Times New Roman"/>
          <w:spacing w:val="3"/>
          <w:w w:val="105"/>
        </w:rPr>
        <w:t>) </w:t>
      </w:r>
      <w:r>
        <w:rPr>
          <w:w w:val="105"/>
        </w:rPr>
        <w:t>at the variational Bayesian</w:t>
      </w:r>
      <w:r>
        <w:rPr>
          <w:spacing w:val="22"/>
          <w:w w:val="105"/>
        </w:rPr>
        <w:t> </w:t>
      </w:r>
      <w:r>
        <w:rPr>
          <w:w w:val="105"/>
        </w:rPr>
        <w:t>M-step.</w:t>
      </w:r>
    </w:p>
    <w:p>
      <w:pPr>
        <w:pStyle w:val="ListParagraph"/>
        <w:numPr>
          <w:ilvl w:val="2"/>
          <w:numId w:val="2"/>
        </w:numPr>
        <w:tabs>
          <w:tab w:pos="763" w:val="left" w:leader="none"/>
        </w:tabs>
        <w:spacing w:line="240" w:lineRule="auto" w:before="145" w:after="0"/>
        <w:ind w:left="762" w:right="0" w:hanging="643"/>
        <w:jc w:val="left"/>
        <w:rPr>
          <w:rFonts w:ascii="Arial"/>
          <w:i/>
          <w:sz w:val="20"/>
        </w:rPr>
      </w:pPr>
      <w:bookmarkStart w:name="2.3.2 Monte Carlo Methods" w:id="20"/>
      <w:bookmarkEnd w:id="20"/>
      <w:r>
        <w:rPr/>
      </w:r>
      <w:bookmarkStart w:name="2.3.2 Monte Carlo Methods" w:id="21"/>
      <w:bookmarkEnd w:id="21"/>
      <w:r>
        <w:rPr>
          <w:rFonts w:ascii="Arial"/>
          <w:i/>
          <w:sz w:val="20"/>
        </w:rPr>
        <w:t>Monte</w:t>
      </w:r>
      <w:r>
        <w:rPr>
          <w:rFonts w:ascii="Arial"/>
          <w:i/>
          <w:sz w:val="20"/>
        </w:rPr>
        <w:t> Carlo</w:t>
      </w:r>
      <w:r>
        <w:rPr>
          <w:rFonts w:ascii="Arial"/>
          <w:i/>
          <w:spacing w:val="-3"/>
          <w:sz w:val="20"/>
        </w:rPr>
        <w:t> </w:t>
      </w:r>
      <w:r>
        <w:rPr>
          <w:rFonts w:ascii="Arial"/>
          <w:i/>
          <w:sz w:val="20"/>
        </w:rPr>
        <w:t>Methods</w:t>
      </w:r>
    </w:p>
    <w:p>
      <w:pPr>
        <w:pStyle w:val="BodyText"/>
        <w:spacing w:before="45"/>
        <w:ind w:left="120" w:right="814"/>
        <w:jc w:val="both"/>
      </w:pPr>
      <w:r>
        <w:rPr/>
        <w:pict>
          <v:shape style="position:absolute;margin-left:348.713989pt;margin-top:80.845589pt;width:12.95pt;height:7pt;mso-position-horizontal-relative:page;mso-position-vertical-relative:paragraph;z-index:-252388352" type="#_x0000_t202" filled="false" stroked="false">
            <v:textbox inset="0,0,0,0">
              <w:txbxContent>
                <w:p>
                  <w:pPr>
                    <w:spacing w:line="135" w:lineRule="exact" w:before="0"/>
                    <w:ind w:left="0" w:right="0" w:firstLine="0"/>
                    <w:jc w:val="left"/>
                    <w:rPr>
                      <w:rFonts w:ascii="Verdana"/>
                      <w:sz w:val="14"/>
                    </w:rPr>
                  </w:pPr>
                  <w:r>
                    <w:rPr>
                      <w:rFonts w:ascii="Times New Roman"/>
                      <w:i/>
                      <w:spacing w:val="-7"/>
                      <w:w w:val="115"/>
                      <w:sz w:val="14"/>
                    </w:rPr>
                    <w:t>i</w:t>
                  </w:r>
                  <w:r>
                    <w:rPr>
                      <w:rFonts w:ascii="Verdana"/>
                      <w:spacing w:val="-7"/>
                      <w:w w:val="115"/>
                      <w:sz w:val="14"/>
                    </w:rPr>
                    <w:t>=1</w:t>
                  </w:r>
                </w:p>
              </w:txbxContent>
            </v:textbox>
            <w10:wrap type="none"/>
          </v:shape>
        </w:pict>
      </w:r>
      <w:r>
        <w:rPr/>
        <w:pict>
          <v:shape style="position:absolute;margin-left:287.05899pt;margin-top:80.902809pt;width:232.5pt;height:37.2pt;mso-position-horizontal-relative:page;mso-position-vertical-relative:paragraph;z-index:-252382208" type="#_x0000_t202" filled="false" stroked="false">
            <v:textbox inset="0,0,0,0">
              <w:txbxContent>
                <w:p>
                  <w:pPr>
                    <w:pStyle w:val="BodyText"/>
                    <w:tabs>
                      <w:tab w:pos="2998" w:val="left" w:leader="none"/>
                      <w:tab w:pos="3504" w:val="left" w:leader="none"/>
                      <w:tab w:pos="4593" w:val="left" w:leader="none"/>
                    </w:tabs>
                    <w:spacing w:line="391" w:lineRule="exact"/>
                    <w:rPr>
                      <w:rFonts w:ascii="Lucida Sans Unicode" w:hAnsi="Lucida Sans Unicode"/>
                    </w:rPr>
                  </w:pPr>
                  <w:r>
                    <w:rPr/>
                    <w:t>use   the</w:t>
                  </w:r>
                  <w:r>
                    <w:rPr>
                      <w:spacing w:val="27"/>
                    </w:rPr>
                    <w:t> </w:t>
                  </w:r>
                  <w:r>
                    <w:rPr/>
                    <w:t>empirical </w:t>
                  </w:r>
                  <w:r>
                    <w:rPr>
                      <w:spacing w:val="14"/>
                    </w:rPr>
                    <w:t> </w:t>
                  </w:r>
                  <w:r>
                    <w:rPr/>
                    <w:t>distribution</w:t>
                    <w:tab/>
                  </w:r>
                  <w:r>
                    <w:rPr>
                      <w:rFonts w:ascii="Lucida Sans Unicode" w:hAnsi="Lucida Sans Unicode"/>
                      <w:w w:val="85"/>
                    </w:rPr>
                    <w:t>·</w:t>
                    <w:tab/>
                  </w:r>
                  <w:r>
                    <w:rPr>
                      <w:rFonts w:ascii="Lucida Sans Unicode" w:hAnsi="Lucida Sans Unicode"/>
                      <w:w w:val="85"/>
                      <w:position w:val="8"/>
                      <w:u w:val="single"/>
                    </w:rPr>
                    <w:t> </w:t>
                  </w:r>
                  <w:r>
                    <w:rPr>
                      <w:rFonts w:ascii="Verdana" w:hAnsi="Verdana"/>
                      <w:position w:val="8"/>
                      <w:sz w:val="14"/>
                      <w:u w:val="single"/>
                    </w:rPr>
                    <w:t>1</w:t>
                  </w:r>
                  <w:r>
                    <w:rPr>
                      <w:rFonts w:ascii="Verdana" w:hAnsi="Verdana"/>
                      <w:position w:val="8"/>
                      <w:sz w:val="14"/>
                    </w:rPr>
                    <w:t> </w:t>
                  </w:r>
                  <w:r>
                    <w:rPr>
                      <w:rFonts w:ascii="Verdana" w:hAnsi="Verdana"/>
                      <w:spacing w:val="5"/>
                      <w:position w:val="8"/>
                      <w:sz w:val="14"/>
                    </w:rPr>
                    <w:t> </w:t>
                  </w:r>
                  <w:r>
                    <w:rPr>
                      <w:rFonts w:ascii="Arial" w:hAnsi="Arial"/>
                      <w:w w:val="125"/>
                      <w:position w:val="15"/>
                    </w:rPr>
                    <w:t>Σ</w:t>
                  </w:r>
                  <w:r>
                    <w:rPr>
                      <w:rFonts w:ascii="Times New Roman" w:hAnsi="Times New Roman"/>
                      <w:i/>
                      <w:w w:val="125"/>
                      <w:position w:val="10"/>
                      <w:sz w:val="14"/>
                    </w:rPr>
                    <w:t>N</w:t>
                    <w:tab/>
                  </w:r>
                  <w:r>
                    <w:rPr>
                      <w:rFonts w:ascii="Lucida Sans Unicode" w:hAnsi="Lucida Sans Unicode"/>
                      <w:spacing w:val="-20"/>
                      <w:w w:val="55"/>
                    </w:rPr>
                    <w:t>·</w:t>
                  </w:r>
                </w:p>
              </w:txbxContent>
            </v:textbox>
            <w10:wrap type="none"/>
          </v:shape>
        </w:pict>
      </w:r>
      <w:r>
        <w:rPr>
          <w:w w:val="105"/>
        </w:rPr>
        <w:t>Monte Carlo (MC) methods represent a diverse </w:t>
      </w:r>
      <w:r>
        <w:rPr>
          <w:spacing w:val="-3"/>
          <w:w w:val="105"/>
        </w:rPr>
        <w:t>class </w:t>
      </w:r>
      <w:r>
        <w:rPr>
          <w:w w:val="105"/>
        </w:rPr>
        <w:t>of algorithms that rely on repeated random sampling to compute the solution to problems whose solution space is too large to explore systematically or </w:t>
      </w:r>
      <w:r>
        <w:rPr>
          <w:spacing w:val="-3"/>
          <w:w w:val="105"/>
        </w:rPr>
        <w:t>whose </w:t>
      </w:r>
      <w:r>
        <w:rPr>
          <w:w w:val="105"/>
        </w:rPr>
        <w:t>systemic behavior is too complex to model. The </w:t>
      </w:r>
      <w:r>
        <w:rPr>
          <w:spacing w:val="-6"/>
          <w:w w:val="105"/>
        </w:rPr>
        <w:t>ba- </w:t>
      </w:r>
      <w:r>
        <w:rPr>
          <w:w w:val="105"/>
        </w:rPr>
        <w:t>sic idea of MC methods is to draw a set of i.i.d samples  </w:t>
      </w:r>
      <w:r>
        <w:rPr>
          <w:rFonts w:ascii="Lucida Sans Unicode" w:hAnsi="Lucida Sans Unicode"/>
          <w:w w:val="115"/>
        </w:rPr>
        <w:t>{</w:t>
      </w:r>
      <w:r>
        <w:rPr>
          <w:rFonts w:ascii="Georgia" w:hAnsi="Georgia"/>
          <w:b/>
          <w:w w:val="115"/>
        </w:rPr>
        <w:t>Θ</w:t>
      </w:r>
      <w:r>
        <w:rPr>
          <w:rFonts w:ascii="Times New Roman" w:hAnsi="Times New Roman"/>
          <w:i/>
          <w:w w:val="115"/>
          <w:vertAlign w:val="subscript"/>
        </w:rPr>
        <w:t>i</w:t>
      </w:r>
      <w:r>
        <w:rPr>
          <w:rFonts w:ascii="Lucida Sans Unicode" w:hAnsi="Lucida Sans Unicode"/>
          <w:w w:val="115"/>
          <w:vertAlign w:val="baseline"/>
        </w:rPr>
        <w:t>}</w:t>
      </w:r>
      <w:r>
        <w:rPr>
          <w:rFonts w:ascii="Times New Roman" w:hAnsi="Times New Roman"/>
          <w:i/>
          <w:w w:val="115"/>
          <w:position w:val="7"/>
          <w:sz w:val="14"/>
          <w:vertAlign w:val="baseline"/>
        </w:rPr>
        <w:t>N     </w:t>
      </w:r>
      <w:r>
        <w:rPr>
          <w:w w:val="105"/>
          <w:vertAlign w:val="baseline"/>
        </w:rPr>
        <w:t>from  a  target  distribution</w:t>
      </w:r>
      <w:r>
        <w:rPr>
          <w:spacing w:val="-23"/>
          <w:w w:val="105"/>
          <w:vertAlign w:val="baseline"/>
        </w:rPr>
        <w:t> </w:t>
      </w:r>
      <w:r>
        <w:rPr>
          <w:rFonts w:ascii="Times New Roman" w:hAnsi="Times New Roman"/>
          <w:i/>
          <w:w w:val="105"/>
          <w:vertAlign w:val="baseline"/>
        </w:rPr>
        <w:t>p</w:t>
      </w:r>
      <w:r>
        <w:rPr>
          <w:rFonts w:ascii="Times New Roman" w:hAnsi="Times New Roman"/>
          <w:w w:val="105"/>
          <w:vertAlign w:val="baseline"/>
        </w:rPr>
        <w:t>(</w:t>
      </w:r>
      <w:r>
        <w:rPr>
          <w:rFonts w:ascii="Georgia" w:hAnsi="Georgia"/>
          <w:b/>
          <w:w w:val="105"/>
          <w:vertAlign w:val="baseline"/>
        </w:rPr>
        <w:t>Θ</w:t>
      </w:r>
      <w:r>
        <w:rPr>
          <w:rFonts w:ascii="Times New Roman" w:hAnsi="Times New Roman"/>
          <w:w w:val="105"/>
          <w:vertAlign w:val="baseline"/>
        </w:rPr>
        <w:t>) </w:t>
      </w:r>
      <w:r>
        <w:rPr>
          <w:w w:val="105"/>
          <w:vertAlign w:val="baseline"/>
        </w:rPr>
        <w:t>and</w:t>
      </w:r>
    </w:p>
    <w:p>
      <w:pPr>
        <w:tabs>
          <w:tab w:pos="4334" w:val="left" w:leader="none"/>
        </w:tabs>
        <w:spacing w:line="205" w:lineRule="exact" w:before="0"/>
        <w:ind w:left="2941" w:right="0" w:firstLine="0"/>
        <w:jc w:val="left"/>
        <w:rPr>
          <w:rFonts w:ascii="Times New Roman" w:hAnsi="Times New Roman"/>
          <w:i/>
          <w:sz w:val="20"/>
        </w:rPr>
      </w:pPr>
      <w:r>
        <w:rPr/>
        <w:pict>
          <v:shape style="position:absolute;margin-left:462.311005pt;margin-top:6.313581pt;width:6.35pt;height:7pt;mso-position-horizontal-relative:page;mso-position-vertical-relative:paragraph;z-index:-252385280" type="#_x0000_t202" filled="false" stroked="false">
            <v:textbox inset="0,0,0,0">
              <w:txbxContent>
                <w:p>
                  <w:pPr>
                    <w:spacing w:line="135" w:lineRule="exact" w:before="0"/>
                    <w:ind w:left="0" w:right="0" w:firstLine="0"/>
                    <w:jc w:val="left"/>
                    <w:rPr>
                      <w:rFonts w:ascii="Times New Roman"/>
                      <w:i/>
                      <w:sz w:val="14"/>
                    </w:rPr>
                  </w:pPr>
                  <w:r>
                    <w:rPr>
                      <w:rFonts w:ascii="Times New Roman"/>
                      <w:i/>
                      <w:w w:val="135"/>
                      <w:sz w:val="14"/>
                    </w:rPr>
                    <w:t>N</w:t>
                  </w:r>
                </w:p>
              </w:txbxContent>
            </v:textbox>
            <w10:wrap type="none"/>
          </v:shape>
        </w:pict>
      </w:r>
      <w:r>
        <w:rPr/>
        <w:pict>
          <v:shape style="position:absolute;margin-left:482.740997pt;margin-top:5.866581pt;width:12.95pt;height:7pt;mso-position-horizontal-relative:page;mso-position-vertical-relative:paragraph;z-index:-252384256" type="#_x0000_t202" filled="false" stroked="false">
            <v:textbox inset="0,0,0,0">
              <w:txbxContent>
                <w:p>
                  <w:pPr>
                    <w:spacing w:line="135" w:lineRule="exact" w:before="0"/>
                    <w:ind w:left="0" w:right="0" w:firstLine="0"/>
                    <w:jc w:val="left"/>
                    <w:rPr>
                      <w:rFonts w:ascii="Verdana"/>
                      <w:sz w:val="14"/>
                    </w:rPr>
                  </w:pPr>
                  <w:r>
                    <w:rPr>
                      <w:rFonts w:ascii="Times New Roman"/>
                      <w:i/>
                      <w:spacing w:val="-7"/>
                      <w:w w:val="115"/>
                      <w:sz w:val="14"/>
                    </w:rPr>
                    <w:t>i</w:t>
                  </w:r>
                  <w:r>
                    <w:rPr>
                      <w:rFonts w:ascii="Verdana"/>
                      <w:spacing w:val="-7"/>
                      <w:w w:val="115"/>
                      <w:sz w:val="14"/>
                    </w:rPr>
                    <w:t>=1</w:t>
                  </w:r>
                </w:p>
              </w:txbxContent>
            </v:textbox>
            <w10:wrap type="none"/>
          </v:shape>
        </w:pict>
      </w:r>
      <w:r>
        <w:rPr/>
        <w:pict>
          <v:shape style="position:absolute;margin-left:509.223999pt;margin-top:6.862956pt;width:2.7pt;height:5pt;mso-position-horizontal-relative:page;mso-position-vertical-relative:paragraph;z-index:-252383232" type="#_x0000_t202" filled="false" stroked="false">
            <v:textbox inset="0,0,0,0">
              <w:txbxContent>
                <w:p>
                  <w:pPr>
                    <w:spacing w:line="96" w:lineRule="exact" w:before="0"/>
                    <w:ind w:left="0" w:right="0" w:firstLine="0"/>
                    <w:jc w:val="left"/>
                    <w:rPr>
                      <w:rFonts w:ascii="Arial"/>
                      <w:i/>
                      <w:sz w:val="10"/>
                    </w:rPr>
                  </w:pPr>
                  <w:r>
                    <w:rPr>
                      <w:rFonts w:ascii="Arial"/>
                      <w:i/>
                      <w:w w:val="239"/>
                      <w:sz w:val="10"/>
                    </w:rPr>
                    <w:t>i</w:t>
                  </w:r>
                </w:p>
              </w:txbxContent>
            </v:textbox>
            <w10:wrap type="none"/>
          </v:shape>
        </w:pict>
      </w:r>
      <w:r>
        <w:rPr>
          <w:rFonts w:ascii="Times New Roman" w:hAnsi="Times New Roman"/>
          <w:i/>
          <w:spacing w:val="-84"/>
          <w:w w:val="100"/>
          <w:sz w:val="20"/>
        </w:rPr>
        <w:t>p</w:t>
      </w:r>
      <w:r>
        <w:rPr>
          <w:rFonts w:ascii="Times New Roman" w:hAnsi="Times New Roman"/>
          <w:spacing w:val="-17"/>
          <w:w w:val="149"/>
          <w:sz w:val="20"/>
        </w:rPr>
        <w:t>ˆ</w:t>
      </w:r>
      <w:r>
        <w:rPr>
          <w:rFonts w:ascii="Times New Roman" w:hAnsi="Times New Roman"/>
          <w:w w:val="116"/>
          <w:sz w:val="20"/>
        </w:rPr>
        <w:t>(</w:t>
      </w:r>
      <w:r>
        <w:rPr>
          <w:rFonts w:ascii="Times New Roman" w:hAnsi="Times New Roman"/>
          <w:spacing w:val="5"/>
          <w:sz w:val="20"/>
        </w:rPr>
        <w:t> </w:t>
      </w:r>
      <w:r>
        <w:rPr>
          <w:rFonts w:ascii="Times New Roman" w:hAnsi="Times New Roman"/>
          <w:w w:val="116"/>
          <w:sz w:val="20"/>
        </w:rPr>
        <w:t>)</w:t>
      </w:r>
      <w:r>
        <w:rPr>
          <w:rFonts w:ascii="Times New Roman" w:hAnsi="Times New Roman"/>
          <w:sz w:val="20"/>
        </w:rPr>
        <w:t> </w:t>
      </w:r>
      <w:r>
        <w:rPr>
          <w:rFonts w:ascii="Times New Roman" w:hAnsi="Times New Roman"/>
          <w:spacing w:val="-3"/>
          <w:sz w:val="20"/>
        </w:rPr>
        <w:t> </w:t>
      </w:r>
      <w:r>
        <w:rPr>
          <w:rFonts w:ascii="Times New Roman" w:hAnsi="Times New Roman"/>
          <w:w w:val="137"/>
          <w:sz w:val="20"/>
        </w:rPr>
        <w:t>=</w:t>
      </w:r>
      <w:r>
        <w:rPr>
          <w:rFonts w:ascii="Times New Roman" w:hAnsi="Times New Roman"/>
          <w:sz w:val="20"/>
        </w:rPr>
        <w:tab/>
      </w:r>
      <w:r>
        <w:rPr>
          <w:rFonts w:ascii="Times New Roman" w:hAnsi="Times New Roman"/>
          <w:i/>
          <w:w w:val="95"/>
          <w:sz w:val="20"/>
        </w:rPr>
        <w:t>δ</w:t>
      </w:r>
      <w:r>
        <w:rPr>
          <w:rFonts w:ascii="Arial" w:hAnsi="Arial"/>
          <w:b/>
          <w:w w:val="119"/>
          <w:sz w:val="20"/>
          <w:vertAlign w:val="subscript"/>
        </w:rPr>
        <w:t>Θ</w:t>
      </w:r>
      <w:r>
        <w:rPr>
          <w:rFonts w:ascii="Arial" w:hAnsi="Arial"/>
          <w:b/>
          <w:spacing w:val="17"/>
          <w:sz w:val="20"/>
          <w:vertAlign w:val="baseline"/>
        </w:rPr>
        <w:t> </w:t>
      </w:r>
      <w:r>
        <w:rPr>
          <w:rFonts w:ascii="Times New Roman" w:hAnsi="Times New Roman"/>
          <w:w w:val="116"/>
          <w:sz w:val="20"/>
          <w:vertAlign w:val="baseline"/>
        </w:rPr>
        <w:t>(</w:t>
      </w:r>
      <w:r>
        <w:rPr>
          <w:rFonts w:ascii="Times New Roman" w:hAnsi="Times New Roman"/>
          <w:spacing w:val="5"/>
          <w:sz w:val="20"/>
          <w:vertAlign w:val="baseline"/>
        </w:rPr>
        <w:t> </w:t>
      </w:r>
      <w:r>
        <w:rPr>
          <w:rFonts w:ascii="Times New Roman" w:hAnsi="Times New Roman"/>
          <w:w w:val="116"/>
          <w:sz w:val="20"/>
          <w:vertAlign w:val="baseline"/>
        </w:rPr>
        <w:t>)</w:t>
      </w:r>
      <w:r>
        <w:rPr>
          <w:rFonts w:ascii="Times New Roman" w:hAnsi="Times New Roman"/>
          <w:i/>
          <w:w w:val="110"/>
          <w:sz w:val="20"/>
          <w:vertAlign w:val="baseline"/>
        </w:rPr>
        <w:t>,</w:t>
      </w:r>
    </w:p>
    <w:p>
      <w:pPr>
        <w:pStyle w:val="BodyText"/>
        <w:spacing w:before="6"/>
        <w:ind w:left="120" w:right="814"/>
        <w:jc w:val="both"/>
      </w:pPr>
      <w:r>
        <w:rPr/>
        <w:pict>
          <v:shape style="position:absolute;margin-left:519.520020pt;margin-top:2.080942pt;width:2.8pt;height:17.3pt;mso-position-horizontal-relative:page;mso-position-vertical-relative:paragraph;z-index:-25238732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43"/>
                    </w:rPr>
                    <w:t>·</w:t>
                  </w:r>
                </w:p>
              </w:txbxContent>
            </v:textbox>
            <w10:wrap type="none"/>
          </v:shape>
        </w:pict>
      </w:r>
      <w:r>
        <w:rPr>
          <w:w w:val="99"/>
        </w:rPr>
        <w:t>to</w:t>
      </w:r>
      <w:r>
        <w:rPr/>
        <w:t> </w:t>
      </w:r>
      <w:r>
        <w:rPr>
          <w:spacing w:val="3"/>
        </w:rPr>
        <w:t> </w:t>
      </w:r>
      <w:r>
        <w:rPr>
          <w:w w:val="103"/>
        </w:rPr>
        <w:t>app</w:t>
      </w:r>
      <w:r>
        <w:rPr>
          <w:spacing w:val="-4"/>
          <w:w w:val="103"/>
        </w:rPr>
        <w:t>r</w:t>
      </w:r>
      <w:r>
        <w:rPr>
          <w:w w:val="102"/>
        </w:rPr>
        <w:t>oximate</w:t>
      </w:r>
      <w:r>
        <w:rPr/>
        <w:t> </w:t>
      </w:r>
      <w:r>
        <w:rPr>
          <w:spacing w:val="3"/>
        </w:rPr>
        <w:t> </w:t>
      </w:r>
      <w:r>
        <w:rPr>
          <w:w w:val="100"/>
        </w:rPr>
        <w:t>the</w:t>
      </w:r>
      <w:r>
        <w:rPr/>
        <w:t> </w:t>
      </w:r>
      <w:r>
        <w:rPr>
          <w:spacing w:val="3"/>
        </w:rPr>
        <w:t> </w:t>
      </w:r>
      <w:r>
        <w:rPr>
          <w:w w:val="98"/>
        </w:rPr>
        <w:t>ta</w:t>
      </w:r>
      <w:r>
        <w:rPr>
          <w:spacing w:val="-4"/>
          <w:w w:val="98"/>
        </w:rPr>
        <w:t>r</w:t>
      </w:r>
      <w:r>
        <w:rPr>
          <w:w w:val="102"/>
        </w:rPr>
        <w:t>get</w:t>
      </w:r>
      <w:r>
        <w:rPr/>
        <w:t> </w:t>
      </w:r>
      <w:r>
        <w:rPr>
          <w:spacing w:val="3"/>
        </w:rPr>
        <w:t> </w:t>
      </w:r>
      <w:r>
        <w:rPr>
          <w:w w:val="103"/>
        </w:rPr>
        <w:t>distribution,</w:t>
      </w:r>
      <w:r>
        <w:rPr/>
        <w:t> </w:t>
      </w:r>
      <w:r>
        <w:rPr>
          <w:spacing w:val="3"/>
        </w:rPr>
        <w:t> </w:t>
      </w:r>
      <w:r>
        <w:rPr>
          <w:w w:val="102"/>
        </w:rPr>
        <w:t>whe</w:t>
      </w:r>
      <w:r>
        <w:rPr>
          <w:spacing w:val="-4"/>
          <w:w w:val="102"/>
        </w:rPr>
        <w:t>r</w:t>
      </w:r>
      <w:r>
        <w:rPr>
          <w:w w:val="97"/>
        </w:rPr>
        <w:t>e</w:t>
      </w:r>
      <w:r>
        <w:rPr/>
        <w:t> </w:t>
      </w:r>
      <w:r>
        <w:rPr>
          <w:spacing w:val="3"/>
        </w:rPr>
        <w:t> </w:t>
      </w:r>
      <w:r>
        <w:rPr>
          <w:rFonts w:ascii="Times New Roman" w:hAnsi="Times New Roman"/>
          <w:i/>
          <w:w w:val="95"/>
        </w:rPr>
        <w:t>δ</w:t>
      </w:r>
      <w:r>
        <w:rPr>
          <w:rFonts w:ascii="Arial" w:hAnsi="Arial"/>
          <w:b/>
          <w:w w:val="119"/>
          <w:vertAlign w:val="subscript"/>
        </w:rPr>
        <w:t>Θ</w:t>
      </w:r>
      <w:r>
        <w:rPr>
          <w:rFonts w:ascii="Arial" w:hAnsi="Arial"/>
          <w:i/>
          <w:w w:val="239"/>
          <w:position w:val="-4"/>
          <w:sz w:val="10"/>
          <w:vertAlign w:val="baseline"/>
        </w:rPr>
        <w:t>i</w:t>
      </w:r>
      <w:r>
        <w:rPr>
          <w:rFonts w:ascii="Arial" w:hAnsi="Arial"/>
          <w:i/>
          <w:spacing w:val="-8"/>
          <w:position w:val="-4"/>
          <w:sz w:val="10"/>
          <w:vertAlign w:val="baseline"/>
        </w:rPr>
        <w:t> </w:t>
      </w:r>
      <w:r>
        <w:rPr>
          <w:rFonts w:ascii="Times New Roman" w:hAnsi="Times New Roman"/>
          <w:w w:val="116"/>
          <w:vertAlign w:val="baseline"/>
        </w:rPr>
        <w:t>(</w:t>
      </w:r>
      <w:r>
        <w:rPr>
          <w:rFonts w:ascii="Times New Roman" w:hAnsi="Times New Roman"/>
          <w:spacing w:val="5"/>
          <w:vertAlign w:val="baseline"/>
        </w:rPr>
        <w:t> </w:t>
      </w:r>
      <w:r>
        <w:rPr>
          <w:rFonts w:ascii="Times New Roman" w:hAnsi="Times New Roman"/>
          <w:w w:val="116"/>
          <w:vertAlign w:val="baseline"/>
        </w:rPr>
        <w:t>) </w:t>
      </w:r>
      <w:r>
        <w:rPr>
          <w:w w:val="105"/>
          <w:vertAlign w:val="baseline"/>
        </w:rPr>
        <w:t>is the delta-Dirac mass located at </w:t>
      </w:r>
      <w:r>
        <w:rPr>
          <w:rFonts w:ascii="Georgia" w:hAnsi="Georgia"/>
          <w:b/>
          <w:spacing w:val="3"/>
          <w:w w:val="105"/>
          <w:vertAlign w:val="baseline"/>
        </w:rPr>
        <w:t>Θ</w:t>
      </w:r>
      <w:r>
        <w:rPr>
          <w:rFonts w:ascii="Times New Roman" w:hAnsi="Times New Roman"/>
          <w:i/>
          <w:spacing w:val="3"/>
          <w:w w:val="105"/>
          <w:vertAlign w:val="subscript"/>
        </w:rPr>
        <w:t>i</w:t>
      </w:r>
      <w:r>
        <w:rPr>
          <w:spacing w:val="3"/>
          <w:w w:val="105"/>
          <w:vertAlign w:val="baseline"/>
        </w:rPr>
        <w:t>. </w:t>
      </w:r>
      <w:r>
        <w:rPr>
          <w:w w:val="105"/>
          <w:vertAlign w:val="baseline"/>
        </w:rPr>
        <w:t>Consider the common operation on calculating the expectation </w:t>
      </w:r>
      <w:r>
        <w:rPr>
          <w:spacing w:val="-8"/>
          <w:w w:val="105"/>
          <w:vertAlign w:val="baseline"/>
        </w:rPr>
        <w:t>of </w:t>
      </w:r>
      <w:r>
        <w:rPr>
          <w:w w:val="105"/>
          <w:vertAlign w:val="baseline"/>
        </w:rPr>
        <w:t>some function </w:t>
      </w:r>
      <w:r>
        <w:rPr>
          <w:rFonts w:ascii="Times New Roman" w:hAnsi="Times New Roman"/>
          <w:i/>
          <w:w w:val="105"/>
          <w:vertAlign w:val="baseline"/>
        </w:rPr>
        <w:t>φ </w:t>
      </w:r>
      <w:r>
        <w:rPr>
          <w:w w:val="105"/>
          <w:vertAlign w:val="baseline"/>
        </w:rPr>
        <w:t>with respect to a given distribution. </w:t>
      </w:r>
      <w:r>
        <w:rPr>
          <w:w w:val="103"/>
          <w:vertAlign w:val="baseline"/>
        </w:rPr>
        <w:t>Let</w:t>
      </w:r>
      <w:r>
        <w:rPr>
          <w:vertAlign w:val="baseline"/>
        </w:rPr>
        <w:t> </w:t>
      </w:r>
      <w:r>
        <w:rPr>
          <w:spacing w:val="5"/>
          <w:vertAlign w:val="baseline"/>
        </w:rPr>
        <w:t> </w:t>
      </w:r>
      <w:r>
        <w:rPr>
          <w:rFonts w:ascii="Times New Roman" w:hAnsi="Times New Roman"/>
          <w:i/>
          <w:w w:val="100"/>
          <w:vertAlign w:val="baseline"/>
        </w:rPr>
        <w:t>p</w:t>
      </w:r>
      <w:r>
        <w:rPr>
          <w:rFonts w:ascii="Times New Roman" w:hAnsi="Times New Roman"/>
          <w:w w:val="116"/>
          <w:vertAlign w:val="baseline"/>
        </w:rPr>
        <w:t>(</w:t>
      </w:r>
      <w:r>
        <w:rPr>
          <w:rFonts w:ascii="Georgia" w:hAnsi="Georgia"/>
          <w:b/>
          <w:w w:val="108"/>
          <w:vertAlign w:val="baseline"/>
        </w:rPr>
        <w:t>Θ</w:t>
      </w:r>
      <w:r>
        <w:rPr>
          <w:rFonts w:ascii="Times New Roman" w:hAnsi="Times New Roman"/>
          <w:w w:val="116"/>
          <w:vertAlign w:val="baseline"/>
        </w:rPr>
        <w:t>)</w:t>
      </w:r>
      <w:r>
        <w:rPr>
          <w:rFonts w:ascii="Times New Roman" w:hAnsi="Times New Roman"/>
          <w:vertAlign w:val="baseline"/>
        </w:rPr>
        <w:t>  </w:t>
      </w:r>
      <w:r>
        <w:rPr>
          <w:rFonts w:ascii="Times New Roman" w:hAnsi="Times New Roman"/>
          <w:w w:val="137"/>
          <w:vertAlign w:val="baseline"/>
        </w:rPr>
        <w:t>=</w:t>
      </w:r>
      <w:r>
        <w:rPr>
          <w:rFonts w:ascii="Times New Roman" w:hAnsi="Times New Roman"/>
          <w:vertAlign w:val="baseline"/>
        </w:rPr>
        <w:t>  </w:t>
      </w:r>
      <w:r>
        <w:rPr>
          <w:rFonts w:ascii="Times New Roman" w:hAnsi="Times New Roman"/>
          <w:i/>
          <w:spacing w:val="-84"/>
          <w:w w:val="100"/>
          <w:vertAlign w:val="baseline"/>
        </w:rPr>
        <w:t>p</w:t>
      </w:r>
      <w:r>
        <w:rPr>
          <w:rFonts w:ascii="Times New Roman" w:hAnsi="Times New Roman"/>
          <w:spacing w:val="-17"/>
          <w:w w:val="99"/>
          <w:vertAlign w:val="baseline"/>
        </w:rPr>
        <w:t>¯</w:t>
      </w:r>
      <w:r>
        <w:rPr>
          <w:rFonts w:ascii="Times New Roman" w:hAnsi="Times New Roman"/>
          <w:w w:val="116"/>
          <w:vertAlign w:val="baseline"/>
        </w:rPr>
        <w:t>(</w:t>
      </w:r>
      <w:r>
        <w:rPr>
          <w:rFonts w:ascii="Georgia" w:hAnsi="Georgia"/>
          <w:b/>
          <w:w w:val="108"/>
          <w:vertAlign w:val="baseline"/>
        </w:rPr>
        <w:t>Θ</w:t>
      </w:r>
      <w:r>
        <w:rPr>
          <w:rFonts w:ascii="Times New Roman" w:hAnsi="Times New Roman"/>
          <w:w w:val="116"/>
          <w:vertAlign w:val="baseline"/>
        </w:rPr>
        <w:t>)</w:t>
      </w:r>
      <w:r>
        <w:rPr>
          <w:rFonts w:ascii="Times New Roman" w:hAnsi="Times New Roman"/>
          <w:i/>
          <w:spacing w:val="-12"/>
          <w:w w:val="179"/>
          <w:vertAlign w:val="baseline"/>
        </w:rPr>
        <w:t>/</w:t>
      </w:r>
      <w:r>
        <w:rPr>
          <w:rFonts w:ascii="Times New Roman" w:hAnsi="Times New Roman"/>
          <w:i/>
          <w:w w:val="122"/>
          <w:vertAlign w:val="baseline"/>
        </w:rPr>
        <w:t>Z</w:t>
      </w:r>
      <w:r>
        <w:rPr>
          <w:rFonts w:ascii="Times New Roman" w:hAnsi="Times New Roman"/>
          <w:i/>
          <w:vertAlign w:val="baseline"/>
        </w:rPr>
        <w:t> </w:t>
      </w:r>
      <w:r>
        <w:rPr>
          <w:rFonts w:ascii="Times New Roman" w:hAnsi="Times New Roman"/>
          <w:i/>
          <w:spacing w:val="8"/>
          <w:vertAlign w:val="baseline"/>
        </w:rPr>
        <w:t> </w:t>
      </w:r>
      <w:r>
        <w:rPr>
          <w:w w:val="99"/>
          <w:vertAlign w:val="baseline"/>
        </w:rPr>
        <w:t>be</w:t>
      </w:r>
      <w:r>
        <w:rPr>
          <w:vertAlign w:val="baseline"/>
        </w:rPr>
        <w:t> </w:t>
      </w:r>
      <w:r>
        <w:rPr>
          <w:spacing w:val="5"/>
          <w:vertAlign w:val="baseline"/>
        </w:rPr>
        <w:t> </w:t>
      </w:r>
      <w:r>
        <w:rPr>
          <w:w w:val="100"/>
          <w:vertAlign w:val="baseline"/>
        </w:rPr>
        <w:t>the</w:t>
      </w:r>
      <w:r>
        <w:rPr>
          <w:vertAlign w:val="baseline"/>
        </w:rPr>
        <w:t> </w:t>
      </w:r>
      <w:r>
        <w:rPr>
          <w:spacing w:val="5"/>
          <w:vertAlign w:val="baseline"/>
        </w:rPr>
        <w:t> </w:t>
      </w:r>
      <w:r>
        <w:rPr>
          <w:w w:val="103"/>
          <w:vertAlign w:val="baseline"/>
        </w:rPr>
        <w:t>density</w:t>
      </w:r>
      <w:r>
        <w:rPr>
          <w:vertAlign w:val="baseline"/>
        </w:rPr>
        <w:t> </w:t>
      </w:r>
      <w:r>
        <w:rPr>
          <w:spacing w:val="5"/>
          <w:vertAlign w:val="baseline"/>
        </w:rPr>
        <w:t> </w:t>
      </w:r>
      <w:r>
        <w:rPr>
          <w:w w:val="105"/>
          <w:vertAlign w:val="baseline"/>
        </w:rPr>
        <w:t>of</w:t>
      </w:r>
      <w:r>
        <w:rPr>
          <w:vertAlign w:val="baseline"/>
        </w:rPr>
        <w:t> </w:t>
      </w:r>
      <w:r>
        <w:rPr>
          <w:spacing w:val="5"/>
          <w:vertAlign w:val="baseline"/>
        </w:rPr>
        <w:t> </w:t>
      </w:r>
      <w:r>
        <w:rPr>
          <w:w w:val="102"/>
          <w:vertAlign w:val="baseline"/>
        </w:rPr>
        <w:t>a</w:t>
      </w:r>
      <w:r>
        <w:rPr>
          <w:vertAlign w:val="baseline"/>
        </w:rPr>
        <w:t> </w:t>
      </w:r>
      <w:r>
        <w:rPr>
          <w:spacing w:val="5"/>
          <w:vertAlign w:val="baseline"/>
        </w:rPr>
        <w:t> </w:t>
      </w:r>
      <w:r>
        <w:rPr>
          <w:w w:val="102"/>
          <w:vertAlign w:val="baseline"/>
        </w:rPr>
        <w:t>p</w:t>
      </w:r>
      <w:r>
        <w:rPr>
          <w:spacing w:val="-4"/>
          <w:w w:val="102"/>
          <w:vertAlign w:val="baseline"/>
        </w:rPr>
        <w:t>r</w:t>
      </w:r>
      <w:r>
        <w:rPr>
          <w:w w:val="102"/>
          <w:vertAlign w:val="baseline"/>
        </w:rPr>
        <w:t>obability </w:t>
      </w:r>
      <w:r>
        <w:rPr>
          <w:w w:val="102"/>
          <w:vertAlign w:val="baseline"/>
        </w:rPr>
        <w:t>distribution</w:t>
      </w:r>
      <w:r>
        <w:rPr>
          <w:vertAlign w:val="baseline"/>
        </w:rPr>
        <w:t> </w:t>
      </w:r>
      <w:r>
        <w:rPr>
          <w:spacing w:val="-21"/>
          <w:vertAlign w:val="baseline"/>
        </w:rPr>
        <w:t> </w:t>
      </w:r>
      <w:r>
        <w:rPr>
          <w:w w:val="100"/>
          <w:vertAlign w:val="baseline"/>
        </w:rPr>
        <w:t>that</w:t>
      </w:r>
      <w:r>
        <w:rPr>
          <w:vertAlign w:val="baseline"/>
        </w:rPr>
        <w:t> </w:t>
      </w:r>
      <w:r>
        <w:rPr>
          <w:spacing w:val="-21"/>
          <w:vertAlign w:val="baseline"/>
        </w:rPr>
        <w:t> </w:t>
      </w:r>
      <w:r>
        <w:rPr>
          <w:w w:val="103"/>
          <w:vertAlign w:val="baseline"/>
        </w:rPr>
        <w:t>we</w:t>
      </w:r>
      <w:r>
        <w:rPr>
          <w:vertAlign w:val="baseline"/>
        </w:rPr>
        <w:t> </w:t>
      </w:r>
      <w:r>
        <w:rPr>
          <w:spacing w:val="-21"/>
          <w:vertAlign w:val="baseline"/>
        </w:rPr>
        <w:t> </w:t>
      </w:r>
      <w:r>
        <w:rPr>
          <w:w w:val="103"/>
          <w:vertAlign w:val="baseline"/>
        </w:rPr>
        <w:t>compute</w:t>
      </w:r>
      <w:r>
        <w:rPr>
          <w:vertAlign w:val="baseline"/>
        </w:rPr>
        <w:t> </w:t>
      </w:r>
      <w:r>
        <w:rPr>
          <w:spacing w:val="-21"/>
          <w:vertAlign w:val="baseline"/>
        </w:rPr>
        <w:t> </w:t>
      </w:r>
      <w:r>
        <w:rPr>
          <w:rFonts w:ascii="Times New Roman" w:hAnsi="Times New Roman"/>
          <w:i/>
          <w:spacing w:val="-84"/>
          <w:w w:val="100"/>
          <w:vertAlign w:val="baseline"/>
        </w:rPr>
        <w:t>p</w:t>
      </w:r>
      <w:r>
        <w:rPr>
          <w:rFonts w:ascii="Times New Roman" w:hAnsi="Times New Roman"/>
          <w:spacing w:val="-17"/>
          <w:w w:val="99"/>
          <w:vertAlign w:val="baseline"/>
        </w:rPr>
        <w:t>¯</w:t>
      </w:r>
      <w:r>
        <w:rPr>
          <w:rFonts w:ascii="Times New Roman" w:hAnsi="Times New Roman"/>
          <w:w w:val="116"/>
          <w:vertAlign w:val="baseline"/>
        </w:rPr>
        <w:t>(</w:t>
      </w:r>
      <w:r>
        <w:rPr>
          <w:rFonts w:ascii="Georgia" w:hAnsi="Georgia"/>
          <w:b/>
          <w:w w:val="108"/>
          <w:vertAlign w:val="baseline"/>
        </w:rPr>
        <w:t>Θ</w:t>
      </w:r>
      <w:r>
        <w:rPr>
          <w:rFonts w:ascii="Times New Roman" w:hAnsi="Times New Roman"/>
          <w:w w:val="116"/>
          <w:vertAlign w:val="baseline"/>
        </w:rPr>
        <w:t>)</w:t>
      </w:r>
      <w:r>
        <w:rPr>
          <w:rFonts w:ascii="Times New Roman" w:hAnsi="Times New Roman"/>
          <w:spacing w:val="17"/>
          <w:vertAlign w:val="baseline"/>
        </w:rPr>
        <w:t> </w:t>
      </w:r>
      <w:r>
        <w:rPr>
          <w:w w:val="102"/>
          <w:vertAlign w:val="baseline"/>
        </w:rPr>
        <w:t>pointwise</w:t>
      </w:r>
      <w:r>
        <w:rPr>
          <w:vertAlign w:val="baseline"/>
        </w:rPr>
        <w:t> </w:t>
      </w:r>
      <w:r>
        <w:rPr>
          <w:spacing w:val="-21"/>
          <w:vertAlign w:val="baseline"/>
        </w:rPr>
        <w:t> </w:t>
      </w:r>
      <w:r>
        <w:rPr>
          <w:w w:val="108"/>
          <w:vertAlign w:val="baseline"/>
        </w:rPr>
        <w:t>up</w:t>
      </w:r>
      <w:r>
        <w:rPr>
          <w:vertAlign w:val="baseline"/>
        </w:rPr>
        <w:t> </w:t>
      </w:r>
      <w:r>
        <w:rPr>
          <w:spacing w:val="-21"/>
          <w:vertAlign w:val="baseline"/>
        </w:rPr>
        <w:t> </w:t>
      </w:r>
      <w:r>
        <w:rPr>
          <w:w w:val="99"/>
          <w:vertAlign w:val="baseline"/>
        </w:rPr>
        <w:t>to</w:t>
      </w:r>
      <w:r>
        <w:rPr>
          <w:vertAlign w:val="baseline"/>
        </w:rPr>
        <w:t> </w:t>
      </w:r>
      <w:r>
        <w:rPr>
          <w:spacing w:val="-21"/>
          <w:vertAlign w:val="baseline"/>
        </w:rPr>
        <w:t> </w:t>
      </w:r>
      <w:r>
        <w:rPr>
          <w:spacing w:val="-13"/>
          <w:w w:val="102"/>
          <w:vertAlign w:val="baseline"/>
        </w:rPr>
        <w:t>a</w:t>
      </w:r>
      <w:r>
        <w:rPr>
          <w:w w:val="102"/>
          <w:vertAlign w:val="baseline"/>
        </w:rPr>
        <w:t> </w:t>
      </w:r>
      <w:r>
        <w:rPr>
          <w:w w:val="105"/>
          <w:vertAlign w:val="baseline"/>
        </w:rPr>
        <w:t>normalizing constant </w:t>
      </w:r>
      <w:r>
        <w:rPr>
          <w:rFonts w:ascii="Times New Roman" w:hAnsi="Times New Roman"/>
          <w:i/>
          <w:spacing w:val="7"/>
          <w:w w:val="105"/>
          <w:vertAlign w:val="baseline"/>
        </w:rPr>
        <w:t>Z</w:t>
      </w:r>
      <w:r>
        <w:rPr>
          <w:spacing w:val="7"/>
          <w:w w:val="105"/>
          <w:vertAlign w:val="baseline"/>
        </w:rPr>
        <w:t>. </w:t>
      </w:r>
      <w:r>
        <w:rPr>
          <w:w w:val="105"/>
          <w:vertAlign w:val="baseline"/>
        </w:rPr>
        <w:t>The expectation of interest is</w:t>
      </w:r>
    </w:p>
    <w:p>
      <w:pPr>
        <w:pStyle w:val="BodyText"/>
        <w:spacing w:line="158" w:lineRule="exact"/>
        <w:ind w:left="1765"/>
        <w:rPr>
          <w:rFonts w:ascii="Arial" w:hAnsi="Arial"/>
        </w:rPr>
      </w:pPr>
      <w:bookmarkStart w:name="_bookmark3" w:id="22"/>
      <w:bookmarkEnd w:id="22"/>
      <w:r>
        <w:rPr/>
      </w:r>
      <w:r>
        <w:rPr>
          <w:rFonts w:ascii="Arial" w:hAnsi="Arial"/>
          <w:w w:val="201"/>
        </w:rPr>
        <w:t>∫</w:t>
      </w:r>
    </w:p>
    <w:p>
      <w:pPr>
        <w:pStyle w:val="BodyText"/>
        <w:spacing w:before="6"/>
        <w:rPr>
          <w:rFonts w:ascii="Arial"/>
          <w:sz w:val="3"/>
        </w:rPr>
      </w:pPr>
    </w:p>
    <w:p>
      <w:pPr>
        <w:pStyle w:val="BodyText"/>
        <w:tabs>
          <w:tab w:pos="1997" w:val="left" w:leader="none"/>
        </w:tabs>
        <w:ind w:left="1396"/>
        <w:rPr>
          <w:rFonts w:ascii="Arial"/>
        </w:rPr>
      </w:pPr>
      <w:r>
        <w:rPr>
          <w:rFonts w:ascii="Arial"/>
          <w:position w:val="1"/>
        </w:rPr>
        <w:pict>
          <v:shape style="width:15.7pt;height:10pt;mso-position-horizontal-relative:char;mso-position-vertical-relative:line" type="#_x0000_t202" filled="false" stroked="false">
            <w10:anchorlock/>
            <v:textbox inset="0,0,0,0">
              <w:txbxContent>
                <w:p>
                  <w:pPr>
                    <w:spacing w:line="193" w:lineRule="exact" w:before="0"/>
                    <w:ind w:left="0" w:right="0" w:firstLine="0"/>
                    <w:jc w:val="left"/>
                    <w:rPr>
                      <w:rFonts w:ascii="Times New Roman"/>
                      <w:sz w:val="20"/>
                    </w:rPr>
                  </w:pPr>
                  <w:r>
                    <w:rPr>
                      <w:rFonts w:ascii="Times New Roman"/>
                      <w:i/>
                      <w:w w:val="135"/>
                      <w:sz w:val="20"/>
                    </w:rPr>
                    <w:t>I </w:t>
                  </w:r>
                  <w:r>
                    <w:rPr>
                      <w:rFonts w:ascii="Times New Roman"/>
                      <w:w w:val="135"/>
                      <w:sz w:val="20"/>
                    </w:rPr>
                    <w:t>=</w:t>
                  </w:r>
                </w:p>
              </w:txbxContent>
            </v:textbox>
          </v:shape>
        </w:pict>
      </w:r>
      <w:r>
        <w:rPr>
          <w:rFonts w:ascii="Arial"/>
          <w:position w:val="1"/>
        </w:rPr>
      </w:r>
      <w:r>
        <w:rPr>
          <w:rFonts w:ascii="Arial"/>
          <w:position w:val="1"/>
        </w:rPr>
        <w:tab/>
      </w:r>
      <w:r>
        <w:rPr>
          <w:rFonts w:ascii="Arial"/>
        </w:rPr>
        <w:pict>
          <v:shape style="width:145.25pt;height:12.25pt;mso-position-horizontal-relative:char;mso-position-vertical-relative:line" type="#_x0000_t202" filled="false" stroked="false">
            <w10:anchorlock/>
            <v:textbox inset="0,0,0,0">
              <w:txbxContent>
                <w:p>
                  <w:pPr>
                    <w:tabs>
                      <w:tab w:pos="2671" w:val="left" w:leader="none"/>
                    </w:tabs>
                    <w:spacing w:line="232" w:lineRule="exact" w:before="0"/>
                    <w:ind w:left="0" w:right="0" w:firstLine="0"/>
                    <w:jc w:val="left"/>
                    <w:rPr>
                      <w:sz w:val="20"/>
                    </w:rPr>
                  </w:pPr>
                  <w:r>
                    <w:rPr>
                      <w:rFonts w:ascii="Times New Roman" w:hAnsi="Times New Roman"/>
                      <w:i/>
                      <w:sz w:val="20"/>
                    </w:rPr>
                    <w:t>φ</w:t>
                  </w:r>
                  <w:r>
                    <w:rPr>
                      <w:rFonts w:ascii="Times New Roman" w:hAnsi="Times New Roman"/>
                      <w:sz w:val="20"/>
                    </w:rPr>
                    <w:t>(</w:t>
                  </w:r>
                  <w:r>
                    <w:rPr>
                      <w:rFonts w:ascii="Georgia" w:hAnsi="Georgia"/>
                      <w:b/>
                      <w:sz w:val="20"/>
                    </w:rPr>
                    <w:t>Θ</w:t>
                  </w:r>
                  <w:r>
                    <w:rPr>
                      <w:rFonts w:ascii="Times New Roman" w:hAnsi="Times New Roman"/>
                      <w:sz w:val="20"/>
                    </w:rPr>
                    <w:t>)</w:t>
                  </w:r>
                  <w:r>
                    <w:rPr>
                      <w:rFonts w:ascii="Times New Roman" w:hAnsi="Times New Roman"/>
                      <w:i/>
                      <w:sz w:val="20"/>
                    </w:rPr>
                    <w:t>p</w:t>
                  </w:r>
                  <w:r>
                    <w:rPr>
                      <w:rFonts w:ascii="Times New Roman" w:hAnsi="Times New Roman"/>
                      <w:sz w:val="20"/>
                    </w:rPr>
                    <w:t>(</w:t>
                  </w:r>
                  <w:r>
                    <w:rPr>
                      <w:rFonts w:ascii="Georgia" w:hAnsi="Georgia"/>
                      <w:b/>
                      <w:sz w:val="20"/>
                    </w:rPr>
                    <w:t>Θ</w:t>
                  </w:r>
                  <w:r>
                    <w:rPr>
                      <w:rFonts w:ascii="Times New Roman" w:hAnsi="Times New Roman"/>
                      <w:sz w:val="20"/>
                    </w:rPr>
                    <w:t>)d</w:t>
                  </w:r>
                  <w:r>
                    <w:rPr>
                      <w:rFonts w:ascii="Georgia" w:hAnsi="Georgia"/>
                      <w:b/>
                      <w:sz w:val="20"/>
                    </w:rPr>
                    <w:t>Θ</w:t>
                  </w:r>
                  <w:r>
                    <w:rPr>
                      <w:rFonts w:ascii="Times New Roman" w:hAnsi="Times New Roman"/>
                      <w:i/>
                      <w:sz w:val="20"/>
                    </w:rPr>
                    <w:t>.</w:t>
                    <w:tab/>
                  </w:r>
                  <w:r>
                    <w:rPr>
                      <w:spacing w:val="-7"/>
                      <w:w w:val="90"/>
                      <w:sz w:val="20"/>
                    </w:rPr>
                    <w:t>(8)</w:t>
                  </w:r>
                </w:p>
              </w:txbxContent>
            </v:textbox>
          </v:shape>
        </w:pict>
      </w:r>
      <w:r>
        <w:rPr>
          <w:rFonts w:ascii="Arial"/>
        </w:rPr>
      </w:r>
    </w:p>
    <w:p>
      <w:pPr>
        <w:spacing w:after="0"/>
        <w:rPr>
          <w:rFonts w:ascii="Arial"/>
        </w:rPr>
        <w:sectPr>
          <w:type w:val="continuous"/>
          <w:pgSz w:w="11340" w:h="15480"/>
          <w:pgMar w:top="980" w:bottom="280" w:left="600" w:right="0"/>
          <w:cols w:num="2" w:equalWidth="0">
            <w:col w:w="4943" w:space="79"/>
            <w:col w:w="5718"/>
          </w:cols>
        </w:sectPr>
      </w:pPr>
    </w:p>
    <w:p>
      <w:pPr>
        <w:spacing w:line="179" w:lineRule="exact" w:before="91"/>
        <w:ind w:left="279" w:right="0" w:firstLine="0"/>
        <w:jc w:val="left"/>
        <w:rPr>
          <w:sz w:val="16"/>
        </w:rPr>
      </w:pPr>
      <w:r>
        <w:rPr>
          <w:w w:val="105"/>
          <w:sz w:val="16"/>
        </w:rPr>
        <w:t>1. Both maximum likelihood estimation (MLE),</w:t>
      </w:r>
    </w:p>
    <w:p>
      <w:pPr>
        <w:tabs>
          <w:tab w:pos="724" w:val="left" w:leader="none"/>
        </w:tabs>
        <w:spacing w:line="244" w:lineRule="exact" w:before="26"/>
        <w:ind w:left="96" w:right="0" w:firstLine="0"/>
        <w:jc w:val="left"/>
        <w:rPr>
          <w:rFonts w:ascii="Lucida Sans Unicode" w:hAnsi="Lucida Sans Unicode"/>
          <w:sz w:val="16"/>
        </w:rPr>
      </w:pPr>
      <w:r>
        <w:rPr/>
        <w:br w:type="column"/>
      </w:r>
      <w:r>
        <w:rPr>
          <w:rFonts w:ascii="Arial" w:hAnsi="Arial"/>
          <w:b/>
          <w:spacing w:val="-119"/>
          <w:w w:val="121"/>
          <w:position w:val="3"/>
          <w:sz w:val="16"/>
        </w:rPr>
        <w:t>Θ</w:t>
      </w:r>
      <w:r>
        <w:rPr>
          <w:rFonts w:ascii="Lucida Sans Unicode" w:hAnsi="Lucida Sans Unicode"/>
          <w:w w:val="86"/>
          <w:position w:val="7"/>
          <w:sz w:val="16"/>
        </w:rPr>
        <w:t>ˆ</w:t>
      </w:r>
      <w:r>
        <w:rPr>
          <w:rFonts w:ascii="Lucida Sans Unicode" w:hAnsi="Lucida Sans Unicode"/>
          <w:spacing w:val="-17"/>
          <w:position w:val="7"/>
          <w:sz w:val="16"/>
        </w:rPr>
        <w:t> </w:t>
      </w:r>
      <w:r>
        <w:rPr>
          <w:w w:val="112"/>
          <w:sz w:val="12"/>
        </w:rPr>
        <w:t>MLE</w:t>
      </w:r>
      <w:r>
        <w:rPr>
          <w:sz w:val="12"/>
        </w:rPr>
        <w:tab/>
      </w:r>
      <w:r>
        <w:rPr>
          <w:rFonts w:ascii="Lucida Sans Unicode" w:hAnsi="Lucida Sans Unicode"/>
          <w:spacing w:val="-20"/>
          <w:w w:val="103"/>
          <w:position w:val="3"/>
          <w:sz w:val="16"/>
        </w:rPr>
        <w:t>=</w:t>
      </w:r>
    </w:p>
    <w:p>
      <w:pPr>
        <w:pStyle w:val="BodyText"/>
        <w:spacing w:line="271" w:lineRule="exact"/>
        <w:ind w:left="199"/>
      </w:pPr>
      <w:r>
        <w:rPr/>
        <w:br w:type="column"/>
      </w:r>
      <w:r>
        <w:rPr>
          <w:w w:val="104"/>
        </w:rPr>
        <w:t>Replacing</w:t>
      </w:r>
      <w:r>
        <w:rPr/>
        <w:t> </w:t>
      </w:r>
      <w:r>
        <w:rPr>
          <w:spacing w:val="14"/>
        </w:rPr>
        <w:t> </w:t>
      </w:r>
      <w:r>
        <w:rPr>
          <w:rFonts w:ascii="Times New Roman" w:hAnsi="Times New Roman"/>
          <w:i/>
          <w:w w:val="100"/>
        </w:rPr>
        <w:t>p</w:t>
      </w:r>
      <w:r>
        <w:rPr>
          <w:rFonts w:ascii="Times New Roman" w:hAnsi="Times New Roman"/>
          <w:w w:val="116"/>
        </w:rPr>
        <w:t>(</w:t>
      </w:r>
      <w:r>
        <w:rPr>
          <w:rFonts w:ascii="Lucida Sans Unicode" w:hAnsi="Lucida Sans Unicode"/>
          <w:w w:val="43"/>
        </w:rPr>
        <w:t>·</w:t>
      </w:r>
      <w:r>
        <w:rPr>
          <w:rFonts w:ascii="Times New Roman" w:hAnsi="Times New Roman"/>
          <w:w w:val="116"/>
        </w:rPr>
        <w:t>)</w:t>
      </w:r>
      <w:r>
        <w:rPr>
          <w:rFonts w:ascii="Times New Roman" w:hAnsi="Times New Roman"/>
        </w:rPr>
        <w:t> </w:t>
      </w:r>
      <w:r>
        <w:rPr>
          <w:rFonts w:ascii="Times New Roman" w:hAnsi="Times New Roman"/>
          <w:spacing w:val="3"/>
        </w:rPr>
        <w:t> </w:t>
      </w:r>
      <w:r>
        <w:rPr>
          <w:spacing w:val="-10"/>
          <w:w w:val="105"/>
        </w:rPr>
        <w:t>by</w:t>
      </w:r>
    </w:p>
    <w:p>
      <w:pPr>
        <w:pStyle w:val="BodyText"/>
        <w:spacing w:line="271" w:lineRule="exact"/>
        <w:ind w:left="62"/>
      </w:pPr>
      <w:r>
        <w:rPr/>
        <w:br w:type="column"/>
      </w:r>
      <w:r>
        <w:rPr>
          <w:rFonts w:ascii="Times New Roman" w:hAnsi="Times New Roman"/>
          <w:i/>
          <w:spacing w:val="-84"/>
          <w:w w:val="100"/>
        </w:rPr>
        <w:t>p</w:t>
      </w:r>
      <w:r>
        <w:rPr>
          <w:rFonts w:ascii="Times New Roman" w:hAnsi="Times New Roman"/>
          <w:spacing w:val="-17"/>
          <w:w w:val="149"/>
        </w:rPr>
        <w:t>ˆ</w:t>
      </w:r>
      <w:r>
        <w:rPr>
          <w:rFonts w:ascii="Times New Roman" w:hAnsi="Times New Roman"/>
          <w:w w:val="116"/>
        </w:rPr>
        <w:t>(</w:t>
      </w:r>
      <w:r>
        <w:rPr>
          <w:rFonts w:ascii="Lucida Sans Unicode" w:hAnsi="Lucida Sans Unicode"/>
          <w:w w:val="43"/>
        </w:rPr>
        <w:t>·</w:t>
      </w:r>
      <w:r>
        <w:rPr>
          <w:rFonts w:ascii="Times New Roman" w:hAnsi="Times New Roman"/>
          <w:w w:val="116"/>
        </w:rPr>
        <w:t>)</w:t>
      </w:r>
      <w:r>
        <w:rPr>
          <w:w w:val="121"/>
        </w:rPr>
        <w:t>,</w:t>
      </w:r>
      <w:r>
        <w:rPr/>
        <w:t> </w:t>
      </w:r>
      <w:r>
        <w:rPr>
          <w:spacing w:val="14"/>
        </w:rPr>
        <w:t> </w:t>
      </w:r>
      <w:r>
        <w:rPr>
          <w:w w:val="103"/>
        </w:rPr>
        <w:t>we</w:t>
      </w:r>
      <w:r>
        <w:rPr/>
        <w:t> </w:t>
      </w:r>
      <w:r>
        <w:rPr>
          <w:spacing w:val="14"/>
        </w:rPr>
        <w:t> </w:t>
      </w:r>
      <w:r>
        <w:rPr>
          <w:w w:val="102"/>
        </w:rPr>
        <w:t>get</w:t>
      </w:r>
      <w:r>
        <w:rPr/>
        <w:t> </w:t>
      </w:r>
      <w:r>
        <w:rPr>
          <w:spacing w:val="14"/>
        </w:rPr>
        <w:t> </w:t>
      </w:r>
      <w:r>
        <w:rPr>
          <w:w w:val="100"/>
        </w:rPr>
        <w:t>the</w:t>
      </w:r>
      <w:r>
        <w:rPr/>
        <w:t> </w:t>
      </w:r>
      <w:r>
        <w:rPr>
          <w:spacing w:val="14"/>
        </w:rPr>
        <w:t> </w:t>
      </w:r>
      <w:r>
        <w:rPr>
          <w:w w:val="103"/>
        </w:rPr>
        <w:t>unbiased</w:t>
      </w:r>
      <w:r>
        <w:rPr/>
        <w:t> </w:t>
      </w:r>
      <w:r>
        <w:rPr>
          <w:spacing w:val="14"/>
        </w:rPr>
        <w:t> </w:t>
      </w:r>
      <w:r>
        <w:rPr>
          <w:w w:val="105"/>
        </w:rPr>
        <w:t>Monte</w:t>
      </w:r>
    </w:p>
    <w:p>
      <w:pPr>
        <w:spacing w:after="0" w:line="271" w:lineRule="exact"/>
        <w:sectPr>
          <w:type w:val="continuous"/>
          <w:pgSz w:w="11340" w:h="15480"/>
          <w:pgMar w:top="980" w:bottom="280" w:left="600" w:right="0"/>
          <w:cols w:num="4" w:equalWidth="0">
            <w:col w:w="4006" w:space="40"/>
            <w:col w:w="857" w:space="39"/>
            <w:col w:w="1816" w:space="40"/>
            <w:col w:w="3942"/>
          </w:cols>
        </w:sectPr>
      </w:pPr>
    </w:p>
    <w:p>
      <w:pPr>
        <w:spacing w:line="178" w:lineRule="exact" w:before="0"/>
        <w:ind w:left="119" w:right="0" w:firstLine="0"/>
        <w:jc w:val="left"/>
        <w:rPr>
          <w:sz w:val="16"/>
        </w:rPr>
      </w:pPr>
      <w:r>
        <w:rPr>
          <w:rFonts w:ascii="Lucida Sans Unicode" w:hAnsi="Lucida Sans Unicode"/>
          <w:w w:val="105"/>
          <w:sz w:val="16"/>
        </w:rPr>
        <w:t>argmax</w:t>
      </w:r>
      <w:r>
        <w:rPr>
          <w:rFonts w:ascii="Arial" w:hAnsi="Arial"/>
          <w:b/>
          <w:w w:val="105"/>
          <w:position w:val="-3"/>
          <w:sz w:val="12"/>
        </w:rPr>
        <w:t>Θ </w:t>
      </w:r>
      <w:r>
        <w:rPr>
          <w:rFonts w:ascii="Comic Sans MS" w:hAnsi="Comic Sans MS"/>
          <w:i/>
          <w:w w:val="105"/>
          <w:sz w:val="16"/>
        </w:rPr>
        <w:t>p</w:t>
      </w:r>
      <w:r>
        <w:rPr>
          <w:rFonts w:ascii="Lucida Sans Unicode" w:hAnsi="Lucida Sans Unicode"/>
          <w:w w:val="105"/>
          <w:sz w:val="16"/>
        </w:rPr>
        <w:t>(</w:t>
      </w:r>
      <w:r>
        <w:rPr>
          <w:rFonts w:ascii="Arial" w:hAnsi="Arial"/>
          <w:i/>
          <w:w w:val="105"/>
          <w:sz w:val="16"/>
        </w:rPr>
        <w:t>D|</w:t>
      </w:r>
      <w:r>
        <w:rPr>
          <w:rFonts w:ascii="Arial" w:hAnsi="Arial"/>
          <w:b/>
          <w:w w:val="105"/>
          <w:sz w:val="16"/>
        </w:rPr>
        <w:t>Θ</w:t>
      </w:r>
      <w:r>
        <w:rPr>
          <w:rFonts w:ascii="Lucida Sans Unicode" w:hAnsi="Lucida Sans Unicode"/>
          <w:w w:val="105"/>
          <w:sz w:val="16"/>
        </w:rPr>
        <w:t>)</w:t>
      </w:r>
      <w:r>
        <w:rPr>
          <w:w w:val="105"/>
          <w:sz w:val="16"/>
        </w:rPr>
        <w:t>,  and  maximum  a  posterior  estimation  </w:t>
      </w:r>
      <w:r>
        <w:rPr>
          <w:spacing w:val="8"/>
          <w:w w:val="105"/>
          <w:sz w:val="16"/>
        </w:rPr>
        <w:t> </w:t>
      </w:r>
      <w:r>
        <w:rPr>
          <w:w w:val="105"/>
          <w:sz w:val="16"/>
        </w:rPr>
        <w:t>(MAP),</w:t>
      </w:r>
    </w:p>
    <w:p>
      <w:pPr>
        <w:spacing w:line="200" w:lineRule="exact" w:before="0"/>
        <w:ind w:left="119" w:right="0" w:firstLine="0"/>
        <w:jc w:val="left"/>
        <w:rPr>
          <w:sz w:val="16"/>
        </w:rPr>
      </w:pPr>
      <w:r>
        <w:rPr>
          <w:rFonts w:ascii="Arial" w:hAnsi="Arial"/>
          <w:b/>
          <w:spacing w:val="-119"/>
          <w:w w:val="121"/>
          <w:sz w:val="16"/>
        </w:rPr>
        <w:t>Θ</w:t>
      </w:r>
      <w:r>
        <w:rPr>
          <w:rFonts w:ascii="Lucida Sans Unicode" w:hAnsi="Lucida Sans Unicode"/>
          <w:w w:val="86"/>
          <w:position w:val="4"/>
          <w:sz w:val="16"/>
        </w:rPr>
        <w:t>ˆ</w:t>
      </w:r>
      <w:r>
        <w:rPr>
          <w:rFonts w:ascii="Lucida Sans Unicode" w:hAnsi="Lucida Sans Unicode"/>
          <w:spacing w:val="-17"/>
          <w:position w:val="4"/>
          <w:sz w:val="16"/>
        </w:rPr>
        <w:t> </w:t>
      </w:r>
      <w:r>
        <w:rPr>
          <w:w w:val="115"/>
          <w:position w:val="-2"/>
          <w:sz w:val="12"/>
        </w:rPr>
        <w:t>MAP</w:t>
      </w:r>
      <w:r>
        <w:rPr>
          <w:position w:val="-2"/>
          <w:sz w:val="12"/>
        </w:rPr>
        <w:t> </w:t>
      </w:r>
      <w:r>
        <w:rPr>
          <w:spacing w:val="7"/>
          <w:position w:val="-2"/>
          <w:sz w:val="12"/>
        </w:rPr>
        <w:t> </w:t>
      </w:r>
      <w:r>
        <w:rPr>
          <w:rFonts w:ascii="Lucida Sans Unicode" w:hAnsi="Lucida Sans Unicode"/>
          <w:w w:val="103"/>
          <w:sz w:val="16"/>
        </w:rPr>
        <w:t>=</w:t>
      </w:r>
      <w:r>
        <w:rPr>
          <w:rFonts w:ascii="Lucida Sans Unicode" w:hAnsi="Lucida Sans Unicode"/>
          <w:spacing w:val="-1"/>
          <w:sz w:val="16"/>
        </w:rPr>
        <w:t> </w:t>
      </w:r>
      <w:r>
        <w:rPr>
          <w:rFonts w:ascii="Lucida Sans Unicode" w:hAnsi="Lucida Sans Unicode"/>
          <w:w w:val="93"/>
          <w:sz w:val="16"/>
        </w:rPr>
        <w:t>argmax</w:t>
      </w:r>
      <w:r>
        <w:rPr>
          <w:rFonts w:ascii="Arial" w:hAnsi="Arial"/>
          <w:b/>
          <w:w w:val="136"/>
          <w:position w:val="-3"/>
          <w:sz w:val="12"/>
        </w:rPr>
        <w:t>Θ</w:t>
      </w:r>
      <w:r>
        <w:rPr>
          <w:rFonts w:ascii="Arial" w:hAnsi="Arial"/>
          <w:b/>
          <w:spacing w:val="4"/>
          <w:position w:val="-3"/>
          <w:sz w:val="12"/>
        </w:rPr>
        <w:t> </w:t>
      </w:r>
      <w:r>
        <w:rPr>
          <w:rFonts w:ascii="Comic Sans MS" w:hAnsi="Comic Sans MS"/>
          <w:i/>
          <w:w w:val="99"/>
          <w:sz w:val="16"/>
        </w:rPr>
        <w:t>p</w:t>
      </w:r>
      <w:r>
        <w:rPr>
          <w:rFonts w:ascii="Comic Sans MS" w:hAnsi="Comic Sans MS"/>
          <w:spacing w:val="9"/>
          <w:w w:val="86"/>
          <w:sz w:val="16"/>
          <w:vertAlign w:val="subscript"/>
        </w:rPr>
        <w:t>0</w:t>
      </w:r>
      <w:r>
        <w:rPr>
          <w:rFonts w:ascii="Lucida Sans Unicode" w:hAnsi="Lucida Sans Unicode"/>
          <w:w w:val="126"/>
          <w:sz w:val="16"/>
          <w:vertAlign w:val="baseline"/>
        </w:rPr>
        <w:t>(</w:t>
      </w:r>
      <w:r>
        <w:rPr>
          <w:rFonts w:ascii="Arial" w:hAnsi="Arial"/>
          <w:b/>
          <w:w w:val="121"/>
          <w:sz w:val="16"/>
          <w:vertAlign w:val="baseline"/>
        </w:rPr>
        <w:t>Θ</w:t>
      </w:r>
      <w:r>
        <w:rPr>
          <w:rFonts w:ascii="Lucida Sans Unicode" w:hAnsi="Lucida Sans Unicode"/>
          <w:w w:val="126"/>
          <w:sz w:val="16"/>
          <w:vertAlign w:val="baseline"/>
        </w:rPr>
        <w:t>)</w:t>
      </w:r>
      <w:r>
        <w:rPr>
          <w:rFonts w:ascii="Comic Sans MS" w:hAnsi="Comic Sans MS"/>
          <w:i/>
          <w:w w:val="99"/>
          <w:sz w:val="16"/>
          <w:vertAlign w:val="baseline"/>
        </w:rPr>
        <w:t>p</w:t>
      </w:r>
      <w:r>
        <w:rPr>
          <w:rFonts w:ascii="Lucida Sans Unicode" w:hAnsi="Lucida Sans Unicode"/>
          <w:w w:val="126"/>
          <w:sz w:val="16"/>
          <w:vertAlign w:val="baseline"/>
        </w:rPr>
        <w:t>(</w:t>
      </w:r>
      <w:r>
        <w:rPr>
          <w:rFonts w:ascii="Arial" w:hAnsi="Arial"/>
          <w:i/>
          <w:spacing w:val="4"/>
          <w:w w:val="113"/>
          <w:sz w:val="16"/>
          <w:vertAlign w:val="baseline"/>
        </w:rPr>
        <w:t>D</w:t>
      </w:r>
      <w:r>
        <w:rPr>
          <w:rFonts w:ascii="Arial" w:hAnsi="Arial"/>
          <w:i/>
          <w:spacing w:val="-1"/>
          <w:w w:val="113"/>
          <w:sz w:val="16"/>
          <w:vertAlign w:val="baseline"/>
        </w:rPr>
        <w:t>|</w:t>
      </w:r>
      <w:r>
        <w:rPr>
          <w:rFonts w:ascii="Arial" w:hAnsi="Arial"/>
          <w:b/>
          <w:w w:val="121"/>
          <w:sz w:val="16"/>
          <w:vertAlign w:val="baseline"/>
        </w:rPr>
        <w:t>Θ</w:t>
      </w:r>
      <w:r>
        <w:rPr>
          <w:rFonts w:ascii="Lucida Sans Unicode" w:hAnsi="Lucida Sans Unicode"/>
          <w:w w:val="126"/>
          <w:sz w:val="16"/>
          <w:vertAlign w:val="baseline"/>
        </w:rPr>
        <w:t>)</w:t>
      </w:r>
      <w:r>
        <w:rPr>
          <w:w w:val="121"/>
          <w:sz w:val="16"/>
          <w:vertAlign w:val="baseline"/>
        </w:rPr>
        <w:t>,</w:t>
      </w:r>
      <w:r>
        <w:rPr>
          <w:sz w:val="16"/>
          <w:vertAlign w:val="baseline"/>
        </w:rPr>
        <w:t> </w:t>
      </w:r>
      <w:r>
        <w:rPr>
          <w:spacing w:val="-14"/>
          <w:sz w:val="16"/>
          <w:vertAlign w:val="baseline"/>
        </w:rPr>
        <w:t> </w:t>
      </w:r>
      <w:r>
        <w:rPr>
          <w:w w:val="102"/>
          <w:sz w:val="16"/>
          <w:vertAlign w:val="baseline"/>
        </w:rPr>
        <w:t>can</w:t>
      </w:r>
      <w:r>
        <w:rPr>
          <w:sz w:val="16"/>
          <w:vertAlign w:val="baseline"/>
        </w:rPr>
        <w:t> </w:t>
      </w:r>
      <w:r>
        <w:rPr>
          <w:spacing w:val="-14"/>
          <w:sz w:val="16"/>
          <w:vertAlign w:val="baseline"/>
        </w:rPr>
        <w:t> </w:t>
      </w:r>
      <w:r>
        <w:rPr>
          <w:w w:val="99"/>
          <w:sz w:val="16"/>
          <w:vertAlign w:val="baseline"/>
        </w:rPr>
        <w:t>be</w:t>
      </w:r>
      <w:r>
        <w:rPr>
          <w:sz w:val="16"/>
          <w:vertAlign w:val="baseline"/>
        </w:rPr>
        <w:t> </w:t>
      </w:r>
      <w:r>
        <w:rPr>
          <w:spacing w:val="-14"/>
          <w:sz w:val="16"/>
          <w:vertAlign w:val="baseline"/>
        </w:rPr>
        <w:t> </w:t>
      </w:r>
      <w:r>
        <w:rPr>
          <w:w w:val="99"/>
          <w:sz w:val="16"/>
          <w:vertAlign w:val="baseline"/>
        </w:rPr>
        <w:t>seen</w:t>
      </w:r>
      <w:r>
        <w:rPr>
          <w:sz w:val="16"/>
          <w:vertAlign w:val="baseline"/>
        </w:rPr>
        <w:t> </w:t>
      </w:r>
      <w:r>
        <w:rPr>
          <w:spacing w:val="-13"/>
          <w:sz w:val="16"/>
          <w:vertAlign w:val="baseline"/>
        </w:rPr>
        <w:t> </w:t>
      </w:r>
      <w:r>
        <w:rPr>
          <w:w w:val="100"/>
          <w:sz w:val="16"/>
          <w:vertAlign w:val="baseline"/>
        </w:rPr>
        <w:t>as</w:t>
      </w:r>
      <w:r>
        <w:rPr>
          <w:sz w:val="16"/>
          <w:vertAlign w:val="baseline"/>
        </w:rPr>
        <w:t> </w:t>
      </w:r>
      <w:r>
        <w:rPr>
          <w:spacing w:val="-14"/>
          <w:sz w:val="16"/>
          <w:vertAlign w:val="baseline"/>
        </w:rPr>
        <w:t> </w:t>
      </w:r>
      <w:r>
        <w:rPr>
          <w:w w:val="100"/>
          <w:sz w:val="16"/>
          <w:vertAlign w:val="baseline"/>
        </w:rPr>
        <w:t>the</w:t>
      </w:r>
      <w:r>
        <w:rPr>
          <w:sz w:val="16"/>
          <w:vertAlign w:val="baseline"/>
        </w:rPr>
        <w:t> </w:t>
      </w:r>
      <w:r>
        <w:rPr>
          <w:spacing w:val="-14"/>
          <w:sz w:val="16"/>
          <w:vertAlign w:val="baseline"/>
        </w:rPr>
        <w:t> </w:t>
      </w:r>
      <w:r>
        <w:rPr>
          <w:w w:val="100"/>
          <w:sz w:val="16"/>
          <w:vertAlign w:val="baseline"/>
        </w:rPr>
        <w:t>thi</w:t>
      </w:r>
      <w:r>
        <w:rPr>
          <w:spacing w:val="-3"/>
          <w:w w:val="100"/>
          <w:sz w:val="16"/>
          <w:vertAlign w:val="baseline"/>
        </w:rPr>
        <w:t>r</w:t>
      </w:r>
      <w:r>
        <w:rPr>
          <w:w w:val="109"/>
          <w:sz w:val="16"/>
          <w:vertAlign w:val="baseline"/>
        </w:rPr>
        <w:t>d</w:t>
      </w:r>
      <w:r>
        <w:rPr>
          <w:sz w:val="16"/>
          <w:vertAlign w:val="baseline"/>
        </w:rPr>
        <w:t> </w:t>
      </w:r>
      <w:r>
        <w:rPr>
          <w:spacing w:val="-14"/>
          <w:sz w:val="16"/>
          <w:vertAlign w:val="baseline"/>
        </w:rPr>
        <w:t> </w:t>
      </w:r>
      <w:r>
        <w:rPr>
          <w:w w:val="103"/>
          <w:sz w:val="16"/>
          <w:vertAlign w:val="baseline"/>
        </w:rPr>
        <w:t>type</w:t>
      </w:r>
      <w:r>
        <w:rPr>
          <w:sz w:val="16"/>
          <w:vertAlign w:val="baseline"/>
        </w:rPr>
        <w:t> </w:t>
      </w:r>
      <w:r>
        <w:rPr>
          <w:spacing w:val="-14"/>
          <w:sz w:val="16"/>
          <w:vertAlign w:val="baseline"/>
        </w:rPr>
        <w:t> </w:t>
      </w:r>
      <w:r>
        <w:rPr>
          <w:w w:val="105"/>
          <w:sz w:val="16"/>
          <w:vertAlign w:val="baseline"/>
        </w:rPr>
        <w:t>of</w:t>
      </w:r>
    </w:p>
    <w:p>
      <w:pPr>
        <w:pStyle w:val="BodyText"/>
        <w:spacing w:line="232" w:lineRule="exact"/>
        <w:ind w:left="119"/>
      </w:pPr>
      <w:r>
        <w:rPr/>
        <w:br w:type="column"/>
      </w:r>
      <w:r>
        <w:rPr>
          <w:w w:val="105"/>
        </w:rPr>
        <w:t>Carlo estimate of this quantity:</w:t>
      </w:r>
    </w:p>
    <w:p>
      <w:pPr>
        <w:spacing w:line="46" w:lineRule="exact" w:before="99"/>
        <w:ind w:left="0" w:right="858" w:firstLine="0"/>
        <w:jc w:val="center"/>
        <w:rPr>
          <w:rFonts w:ascii="Times New Roman"/>
          <w:i/>
          <w:sz w:val="14"/>
        </w:rPr>
      </w:pPr>
      <w:r>
        <w:rPr/>
        <w:pict>
          <v:shape style="position:absolute;margin-left:395.704987pt;margin-top:6.783029pt;width:14.4pt;height:37.2pt;mso-position-horizontal-relative:page;mso-position-vertical-relative:paragraph;z-index:-252386304" type="#_x0000_t202" filled="false" stroked="false">
            <v:textbox inset="0,0,0,0">
              <w:txbxContent>
                <w:p>
                  <w:pPr>
                    <w:pStyle w:val="BodyText"/>
                    <w:spacing w:line="196" w:lineRule="exact"/>
                    <w:rPr>
                      <w:rFonts w:ascii="Arial" w:hAnsi="Arial"/>
                    </w:rPr>
                  </w:pPr>
                  <w:r>
                    <w:rPr>
                      <w:rFonts w:ascii="Arial" w:hAnsi="Arial"/>
                      <w:w w:val="232"/>
                    </w:rPr>
                    <w:t>Σ</w:t>
                  </w:r>
                </w:p>
              </w:txbxContent>
            </v:textbox>
            <w10:wrap type="none"/>
          </v:shape>
        </w:pict>
      </w:r>
      <w:r>
        <w:rPr>
          <w:rFonts w:ascii="Times New Roman"/>
          <w:i/>
          <w:w w:val="135"/>
          <w:sz w:val="14"/>
        </w:rPr>
        <w:t>N</w:t>
      </w:r>
    </w:p>
    <w:p>
      <w:pPr>
        <w:spacing w:after="0" w:line="46" w:lineRule="exact"/>
        <w:jc w:val="center"/>
        <w:rPr>
          <w:rFonts w:ascii="Times New Roman"/>
          <w:sz w:val="14"/>
        </w:rPr>
        <w:sectPr>
          <w:type w:val="continuous"/>
          <w:pgSz w:w="11340" w:h="15480"/>
          <w:pgMar w:top="980" w:bottom="280" w:left="600" w:right="0"/>
          <w:cols w:num="2" w:equalWidth="0">
            <w:col w:w="4943" w:space="79"/>
            <w:col w:w="5718"/>
          </w:cols>
        </w:sectPr>
      </w:pPr>
    </w:p>
    <w:p>
      <w:pPr>
        <w:spacing w:line="230" w:lineRule="auto" w:before="4"/>
        <w:ind w:left="119" w:right="38" w:firstLine="0"/>
        <w:jc w:val="both"/>
        <w:rPr>
          <w:sz w:val="16"/>
        </w:rPr>
      </w:pPr>
      <w:r>
        <w:rPr>
          <w:w w:val="105"/>
          <w:sz w:val="16"/>
        </w:rPr>
        <w:t>approximation methods to do Bayesian inference. We omit them since they examine only a single point, and so can neglect the potentially large distributions in the integrals.</w:t>
      </w:r>
    </w:p>
    <w:p>
      <w:pPr>
        <w:spacing w:before="97"/>
        <w:ind w:left="119" w:right="0" w:firstLine="0"/>
        <w:jc w:val="left"/>
        <w:rPr>
          <w:rFonts w:ascii="Times New Roman" w:hAnsi="Times New Roman"/>
          <w:sz w:val="20"/>
        </w:rPr>
      </w:pPr>
      <w:r>
        <w:rPr/>
        <w:br w:type="column"/>
      </w:r>
      <w:r>
        <w:rPr>
          <w:rFonts w:ascii="Times New Roman" w:hAnsi="Times New Roman"/>
          <w:i/>
          <w:spacing w:val="-64"/>
          <w:w w:val="131"/>
          <w:sz w:val="20"/>
        </w:rPr>
        <w:t>I</w:t>
      </w:r>
      <w:r>
        <w:rPr>
          <w:rFonts w:ascii="Times New Roman" w:hAnsi="Times New Roman"/>
          <w:spacing w:val="-36"/>
          <w:w w:val="149"/>
          <w:position w:val="5"/>
          <w:sz w:val="20"/>
        </w:rPr>
        <w:t>ˆ</w:t>
      </w:r>
      <w:r>
        <w:rPr>
          <w:w w:val="119"/>
          <w:position w:val="-2"/>
          <w:sz w:val="14"/>
        </w:rPr>
        <w:t>MC</w:t>
      </w:r>
      <w:r>
        <w:rPr>
          <w:position w:val="-2"/>
          <w:sz w:val="14"/>
        </w:rPr>
        <w:t> </w:t>
      </w:r>
      <w:r>
        <w:rPr>
          <w:spacing w:val="3"/>
          <w:position w:val="-2"/>
          <w:sz w:val="14"/>
        </w:rPr>
        <w:t> </w:t>
      </w:r>
      <w:r>
        <w:rPr>
          <w:rFonts w:ascii="Times New Roman" w:hAnsi="Times New Roman"/>
          <w:spacing w:val="-18"/>
          <w:w w:val="137"/>
          <w:sz w:val="20"/>
        </w:rPr>
        <w:t>=</w:t>
      </w:r>
    </w:p>
    <w:p>
      <w:pPr>
        <w:spacing w:before="12"/>
        <w:ind w:left="39" w:right="0" w:firstLine="0"/>
        <w:jc w:val="left"/>
        <w:rPr>
          <w:rFonts w:ascii="Times New Roman"/>
          <w:sz w:val="20"/>
        </w:rPr>
      </w:pPr>
      <w:r>
        <w:rPr/>
        <w:br w:type="column"/>
      </w:r>
      <w:r>
        <w:rPr>
          <w:rFonts w:ascii="Times New Roman"/>
          <w:w w:val="99"/>
          <w:sz w:val="20"/>
          <w:u w:val="single"/>
        </w:rPr>
        <w:t> </w:t>
      </w:r>
      <w:r>
        <w:rPr>
          <w:rFonts w:ascii="Times New Roman"/>
          <w:sz w:val="20"/>
          <w:u w:val="single"/>
        </w:rPr>
        <w:t>1</w:t>
      </w:r>
    </w:p>
    <w:p>
      <w:pPr>
        <w:spacing w:line="187" w:lineRule="exact" w:before="41"/>
        <w:ind w:left="39" w:right="0" w:firstLine="0"/>
        <w:jc w:val="left"/>
        <w:rPr>
          <w:rFonts w:ascii="Times New Roman"/>
          <w:i/>
          <w:sz w:val="20"/>
        </w:rPr>
      </w:pPr>
      <w:r>
        <w:rPr>
          <w:rFonts w:ascii="Times New Roman"/>
          <w:i/>
          <w:w w:val="119"/>
          <w:sz w:val="20"/>
        </w:rPr>
        <w:t>N</w:t>
      </w:r>
    </w:p>
    <w:p>
      <w:pPr>
        <w:spacing w:line="128" w:lineRule="exact" w:before="0"/>
        <w:ind w:left="293" w:right="0" w:firstLine="0"/>
        <w:jc w:val="left"/>
        <w:rPr>
          <w:rFonts w:ascii="Verdana"/>
          <w:sz w:val="14"/>
        </w:rPr>
      </w:pPr>
      <w:r>
        <w:rPr>
          <w:rFonts w:ascii="Times New Roman"/>
          <w:i/>
          <w:spacing w:val="-7"/>
          <w:w w:val="115"/>
          <w:sz w:val="14"/>
        </w:rPr>
        <w:t>i</w:t>
      </w:r>
      <w:r>
        <w:rPr>
          <w:rFonts w:ascii="Verdana"/>
          <w:spacing w:val="-7"/>
          <w:w w:val="115"/>
          <w:sz w:val="14"/>
        </w:rPr>
        <w:t>=1</w:t>
      </w:r>
    </w:p>
    <w:p>
      <w:pPr>
        <w:tabs>
          <w:tab w:pos="2063" w:val="left" w:leader="none"/>
        </w:tabs>
        <w:spacing w:before="143"/>
        <w:ind w:left="8" w:right="0" w:firstLine="0"/>
        <w:jc w:val="left"/>
        <w:rPr>
          <w:sz w:val="20"/>
        </w:rPr>
      </w:pPr>
      <w:r>
        <w:rPr/>
        <w:br w:type="column"/>
      </w:r>
      <w:r>
        <w:rPr>
          <w:rFonts w:ascii="Times New Roman" w:hAnsi="Times New Roman"/>
          <w:i/>
          <w:w w:val="105"/>
          <w:sz w:val="20"/>
        </w:rPr>
        <w:t>φ</w:t>
      </w:r>
      <w:r>
        <w:rPr>
          <w:rFonts w:ascii="Times New Roman" w:hAnsi="Times New Roman"/>
          <w:w w:val="105"/>
          <w:sz w:val="20"/>
        </w:rPr>
        <w:t>(</w:t>
      </w:r>
      <w:r>
        <w:rPr>
          <w:rFonts w:ascii="Georgia" w:hAnsi="Georgia"/>
          <w:b/>
          <w:w w:val="105"/>
          <w:sz w:val="20"/>
        </w:rPr>
        <w:t>Θ</w:t>
      </w:r>
      <w:r>
        <w:rPr>
          <w:rFonts w:ascii="Times New Roman" w:hAnsi="Times New Roman"/>
          <w:i/>
          <w:w w:val="105"/>
          <w:sz w:val="20"/>
          <w:vertAlign w:val="subscript"/>
        </w:rPr>
        <w:t>i</w:t>
      </w:r>
      <w:r>
        <w:rPr>
          <w:rFonts w:ascii="Times New Roman" w:hAnsi="Times New Roman"/>
          <w:w w:val="105"/>
          <w:sz w:val="20"/>
          <w:vertAlign w:val="baseline"/>
        </w:rPr>
        <w:t>)</w:t>
      </w:r>
      <w:r>
        <w:rPr>
          <w:rFonts w:ascii="Times New Roman" w:hAnsi="Times New Roman"/>
          <w:i/>
          <w:w w:val="105"/>
          <w:sz w:val="20"/>
          <w:vertAlign w:val="baseline"/>
        </w:rPr>
        <w:t>.</w:t>
        <w:tab/>
      </w:r>
      <w:r>
        <w:rPr>
          <w:w w:val="105"/>
          <w:sz w:val="20"/>
          <w:vertAlign w:val="baseline"/>
        </w:rPr>
        <w:t>(9)</w:t>
      </w:r>
    </w:p>
    <w:p>
      <w:pPr>
        <w:spacing w:after="0"/>
        <w:jc w:val="left"/>
        <w:rPr>
          <w:sz w:val="20"/>
        </w:rPr>
        <w:sectPr>
          <w:type w:val="continuous"/>
          <w:pgSz w:w="11340" w:h="15480"/>
          <w:pgMar w:top="980" w:bottom="280" w:left="600" w:right="0"/>
          <w:cols w:num="4" w:equalWidth="0">
            <w:col w:w="4943" w:space="1395"/>
            <w:col w:w="659" w:space="39"/>
            <w:col w:w="552" w:space="39"/>
            <w:col w:w="3113"/>
          </w:cols>
        </w:sectPr>
      </w:pPr>
    </w:p>
    <w:p>
      <w:pPr>
        <w:pStyle w:val="BodyText"/>
        <w:spacing w:line="271" w:lineRule="exact" w:before="92"/>
        <w:ind w:left="319"/>
      </w:pPr>
      <w:r>
        <w:rPr>
          <w:w w:val="105"/>
        </w:rPr>
        <w:t>Asymptotically, when </w:t>
      </w:r>
      <w:r>
        <w:rPr>
          <w:rFonts w:ascii="Times New Roman" w:hAnsi="Times New Roman"/>
          <w:i/>
          <w:w w:val="105"/>
        </w:rPr>
        <w:t>N </w:t>
      </w:r>
      <w:r>
        <w:rPr>
          <w:rFonts w:ascii="Lucida Sans Unicode" w:hAnsi="Lucida Sans Unicode"/>
          <w:w w:val="105"/>
        </w:rPr>
        <w:t>→ ∞ </w:t>
      </w:r>
      <w:r>
        <w:rPr>
          <w:w w:val="105"/>
        </w:rPr>
        <w:t>the estimate</w:t>
      </w:r>
    </w:p>
    <w:p>
      <w:pPr>
        <w:spacing w:line="288" w:lineRule="exact" w:before="75"/>
        <w:ind w:left="66" w:right="0" w:firstLine="0"/>
        <w:jc w:val="left"/>
        <w:rPr>
          <w:sz w:val="14"/>
        </w:rPr>
      </w:pPr>
      <w:r>
        <w:rPr/>
        <w:br w:type="column"/>
      </w:r>
      <w:r>
        <w:rPr>
          <w:rFonts w:ascii="Times New Roman" w:hAnsi="Times New Roman"/>
          <w:i/>
          <w:spacing w:val="-64"/>
          <w:w w:val="131"/>
          <w:position w:val="3"/>
          <w:sz w:val="20"/>
        </w:rPr>
        <w:t>I</w:t>
      </w:r>
      <w:r>
        <w:rPr>
          <w:rFonts w:ascii="Times New Roman" w:hAnsi="Times New Roman"/>
          <w:spacing w:val="-36"/>
          <w:w w:val="149"/>
          <w:position w:val="8"/>
          <w:sz w:val="20"/>
        </w:rPr>
        <w:t>ˆ</w:t>
      </w:r>
      <w:r>
        <w:rPr>
          <w:w w:val="119"/>
          <w:sz w:val="14"/>
        </w:rPr>
        <w:t>MC</w:t>
      </w:r>
    </w:p>
    <w:p>
      <w:pPr>
        <w:pStyle w:val="BodyText"/>
        <w:spacing w:before="122"/>
        <w:ind w:left="209"/>
      </w:pPr>
      <w:r>
        <w:rPr/>
        <w:br w:type="column"/>
      </w:r>
      <w:r>
        <w:rPr>
          <w:w w:val="105"/>
        </w:rPr>
        <w:t>with multiple modes. Another useful technique to</w:t>
      </w:r>
    </w:p>
    <w:p>
      <w:pPr>
        <w:spacing w:after="0"/>
        <w:sectPr>
          <w:pgSz w:w="11340" w:h="15480"/>
          <w:pgMar w:header="570" w:footer="0" w:top="980" w:bottom="280" w:left="600" w:right="0"/>
          <w:cols w:num="3" w:equalWidth="0">
            <w:col w:w="4468" w:space="40"/>
            <w:col w:w="386" w:space="39"/>
            <w:col w:w="5807"/>
          </w:cols>
        </w:sectPr>
      </w:pPr>
    </w:p>
    <w:p>
      <w:pPr>
        <w:pStyle w:val="BodyText"/>
        <w:spacing w:line="244" w:lineRule="auto"/>
        <w:ind w:left="119" w:right="38"/>
        <w:jc w:val="both"/>
      </w:pPr>
      <w:r>
        <w:rPr>
          <w:w w:val="105"/>
        </w:rPr>
        <w:t>will almost surely converge to </w:t>
      </w:r>
      <w:r>
        <w:rPr>
          <w:rFonts w:ascii="Times New Roman"/>
          <w:i/>
          <w:w w:val="105"/>
        </w:rPr>
        <w:t>I </w:t>
      </w:r>
      <w:r>
        <w:rPr>
          <w:w w:val="105"/>
        </w:rPr>
        <w:t>by the strong law </w:t>
      </w:r>
      <w:r>
        <w:rPr>
          <w:spacing w:val="-6"/>
          <w:w w:val="105"/>
        </w:rPr>
        <w:t>of </w:t>
      </w:r>
      <w:r>
        <w:rPr>
          <w:w w:val="105"/>
        </w:rPr>
        <w:t>large numbers. In practice, however, we often </w:t>
      </w:r>
      <w:r>
        <w:rPr>
          <w:spacing w:val="-3"/>
          <w:w w:val="105"/>
        </w:rPr>
        <w:t>cannot </w:t>
      </w:r>
      <w:r>
        <w:rPr>
          <w:w w:val="105"/>
        </w:rPr>
        <w:t>sample from </w:t>
      </w:r>
      <w:r>
        <w:rPr>
          <w:rFonts w:ascii="Times New Roman"/>
          <w:i/>
          <w:w w:val="105"/>
        </w:rPr>
        <w:t>p </w:t>
      </w:r>
      <w:r>
        <w:rPr>
          <w:spacing w:val="-3"/>
          <w:w w:val="105"/>
        </w:rPr>
        <w:t>directly. </w:t>
      </w:r>
      <w:r>
        <w:rPr>
          <w:w w:val="105"/>
        </w:rPr>
        <w:t>Many methods have </w:t>
      </w:r>
      <w:r>
        <w:rPr>
          <w:spacing w:val="-5"/>
          <w:w w:val="105"/>
        </w:rPr>
        <w:t>been </w:t>
      </w:r>
      <w:r>
        <w:rPr>
          <w:w w:val="105"/>
        </w:rPr>
        <w:t>developed,</w:t>
      </w:r>
      <w:r>
        <w:rPr>
          <w:spacing w:val="-13"/>
          <w:w w:val="105"/>
        </w:rPr>
        <w:t> </w:t>
      </w:r>
      <w:r>
        <w:rPr>
          <w:w w:val="105"/>
        </w:rPr>
        <w:t>such</w:t>
      </w:r>
      <w:r>
        <w:rPr>
          <w:spacing w:val="-13"/>
          <w:w w:val="105"/>
        </w:rPr>
        <w:t> </w:t>
      </w:r>
      <w:r>
        <w:rPr>
          <w:w w:val="105"/>
        </w:rPr>
        <w:t>as</w:t>
      </w:r>
      <w:r>
        <w:rPr>
          <w:spacing w:val="-13"/>
          <w:w w:val="105"/>
        </w:rPr>
        <w:t> </w:t>
      </w:r>
      <w:r>
        <w:rPr>
          <w:w w:val="105"/>
        </w:rPr>
        <w:t>rejection</w:t>
      </w:r>
      <w:r>
        <w:rPr>
          <w:spacing w:val="-13"/>
          <w:w w:val="105"/>
        </w:rPr>
        <w:t> </w:t>
      </w:r>
      <w:r>
        <w:rPr>
          <w:w w:val="105"/>
        </w:rPr>
        <w:t>sampling</w:t>
      </w:r>
      <w:r>
        <w:rPr>
          <w:spacing w:val="-12"/>
          <w:w w:val="105"/>
        </w:rPr>
        <w:t> </w:t>
      </w:r>
      <w:r>
        <w:rPr>
          <w:w w:val="105"/>
        </w:rPr>
        <w:t>and</w:t>
      </w:r>
      <w:r>
        <w:rPr>
          <w:spacing w:val="-13"/>
          <w:w w:val="105"/>
        </w:rPr>
        <w:t> </w:t>
      </w:r>
      <w:r>
        <w:rPr>
          <w:w w:val="105"/>
        </w:rPr>
        <w:t>importance sampling, which however often suffer from </w:t>
      </w:r>
      <w:r>
        <w:rPr>
          <w:spacing w:val="-3"/>
          <w:w w:val="105"/>
        </w:rPr>
        <w:t>severe </w:t>
      </w:r>
      <w:r>
        <w:rPr>
          <w:w w:val="105"/>
        </w:rPr>
        <w:t>limitations in high dimensional spaces. </w:t>
      </w:r>
      <w:r>
        <w:rPr>
          <w:spacing w:val="-10"/>
          <w:w w:val="105"/>
        </w:rPr>
        <w:t>We </w:t>
      </w:r>
      <w:r>
        <w:rPr>
          <w:w w:val="105"/>
        </w:rPr>
        <w:t>refer </w:t>
      </w:r>
      <w:r>
        <w:rPr>
          <w:spacing w:val="-5"/>
          <w:w w:val="105"/>
        </w:rPr>
        <w:t>the </w:t>
      </w:r>
      <w:r>
        <w:rPr>
          <w:w w:val="105"/>
        </w:rPr>
        <w:t>readers to the book </w:t>
      </w:r>
      <w:r>
        <w:rPr>
          <w:w w:val="105"/>
        </w:rPr>
        <w:t>[156]</w:t>
      </w:r>
      <w:r>
        <w:rPr>
          <w:w w:val="105"/>
        </w:rPr>
        <w:t> and the review article </w:t>
      </w:r>
      <w:r>
        <w:rPr>
          <w:spacing w:val="-3"/>
          <w:w w:val="105"/>
        </w:rPr>
        <w:t>[15]</w:t>
      </w:r>
      <w:r>
        <w:rPr>
          <w:spacing w:val="-3"/>
          <w:w w:val="105"/>
        </w:rPr>
        <w:t> </w:t>
      </w:r>
      <w:r>
        <w:rPr>
          <w:w w:val="105"/>
        </w:rPr>
        <w:t>for details. </w:t>
      </w:r>
      <w:r>
        <w:rPr>
          <w:spacing w:val="-4"/>
          <w:w w:val="105"/>
        </w:rPr>
        <w:t>Below, </w:t>
      </w:r>
      <w:r>
        <w:rPr>
          <w:w w:val="105"/>
        </w:rPr>
        <w:t>we introduce Markov chain Monte Carlo (MCMC), a very general and powerful </w:t>
      </w:r>
      <w:r>
        <w:rPr>
          <w:spacing w:val="-3"/>
          <w:w w:val="105"/>
        </w:rPr>
        <w:t>frame- </w:t>
      </w:r>
      <w:r>
        <w:rPr>
          <w:w w:val="105"/>
        </w:rPr>
        <w:t>work that allows sampling from a broad family of</w:t>
      </w:r>
      <w:r>
        <w:rPr>
          <w:spacing w:val="-19"/>
          <w:w w:val="105"/>
        </w:rPr>
        <w:t> </w:t>
      </w:r>
      <w:r>
        <w:rPr>
          <w:w w:val="105"/>
        </w:rPr>
        <w:t>dis- tributions and scales well with the dimensionality </w:t>
      </w:r>
      <w:r>
        <w:rPr>
          <w:spacing w:val="-6"/>
          <w:w w:val="105"/>
        </w:rPr>
        <w:t>of </w:t>
      </w:r>
      <w:r>
        <w:rPr>
          <w:w w:val="105"/>
        </w:rPr>
        <w:t>the sample space. More importantly, many advances have been made on scalable MCMC methods for </w:t>
      </w:r>
      <w:r>
        <w:rPr>
          <w:spacing w:val="-4"/>
          <w:w w:val="105"/>
        </w:rPr>
        <w:t>Big </w:t>
      </w:r>
      <w:r>
        <w:rPr>
          <w:w w:val="105"/>
        </w:rPr>
        <w:t>Data,</w:t>
      </w:r>
      <w:r>
        <w:rPr>
          <w:spacing w:val="21"/>
          <w:w w:val="105"/>
        </w:rPr>
        <w:t> </w:t>
      </w:r>
      <w:r>
        <w:rPr>
          <w:w w:val="105"/>
        </w:rPr>
        <w:t>which</w:t>
      </w:r>
      <w:r>
        <w:rPr>
          <w:spacing w:val="22"/>
          <w:w w:val="105"/>
        </w:rPr>
        <w:t> </w:t>
      </w:r>
      <w:r>
        <w:rPr>
          <w:w w:val="105"/>
        </w:rPr>
        <w:t>will</w:t>
      </w:r>
      <w:r>
        <w:rPr>
          <w:spacing w:val="22"/>
          <w:w w:val="105"/>
        </w:rPr>
        <w:t> </w:t>
      </w:r>
      <w:r>
        <w:rPr>
          <w:w w:val="105"/>
        </w:rPr>
        <w:t>be</w:t>
      </w:r>
      <w:r>
        <w:rPr>
          <w:spacing w:val="22"/>
          <w:w w:val="105"/>
        </w:rPr>
        <w:t> </w:t>
      </w:r>
      <w:r>
        <w:rPr>
          <w:w w:val="105"/>
        </w:rPr>
        <w:t>discussed</w:t>
      </w:r>
      <w:r>
        <w:rPr>
          <w:spacing w:val="22"/>
          <w:w w:val="105"/>
        </w:rPr>
        <w:t> </w:t>
      </w:r>
      <w:r>
        <w:rPr>
          <w:spacing w:val="-3"/>
          <w:w w:val="105"/>
        </w:rPr>
        <w:t>later.</w:t>
      </w:r>
    </w:p>
    <w:p>
      <w:pPr>
        <w:pStyle w:val="BodyText"/>
        <w:spacing w:line="242" w:lineRule="auto" w:before="2"/>
        <w:ind w:left="119" w:right="38" w:firstLine="199"/>
        <w:jc w:val="both"/>
      </w:pPr>
      <w:r>
        <w:rPr>
          <w:w w:val="105"/>
        </w:rPr>
        <w:t>An MCMC method constructs an ergodic </w:t>
      </w:r>
      <w:r>
        <w:rPr>
          <w:rFonts w:ascii="Times New Roman" w:hAnsi="Times New Roman"/>
          <w:i/>
          <w:spacing w:val="-6"/>
          <w:w w:val="105"/>
        </w:rPr>
        <w:t>p</w:t>
      </w:r>
      <w:r>
        <w:rPr>
          <w:spacing w:val="-6"/>
          <w:w w:val="105"/>
        </w:rPr>
        <w:t>- </w:t>
      </w:r>
      <w:r>
        <w:rPr>
          <w:w w:val="105"/>
        </w:rPr>
        <w:t>stationary Markov chain sequentially. Once the </w:t>
      </w:r>
      <w:r>
        <w:rPr>
          <w:spacing w:val="-3"/>
          <w:w w:val="105"/>
        </w:rPr>
        <w:t>chain </w:t>
      </w:r>
      <w:r>
        <w:rPr>
          <w:w w:val="105"/>
        </w:rPr>
        <w:t>has converged (i.e., finishing the burn-in phase), </w:t>
      </w:r>
      <w:r>
        <w:rPr>
          <w:spacing w:val="-8"/>
          <w:w w:val="105"/>
        </w:rPr>
        <w:t>we </w:t>
      </w:r>
      <w:r>
        <w:rPr>
          <w:w w:val="105"/>
        </w:rPr>
        <w:t>can use the samples to estimate </w:t>
      </w:r>
      <w:r>
        <w:rPr>
          <w:rFonts w:ascii="Times New Roman" w:hAnsi="Times New Roman"/>
          <w:i/>
          <w:spacing w:val="7"/>
          <w:w w:val="105"/>
        </w:rPr>
        <w:t>I</w:t>
      </w:r>
      <w:r>
        <w:rPr>
          <w:spacing w:val="7"/>
          <w:w w:val="105"/>
        </w:rPr>
        <w:t>. </w:t>
      </w:r>
      <w:r>
        <w:rPr>
          <w:w w:val="105"/>
        </w:rPr>
        <w:t>The </w:t>
      </w:r>
      <w:r>
        <w:rPr>
          <w:spacing w:val="-3"/>
          <w:w w:val="105"/>
        </w:rPr>
        <w:t>Metropolis- </w:t>
      </w:r>
      <w:r>
        <w:rPr>
          <w:w w:val="105"/>
        </w:rPr>
        <w:t>Hastings</w:t>
      </w:r>
      <w:r>
        <w:rPr>
          <w:spacing w:val="-9"/>
          <w:w w:val="105"/>
        </w:rPr>
        <w:t> </w:t>
      </w:r>
      <w:r>
        <w:rPr>
          <w:w w:val="105"/>
        </w:rPr>
        <w:t>algorithm</w:t>
      </w:r>
      <w:r>
        <w:rPr>
          <w:spacing w:val="-8"/>
          <w:w w:val="105"/>
        </w:rPr>
        <w:t> </w:t>
      </w:r>
      <w:r>
        <w:rPr>
          <w:w w:val="105"/>
        </w:rPr>
        <w:t>[125],</w:t>
      </w:r>
      <w:r>
        <w:rPr>
          <w:spacing w:val="-8"/>
          <w:w w:val="105"/>
        </w:rPr>
        <w:t> </w:t>
      </w:r>
      <w:r>
        <w:rPr>
          <w:w w:val="105"/>
        </w:rPr>
        <w:t>[83]</w:t>
      </w:r>
      <w:r>
        <w:rPr>
          <w:spacing w:val="-8"/>
          <w:w w:val="105"/>
        </w:rPr>
        <w:t> </w:t>
      </w:r>
      <w:r>
        <w:rPr>
          <w:w w:val="105"/>
        </w:rPr>
        <w:t>constructs</w:t>
      </w:r>
      <w:r>
        <w:rPr>
          <w:spacing w:val="-8"/>
          <w:w w:val="105"/>
        </w:rPr>
        <w:t> </w:t>
      </w:r>
      <w:r>
        <w:rPr>
          <w:w w:val="105"/>
        </w:rPr>
        <w:t>such</w:t>
      </w:r>
      <w:r>
        <w:rPr>
          <w:spacing w:val="-8"/>
          <w:w w:val="105"/>
        </w:rPr>
        <w:t> </w:t>
      </w:r>
      <w:r>
        <w:rPr>
          <w:w w:val="105"/>
        </w:rPr>
        <w:t>a</w:t>
      </w:r>
      <w:r>
        <w:rPr>
          <w:spacing w:val="-8"/>
          <w:w w:val="105"/>
        </w:rPr>
        <w:t> </w:t>
      </w:r>
      <w:r>
        <w:rPr>
          <w:spacing w:val="-3"/>
          <w:w w:val="105"/>
        </w:rPr>
        <w:t>chain </w:t>
      </w:r>
      <w:r>
        <w:rPr>
          <w:w w:val="105"/>
        </w:rPr>
        <w:t>by using the following rule to transit from the</w:t>
      </w:r>
      <w:r>
        <w:rPr>
          <w:spacing w:val="-20"/>
          <w:w w:val="105"/>
        </w:rPr>
        <w:t> </w:t>
      </w:r>
      <w:r>
        <w:rPr>
          <w:w w:val="105"/>
        </w:rPr>
        <w:t>current state</w:t>
      </w:r>
      <w:r>
        <w:rPr>
          <w:spacing w:val="20"/>
          <w:w w:val="105"/>
        </w:rPr>
        <w:t> </w:t>
      </w:r>
      <w:r>
        <w:rPr>
          <w:rFonts w:ascii="Georgia" w:hAnsi="Georgia"/>
          <w:b/>
          <w:w w:val="105"/>
        </w:rPr>
        <w:t>Θ</w:t>
      </w:r>
      <w:r>
        <w:rPr>
          <w:rFonts w:ascii="Times New Roman" w:hAnsi="Times New Roman"/>
          <w:i/>
          <w:w w:val="105"/>
          <w:vertAlign w:val="subscript"/>
        </w:rPr>
        <w:t>t</w:t>
      </w:r>
      <w:r>
        <w:rPr>
          <w:rFonts w:ascii="Times New Roman" w:hAnsi="Times New Roman"/>
          <w:i/>
          <w:spacing w:val="25"/>
          <w:w w:val="105"/>
          <w:vertAlign w:val="baseline"/>
        </w:rPr>
        <w:t> </w:t>
      </w:r>
      <w:r>
        <w:rPr>
          <w:w w:val="105"/>
          <w:vertAlign w:val="baseline"/>
        </w:rPr>
        <w:t>to</w:t>
      </w:r>
      <w:r>
        <w:rPr>
          <w:spacing w:val="21"/>
          <w:w w:val="105"/>
          <w:vertAlign w:val="baseline"/>
        </w:rPr>
        <w:t> </w:t>
      </w:r>
      <w:r>
        <w:rPr>
          <w:w w:val="105"/>
          <w:vertAlign w:val="baseline"/>
        </w:rPr>
        <w:t>the</w:t>
      </w:r>
      <w:r>
        <w:rPr>
          <w:spacing w:val="21"/>
          <w:w w:val="105"/>
          <w:vertAlign w:val="baseline"/>
        </w:rPr>
        <w:t> </w:t>
      </w:r>
      <w:r>
        <w:rPr>
          <w:w w:val="105"/>
          <w:vertAlign w:val="baseline"/>
        </w:rPr>
        <w:t>next</w:t>
      </w:r>
      <w:r>
        <w:rPr>
          <w:spacing w:val="21"/>
          <w:w w:val="105"/>
          <w:vertAlign w:val="baseline"/>
        </w:rPr>
        <w:t> </w:t>
      </w:r>
      <w:r>
        <w:rPr>
          <w:w w:val="105"/>
          <w:vertAlign w:val="baseline"/>
        </w:rPr>
        <w:t>state</w:t>
      </w:r>
      <w:r>
        <w:rPr>
          <w:spacing w:val="21"/>
          <w:w w:val="105"/>
          <w:vertAlign w:val="baseline"/>
        </w:rPr>
        <w:t> </w:t>
      </w:r>
      <w:r>
        <w:rPr>
          <w:rFonts w:ascii="Georgia" w:hAnsi="Georgia"/>
          <w:b/>
          <w:w w:val="105"/>
          <w:vertAlign w:val="baseline"/>
        </w:rPr>
        <w:t>Θ</w:t>
      </w:r>
      <w:r>
        <w:rPr>
          <w:rFonts w:ascii="Times New Roman" w:hAnsi="Times New Roman"/>
          <w:i/>
          <w:w w:val="105"/>
          <w:vertAlign w:val="subscript"/>
        </w:rPr>
        <w:t>t</w:t>
      </w:r>
      <w:r>
        <w:rPr>
          <w:rFonts w:ascii="Verdana" w:hAnsi="Verdana"/>
          <w:w w:val="105"/>
          <w:vertAlign w:val="subscript"/>
        </w:rPr>
        <w:t>+1</w:t>
      </w:r>
      <w:r>
        <w:rPr>
          <w:w w:val="105"/>
          <w:vertAlign w:val="baseline"/>
        </w:rPr>
        <w:t>:</w:t>
      </w:r>
    </w:p>
    <w:p>
      <w:pPr>
        <w:pStyle w:val="ListParagraph"/>
        <w:numPr>
          <w:ilvl w:val="0"/>
          <w:numId w:val="3"/>
        </w:numPr>
        <w:tabs>
          <w:tab w:pos="519" w:val="left" w:leader="none"/>
        </w:tabs>
        <w:spacing w:line="253" w:lineRule="exact" w:before="25" w:after="0"/>
        <w:ind w:left="518" w:right="0" w:hanging="267"/>
        <w:jc w:val="both"/>
        <w:rPr>
          <w:sz w:val="20"/>
        </w:rPr>
      </w:pPr>
      <w:r>
        <w:rPr>
          <w:w w:val="105"/>
          <w:sz w:val="20"/>
        </w:rPr>
        <w:t>draw a candidate state </w:t>
      </w:r>
      <w:r>
        <w:rPr>
          <w:rFonts w:ascii="Georgia" w:hAnsi="Georgia"/>
          <w:b/>
          <w:w w:val="105"/>
          <w:sz w:val="20"/>
        </w:rPr>
        <w:t>Θ</w:t>
      </w:r>
      <w:r>
        <w:rPr>
          <w:rFonts w:ascii="Lucida Sans Unicode" w:hAnsi="Lucida Sans Unicode"/>
          <w:smallCaps/>
          <w:w w:val="105"/>
          <w:sz w:val="20"/>
          <w:vertAlign w:val="superscript"/>
        </w:rPr>
        <w:t>j</w:t>
      </w:r>
      <w:r>
        <w:rPr>
          <w:rFonts w:ascii="Lucida Sans Unicode" w:hAnsi="Lucida Sans Unicode"/>
          <w:smallCaps w:val="0"/>
          <w:w w:val="105"/>
          <w:sz w:val="20"/>
          <w:vertAlign w:val="baseline"/>
        </w:rPr>
        <w:t> </w:t>
      </w:r>
      <w:r>
        <w:rPr>
          <w:smallCaps w:val="0"/>
          <w:w w:val="105"/>
          <w:sz w:val="20"/>
          <w:vertAlign w:val="baseline"/>
        </w:rPr>
        <w:t>from a proposal</w:t>
      </w:r>
      <w:r>
        <w:rPr>
          <w:smallCaps w:val="0"/>
          <w:spacing w:val="13"/>
          <w:w w:val="105"/>
          <w:sz w:val="20"/>
          <w:vertAlign w:val="baseline"/>
        </w:rPr>
        <w:t> </w:t>
      </w:r>
      <w:r>
        <w:rPr>
          <w:smallCaps w:val="0"/>
          <w:w w:val="105"/>
          <w:sz w:val="20"/>
          <w:vertAlign w:val="baseline"/>
        </w:rPr>
        <w:t>distri-</w:t>
      </w:r>
    </w:p>
    <w:p>
      <w:pPr>
        <w:pStyle w:val="BodyText"/>
        <w:spacing w:line="244" w:lineRule="auto"/>
        <w:ind w:left="119" w:right="814"/>
        <w:jc w:val="both"/>
      </w:pPr>
      <w:r>
        <w:rPr/>
        <w:br w:type="column"/>
      </w:r>
      <w:r>
        <w:rPr>
          <w:w w:val="105"/>
        </w:rPr>
        <w:t>develop simpler or more  efficient  MCMC  methods  is data augmentation </w:t>
      </w:r>
      <w:r>
        <w:rPr>
          <w:w w:val="105"/>
        </w:rPr>
        <w:t>[174],</w:t>
      </w:r>
      <w:r>
        <w:rPr>
          <w:w w:val="105"/>
        </w:rPr>
        <w:t> </w:t>
      </w:r>
      <w:r>
        <w:rPr>
          <w:w w:val="105"/>
        </w:rPr>
        <w:t>[62],</w:t>
      </w:r>
      <w:r>
        <w:rPr>
          <w:w w:val="105"/>
        </w:rPr>
        <w:t> </w:t>
      </w:r>
      <w:r>
        <w:rPr>
          <w:w w:val="105"/>
        </w:rPr>
        <w:t>[135],</w:t>
      </w:r>
      <w:r>
        <w:rPr>
          <w:w w:val="105"/>
        </w:rPr>
        <w:t> which </w:t>
      </w:r>
      <w:r>
        <w:rPr>
          <w:spacing w:val="-4"/>
          <w:w w:val="105"/>
        </w:rPr>
        <w:t>intro- </w:t>
      </w:r>
      <w:r>
        <w:rPr>
          <w:w w:val="105"/>
        </w:rPr>
        <w:t>duces auxiliary variables to transform marginal </w:t>
      </w:r>
      <w:r>
        <w:rPr>
          <w:spacing w:val="-5"/>
          <w:w w:val="105"/>
        </w:rPr>
        <w:t>de- </w:t>
      </w:r>
      <w:r>
        <w:rPr>
          <w:w w:val="105"/>
        </w:rPr>
        <w:t>pendency into a set of conditional independencies. For Gibbs samplers, the useful techniques to </w:t>
      </w:r>
      <w:r>
        <w:rPr>
          <w:spacing w:val="-3"/>
          <w:w w:val="105"/>
        </w:rPr>
        <w:t>improve </w:t>
      </w:r>
      <w:r>
        <w:rPr>
          <w:w w:val="105"/>
        </w:rPr>
        <w:t>the convergence include blockwise Gibbs sampling and partially collapsed Gibbs (PCG) sampling </w:t>
      </w:r>
      <w:r>
        <w:rPr>
          <w:w w:val="105"/>
        </w:rPr>
        <w:t>[181].</w:t>
      </w:r>
      <w:r>
        <w:rPr>
          <w:spacing w:val="-12"/>
          <w:w w:val="105"/>
        </w:rPr>
        <w:t> </w:t>
      </w:r>
      <w:r>
        <w:rPr>
          <w:w w:val="105"/>
        </w:rPr>
        <w:t>A PCG sampler is as simple as an ordinary Gibbs sam- </w:t>
      </w:r>
      <w:r>
        <w:rPr>
          <w:spacing w:val="-3"/>
          <w:w w:val="105"/>
        </w:rPr>
        <w:t>pler, </w:t>
      </w:r>
      <w:r>
        <w:rPr>
          <w:w w:val="105"/>
        </w:rPr>
        <w:t>but often improves the convergence by</w:t>
      </w:r>
      <w:r>
        <w:rPr>
          <w:spacing w:val="-31"/>
          <w:w w:val="105"/>
        </w:rPr>
        <w:t> </w:t>
      </w:r>
      <w:r>
        <w:rPr>
          <w:w w:val="105"/>
        </w:rPr>
        <w:t>replacing some of the conditional distributions of an </w:t>
      </w:r>
      <w:r>
        <w:rPr>
          <w:spacing w:val="-3"/>
          <w:w w:val="105"/>
        </w:rPr>
        <w:t>ordinary </w:t>
      </w:r>
      <w:r>
        <w:rPr>
          <w:w w:val="105"/>
        </w:rPr>
        <w:t>Gibbs sampler with conditional distributions of </w:t>
      </w:r>
      <w:r>
        <w:rPr>
          <w:spacing w:val="-3"/>
          <w:w w:val="105"/>
        </w:rPr>
        <w:t>some </w:t>
      </w:r>
      <w:r>
        <w:rPr>
          <w:w w:val="105"/>
        </w:rPr>
        <w:t>marginal</w:t>
      </w:r>
      <w:r>
        <w:rPr>
          <w:spacing w:val="21"/>
          <w:w w:val="105"/>
        </w:rPr>
        <w:t> </w:t>
      </w:r>
      <w:r>
        <w:rPr>
          <w:w w:val="105"/>
        </w:rPr>
        <w:t>distributions.</w:t>
      </w:r>
    </w:p>
    <w:p>
      <w:pPr>
        <w:pStyle w:val="BodyText"/>
        <w:spacing w:before="1"/>
        <w:rPr>
          <w:sz w:val="32"/>
        </w:rPr>
      </w:pPr>
    </w:p>
    <w:p>
      <w:pPr>
        <w:pStyle w:val="Heading1"/>
        <w:numPr>
          <w:ilvl w:val="1"/>
          <w:numId w:val="2"/>
        </w:numPr>
        <w:tabs>
          <w:tab w:pos="597" w:val="left" w:leader="none"/>
        </w:tabs>
        <w:spacing w:line="240" w:lineRule="auto" w:before="1" w:after="0"/>
        <w:ind w:left="596" w:right="0" w:hanging="478"/>
        <w:jc w:val="left"/>
      </w:pPr>
      <w:bookmarkStart w:name="2.4 FAQ" w:id="23"/>
      <w:bookmarkEnd w:id="23"/>
      <w:r>
        <w:rPr>
          <w:b w:val="0"/>
        </w:rPr>
      </w:r>
      <w:bookmarkStart w:name="2.4 FAQ" w:id="24"/>
      <w:bookmarkEnd w:id="24"/>
      <w:r>
        <w:rPr>
          <w:spacing w:val="-8"/>
        </w:rPr>
        <w:t>F</w:t>
      </w:r>
      <w:r>
        <w:rPr>
          <w:spacing w:val="-8"/>
        </w:rPr>
        <w:t>AQ</w:t>
      </w:r>
    </w:p>
    <w:p>
      <w:pPr>
        <w:pStyle w:val="BodyText"/>
        <w:spacing w:line="230" w:lineRule="exact" w:before="92"/>
        <w:ind w:left="119"/>
        <w:jc w:val="both"/>
      </w:pPr>
      <w:r>
        <w:rPr/>
        <w:t>Common questions regarding Bayesian methods are:</w:t>
      </w:r>
    </w:p>
    <w:p>
      <w:pPr>
        <w:pStyle w:val="Heading1"/>
        <w:spacing w:line="253" w:lineRule="exact"/>
        <w:ind w:left="319" w:firstLine="0"/>
        <w:rPr>
          <w:rFonts w:ascii="Palatino Linotype"/>
        </w:rPr>
      </w:pPr>
      <w:r>
        <w:rPr>
          <w:rFonts w:ascii="Palatino Linotype"/>
        </w:rPr>
        <w:t>Q: Why should I use Bayesian methods?</w:t>
      </w:r>
    </w:p>
    <w:p>
      <w:pPr>
        <w:pStyle w:val="BodyText"/>
        <w:spacing w:line="237" w:lineRule="auto"/>
        <w:ind w:left="119" w:right="814" w:firstLine="199"/>
        <w:jc w:val="both"/>
        <w:rPr>
          <w:rFonts w:ascii="Times New Roman"/>
          <w:i/>
        </w:rPr>
      </w:pPr>
      <w:r>
        <w:rPr>
          <w:rFonts w:ascii="Palatino Linotype"/>
          <w:b/>
          <w:w w:val="105"/>
        </w:rPr>
        <w:t>A: </w:t>
      </w:r>
      <w:r>
        <w:rPr>
          <w:w w:val="105"/>
        </w:rPr>
        <w:t>There are many reasons for choosing Bayesian methods, as discussed in the Introduction. A formal theoretical argument is provided by the classic de Finitti theorem, which states that: If </w:t>
      </w:r>
      <w:r>
        <w:rPr>
          <w:rFonts w:ascii="Times New Roman"/>
          <w:w w:val="105"/>
        </w:rPr>
        <w:t>(</w:t>
      </w:r>
      <w:r>
        <w:rPr>
          <w:rFonts w:ascii="Georgia"/>
          <w:b/>
          <w:w w:val="105"/>
        </w:rPr>
        <w:t>x</w:t>
      </w:r>
      <w:r>
        <w:rPr>
          <w:rFonts w:ascii="Verdana"/>
          <w:w w:val="105"/>
          <w:vertAlign w:val="subscript"/>
        </w:rPr>
        <w:t>1</w:t>
      </w:r>
      <w:r>
        <w:rPr>
          <w:rFonts w:ascii="Times New Roman"/>
          <w:i/>
          <w:w w:val="105"/>
          <w:vertAlign w:val="baseline"/>
        </w:rPr>
        <w:t>, </w:t>
      </w:r>
      <w:r>
        <w:rPr>
          <w:rFonts w:ascii="Georgia"/>
          <w:b/>
          <w:w w:val="105"/>
          <w:vertAlign w:val="baseline"/>
        </w:rPr>
        <w:t>x</w:t>
      </w:r>
      <w:r>
        <w:rPr>
          <w:rFonts w:ascii="Verdana"/>
          <w:w w:val="105"/>
          <w:vertAlign w:val="subscript"/>
        </w:rPr>
        <w:t>2</w:t>
      </w:r>
      <w:r>
        <w:rPr>
          <w:rFonts w:ascii="Times New Roman"/>
          <w:i/>
          <w:w w:val="105"/>
          <w:vertAlign w:val="baseline"/>
        </w:rPr>
        <w:t>, . . . </w:t>
      </w:r>
      <w:r>
        <w:rPr>
          <w:rFonts w:ascii="Times New Roman"/>
          <w:w w:val="105"/>
          <w:vertAlign w:val="baseline"/>
        </w:rPr>
        <w:t>) </w:t>
      </w:r>
      <w:r>
        <w:rPr>
          <w:w w:val="105"/>
          <w:vertAlign w:val="baseline"/>
        </w:rPr>
        <w:t>are infinitely exchangeable, then for any </w:t>
      </w:r>
      <w:r>
        <w:rPr>
          <w:rFonts w:ascii="Times New Roman"/>
          <w:i/>
          <w:w w:val="105"/>
          <w:vertAlign w:val="baseline"/>
        </w:rPr>
        <w:t>N</w:t>
      </w:r>
    </w:p>
    <w:p>
      <w:pPr>
        <w:spacing w:after="0" w:line="237" w:lineRule="auto"/>
        <w:jc w:val="both"/>
        <w:rPr>
          <w:rFonts w:ascii="Times New Roman"/>
        </w:rPr>
        <w:sectPr>
          <w:type w:val="continuous"/>
          <w:pgSz w:w="11340" w:h="15480"/>
          <w:pgMar w:top="980" w:bottom="280" w:left="600" w:right="0"/>
          <w:cols w:num="2" w:equalWidth="0">
            <w:col w:w="4943" w:space="79"/>
            <w:col w:w="5718"/>
          </w:cols>
        </w:sectPr>
      </w:pPr>
    </w:p>
    <w:p>
      <w:pPr>
        <w:tabs>
          <w:tab w:pos="2667" w:val="left" w:leader="none"/>
          <w:tab w:pos="4005" w:val="left" w:leader="none"/>
        </w:tabs>
        <w:spacing w:before="16"/>
        <w:ind w:left="518" w:right="0" w:firstLine="0"/>
        <w:jc w:val="left"/>
        <w:rPr>
          <w:rFonts w:ascii="Times New Roman" w:hAnsi="Times New Roman"/>
          <w:sz w:val="20"/>
        </w:rPr>
      </w:pPr>
      <w:r>
        <w:rPr/>
        <w:pict>
          <v:shape style="position:absolute;margin-left:105.903999pt;margin-top:2.58093pt;width:2.8pt;height:17.3pt;mso-position-horizontal-relative:page;mso-position-vertical-relative:paragraph;z-index:-252381184" type="#_x0000_t202" filled="false" stroked="false">
            <v:textbox inset="0,0,0,0">
              <w:txbxContent>
                <w:p>
                  <w:pPr>
                    <w:pStyle w:val="BodyText"/>
                    <w:spacing w:line="242" w:lineRule="exact"/>
                    <w:rPr>
                      <w:rFonts w:ascii="Lucida Sans Unicode"/>
                    </w:rPr>
                  </w:pPr>
                  <w:r>
                    <w:rPr>
                      <w:rFonts w:ascii="Lucida Sans Unicode"/>
                      <w:w w:val="73"/>
                    </w:rPr>
                    <w:t>|</w:t>
                  </w:r>
                </w:p>
              </w:txbxContent>
            </v:textbox>
            <w10:wrap type="none"/>
          </v:shape>
        </w:pict>
      </w:r>
      <w:r>
        <w:rPr>
          <w:w w:val="105"/>
          <w:sz w:val="20"/>
        </w:rPr>
        <w:t>bution  </w:t>
      </w:r>
      <w:r>
        <w:rPr>
          <w:rFonts w:ascii="Times New Roman" w:hAnsi="Times New Roman"/>
          <w:i/>
          <w:spacing w:val="2"/>
          <w:w w:val="105"/>
          <w:sz w:val="20"/>
        </w:rPr>
        <w:t>q</w:t>
      </w:r>
      <w:r>
        <w:rPr>
          <w:rFonts w:ascii="Times New Roman" w:hAnsi="Times New Roman"/>
          <w:spacing w:val="2"/>
          <w:w w:val="105"/>
          <w:sz w:val="20"/>
        </w:rPr>
        <w:t>(</w:t>
      </w:r>
      <w:r>
        <w:rPr>
          <w:rFonts w:ascii="Georgia" w:hAnsi="Georgia"/>
          <w:b/>
          <w:spacing w:val="2"/>
          <w:w w:val="105"/>
          <w:sz w:val="20"/>
        </w:rPr>
        <w:t>Θ</w:t>
      </w:r>
      <w:r>
        <w:rPr>
          <w:rFonts w:ascii="Georgia" w:hAnsi="Georgia"/>
          <w:b/>
          <w:spacing w:val="-10"/>
          <w:w w:val="105"/>
          <w:sz w:val="20"/>
        </w:rPr>
        <w:t> </w:t>
      </w:r>
      <w:r>
        <w:rPr>
          <w:rFonts w:ascii="Georgia" w:hAnsi="Georgia"/>
          <w:b/>
          <w:spacing w:val="2"/>
          <w:w w:val="105"/>
          <w:sz w:val="20"/>
        </w:rPr>
        <w:t>Θ</w:t>
      </w:r>
      <w:r>
        <w:rPr>
          <w:rFonts w:ascii="Times New Roman" w:hAnsi="Times New Roman"/>
          <w:i/>
          <w:spacing w:val="2"/>
          <w:w w:val="105"/>
          <w:sz w:val="20"/>
          <w:vertAlign w:val="subscript"/>
        </w:rPr>
        <w:t>t</w:t>
      </w:r>
      <w:r>
        <w:rPr>
          <w:rFonts w:ascii="Times New Roman" w:hAnsi="Times New Roman"/>
          <w:spacing w:val="2"/>
          <w:w w:val="105"/>
          <w:sz w:val="20"/>
          <w:vertAlign w:val="baseline"/>
        </w:rPr>
        <w:t>)</w:t>
      </w:r>
      <w:r>
        <w:rPr>
          <w:spacing w:val="2"/>
          <w:w w:val="105"/>
          <w:sz w:val="20"/>
          <w:vertAlign w:val="baseline"/>
        </w:rPr>
        <w:t>;</w:t>
      </w:r>
      <w:r>
        <w:rPr>
          <w:spacing w:val="2"/>
          <w:sz w:val="20"/>
          <w:vertAlign w:val="baseline"/>
        </w:rPr>
        <w:tab/>
      </w:r>
      <w:r>
        <w:rPr>
          <w:rFonts w:ascii="Times New Roman" w:hAnsi="Times New Roman"/>
          <w:spacing w:val="2"/>
          <w:w w:val="99"/>
          <w:sz w:val="20"/>
          <w:u w:val="single"/>
          <w:vertAlign w:val="baseline"/>
        </w:rPr>
        <w:t> </w:t>
      </w:r>
      <w:r>
        <w:rPr>
          <w:rFonts w:ascii="Times New Roman" w:hAnsi="Times New Roman"/>
          <w:spacing w:val="2"/>
          <w:sz w:val="20"/>
          <w:u w:val="single"/>
          <w:vertAlign w:val="baseline"/>
        </w:rPr>
        <w:tab/>
      </w:r>
    </w:p>
    <w:p>
      <w:pPr>
        <w:pStyle w:val="ListParagraph"/>
        <w:numPr>
          <w:ilvl w:val="0"/>
          <w:numId w:val="3"/>
        </w:numPr>
        <w:tabs>
          <w:tab w:pos="519" w:val="left" w:leader="none"/>
        </w:tabs>
        <w:spacing w:line="240" w:lineRule="auto" w:before="4" w:after="0"/>
        <w:ind w:left="518" w:right="0" w:hanging="267"/>
        <w:jc w:val="left"/>
        <w:rPr>
          <w:sz w:val="20"/>
        </w:rPr>
      </w:pPr>
      <w:r>
        <w:rPr>
          <w:sz w:val="20"/>
        </w:rPr>
        <w:t>compute the acceptance</w:t>
      </w:r>
      <w:r>
        <w:rPr>
          <w:spacing w:val="10"/>
          <w:sz w:val="20"/>
        </w:rPr>
        <w:t> </w:t>
      </w:r>
      <w:r>
        <w:rPr>
          <w:sz w:val="20"/>
        </w:rPr>
        <w:t>probability:</w:t>
      </w:r>
    </w:p>
    <w:p>
      <w:pPr>
        <w:pStyle w:val="BodyText"/>
        <w:rPr>
          <w:sz w:val="25"/>
        </w:rPr>
      </w:pPr>
      <w:r>
        <w:rPr/>
        <w:br w:type="column"/>
      </w:r>
      <w:r>
        <w:rPr>
          <w:sz w:val="25"/>
        </w:rPr>
      </w:r>
    </w:p>
    <w:p>
      <w:pPr>
        <w:spacing w:line="233" w:lineRule="exact" w:before="0"/>
        <w:ind w:left="252" w:right="0" w:firstLine="0"/>
        <w:jc w:val="left"/>
        <w:rPr>
          <w:rFonts w:ascii="Times New Roman"/>
          <w:sz w:val="20"/>
        </w:rPr>
      </w:pPr>
      <w:r>
        <w:rPr>
          <w:rFonts w:ascii="Times New Roman"/>
          <w:i/>
          <w:w w:val="115"/>
          <w:sz w:val="20"/>
        </w:rPr>
        <w:t>p</w:t>
      </w:r>
      <w:r>
        <w:rPr>
          <w:rFonts w:ascii="Times New Roman"/>
          <w:w w:val="115"/>
          <w:sz w:val="20"/>
        </w:rPr>
        <w:t>(</w:t>
      </w:r>
      <w:r>
        <w:rPr>
          <w:rFonts w:ascii="Georgia"/>
          <w:b/>
          <w:w w:val="115"/>
          <w:sz w:val="20"/>
        </w:rPr>
        <w:t>x</w:t>
      </w:r>
      <w:r>
        <w:rPr>
          <w:rFonts w:ascii="Verdana"/>
          <w:w w:val="115"/>
          <w:sz w:val="20"/>
          <w:vertAlign w:val="subscript"/>
        </w:rPr>
        <w:t>1</w:t>
      </w:r>
      <w:r>
        <w:rPr>
          <w:rFonts w:ascii="Times New Roman"/>
          <w:i/>
          <w:w w:val="115"/>
          <w:sz w:val="20"/>
          <w:vertAlign w:val="baseline"/>
        </w:rPr>
        <w:t>,</w:t>
      </w:r>
      <w:r>
        <w:rPr>
          <w:rFonts w:ascii="Times New Roman"/>
          <w:i/>
          <w:spacing w:val="-29"/>
          <w:w w:val="115"/>
          <w:sz w:val="20"/>
          <w:vertAlign w:val="baseline"/>
        </w:rPr>
        <w:t> </w:t>
      </w:r>
      <w:r>
        <w:rPr>
          <w:rFonts w:ascii="Times New Roman"/>
          <w:i/>
          <w:w w:val="115"/>
          <w:sz w:val="20"/>
          <w:vertAlign w:val="baseline"/>
        </w:rPr>
        <w:t>.</w:t>
      </w:r>
      <w:r>
        <w:rPr>
          <w:rFonts w:ascii="Times New Roman"/>
          <w:i/>
          <w:spacing w:val="-28"/>
          <w:w w:val="115"/>
          <w:sz w:val="20"/>
          <w:vertAlign w:val="baseline"/>
        </w:rPr>
        <w:t> </w:t>
      </w:r>
      <w:r>
        <w:rPr>
          <w:rFonts w:ascii="Times New Roman"/>
          <w:i/>
          <w:w w:val="115"/>
          <w:sz w:val="20"/>
          <w:vertAlign w:val="baseline"/>
        </w:rPr>
        <w:t>.</w:t>
      </w:r>
      <w:r>
        <w:rPr>
          <w:rFonts w:ascii="Times New Roman"/>
          <w:i/>
          <w:spacing w:val="-29"/>
          <w:w w:val="115"/>
          <w:sz w:val="20"/>
          <w:vertAlign w:val="baseline"/>
        </w:rPr>
        <w:t> </w:t>
      </w:r>
      <w:r>
        <w:rPr>
          <w:rFonts w:ascii="Times New Roman"/>
          <w:i/>
          <w:w w:val="115"/>
          <w:sz w:val="20"/>
          <w:vertAlign w:val="baseline"/>
        </w:rPr>
        <w:t>.</w:t>
      </w:r>
      <w:r>
        <w:rPr>
          <w:rFonts w:ascii="Times New Roman"/>
          <w:i/>
          <w:spacing w:val="-28"/>
          <w:w w:val="115"/>
          <w:sz w:val="20"/>
          <w:vertAlign w:val="baseline"/>
        </w:rPr>
        <w:t> </w:t>
      </w:r>
      <w:r>
        <w:rPr>
          <w:rFonts w:ascii="Times New Roman"/>
          <w:i/>
          <w:w w:val="115"/>
          <w:sz w:val="20"/>
          <w:vertAlign w:val="baseline"/>
        </w:rPr>
        <w:t>,</w:t>
      </w:r>
      <w:r>
        <w:rPr>
          <w:rFonts w:ascii="Times New Roman"/>
          <w:i/>
          <w:spacing w:val="-28"/>
          <w:w w:val="115"/>
          <w:sz w:val="20"/>
          <w:vertAlign w:val="baseline"/>
        </w:rPr>
        <w:t> </w:t>
      </w:r>
      <w:r>
        <w:rPr>
          <w:rFonts w:ascii="Georgia"/>
          <w:b/>
          <w:w w:val="115"/>
          <w:sz w:val="20"/>
          <w:vertAlign w:val="baseline"/>
        </w:rPr>
        <w:t>x</w:t>
      </w:r>
      <w:r>
        <w:rPr>
          <w:rFonts w:ascii="Times New Roman"/>
          <w:i/>
          <w:w w:val="115"/>
          <w:sz w:val="20"/>
          <w:vertAlign w:val="subscript"/>
        </w:rPr>
        <w:t>N</w:t>
      </w:r>
      <w:r>
        <w:rPr>
          <w:rFonts w:ascii="Times New Roman"/>
          <w:i/>
          <w:spacing w:val="-36"/>
          <w:w w:val="115"/>
          <w:sz w:val="20"/>
          <w:vertAlign w:val="baseline"/>
        </w:rPr>
        <w:t> </w:t>
      </w:r>
      <w:r>
        <w:rPr>
          <w:rFonts w:ascii="Times New Roman"/>
          <w:w w:val="115"/>
          <w:sz w:val="20"/>
          <w:vertAlign w:val="baseline"/>
        </w:rPr>
        <w:t>)</w:t>
      </w:r>
      <w:r>
        <w:rPr>
          <w:rFonts w:ascii="Times New Roman"/>
          <w:spacing w:val="-9"/>
          <w:w w:val="115"/>
          <w:sz w:val="20"/>
          <w:vertAlign w:val="baseline"/>
        </w:rPr>
        <w:t> </w:t>
      </w:r>
      <w:r>
        <w:rPr>
          <w:rFonts w:ascii="Times New Roman"/>
          <w:w w:val="115"/>
          <w:sz w:val="20"/>
          <w:vertAlign w:val="baseline"/>
        </w:rPr>
        <w:t>=</w:t>
      </w:r>
    </w:p>
    <w:p>
      <w:pPr>
        <w:spacing w:line="196" w:lineRule="auto" w:before="0"/>
        <w:ind w:left="15" w:right="0" w:firstLine="0"/>
        <w:jc w:val="left"/>
        <w:rPr>
          <w:rFonts w:ascii="Times New Roman" w:hAnsi="Times New Roman"/>
          <w:i/>
          <w:sz w:val="14"/>
        </w:rPr>
      </w:pPr>
      <w:r>
        <w:rPr/>
        <w:br w:type="column"/>
      </w:r>
      <w:r>
        <w:rPr>
          <w:rFonts w:ascii="Arial" w:hAnsi="Arial"/>
          <w:w w:val="201"/>
          <w:position w:val="-6"/>
          <w:sz w:val="20"/>
        </w:rPr>
        <w:t>∫</w:t>
      </w:r>
      <w:r>
        <w:rPr>
          <w:rFonts w:ascii="Arial" w:hAnsi="Arial"/>
          <w:position w:val="-6"/>
          <w:sz w:val="20"/>
        </w:rPr>
        <w:t> </w:t>
      </w:r>
      <w:r>
        <w:rPr>
          <w:rFonts w:ascii="Arial" w:hAnsi="Arial"/>
          <w:spacing w:val="10"/>
          <w:position w:val="-6"/>
          <w:sz w:val="20"/>
        </w:rPr>
        <w:t> </w:t>
      </w:r>
      <w:r>
        <w:rPr>
          <w:rFonts w:ascii="Arial" w:hAnsi="Arial"/>
          <w:spacing w:val="-5"/>
          <w:w w:val="283"/>
          <w:sz w:val="20"/>
        </w:rPr>
        <w:t>.</w:t>
      </w:r>
      <w:r>
        <w:rPr>
          <w:rFonts w:ascii="Arial" w:hAnsi="Arial"/>
          <w:spacing w:val="-204"/>
          <w:w w:val="190"/>
          <w:position w:val="-14"/>
          <w:sz w:val="20"/>
        </w:rPr>
        <w:t>Y</w:t>
      </w:r>
      <w:r>
        <w:rPr>
          <w:rFonts w:ascii="Times New Roman" w:hAnsi="Times New Roman"/>
          <w:i/>
          <w:spacing w:val="-6"/>
          <w:w w:val="135"/>
          <w:position w:val="-8"/>
          <w:sz w:val="14"/>
        </w:rPr>
        <w:t>N</w:t>
      </w:r>
    </w:p>
    <w:p>
      <w:pPr>
        <w:spacing w:line="527" w:lineRule="exact" w:before="0"/>
        <w:ind w:left="66" w:right="0" w:firstLine="0"/>
        <w:jc w:val="left"/>
        <w:rPr>
          <w:rFonts w:ascii="Arial" w:hAnsi="Arial"/>
          <w:sz w:val="20"/>
        </w:rPr>
      </w:pPr>
      <w:r>
        <w:rPr/>
        <w:br w:type="column"/>
      </w:r>
      <w:r>
        <w:rPr>
          <w:rFonts w:ascii="Times New Roman" w:hAnsi="Times New Roman"/>
          <w:i/>
          <w:w w:val="105"/>
          <w:sz w:val="20"/>
        </w:rPr>
        <w:t>p</w:t>
      </w:r>
      <w:r>
        <w:rPr>
          <w:rFonts w:ascii="Times New Roman" w:hAnsi="Times New Roman"/>
          <w:w w:val="105"/>
          <w:sz w:val="20"/>
        </w:rPr>
        <w:t>(</w:t>
      </w:r>
      <w:r>
        <w:rPr>
          <w:rFonts w:ascii="Georgia" w:hAnsi="Georgia"/>
          <w:b/>
          <w:w w:val="105"/>
          <w:sz w:val="20"/>
        </w:rPr>
        <w:t>x</w:t>
      </w:r>
      <w:r>
        <w:rPr>
          <w:rFonts w:ascii="Times New Roman" w:hAnsi="Times New Roman"/>
          <w:i/>
          <w:w w:val="105"/>
          <w:sz w:val="20"/>
          <w:vertAlign w:val="subscript"/>
        </w:rPr>
        <w:t>i</w:t>
      </w:r>
      <w:r>
        <w:rPr>
          <w:rFonts w:ascii="Lucida Sans Unicode" w:hAnsi="Lucida Sans Unicode"/>
          <w:w w:val="105"/>
          <w:sz w:val="20"/>
          <w:vertAlign w:val="baseline"/>
        </w:rPr>
        <w:t>|</w:t>
      </w:r>
      <w:r>
        <w:rPr>
          <w:rFonts w:ascii="Verdana" w:hAnsi="Verdana"/>
          <w:b/>
          <w:i/>
          <w:w w:val="105"/>
          <w:sz w:val="20"/>
          <w:vertAlign w:val="baseline"/>
        </w:rPr>
        <w:t>θ</w:t>
      </w:r>
      <w:r>
        <w:rPr>
          <w:rFonts w:ascii="Times New Roman" w:hAnsi="Times New Roman"/>
          <w:w w:val="105"/>
          <w:sz w:val="20"/>
          <w:vertAlign w:val="baseline"/>
        </w:rPr>
        <w:t>)</w:t>
      </w:r>
      <w:r>
        <w:rPr>
          <w:rFonts w:ascii="Arial" w:hAnsi="Arial"/>
          <w:w w:val="105"/>
          <w:position w:val="34"/>
          <w:sz w:val="20"/>
          <w:vertAlign w:val="baseline"/>
        </w:rPr>
        <w:t>Σ</w:t>
      </w:r>
    </w:p>
    <w:p>
      <w:pPr>
        <w:pStyle w:val="BodyText"/>
        <w:spacing w:before="6"/>
        <w:rPr>
          <w:rFonts w:ascii="Arial"/>
          <w:sz w:val="25"/>
        </w:rPr>
      </w:pPr>
      <w:r>
        <w:rPr/>
        <w:br w:type="column"/>
      </w:r>
      <w:r>
        <w:rPr>
          <w:rFonts w:ascii="Arial"/>
          <w:sz w:val="25"/>
        </w:rPr>
      </w:r>
    </w:p>
    <w:p>
      <w:pPr>
        <w:tabs>
          <w:tab w:pos="1054" w:val="left" w:leader="none"/>
        </w:tabs>
        <w:spacing w:line="233" w:lineRule="exact" w:before="0"/>
        <w:ind w:left="-7" w:right="0" w:firstLine="0"/>
        <w:jc w:val="left"/>
        <w:rPr>
          <w:sz w:val="20"/>
        </w:rPr>
      </w:pPr>
      <w:r>
        <w:rPr>
          <w:rFonts w:ascii="Times New Roman" w:hAnsi="Times New Roman"/>
          <w:sz w:val="20"/>
        </w:rPr>
        <w:t>d</w:t>
      </w:r>
      <w:r>
        <w:rPr>
          <w:rFonts w:ascii="Times New Roman" w:hAnsi="Times New Roman"/>
          <w:i/>
          <w:sz w:val="20"/>
        </w:rPr>
        <w:t>P</w:t>
      </w:r>
      <w:r>
        <w:rPr>
          <w:rFonts w:ascii="Times New Roman" w:hAnsi="Times New Roman"/>
          <w:i/>
          <w:spacing w:val="-21"/>
          <w:sz w:val="20"/>
        </w:rPr>
        <w:t> </w:t>
      </w:r>
      <w:r>
        <w:rPr>
          <w:rFonts w:ascii="Times New Roman" w:hAnsi="Times New Roman"/>
          <w:sz w:val="20"/>
        </w:rPr>
        <w:t>(</w:t>
      </w:r>
      <w:r>
        <w:rPr>
          <w:rFonts w:ascii="Verdana" w:hAnsi="Verdana"/>
          <w:b/>
          <w:i/>
          <w:sz w:val="20"/>
        </w:rPr>
        <w:t>θ</w:t>
      </w:r>
      <w:r>
        <w:rPr>
          <w:rFonts w:ascii="Times New Roman" w:hAnsi="Times New Roman"/>
          <w:sz w:val="20"/>
        </w:rPr>
        <w:t>)</w:t>
        <w:tab/>
      </w:r>
      <w:r>
        <w:rPr>
          <w:sz w:val="20"/>
        </w:rPr>
        <w:t>(11)</w:t>
      </w:r>
    </w:p>
    <w:p>
      <w:pPr>
        <w:spacing w:after="0" w:line="233" w:lineRule="exact"/>
        <w:jc w:val="left"/>
        <w:rPr>
          <w:sz w:val="20"/>
        </w:rPr>
        <w:sectPr>
          <w:type w:val="continuous"/>
          <w:pgSz w:w="11340" w:h="15480"/>
          <w:pgMar w:top="980" w:bottom="280" w:left="600" w:right="0"/>
          <w:cols w:num="5" w:equalWidth="0">
            <w:col w:w="4046" w:space="1297"/>
            <w:col w:w="1644" w:space="39"/>
            <w:col w:w="591" w:space="40"/>
            <w:col w:w="841" w:space="39"/>
            <w:col w:w="2203"/>
          </w:cols>
        </w:sectPr>
      </w:pPr>
    </w:p>
    <w:p>
      <w:pPr>
        <w:spacing w:line="503" w:lineRule="exact" w:before="0"/>
        <w:ind w:left="802" w:right="0" w:firstLine="0"/>
        <w:jc w:val="left"/>
        <w:rPr>
          <w:rFonts w:ascii="Arial" w:hAnsi="Arial"/>
          <w:sz w:val="20"/>
        </w:rPr>
      </w:pPr>
      <w:r>
        <w:rPr>
          <w:rFonts w:ascii="Times New Roman" w:hAnsi="Times New Roman"/>
          <w:i/>
          <w:w w:val="122"/>
          <w:sz w:val="20"/>
        </w:rPr>
        <w:t>A</w:t>
      </w:r>
      <w:r>
        <w:rPr>
          <w:rFonts w:ascii="Times New Roman" w:hAnsi="Times New Roman"/>
          <w:w w:val="116"/>
          <w:sz w:val="20"/>
        </w:rPr>
        <w:t>(</w:t>
      </w:r>
      <w:r>
        <w:rPr>
          <w:rFonts w:ascii="Georgia" w:hAnsi="Georgia"/>
          <w:b/>
          <w:w w:val="108"/>
          <w:sz w:val="20"/>
        </w:rPr>
        <w:t>Θ</w:t>
      </w:r>
      <w:r>
        <w:rPr>
          <w:rFonts w:ascii="Lucida Sans Unicode" w:hAnsi="Lucida Sans Unicode"/>
          <w:smallCaps/>
          <w:spacing w:val="10"/>
          <w:w w:val="122"/>
          <w:sz w:val="20"/>
          <w:vertAlign w:val="superscript"/>
        </w:rPr>
        <w:t>j</w:t>
      </w:r>
      <w:r>
        <w:rPr>
          <w:rFonts w:ascii="Times New Roman" w:hAnsi="Times New Roman"/>
          <w:i/>
          <w:smallCaps w:val="0"/>
          <w:w w:val="110"/>
          <w:sz w:val="20"/>
          <w:vertAlign w:val="baseline"/>
        </w:rPr>
        <w:t>,</w:t>
      </w:r>
      <w:r>
        <w:rPr>
          <w:rFonts w:ascii="Times New Roman" w:hAnsi="Times New Roman"/>
          <w:i/>
          <w:smallCaps w:val="0"/>
          <w:spacing w:val="-17"/>
          <w:sz w:val="20"/>
          <w:vertAlign w:val="baseline"/>
        </w:rPr>
        <w:t> </w:t>
      </w:r>
      <w:r>
        <w:rPr>
          <w:rFonts w:ascii="Georgia" w:hAnsi="Georgia"/>
          <w:b/>
          <w:smallCaps w:val="0"/>
          <w:w w:val="108"/>
          <w:sz w:val="20"/>
          <w:vertAlign w:val="baseline"/>
        </w:rPr>
        <w:t>Θ</w:t>
      </w:r>
      <w:r>
        <w:rPr>
          <w:rFonts w:ascii="Times New Roman" w:hAnsi="Times New Roman"/>
          <w:i/>
          <w:smallCaps w:val="0"/>
          <w:spacing w:val="10"/>
          <w:w w:val="148"/>
          <w:sz w:val="20"/>
          <w:vertAlign w:val="subscript"/>
        </w:rPr>
        <w:t>t</w:t>
      </w:r>
      <w:r>
        <w:rPr>
          <w:rFonts w:ascii="Times New Roman" w:hAnsi="Times New Roman"/>
          <w:smallCaps w:val="0"/>
          <w:w w:val="116"/>
          <w:sz w:val="20"/>
          <w:vertAlign w:val="baseline"/>
        </w:rPr>
        <w:t>)</w:t>
      </w:r>
      <w:r>
        <w:rPr>
          <w:rFonts w:ascii="Times New Roman" w:hAnsi="Times New Roman"/>
          <w:smallCaps w:val="0"/>
          <w:spacing w:val="5"/>
          <w:sz w:val="20"/>
          <w:vertAlign w:val="baseline"/>
        </w:rPr>
        <w:t> </w:t>
      </w:r>
      <w:r>
        <w:rPr>
          <w:rFonts w:ascii="Corbel" w:hAnsi="Corbel"/>
          <w:smallCaps w:val="0"/>
          <w:w w:val="99"/>
          <w:sz w:val="20"/>
          <w:vertAlign w:val="baseline"/>
        </w:rPr>
        <w:t>¾</w:t>
      </w:r>
      <w:r>
        <w:rPr>
          <w:rFonts w:ascii="Corbel" w:hAnsi="Corbel"/>
          <w:smallCaps w:val="0"/>
          <w:spacing w:val="15"/>
          <w:sz w:val="20"/>
          <w:vertAlign w:val="baseline"/>
        </w:rPr>
        <w:t> </w:t>
      </w:r>
      <w:r>
        <w:rPr>
          <w:rFonts w:ascii="Times New Roman" w:hAnsi="Times New Roman"/>
          <w:smallCaps w:val="0"/>
          <w:w w:val="106"/>
          <w:sz w:val="20"/>
          <w:vertAlign w:val="baseline"/>
        </w:rPr>
        <w:t>min</w:t>
      </w:r>
      <w:r>
        <w:rPr>
          <w:rFonts w:ascii="Times New Roman" w:hAnsi="Times New Roman"/>
          <w:smallCaps w:val="0"/>
          <w:spacing w:val="-17"/>
          <w:sz w:val="20"/>
          <w:vertAlign w:val="baseline"/>
        </w:rPr>
        <w:t> </w:t>
      </w:r>
      <w:r>
        <w:rPr>
          <w:rFonts w:ascii="Arial" w:hAnsi="Arial"/>
          <w:smallCaps w:val="0"/>
          <w:w w:val="263"/>
          <w:position w:val="28"/>
          <w:sz w:val="20"/>
          <w:vertAlign w:val="baseline"/>
        </w:rPr>
        <w:t>.</w:t>
      </w:r>
    </w:p>
    <w:p>
      <w:pPr>
        <w:spacing w:line="278" w:lineRule="exact" w:before="77"/>
        <w:ind w:left="172" w:right="0" w:firstLine="7"/>
        <w:jc w:val="left"/>
        <w:rPr>
          <w:rFonts w:ascii="Times New Roman" w:hAnsi="Times New Roman"/>
          <w:sz w:val="20"/>
        </w:rPr>
      </w:pPr>
      <w:r>
        <w:rPr/>
        <w:br w:type="column"/>
      </w:r>
      <w:r>
        <w:rPr>
          <w:rFonts w:ascii="Times New Roman" w:hAnsi="Times New Roman"/>
          <w:i/>
          <w:spacing w:val="-84"/>
          <w:w w:val="100"/>
          <w:sz w:val="20"/>
        </w:rPr>
        <w:t>p</w:t>
      </w:r>
      <w:r>
        <w:rPr>
          <w:rFonts w:ascii="Times New Roman" w:hAnsi="Times New Roman"/>
          <w:spacing w:val="-17"/>
          <w:w w:val="99"/>
          <w:sz w:val="20"/>
        </w:rPr>
        <w:t>¯</w:t>
      </w:r>
      <w:r>
        <w:rPr>
          <w:rFonts w:ascii="Times New Roman" w:hAnsi="Times New Roman"/>
          <w:w w:val="116"/>
          <w:sz w:val="20"/>
        </w:rPr>
        <w:t>(</w:t>
      </w:r>
      <w:r>
        <w:rPr>
          <w:rFonts w:ascii="Georgia" w:hAnsi="Georgia"/>
          <w:b/>
          <w:w w:val="108"/>
          <w:sz w:val="20"/>
        </w:rPr>
        <w:t>Θ</w:t>
      </w:r>
      <w:r>
        <w:rPr>
          <w:rFonts w:ascii="Lucida Sans Unicode" w:hAnsi="Lucida Sans Unicode"/>
          <w:smallCaps/>
          <w:spacing w:val="10"/>
          <w:w w:val="122"/>
          <w:sz w:val="20"/>
          <w:vertAlign w:val="superscript"/>
        </w:rPr>
        <w:t>j</w:t>
      </w:r>
      <w:r>
        <w:rPr>
          <w:rFonts w:ascii="Times New Roman" w:hAnsi="Times New Roman"/>
          <w:smallCaps w:val="0"/>
          <w:w w:val="116"/>
          <w:sz w:val="20"/>
          <w:vertAlign w:val="baseline"/>
        </w:rPr>
        <w:t>)</w:t>
      </w:r>
      <w:r>
        <w:rPr>
          <w:rFonts w:ascii="Times New Roman" w:hAnsi="Times New Roman"/>
          <w:i/>
          <w:smallCaps w:val="0"/>
          <w:spacing w:val="7"/>
          <w:w w:val="88"/>
          <w:sz w:val="20"/>
          <w:vertAlign w:val="baseline"/>
        </w:rPr>
        <w:t>q</w:t>
      </w:r>
      <w:r>
        <w:rPr>
          <w:rFonts w:ascii="Times New Roman" w:hAnsi="Times New Roman"/>
          <w:smallCaps w:val="0"/>
          <w:w w:val="116"/>
          <w:sz w:val="20"/>
          <w:vertAlign w:val="baseline"/>
        </w:rPr>
        <w:t>(</w:t>
      </w:r>
      <w:r>
        <w:rPr>
          <w:rFonts w:ascii="Georgia" w:hAnsi="Georgia"/>
          <w:b/>
          <w:smallCaps w:val="0"/>
          <w:w w:val="108"/>
          <w:sz w:val="20"/>
          <w:vertAlign w:val="baseline"/>
        </w:rPr>
        <w:t>Θ</w:t>
      </w:r>
      <w:r>
        <w:rPr>
          <w:rFonts w:ascii="Times New Roman" w:hAnsi="Times New Roman"/>
          <w:i/>
          <w:smallCaps w:val="0"/>
          <w:spacing w:val="10"/>
          <w:w w:val="148"/>
          <w:sz w:val="20"/>
          <w:vertAlign w:val="subscript"/>
        </w:rPr>
        <w:t>t</w:t>
      </w:r>
      <w:r>
        <w:rPr>
          <w:rFonts w:ascii="Lucida Sans Unicode" w:hAnsi="Lucida Sans Unicode"/>
          <w:smallCaps w:val="0"/>
          <w:w w:val="73"/>
          <w:sz w:val="20"/>
          <w:vertAlign w:val="baseline"/>
        </w:rPr>
        <w:t>|</w:t>
      </w:r>
      <w:r>
        <w:rPr>
          <w:rFonts w:ascii="Georgia" w:hAnsi="Georgia"/>
          <w:b/>
          <w:smallCaps w:val="0"/>
          <w:w w:val="108"/>
          <w:sz w:val="20"/>
          <w:vertAlign w:val="baseline"/>
        </w:rPr>
        <w:t>Θ</w:t>
      </w:r>
      <w:r>
        <w:rPr>
          <w:rFonts w:ascii="Lucida Sans Unicode" w:hAnsi="Lucida Sans Unicode"/>
          <w:smallCaps/>
          <w:spacing w:val="10"/>
          <w:w w:val="122"/>
          <w:sz w:val="20"/>
          <w:vertAlign w:val="superscript"/>
        </w:rPr>
        <w:t>j</w:t>
      </w:r>
      <w:r>
        <w:rPr>
          <w:rFonts w:ascii="Times New Roman" w:hAnsi="Times New Roman"/>
          <w:smallCaps w:val="0"/>
          <w:w w:val="116"/>
          <w:sz w:val="20"/>
          <w:vertAlign w:val="baseline"/>
        </w:rPr>
        <w:t>) </w:t>
      </w:r>
      <w:r>
        <w:rPr>
          <w:rFonts w:ascii="Times New Roman" w:hAnsi="Times New Roman"/>
          <w:i/>
          <w:smallCaps w:val="0"/>
          <w:spacing w:val="-84"/>
          <w:w w:val="100"/>
          <w:sz w:val="20"/>
          <w:vertAlign w:val="baseline"/>
        </w:rPr>
        <w:t>p</w:t>
      </w:r>
      <w:r>
        <w:rPr>
          <w:rFonts w:ascii="Times New Roman" w:hAnsi="Times New Roman"/>
          <w:smallCaps w:val="0"/>
          <w:spacing w:val="-17"/>
          <w:w w:val="99"/>
          <w:sz w:val="20"/>
          <w:vertAlign w:val="baseline"/>
        </w:rPr>
        <w:t>¯</w:t>
      </w:r>
      <w:r>
        <w:rPr>
          <w:rFonts w:ascii="Times New Roman" w:hAnsi="Times New Roman"/>
          <w:smallCaps w:val="0"/>
          <w:w w:val="116"/>
          <w:sz w:val="20"/>
          <w:vertAlign w:val="baseline"/>
        </w:rPr>
        <w:t>(</w:t>
      </w:r>
      <w:r>
        <w:rPr>
          <w:rFonts w:ascii="Georgia" w:hAnsi="Georgia"/>
          <w:b/>
          <w:smallCaps w:val="0"/>
          <w:w w:val="108"/>
          <w:sz w:val="20"/>
          <w:vertAlign w:val="baseline"/>
        </w:rPr>
        <w:t>Θ</w:t>
      </w:r>
      <w:r>
        <w:rPr>
          <w:rFonts w:ascii="Georgia" w:hAnsi="Georgia"/>
          <w:b/>
          <w:smallCaps w:val="0"/>
          <w:spacing w:val="19"/>
          <w:sz w:val="20"/>
          <w:vertAlign w:val="baseline"/>
        </w:rPr>
        <w:t> </w:t>
      </w:r>
      <w:r>
        <w:rPr>
          <w:rFonts w:ascii="Times New Roman" w:hAnsi="Times New Roman"/>
          <w:smallCaps w:val="0"/>
          <w:w w:val="116"/>
          <w:sz w:val="20"/>
          <w:vertAlign w:val="baseline"/>
        </w:rPr>
        <w:t>)</w:t>
      </w:r>
      <w:r>
        <w:rPr>
          <w:rFonts w:ascii="Times New Roman" w:hAnsi="Times New Roman"/>
          <w:i/>
          <w:smallCaps w:val="0"/>
          <w:spacing w:val="7"/>
          <w:w w:val="88"/>
          <w:sz w:val="20"/>
          <w:vertAlign w:val="baseline"/>
        </w:rPr>
        <w:t>q</w:t>
      </w:r>
      <w:r>
        <w:rPr>
          <w:rFonts w:ascii="Times New Roman" w:hAnsi="Times New Roman"/>
          <w:smallCaps w:val="0"/>
          <w:w w:val="116"/>
          <w:sz w:val="20"/>
          <w:vertAlign w:val="baseline"/>
        </w:rPr>
        <w:t>(</w:t>
      </w:r>
      <w:r>
        <w:rPr>
          <w:rFonts w:ascii="Georgia" w:hAnsi="Georgia"/>
          <w:b/>
          <w:smallCaps w:val="0"/>
          <w:w w:val="108"/>
          <w:sz w:val="20"/>
          <w:vertAlign w:val="baseline"/>
        </w:rPr>
        <w:t>Θ</w:t>
      </w:r>
      <w:r>
        <w:rPr>
          <w:rFonts w:ascii="Lucida Sans Unicode" w:hAnsi="Lucida Sans Unicode"/>
          <w:smallCaps/>
          <w:spacing w:val="10"/>
          <w:w w:val="122"/>
          <w:sz w:val="20"/>
          <w:vertAlign w:val="superscript"/>
        </w:rPr>
        <w:t>j</w:t>
      </w:r>
      <w:r>
        <w:rPr>
          <w:rFonts w:ascii="Lucida Sans Unicode" w:hAnsi="Lucida Sans Unicode"/>
          <w:smallCaps w:val="0"/>
          <w:w w:val="73"/>
          <w:sz w:val="20"/>
          <w:vertAlign w:val="baseline"/>
        </w:rPr>
        <w:t>|</w:t>
      </w:r>
      <w:r>
        <w:rPr>
          <w:rFonts w:ascii="Georgia" w:hAnsi="Georgia"/>
          <w:b/>
          <w:smallCaps w:val="0"/>
          <w:w w:val="108"/>
          <w:sz w:val="20"/>
          <w:vertAlign w:val="baseline"/>
        </w:rPr>
        <w:t>Θ</w:t>
      </w:r>
      <w:r>
        <w:rPr>
          <w:rFonts w:ascii="Georgia" w:hAnsi="Georgia"/>
          <w:b/>
          <w:smallCaps w:val="0"/>
          <w:spacing w:val="19"/>
          <w:sz w:val="20"/>
          <w:vertAlign w:val="baseline"/>
        </w:rPr>
        <w:t> </w:t>
      </w:r>
      <w:r>
        <w:rPr>
          <w:rFonts w:ascii="Times New Roman" w:hAnsi="Times New Roman"/>
          <w:smallCaps w:val="0"/>
          <w:spacing w:val="-11"/>
          <w:w w:val="116"/>
          <w:sz w:val="20"/>
          <w:vertAlign w:val="baseline"/>
        </w:rPr>
        <w:t>)</w:t>
      </w:r>
    </w:p>
    <w:p>
      <w:pPr>
        <w:pStyle w:val="BodyText"/>
        <w:spacing w:before="3"/>
        <w:rPr>
          <w:rFonts w:ascii="Times New Roman"/>
          <w:sz w:val="21"/>
        </w:rPr>
      </w:pPr>
      <w:r>
        <w:rPr/>
        <w:br w:type="column"/>
      </w:r>
      <w:r>
        <w:rPr>
          <w:rFonts w:ascii="Times New Roman"/>
          <w:sz w:val="21"/>
        </w:rPr>
      </w:r>
    </w:p>
    <w:p>
      <w:pPr>
        <w:tabs>
          <w:tab w:pos="569" w:val="left" w:leader="none"/>
        </w:tabs>
        <w:spacing w:before="0"/>
        <w:ind w:left="163" w:right="0" w:firstLine="0"/>
        <w:jc w:val="left"/>
        <w:rPr>
          <w:sz w:val="20"/>
        </w:rPr>
      </w:pPr>
      <w:r>
        <w:rPr>
          <w:rFonts w:ascii="Times New Roman"/>
          <w:i/>
          <w:sz w:val="20"/>
        </w:rPr>
        <w:t>.</w:t>
        <w:tab/>
      </w:r>
      <w:r>
        <w:rPr>
          <w:spacing w:val="-5"/>
          <w:w w:val="90"/>
          <w:sz w:val="20"/>
        </w:rPr>
        <w:t>(10)</w:t>
      </w:r>
    </w:p>
    <w:p>
      <w:pPr>
        <w:spacing w:before="62"/>
        <w:ind w:left="292" w:right="849" w:firstLine="0"/>
        <w:jc w:val="center"/>
        <w:rPr>
          <w:rFonts w:ascii="Verdana"/>
          <w:sz w:val="14"/>
        </w:rPr>
      </w:pPr>
      <w:r>
        <w:rPr/>
        <w:br w:type="column"/>
      </w:r>
      <w:r>
        <w:rPr>
          <w:rFonts w:ascii="Times New Roman"/>
          <w:i/>
          <w:w w:val="115"/>
          <w:sz w:val="14"/>
        </w:rPr>
        <w:t>i</w:t>
      </w:r>
      <w:r>
        <w:rPr>
          <w:rFonts w:ascii="Verdana"/>
          <w:w w:val="115"/>
          <w:sz w:val="14"/>
        </w:rPr>
        <w:t>=1</w:t>
      </w:r>
    </w:p>
    <w:p>
      <w:pPr>
        <w:pStyle w:val="BodyText"/>
        <w:spacing w:line="171" w:lineRule="exact" w:before="99"/>
        <w:ind w:left="292" w:right="907"/>
        <w:jc w:val="center"/>
      </w:pPr>
      <w:r>
        <w:rPr/>
        <w:t>for some random variable </w:t>
      </w:r>
      <w:r>
        <w:rPr>
          <w:rFonts w:ascii="Verdana" w:hAnsi="Verdana"/>
          <w:b/>
          <w:i/>
        </w:rPr>
        <w:t>θ </w:t>
      </w:r>
      <w:r>
        <w:rPr/>
        <w:t>and probability measure</w:t>
      </w:r>
    </w:p>
    <w:p>
      <w:pPr>
        <w:spacing w:after="0" w:line="171" w:lineRule="exact"/>
        <w:jc w:val="center"/>
        <w:sectPr>
          <w:type w:val="continuous"/>
          <w:pgSz w:w="11340" w:h="15480"/>
          <w:pgMar w:top="980" w:bottom="280" w:left="600" w:right="0"/>
          <w:cols w:num="4" w:equalWidth="0">
            <w:col w:w="2456" w:space="40"/>
            <w:col w:w="1465" w:space="39"/>
            <w:col w:w="902" w:space="40"/>
            <w:col w:w="5798"/>
          </w:cols>
        </w:sectPr>
      </w:pPr>
    </w:p>
    <w:p>
      <w:pPr>
        <w:tabs>
          <w:tab w:pos="3812" w:val="left" w:leader="none"/>
        </w:tabs>
        <w:spacing w:line="23" w:lineRule="exact" w:before="0"/>
        <w:ind w:left="3023" w:right="0" w:firstLine="0"/>
        <w:jc w:val="left"/>
        <w:rPr>
          <w:rFonts w:ascii="Times New Roman"/>
          <w:i/>
          <w:sz w:val="14"/>
        </w:rPr>
      </w:pPr>
      <w:r>
        <w:rPr/>
        <w:pict>
          <v:shape style="position:absolute;margin-left:152.785995pt;margin-top:-30.515242pt;width:83.8pt;height:37.2pt;mso-position-horizontal-relative:page;mso-position-vertical-relative:paragraph;z-index:-252380160" type="#_x0000_t202" filled="false" stroked="false">
            <v:textbox inset="0,0,0,0">
              <w:txbxContent>
                <w:p>
                  <w:pPr>
                    <w:spacing w:line="478" w:lineRule="exact" w:before="0"/>
                    <w:ind w:left="0" w:right="0" w:firstLine="0"/>
                    <w:jc w:val="left"/>
                    <w:rPr>
                      <w:rFonts w:ascii="Times New Roman" w:hAnsi="Times New Roman"/>
                      <w:i/>
                      <w:sz w:val="20"/>
                    </w:rPr>
                  </w:pPr>
                  <w:r>
                    <w:rPr>
                      <w:rFonts w:ascii="Arial" w:hAnsi="Arial"/>
                      <w:spacing w:val="-1676"/>
                      <w:w w:val="118"/>
                      <w:position w:val="28"/>
                      <w:sz w:val="20"/>
                    </w:rPr>
                    <w:t>Σ</w:t>
                  </w:r>
                  <w:r>
                    <w:rPr>
                      <w:rFonts w:ascii="Times New Roman" w:hAnsi="Times New Roman"/>
                      <w:w w:val="99"/>
                      <w:sz w:val="20"/>
                    </w:rPr>
                    <w:t>1</w:t>
                  </w:r>
                  <w:r>
                    <w:rPr>
                      <w:rFonts w:ascii="Times New Roman" w:hAnsi="Times New Roman"/>
                      <w:i/>
                      <w:w w:val="110"/>
                      <w:sz w:val="20"/>
                    </w:rPr>
                    <w:t>,</w:t>
                  </w:r>
                </w:p>
              </w:txbxContent>
            </v:textbox>
            <w10:wrap type="none"/>
          </v:shape>
        </w:pict>
      </w:r>
      <w:r>
        <w:rPr>
          <w:rFonts w:ascii="Times New Roman"/>
          <w:i/>
          <w:w w:val="155"/>
          <w:sz w:val="14"/>
        </w:rPr>
        <w:t>t</w:t>
        <w:tab/>
        <w:t>t</w:t>
      </w:r>
    </w:p>
    <w:p>
      <w:pPr>
        <w:pStyle w:val="BodyText"/>
        <w:spacing w:line="123" w:lineRule="exact"/>
        <w:ind w:left="5141"/>
      </w:pPr>
      <w:r>
        <w:rPr>
          <w:rFonts w:ascii="Times New Roman"/>
          <w:i/>
          <w:w w:val="105"/>
        </w:rPr>
        <w:t>P </w:t>
      </w:r>
      <w:r>
        <w:rPr>
          <w:w w:val="105"/>
        </w:rPr>
        <w:t>. The infinite exchangeability is an often satisfied</w:t>
      </w:r>
    </w:p>
    <w:p>
      <w:pPr>
        <w:spacing w:after="0" w:line="123" w:lineRule="exact"/>
        <w:sectPr>
          <w:type w:val="continuous"/>
          <w:pgSz w:w="11340" w:h="15480"/>
          <w:pgMar w:top="980" w:bottom="280" w:left="600" w:right="0"/>
        </w:sectPr>
      </w:pPr>
    </w:p>
    <w:p>
      <w:pPr>
        <w:pStyle w:val="ListParagraph"/>
        <w:numPr>
          <w:ilvl w:val="0"/>
          <w:numId w:val="3"/>
        </w:numPr>
        <w:tabs>
          <w:tab w:pos="519" w:val="left" w:leader="none"/>
        </w:tabs>
        <w:spacing w:line="228" w:lineRule="exact" w:before="0" w:after="0"/>
        <w:ind w:left="518" w:right="0" w:hanging="267"/>
        <w:jc w:val="left"/>
        <w:rPr>
          <w:sz w:val="20"/>
        </w:rPr>
      </w:pPr>
      <w:r>
        <w:rPr/>
        <w:pict>
          <v:shape style="position:absolute;margin-left:102.838997pt;margin-top:10.820243pt;width:2.3pt;height:12.1pt;mso-position-horizontal-relative:page;mso-position-vertical-relative:paragraph;z-index:-252374016" type="#_x0000_t202" filled="false" stroked="false">
            <v:textbox inset="0,0,0,0">
              <w:txbxContent>
                <w:p>
                  <w:pPr>
                    <w:spacing w:line="171" w:lineRule="exact" w:before="0"/>
                    <w:ind w:left="0" w:right="0" w:firstLine="0"/>
                    <w:jc w:val="left"/>
                    <w:rPr>
                      <w:rFonts w:ascii="Lucida Sans Unicode"/>
                      <w:sz w:val="14"/>
                    </w:rPr>
                  </w:pPr>
                  <w:r>
                    <w:rPr>
                      <w:rFonts w:ascii="Lucida Sans Unicode"/>
                      <w:smallCaps/>
                      <w:w w:val="131"/>
                      <w:sz w:val="14"/>
                    </w:rPr>
                    <w:t>j</w:t>
                  </w:r>
                </w:p>
              </w:txbxContent>
            </v:textbox>
            <w10:wrap type="none"/>
          </v:shape>
        </w:pict>
      </w:r>
      <w:r>
        <w:rPr>
          <w:w w:val="110"/>
          <w:sz w:val="20"/>
        </w:rPr>
        <w:t>draw </w:t>
      </w:r>
      <w:r>
        <w:rPr>
          <w:rFonts w:ascii="Times New Roman" w:hAnsi="Times New Roman"/>
          <w:i/>
          <w:w w:val="110"/>
          <w:sz w:val="20"/>
        </w:rPr>
        <w:t>γ </w:t>
      </w:r>
      <w:r>
        <w:rPr>
          <w:rFonts w:ascii="Lucida Sans Unicode" w:hAnsi="Lucida Sans Unicode"/>
          <w:w w:val="110"/>
          <w:sz w:val="20"/>
        </w:rPr>
        <w:t>∼ </w:t>
      </w:r>
      <w:r>
        <w:rPr>
          <w:w w:val="110"/>
          <w:sz w:val="20"/>
        </w:rPr>
        <w:t>Uniform</w:t>
      </w:r>
      <w:r>
        <w:rPr>
          <w:rFonts w:ascii="Times New Roman" w:hAnsi="Times New Roman"/>
          <w:w w:val="110"/>
          <w:sz w:val="20"/>
        </w:rPr>
        <w:t>[0</w:t>
      </w:r>
      <w:r>
        <w:rPr>
          <w:rFonts w:ascii="Times New Roman" w:hAnsi="Times New Roman"/>
          <w:i/>
          <w:w w:val="110"/>
          <w:sz w:val="20"/>
        </w:rPr>
        <w:t>, </w:t>
      </w:r>
      <w:r>
        <w:rPr>
          <w:rFonts w:ascii="Times New Roman" w:hAnsi="Times New Roman"/>
          <w:w w:val="110"/>
          <w:sz w:val="20"/>
        </w:rPr>
        <w:t>1]</w:t>
      </w:r>
      <w:r>
        <w:rPr>
          <w:w w:val="110"/>
          <w:sz w:val="20"/>
        </w:rPr>
        <w:t>. If </w:t>
      </w:r>
      <w:r>
        <w:rPr>
          <w:rFonts w:ascii="Times New Roman" w:hAnsi="Times New Roman"/>
          <w:i/>
          <w:w w:val="110"/>
          <w:sz w:val="20"/>
        </w:rPr>
        <w:t>γ &lt; A</w:t>
      </w:r>
      <w:r>
        <w:rPr>
          <w:rFonts w:ascii="Times New Roman" w:hAnsi="Times New Roman"/>
          <w:w w:val="110"/>
          <w:sz w:val="20"/>
        </w:rPr>
        <w:t>(</w:t>
      </w:r>
      <w:r>
        <w:rPr>
          <w:rFonts w:ascii="Georgia" w:hAnsi="Georgia"/>
          <w:b/>
          <w:w w:val="110"/>
          <w:sz w:val="20"/>
        </w:rPr>
        <w:t>Θ</w:t>
      </w:r>
      <w:r>
        <w:rPr>
          <w:rFonts w:ascii="Lucida Sans Unicode" w:hAnsi="Lucida Sans Unicode"/>
          <w:smallCaps/>
          <w:w w:val="110"/>
          <w:sz w:val="20"/>
          <w:vertAlign w:val="superscript"/>
        </w:rPr>
        <w:t>j</w:t>
      </w:r>
      <w:r>
        <w:rPr>
          <w:rFonts w:ascii="Times New Roman" w:hAnsi="Times New Roman"/>
          <w:i/>
          <w:smallCaps w:val="0"/>
          <w:w w:val="110"/>
          <w:sz w:val="20"/>
          <w:vertAlign w:val="baseline"/>
        </w:rPr>
        <w:t>, </w:t>
      </w:r>
      <w:r>
        <w:rPr>
          <w:rFonts w:ascii="Georgia" w:hAnsi="Georgia"/>
          <w:b/>
          <w:smallCaps w:val="0"/>
          <w:spacing w:val="3"/>
          <w:w w:val="110"/>
          <w:sz w:val="20"/>
          <w:vertAlign w:val="baseline"/>
        </w:rPr>
        <w:t>Θ</w:t>
      </w:r>
      <w:r>
        <w:rPr>
          <w:rFonts w:ascii="Times New Roman" w:hAnsi="Times New Roman"/>
          <w:i/>
          <w:smallCaps w:val="0"/>
          <w:spacing w:val="3"/>
          <w:w w:val="110"/>
          <w:sz w:val="20"/>
          <w:vertAlign w:val="subscript"/>
        </w:rPr>
        <w:t>t</w:t>
      </w:r>
      <w:r>
        <w:rPr>
          <w:rFonts w:ascii="Times New Roman" w:hAnsi="Times New Roman"/>
          <w:smallCaps w:val="0"/>
          <w:spacing w:val="3"/>
          <w:w w:val="110"/>
          <w:sz w:val="20"/>
          <w:vertAlign w:val="baseline"/>
        </w:rPr>
        <w:t>)</w:t>
      </w:r>
      <w:r>
        <w:rPr>
          <w:rFonts w:ascii="Times New Roman" w:hAnsi="Times New Roman"/>
          <w:smallCaps w:val="0"/>
          <w:spacing w:val="9"/>
          <w:w w:val="110"/>
          <w:sz w:val="20"/>
          <w:vertAlign w:val="baseline"/>
        </w:rPr>
        <w:t> </w:t>
      </w:r>
      <w:r>
        <w:rPr>
          <w:smallCaps w:val="0"/>
          <w:w w:val="110"/>
          <w:sz w:val="20"/>
          <w:vertAlign w:val="baseline"/>
        </w:rPr>
        <w:t>set</w:t>
      </w:r>
    </w:p>
    <w:p>
      <w:pPr>
        <w:spacing w:line="273" w:lineRule="exact" w:before="0"/>
        <w:ind w:left="518" w:right="0" w:firstLine="0"/>
        <w:jc w:val="left"/>
        <w:rPr>
          <w:sz w:val="20"/>
        </w:rPr>
      </w:pPr>
      <w:r>
        <w:rPr>
          <w:rFonts w:ascii="Georgia" w:hAnsi="Georgia"/>
          <w:b/>
          <w:w w:val="110"/>
          <w:sz w:val="20"/>
        </w:rPr>
        <w:t>Θ</w:t>
      </w:r>
      <w:r>
        <w:rPr>
          <w:rFonts w:ascii="Times New Roman" w:hAnsi="Times New Roman"/>
          <w:i/>
          <w:w w:val="110"/>
          <w:sz w:val="20"/>
          <w:vertAlign w:val="subscript"/>
        </w:rPr>
        <w:t>t</w:t>
      </w:r>
      <w:r>
        <w:rPr>
          <w:rFonts w:ascii="Verdana" w:hAnsi="Verdana"/>
          <w:w w:val="110"/>
          <w:sz w:val="20"/>
          <w:vertAlign w:val="subscript"/>
        </w:rPr>
        <w:t>+1</w:t>
      </w:r>
      <w:r>
        <w:rPr>
          <w:rFonts w:ascii="Verdana" w:hAnsi="Verdana"/>
          <w:w w:val="110"/>
          <w:sz w:val="20"/>
          <w:vertAlign w:val="baseline"/>
        </w:rPr>
        <w:t> </w:t>
      </w:r>
      <w:r>
        <w:rPr>
          <w:rFonts w:ascii="Lucida Sans Unicode" w:hAnsi="Lucida Sans Unicode"/>
          <w:w w:val="110"/>
          <w:sz w:val="20"/>
          <w:vertAlign w:val="baseline"/>
        </w:rPr>
        <w:t>← </w:t>
      </w:r>
      <w:r>
        <w:rPr>
          <w:rFonts w:ascii="Georgia" w:hAnsi="Georgia"/>
          <w:b/>
          <w:w w:val="110"/>
          <w:sz w:val="20"/>
          <w:vertAlign w:val="baseline"/>
        </w:rPr>
        <w:t>Θ </w:t>
      </w:r>
      <w:r>
        <w:rPr>
          <w:w w:val="110"/>
          <w:sz w:val="20"/>
          <w:vertAlign w:val="baseline"/>
        </w:rPr>
        <w:t>, otherwise set </w:t>
      </w:r>
      <w:r>
        <w:rPr>
          <w:rFonts w:ascii="Georgia" w:hAnsi="Georgia"/>
          <w:b/>
          <w:w w:val="110"/>
          <w:sz w:val="20"/>
          <w:vertAlign w:val="baseline"/>
        </w:rPr>
        <w:t>Θ</w:t>
      </w:r>
      <w:r>
        <w:rPr>
          <w:rFonts w:ascii="Times New Roman" w:hAnsi="Times New Roman"/>
          <w:i/>
          <w:w w:val="110"/>
          <w:sz w:val="20"/>
          <w:vertAlign w:val="subscript"/>
        </w:rPr>
        <w:t>t</w:t>
      </w:r>
      <w:r>
        <w:rPr>
          <w:rFonts w:ascii="Verdana" w:hAnsi="Verdana"/>
          <w:w w:val="110"/>
          <w:sz w:val="20"/>
          <w:vertAlign w:val="subscript"/>
        </w:rPr>
        <w:t>+1</w:t>
      </w:r>
      <w:r>
        <w:rPr>
          <w:rFonts w:ascii="Verdana" w:hAnsi="Verdana"/>
          <w:w w:val="110"/>
          <w:sz w:val="20"/>
          <w:vertAlign w:val="baseline"/>
        </w:rPr>
        <w:t> </w:t>
      </w:r>
      <w:r>
        <w:rPr>
          <w:rFonts w:ascii="Lucida Sans Unicode" w:hAnsi="Lucida Sans Unicode"/>
          <w:w w:val="110"/>
          <w:sz w:val="20"/>
          <w:vertAlign w:val="baseline"/>
        </w:rPr>
        <w:t>← </w:t>
      </w:r>
      <w:r>
        <w:rPr>
          <w:rFonts w:ascii="Georgia" w:hAnsi="Georgia"/>
          <w:b/>
          <w:w w:val="110"/>
          <w:sz w:val="20"/>
          <w:vertAlign w:val="baseline"/>
        </w:rPr>
        <w:t>Θ</w:t>
      </w:r>
      <w:r>
        <w:rPr>
          <w:rFonts w:ascii="Times New Roman" w:hAnsi="Times New Roman"/>
          <w:i/>
          <w:w w:val="110"/>
          <w:sz w:val="20"/>
          <w:vertAlign w:val="subscript"/>
        </w:rPr>
        <w:t>t</w:t>
      </w:r>
      <w:r>
        <w:rPr>
          <w:w w:val="110"/>
          <w:sz w:val="20"/>
          <w:vertAlign w:val="baseline"/>
        </w:rPr>
        <w:t>.</w:t>
      </w:r>
    </w:p>
    <w:p>
      <w:pPr>
        <w:pStyle w:val="BodyText"/>
        <w:spacing w:line="244" w:lineRule="auto" w:before="10"/>
        <w:ind w:left="120" w:right="38"/>
        <w:jc w:val="both"/>
      </w:pPr>
      <w:r>
        <w:rPr>
          <w:w w:val="105"/>
        </w:rPr>
        <w:t>Note that for Bayesian models, each MCMC </w:t>
      </w:r>
      <w:r>
        <w:rPr>
          <w:spacing w:val="-4"/>
          <w:w w:val="105"/>
        </w:rPr>
        <w:t>step </w:t>
      </w:r>
      <w:r>
        <w:rPr>
          <w:w w:val="105"/>
        </w:rPr>
        <w:t>involves an evaluation of the full likelihood to </w:t>
      </w:r>
      <w:r>
        <w:rPr>
          <w:spacing w:val="-6"/>
          <w:w w:val="105"/>
        </w:rPr>
        <w:t>get </w:t>
      </w:r>
      <w:r>
        <w:rPr>
          <w:w w:val="100"/>
        </w:rPr>
        <w:t>the</w:t>
      </w:r>
      <w:r>
        <w:rPr>
          <w:spacing w:val="15"/>
        </w:rPr>
        <w:t> </w:t>
      </w:r>
      <w:r>
        <w:rPr>
          <w:w w:val="102"/>
        </w:rPr>
        <w:t>(unnormalized)</w:t>
      </w:r>
      <w:r>
        <w:rPr/>
        <w:t> </w:t>
      </w:r>
      <w:r>
        <w:rPr>
          <w:w w:val="100"/>
        </w:rPr>
        <w:t>posterior</w:t>
      </w:r>
      <w:r>
        <w:rPr/>
        <w:t> </w:t>
      </w:r>
      <w:r>
        <w:rPr>
          <w:rFonts w:ascii="Times New Roman" w:hAnsi="Times New Roman"/>
          <w:i/>
          <w:spacing w:val="-84"/>
          <w:w w:val="100"/>
        </w:rPr>
        <w:t>p</w:t>
      </w:r>
      <w:r>
        <w:rPr>
          <w:rFonts w:ascii="Times New Roman" w:hAnsi="Times New Roman"/>
          <w:spacing w:val="-17"/>
          <w:w w:val="99"/>
        </w:rPr>
        <w:t>¯</w:t>
      </w:r>
      <w:r>
        <w:rPr>
          <w:rFonts w:ascii="Times New Roman" w:hAnsi="Times New Roman"/>
          <w:w w:val="116"/>
        </w:rPr>
        <w:t>(</w:t>
      </w:r>
      <w:r>
        <w:rPr>
          <w:rFonts w:ascii="Georgia" w:hAnsi="Georgia"/>
          <w:b/>
          <w:w w:val="108"/>
        </w:rPr>
        <w:t>Θ</w:t>
      </w:r>
      <w:r>
        <w:rPr>
          <w:rFonts w:ascii="Times New Roman" w:hAnsi="Times New Roman"/>
          <w:w w:val="116"/>
        </w:rPr>
        <w:t>)</w:t>
      </w:r>
      <w:r>
        <w:rPr>
          <w:w w:val="121"/>
        </w:rPr>
        <w:t>,</w:t>
      </w:r>
      <w:r>
        <w:rPr/>
        <w:t> </w:t>
      </w:r>
      <w:r>
        <w:rPr>
          <w:w w:val="104"/>
        </w:rPr>
        <w:t>which</w:t>
      </w:r>
      <w:r>
        <w:rPr/>
        <w:t> </w:t>
      </w:r>
      <w:r>
        <w:rPr>
          <w:w w:val="102"/>
        </w:rPr>
        <w:t>can</w:t>
      </w:r>
      <w:r>
        <w:rPr/>
        <w:t> </w:t>
      </w:r>
      <w:r>
        <w:rPr>
          <w:w w:val="99"/>
        </w:rPr>
        <w:t>be</w:t>
      </w:r>
      <w:r>
        <w:rPr/>
        <w:t> </w:t>
      </w:r>
      <w:r>
        <w:rPr>
          <w:w w:val="102"/>
        </w:rPr>
        <w:t>p</w:t>
      </w:r>
      <w:r>
        <w:rPr>
          <w:spacing w:val="-4"/>
          <w:w w:val="102"/>
        </w:rPr>
        <w:t>r</w:t>
      </w:r>
      <w:r>
        <w:rPr>
          <w:w w:val="101"/>
        </w:rPr>
        <w:t>o- </w:t>
      </w:r>
      <w:r>
        <w:rPr>
          <w:w w:val="105"/>
        </w:rPr>
        <w:t>hibitive for big learning with massive data sets. </w:t>
      </w:r>
      <w:r>
        <w:rPr>
          <w:spacing w:val="-16"/>
          <w:w w:val="105"/>
        </w:rPr>
        <w:t>We </w:t>
      </w:r>
      <w:r>
        <w:rPr>
          <w:w w:val="105"/>
        </w:rPr>
        <w:t>will revisit this problem </w:t>
      </w:r>
      <w:r>
        <w:rPr>
          <w:spacing w:val="-3"/>
          <w:w w:val="105"/>
        </w:rPr>
        <w:t>later.</w:t>
      </w:r>
    </w:p>
    <w:p>
      <w:pPr>
        <w:pStyle w:val="BodyText"/>
        <w:spacing w:line="244" w:lineRule="auto" w:before="5"/>
        <w:ind w:left="120" w:right="38" w:firstLine="199"/>
        <w:jc w:val="both"/>
      </w:pPr>
      <w:r>
        <w:rPr>
          <w:w w:val="105"/>
        </w:rPr>
        <w:t>One special type of MCMC methods is the Gibbs sampling </w:t>
      </w:r>
      <w:r>
        <w:rPr>
          <w:w w:val="105"/>
        </w:rPr>
        <w:t>[69],</w:t>
      </w:r>
      <w:r>
        <w:rPr>
          <w:w w:val="105"/>
        </w:rPr>
        <w:t> which iteratively draws samples from local conditionals. Let </w:t>
      </w:r>
      <w:r>
        <w:rPr>
          <w:rFonts w:ascii="Georgia" w:hAnsi="Georgia"/>
          <w:b/>
          <w:w w:val="105"/>
        </w:rPr>
        <w:t>Θ </w:t>
      </w:r>
      <w:r>
        <w:rPr>
          <w:w w:val="105"/>
        </w:rPr>
        <w:t>be a </w:t>
      </w:r>
      <w:r>
        <w:rPr>
          <w:rFonts w:ascii="Times New Roman" w:hAnsi="Times New Roman"/>
          <w:i/>
          <w:w w:val="105"/>
        </w:rPr>
        <w:t>M </w:t>
      </w:r>
      <w:r>
        <w:rPr>
          <w:w w:val="105"/>
        </w:rPr>
        <w:t>-dimensional vector. The standard Gibbs sampler performs the following steps to get a new sample </w:t>
      </w:r>
      <w:r>
        <w:rPr>
          <w:rFonts w:ascii="Georgia" w:hAnsi="Georgia"/>
          <w:b/>
          <w:w w:val="105"/>
        </w:rPr>
        <w:t>Θ</w:t>
      </w:r>
      <w:r>
        <w:rPr>
          <w:rFonts w:ascii="Verdana" w:hAnsi="Verdana"/>
          <w:w w:val="105"/>
          <w:vertAlign w:val="superscript"/>
        </w:rPr>
        <w:t>(</w:t>
      </w:r>
      <w:r>
        <w:rPr>
          <w:rFonts w:ascii="Times New Roman" w:hAnsi="Times New Roman"/>
          <w:i/>
          <w:w w:val="105"/>
          <w:vertAlign w:val="superscript"/>
        </w:rPr>
        <w:t>t</w:t>
      </w:r>
      <w:r>
        <w:rPr>
          <w:rFonts w:ascii="Verdana" w:hAnsi="Verdana"/>
          <w:w w:val="105"/>
          <w:vertAlign w:val="superscript"/>
        </w:rPr>
        <w:t>+1)</w:t>
      </w:r>
      <w:r>
        <w:rPr>
          <w:w w:val="105"/>
          <w:vertAlign w:val="baseline"/>
        </w:rPr>
        <w:t>:</w:t>
      </w:r>
    </w:p>
    <w:p>
      <w:pPr>
        <w:pStyle w:val="ListParagraph"/>
        <w:numPr>
          <w:ilvl w:val="0"/>
          <w:numId w:val="4"/>
        </w:numPr>
        <w:tabs>
          <w:tab w:pos="519" w:val="left" w:leader="none"/>
        </w:tabs>
        <w:spacing w:line="168" w:lineRule="exact" w:before="43" w:after="0"/>
        <w:ind w:left="518" w:right="0" w:hanging="267"/>
        <w:jc w:val="left"/>
        <w:rPr>
          <w:sz w:val="20"/>
        </w:rPr>
      </w:pPr>
      <w:r>
        <w:rPr>
          <w:w w:val="104"/>
          <w:sz w:val="20"/>
        </w:rPr>
        <w:t>draw</w:t>
      </w:r>
      <w:r>
        <w:rPr>
          <w:sz w:val="20"/>
        </w:rPr>
        <w:t> </w:t>
      </w:r>
      <w:r>
        <w:rPr>
          <w:spacing w:val="-19"/>
          <w:sz w:val="20"/>
        </w:rPr>
        <w:t> </w:t>
      </w:r>
      <w:r>
        <w:rPr>
          <w:w w:val="102"/>
          <w:sz w:val="20"/>
        </w:rPr>
        <w:t>a</w:t>
      </w:r>
      <w:r>
        <w:rPr>
          <w:sz w:val="20"/>
        </w:rPr>
        <w:t> </w:t>
      </w:r>
      <w:r>
        <w:rPr>
          <w:spacing w:val="-19"/>
          <w:sz w:val="20"/>
        </w:rPr>
        <w:t> </w:t>
      </w:r>
      <w:r>
        <w:rPr>
          <w:w w:val="103"/>
          <w:sz w:val="20"/>
        </w:rPr>
        <w:t>sample</w:t>
      </w:r>
      <w:r>
        <w:rPr>
          <w:sz w:val="20"/>
        </w:rPr>
        <w:t> </w:t>
      </w:r>
      <w:r>
        <w:rPr>
          <w:spacing w:val="-19"/>
          <w:sz w:val="20"/>
        </w:rPr>
        <w:t> </w:t>
      </w:r>
      <w:r>
        <w:rPr>
          <w:rFonts w:ascii="Times New Roman" w:hAnsi="Times New Roman"/>
          <w:i/>
          <w:spacing w:val="5"/>
          <w:w w:val="95"/>
          <w:sz w:val="20"/>
        </w:rPr>
        <w:t>θ</w:t>
      </w:r>
      <w:r>
        <w:rPr>
          <w:rFonts w:ascii="Verdana" w:hAnsi="Verdana"/>
          <w:w w:val="91"/>
          <w:sz w:val="20"/>
          <w:vertAlign w:val="superscript"/>
        </w:rPr>
        <w:t>(</w:t>
      </w:r>
      <w:r>
        <w:rPr>
          <w:rFonts w:ascii="Times New Roman" w:hAnsi="Times New Roman"/>
          <w:i/>
          <w:w w:val="152"/>
          <w:sz w:val="20"/>
          <w:vertAlign w:val="superscript"/>
        </w:rPr>
        <w:t>t</w:t>
      </w:r>
      <w:r>
        <w:rPr>
          <w:rFonts w:ascii="Verdana" w:hAnsi="Verdana"/>
          <w:w w:val="92"/>
          <w:sz w:val="20"/>
          <w:vertAlign w:val="superscript"/>
        </w:rPr>
        <w:t>+1)</w:t>
      </w:r>
      <w:r>
        <w:rPr>
          <w:rFonts w:ascii="Verdana" w:hAnsi="Verdana"/>
          <w:spacing w:val="-5"/>
          <w:sz w:val="20"/>
          <w:vertAlign w:val="baseline"/>
        </w:rPr>
        <w:t> </w:t>
      </w:r>
      <w:r>
        <w:rPr>
          <w:rFonts w:ascii="Lucida Sans Unicode" w:hAnsi="Lucida Sans Unicode"/>
          <w:w w:val="97"/>
          <w:sz w:val="20"/>
          <w:vertAlign w:val="baseline"/>
        </w:rPr>
        <w:t>∼</w:t>
      </w:r>
      <w:r>
        <w:rPr>
          <w:rFonts w:ascii="Lucida Sans Unicode" w:hAnsi="Lucida Sans Unicode"/>
          <w:spacing w:val="-8"/>
          <w:sz w:val="20"/>
          <w:vertAlign w:val="baseline"/>
        </w:rPr>
        <w:t> </w:t>
      </w:r>
      <w:r>
        <w:rPr>
          <w:rFonts w:ascii="Times New Roman" w:hAnsi="Times New Roman"/>
          <w:i/>
          <w:w w:val="100"/>
          <w:sz w:val="20"/>
          <w:vertAlign w:val="baseline"/>
        </w:rPr>
        <w:t>p</w:t>
      </w:r>
      <w:r>
        <w:rPr>
          <w:rFonts w:ascii="Times New Roman" w:hAnsi="Times New Roman"/>
          <w:w w:val="116"/>
          <w:sz w:val="20"/>
          <w:vertAlign w:val="baseline"/>
        </w:rPr>
        <w:t>(</w:t>
      </w:r>
      <w:r>
        <w:rPr>
          <w:rFonts w:ascii="Times New Roman" w:hAnsi="Times New Roman"/>
          <w:i/>
          <w:w w:val="95"/>
          <w:sz w:val="20"/>
          <w:vertAlign w:val="baseline"/>
        </w:rPr>
        <w:t>θ</w:t>
      </w:r>
      <w:r>
        <w:rPr>
          <w:rFonts w:ascii="Verdana" w:hAnsi="Verdana"/>
          <w:spacing w:val="10"/>
          <w:w w:val="83"/>
          <w:sz w:val="20"/>
          <w:vertAlign w:val="subscript"/>
        </w:rPr>
        <w:t>1</w:t>
      </w:r>
      <w:r>
        <w:rPr>
          <w:rFonts w:ascii="Lucida Sans Unicode" w:hAnsi="Lucida Sans Unicode"/>
          <w:w w:val="73"/>
          <w:sz w:val="20"/>
          <w:vertAlign w:val="baseline"/>
        </w:rPr>
        <w:t>|</w:t>
      </w:r>
      <w:r>
        <w:rPr>
          <w:rFonts w:ascii="Times New Roman" w:hAnsi="Times New Roman"/>
          <w:i/>
          <w:spacing w:val="5"/>
          <w:w w:val="95"/>
          <w:sz w:val="20"/>
          <w:vertAlign w:val="baseline"/>
        </w:rPr>
        <w:t>θ</w:t>
      </w:r>
      <w:r>
        <w:rPr>
          <w:rFonts w:ascii="Verdana" w:hAnsi="Verdana"/>
          <w:w w:val="91"/>
          <w:sz w:val="20"/>
          <w:vertAlign w:val="superscript"/>
        </w:rPr>
        <w:t>(</w:t>
      </w:r>
      <w:r>
        <w:rPr>
          <w:rFonts w:ascii="Times New Roman" w:hAnsi="Times New Roman"/>
          <w:i/>
          <w:w w:val="152"/>
          <w:sz w:val="20"/>
          <w:vertAlign w:val="superscript"/>
        </w:rPr>
        <w:t>t</w:t>
      </w:r>
      <w:r>
        <w:rPr>
          <w:rFonts w:ascii="Verdana" w:hAnsi="Verdana"/>
          <w:spacing w:val="10"/>
          <w:w w:val="91"/>
          <w:sz w:val="20"/>
          <w:vertAlign w:val="superscript"/>
        </w:rPr>
        <w:t>)</w:t>
      </w:r>
      <w:r>
        <w:rPr>
          <w:rFonts w:ascii="Times New Roman" w:hAnsi="Times New Roman"/>
          <w:i/>
          <w:w w:val="110"/>
          <w:sz w:val="20"/>
          <w:vertAlign w:val="baseline"/>
        </w:rPr>
        <w:t>,</w:t>
      </w:r>
      <w:r>
        <w:rPr>
          <w:rFonts w:ascii="Times New Roman" w:hAnsi="Times New Roman"/>
          <w:i/>
          <w:spacing w:val="-17"/>
          <w:sz w:val="20"/>
          <w:vertAlign w:val="baseline"/>
        </w:rPr>
        <w:t> </w:t>
      </w:r>
      <w:r>
        <w:rPr>
          <w:rFonts w:ascii="Lucida Sans Unicode" w:hAnsi="Lucida Sans Unicode"/>
          <w:w w:val="43"/>
          <w:sz w:val="20"/>
          <w:vertAlign w:val="baseline"/>
        </w:rPr>
        <w:t>·</w:t>
      </w:r>
      <w:r>
        <w:rPr>
          <w:rFonts w:ascii="Lucida Sans Unicode" w:hAnsi="Lucida Sans Unicode"/>
          <w:spacing w:val="-30"/>
          <w:sz w:val="20"/>
          <w:vertAlign w:val="baseline"/>
        </w:rPr>
        <w:t> </w:t>
      </w:r>
      <w:r>
        <w:rPr>
          <w:rFonts w:ascii="Lucida Sans Unicode" w:hAnsi="Lucida Sans Unicode"/>
          <w:w w:val="43"/>
          <w:sz w:val="20"/>
          <w:vertAlign w:val="baseline"/>
        </w:rPr>
        <w:t>·</w:t>
      </w:r>
      <w:r>
        <w:rPr>
          <w:rFonts w:ascii="Lucida Sans Unicode" w:hAnsi="Lucida Sans Unicode"/>
          <w:spacing w:val="-31"/>
          <w:sz w:val="20"/>
          <w:vertAlign w:val="baseline"/>
        </w:rPr>
        <w:t> </w:t>
      </w:r>
      <w:r>
        <w:rPr>
          <w:rFonts w:ascii="Lucida Sans Unicode" w:hAnsi="Lucida Sans Unicode"/>
          <w:w w:val="43"/>
          <w:sz w:val="20"/>
          <w:vertAlign w:val="baseline"/>
        </w:rPr>
        <w:t>·</w:t>
      </w:r>
      <w:r>
        <w:rPr>
          <w:rFonts w:ascii="Lucida Sans Unicode" w:hAnsi="Lucida Sans Unicode"/>
          <w:spacing w:val="3"/>
          <w:sz w:val="20"/>
          <w:vertAlign w:val="baseline"/>
        </w:rPr>
        <w:t> </w:t>
      </w:r>
      <w:r>
        <w:rPr>
          <w:rFonts w:ascii="Times New Roman" w:hAnsi="Times New Roman"/>
          <w:i/>
          <w:w w:val="110"/>
          <w:sz w:val="20"/>
          <w:vertAlign w:val="baseline"/>
        </w:rPr>
        <w:t>,</w:t>
      </w:r>
      <w:r>
        <w:rPr>
          <w:rFonts w:ascii="Times New Roman" w:hAnsi="Times New Roman"/>
          <w:i/>
          <w:spacing w:val="-17"/>
          <w:sz w:val="20"/>
          <w:vertAlign w:val="baseline"/>
        </w:rPr>
        <w:t> </w:t>
      </w:r>
      <w:r>
        <w:rPr>
          <w:rFonts w:ascii="Times New Roman" w:hAnsi="Times New Roman"/>
          <w:i/>
          <w:spacing w:val="5"/>
          <w:w w:val="95"/>
          <w:sz w:val="20"/>
          <w:vertAlign w:val="baseline"/>
        </w:rPr>
        <w:t>θ</w:t>
      </w:r>
      <w:r>
        <w:rPr>
          <w:rFonts w:ascii="Verdana" w:hAnsi="Verdana"/>
          <w:w w:val="91"/>
          <w:sz w:val="20"/>
          <w:vertAlign w:val="superscript"/>
        </w:rPr>
        <w:t>(</w:t>
      </w:r>
      <w:r>
        <w:rPr>
          <w:rFonts w:ascii="Times New Roman" w:hAnsi="Times New Roman"/>
          <w:i/>
          <w:w w:val="152"/>
          <w:sz w:val="20"/>
          <w:vertAlign w:val="superscript"/>
        </w:rPr>
        <w:t>t</w:t>
      </w:r>
      <w:r>
        <w:rPr>
          <w:rFonts w:ascii="Verdana" w:hAnsi="Verdana"/>
          <w:spacing w:val="10"/>
          <w:w w:val="91"/>
          <w:sz w:val="20"/>
          <w:vertAlign w:val="superscript"/>
        </w:rPr>
        <w:t>)</w:t>
      </w:r>
      <w:r>
        <w:rPr>
          <w:rFonts w:ascii="Times New Roman" w:hAnsi="Times New Roman"/>
          <w:w w:val="116"/>
          <w:sz w:val="20"/>
          <w:vertAlign w:val="baseline"/>
        </w:rPr>
        <w:t>)</w:t>
      </w:r>
      <w:r>
        <w:rPr>
          <w:w w:val="94"/>
          <w:sz w:val="20"/>
          <w:vertAlign w:val="baseline"/>
        </w:rPr>
        <w:t>;</w:t>
      </w:r>
    </w:p>
    <w:p>
      <w:pPr>
        <w:pStyle w:val="BodyText"/>
        <w:spacing w:line="244" w:lineRule="auto" w:before="42"/>
        <w:ind w:left="120" w:right="814"/>
        <w:jc w:val="both"/>
      </w:pPr>
      <w:r>
        <w:rPr/>
        <w:br w:type="column"/>
      </w:r>
      <w:r>
        <w:rPr>
          <w:w w:val="105"/>
        </w:rPr>
        <w:t>property. For example, any i.i.d data are infinitely exchangeable. Moreover, the data whose ordering information is not informative is also infinitely ex- changeable, e.g., the commonly used bag-of-words representation of documents </w:t>
      </w:r>
      <w:r>
        <w:rPr>
          <w:w w:val="105"/>
        </w:rPr>
        <w:t>[36]</w:t>
      </w:r>
      <w:r>
        <w:rPr>
          <w:w w:val="105"/>
        </w:rPr>
        <w:t> and images </w:t>
      </w:r>
      <w:r>
        <w:rPr>
          <w:w w:val="105"/>
        </w:rPr>
        <w:t>[112].</w:t>
      </w:r>
    </w:p>
    <w:p>
      <w:pPr>
        <w:pStyle w:val="Heading1"/>
        <w:spacing w:line="243" w:lineRule="exact"/>
        <w:ind w:left="319" w:firstLine="0"/>
        <w:rPr>
          <w:rFonts w:ascii="Palatino Linotype"/>
        </w:rPr>
      </w:pPr>
      <w:r>
        <w:rPr>
          <w:rFonts w:ascii="Palatino Linotype"/>
        </w:rPr>
        <w:t>Q: How should I choose the prior?</w:t>
      </w:r>
    </w:p>
    <w:p>
      <w:pPr>
        <w:pStyle w:val="BodyText"/>
        <w:spacing w:line="240" w:lineRule="exact" w:before="6"/>
        <w:ind w:left="120" w:right="814" w:firstLine="199"/>
        <w:jc w:val="both"/>
      </w:pPr>
      <w:r>
        <w:rPr>
          <w:rFonts w:ascii="Palatino Linotype"/>
          <w:b/>
          <w:w w:val="105"/>
        </w:rPr>
        <w:t>A: </w:t>
      </w:r>
      <w:r>
        <w:rPr>
          <w:w w:val="105"/>
        </w:rPr>
        <w:t>There are two schools of thought, </w:t>
      </w:r>
      <w:r>
        <w:rPr>
          <w:spacing w:val="-4"/>
          <w:w w:val="105"/>
        </w:rPr>
        <w:t>namely, </w:t>
      </w:r>
      <w:r>
        <w:rPr>
          <w:spacing w:val="-3"/>
          <w:w w:val="105"/>
        </w:rPr>
        <w:t>objec- </w:t>
      </w:r>
      <w:r>
        <w:rPr>
          <w:w w:val="105"/>
        </w:rPr>
        <w:t>tive Bayes and subjective Bayes. For objective </w:t>
      </w:r>
      <w:r>
        <w:rPr>
          <w:spacing w:val="-3"/>
          <w:w w:val="105"/>
        </w:rPr>
        <w:t>Bayes, </w:t>
      </w:r>
      <w:r>
        <w:rPr>
          <w:w w:val="105"/>
        </w:rPr>
        <w:t>an improper noninformative prior (e.g., the </w:t>
      </w:r>
      <w:r>
        <w:rPr>
          <w:spacing w:val="-3"/>
          <w:w w:val="105"/>
        </w:rPr>
        <w:t>Jeffreys </w:t>
      </w:r>
      <w:r>
        <w:rPr>
          <w:w w:val="105"/>
        </w:rPr>
        <w:t>prior </w:t>
      </w:r>
      <w:r>
        <w:rPr>
          <w:w w:val="105"/>
        </w:rPr>
        <w:t>[91]</w:t>
      </w:r>
      <w:r>
        <w:rPr>
          <w:w w:val="105"/>
        </w:rPr>
        <w:t> and the maximum-entropy prior </w:t>
      </w:r>
      <w:r>
        <w:rPr>
          <w:w w:val="105"/>
        </w:rPr>
        <w:t>[90])</w:t>
      </w:r>
      <w:r>
        <w:rPr>
          <w:w w:val="105"/>
        </w:rPr>
        <w:t> </w:t>
      </w:r>
      <w:r>
        <w:rPr>
          <w:spacing w:val="-6"/>
          <w:w w:val="105"/>
        </w:rPr>
        <w:t>is </w:t>
      </w:r>
      <w:r>
        <w:rPr>
          <w:w w:val="105"/>
        </w:rPr>
        <w:t>used to capture ignorance, which admits good </w:t>
      </w:r>
      <w:r>
        <w:rPr>
          <w:spacing w:val="-4"/>
          <w:w w:val="105"/>
        </w:rPr>
        <w:t>fre- </w:t>
      </w:r>
      <w:r>
        <w:rPr>
          <w:w w:val="105"/>
        </w:rPr>
        <w:t>quentist properties. In contrast, subjective Bayesian methods embrace the influence of priors. A prior</w:t>
      </w:r>
      <w:r>
        <w:rPr>
          <w:spacing w:val="-5"/>
          <w:w w:val="105"/>
        </w:rPr>
        <w:t> may</w:t>
      </w:r>
    </w:p>
    <w:p>
      <w:pPr>
        <w:spacing w:after="0" w:line="240" w:lineRule="exact"/>
        <w:jc w:val="both"/>
        <w:sectPr>
          <w:type w:val="continuous"/>
          <w:pgSz w:w="11340" w:h="15480"/>
          <w:pgMar w:top="980" w:bottom="280" w:left="600" w:right="0"/>
          <w:cols w:num="2" w:equalWidth="0">
            <w:col w:w="4943" w:space="78"/>
            <w:col w:w="5719"/>
          </w:cols>
        </w:sectPr>
      </w:pPr>
    </w:p>
    <w:p>
      <w:pPr>
        <w:pStyle w:val="ListParagraph"/>
        <w:numPr>
          <w:ilvl w:val="0"/>
          <w:numId w:val="4"/>
        </w:numPr>
        <w:tabs>
          <w:tab w:pos="519" w:val="left" w:leader="none"/>
        </w:tabs>
        <w:spacing w:line="2" w:lineRule="exact" w:before="63" w:after="0"/>
        <w:ind w:left="518" w:right="0" w:hanging="267"/>
        <w:jc w:val="left"/>
        <w:rPr>
          <w:sz w:val="20"/>
        </w:rPr>
      </w:pPr>
      <w:r>
        <w:rPr>
          <w:sz w:val="20"/>
        </w:rPr>
        <w:t>for</w:t>
      </w:r>
    </w:p>
    <w:p>
      <w:pPr>
        <w:tabs>
          <w:tab w:pos="1429" w:val="left" w:leader="none"/>
          <w:tab w:pos="2199" w:val="left" w:leader="none"/>
        </w:tabs>
        <w:spacing w:line="66" w:lineRule="exact" w:before="0"/>
        <w:ind w:left="252" w:right="0" w:firstLine="0"/>
        <w:jc w:val="left"/>
        <w:rPr>
          <w:rFonts w:ascii="Times New Roman"/>
          <w:i/>
          <w:sz w:val="14"/>
        </w:rPr>
      </w:pPr>
      <w:r>
        <w:rPr/>
        <w:br w:type="column"/>
      </w:r>
      <w:r>
        <w:rPr>
          <w:rFonts w:ascii="Verdana"/>
          <w:position w:val="1"/>
          <w:sz w:val="14"/>
        </w:rPr>
        <w:t>1</w:t>
        <w:tab/>
        <w:t>2</w:t>
        <w:tab/>
      </w:r>
      <w:r>
        <w:rPr>
          <w:rFonts w:ascii="Times New Roman"/>
          <w:i/>
          <w:w w:val="110"/>
          <w:sz w:val="14"/>
        </w:rPr>
        <w:t>M</w:t>
      </w:r>
    </w:p>
    <w:p>
      <w:pPr>
        <w:pStyle w:val="BodyText"/>
        <w:spacing w:line="66" w:lineRule="exact"/>
        <w:ind w:left="252"/>
      </w:pPr>
      <w:r>
        <w:rPr/>
        <w:br w:type="column"/>
      </w:r>
      <w:r>
        <w:rPr>
          <w:w w:val="105"/>
        </w:rPr>
        <w:t>have some parameters </w:t>
      </w:r>
      <w:r>
        <w:rPr>
          <w:rFonts w:ascii="Times New Roman" w:hAnsi="Times New Roman"/>
          <w:i/>
          <w:w w:val="105"/>
        </w:rPr>
        <w:t>λ</w:t>
      </w:r>
      <w:r>
        <w:rPr>
          <w:w w:val="105"/>
        </w:rPr>
        <w:t>. Since it is often difficult to</w:t>
      </w:r>
    </w:p>
    <w:p>
      <w:pPr>
        <w:spacing w:after="0" w:line="66" w:lineRule="exact"/>
        <w:sectPr>
          <w:type w:val="continuous"/>
          <w:pgSz w:w="11340" w:h="15480"/>
          <w:pgMar w:top="980" w:bottom="280" w:left="600" w:right="0"/>
          <w:cols w:num="3" w:equalWidth="0">
            <w:col w:w="813" w:space="955"/>
            <w:col w:w="2392" w:space="728"/>
            <w:col w:w="5852"/>
          </w:cols>
        </w:sectPr>
      </w:pPr>
    </w:p>
    <w:p>
      <w:pPr>
        <w:pStyle w:val="BodyText"/>
        <w:spacing w:line="276" w:lineRule="exact"/>
        <w:ind w:left="842"/>
      </w:pPr>
      <w:r>
        <w:rPr>
          <w:rFonts w:ascii="Times New Roman" w:hAnsi="Times New Roman"/>
          <w:i/>
          <w:w w:val="120"/>
        </w:rPr>
        <w:t>j </w:t>
      </w:r>
      <w:r>
        <w:rPr>
          <w:rFonts w:ascii="Times New Roman" w:hAnsi="Times New Roman"/>
          <w:w w:val="120"/>
        </w:rPr>
        <w:t>= </w:t>
      </w:r>
      <w:r>
        <w:rPr>
          <w:rFonts w:ascii="Times New Roman" w:hAnsi="Times New Roman"/>
          <w:w w:val="115"/>
        </w:rPr>
        <w:t>2 : </w:t>
      </w:r>
      <w:r>
        <w:rPr>
          <w:rFonts w:ascii="Times New Roman" w:hAnsi="Times New Roman"/>
          <w:i/>
          <w:w w:val="115"/>
        </w:rPr>
        <w:t>M </w:t>
      </w:r>
      <w:r>
        <w:rPr>
          <w:rFonts w:ascii="Lucida Sans Unicode" w:hAnsi="Lucida Sans Unicode"/>
          <w:w w:val="115"/>
        </w:rPr>
        <w:t>− </w:t>
      </w:r>
      <w:r>
        <w:rPr>
          <w:rFonts w:ascii="Times New Roman" w:hAnsi="Times New Roman"/>
          <w:w w:val="115"/>
        </w:rPr>
        <w:t>1</w:t>
      </w:r>
      <w:r>
        <w:rPr>
          <w:w w:val="115"/>
        </w:rPr>
        <w:t>, draw a sample</w:t>
      </w:r>
    </w:p>
    <w:p>
      <w:pPr>
        <w:spacing w:line="60" w:lineRule="auto" w:before="180"/>
        <w:ind w:left="745" w:right="0" w:firstLine="0"/>
        <w:jc w:val="left"/>
        <w:rPr>
          <w:rFonts w:ascii="Times New Roman" w:hAnsi="Times New Roman"/>
          <w:i/>
          <w:sz w:val="14"/>
        </w:rPr>
      </w:pPr>
      <w:r>
        <w:rPr>
          <w:rFonts w:ascii="Times New Roman" w:hAnsi="Times New Roman"/>
          <w:i/>
          <w:spacing w:val="5"/>
          <w:w w:val="95"/>
          <w:position w:val="-9"/>
          <w:sz w:val="20"/>
        </w:rPr>
        <w:t>θ</w:t>
      </w:r>
      <w:r>
        <w:rPr>
          <w:rFonts w:ascii="Verdana" w:hAnsi="Verdana"/>
          <w:w w:val="97"/>
          <w:sz w:val="14"/>
        </w:rPr>
        <w:t>(</w:t>
      </w:r>
      <w:r>
        <w:rPr>
          <w:rFonts w:ascii="Times New Roman" w:hAnsi="Times New Roman"/>
          <w:i/>
          <w:w w:val="154"/>
          <w:sz w:val="14"/>
        </w:rPr>
        <w:t>t</w:t>
      </w:r>
      <w:r>
        <w:rPr>
          <w:rFonts w:ascii="Verdana" w:hAnsi="Verdana"/>
          <w:w w:val="98"/>
          <w:sz w:val="14"/>
        </w:rPr>
        <w:t>+1)</w:t>
      </w:r>
      <w:r>
        <w:rPr>
          <w:rFonts w:ascii="Verdana" w:hAnsi="Verdana"/>
          <w:spacing w:val="16"/>
          <w:sz w:val="14"/>
        </w:rPr>
        <w:t> </w:t>
      </w:r>
      <w:r>
        <w:rPr>
          <w:rFonts w:ascii="Lucida Sans Unicode" w:hAnsi="Lucida Sans Unicode"/>
          <w:w w:val="97"/>
          <w:position w:val="-9"/>
          <w:sz w:val="20"/>
        </w:rPr>
        <w:t>∼</w:t>
      </w:r>
      <w:r>
        <w:rPr>
          <w:rFonts w:ascii="Lucida Sans Unicode" w:hAnsi="Lucida Sans Unicode"/>
          <w:spacing w:val="-8"/>
          <w:position w:val="-9"/>
          <w:sz w:val="20"/>
        </w:rPr>
        <w:t> </w:t>
      </w:r>
      <w:r>
        <w:rPr>
          <w:rFonts w:ascii="Times New Roman" w:hAnsi="Times New Roman"/>
          <w:i/>
          <w:w w:val="100"/>
          <w:position w:val="-9"/>
          <w:sz w:val="20"/>
        </w:rPr>
        <w:t>p</w:t>
      </w:r>
      <w:r>
        <w:rPr>
          <w:rFonts w:ascii="Times New Roman" w:hAnsi="Times New Roman"/>
          <w:w w:val="116"/>
          <w:position w:val="-9"/>
          <w:sz w:val="20"/>
        </w:rPr>
        <w:t>(</w:t>
      </w:r>
      <w:r>
        <w:rPr>
          <w:rFonts w:ascii="Times New Roman" w:hAnsi="Times New Roman"/>
          <w:i/>
          <w:w w:val="95"/>
          <w:position w:val="-9"/>
          <w:sz w:val="20"/>
        </w:rPr>
        <w:t>θ</w:t>
      </w:r>
      <w:r>
        <w:rPr>
          <w:rFonts w:ascii="Times New Roman" w:hAnsi="Times New Roman"/>
          <w:i/>
          <w:w w:val="169"/>
          <w:position w:val="-12"/>
          <w:sz w:val="14"/>
        </w:rPr>
        <w:t>j</w:t>
      </w:r>
      <w:r>
        <w:rPr>
          <w:rFonts w:ascii="Times New Roman" w:hAnsi="Times New Roman"/>
          <w:i/>
          <w:spacing w:val="-17"/>
          <w:position w:val="-12"/>
          <w:sz w:val="14"/>
        </w:rPr>
        <w:t> </w:t>
      </w:r>
      <w:r>
        <w:rPr>
          <w:rFonts w:ascii="Lucida Sans Unicode" w:hAnsi="Lucida Sans Unicode"/>
          <w:w w:val="73"/>
          <w:position w:val="-9"/>
          <w:sz w:val="20"/>
        </w:rPr>
        <w:t>|</w:t>
      </w:r>
      <w:r>
        <w:rPr>
          <w:rFonts w:ascii="Times New Roman" w:hAnsi="Times New Roman"/>
          <w:i/>
          <w:spacing w:val="5"/>
          <w:w w:val="95"/>
          <w:position w:val="-9"/>
          <w:sz w:val="20"/>
        </w:rPr>
        <w:t>θ</w:t>
      </w:r>
      <w:r>
        <w:rPr>
          <w:rFonts w:ascii="Verdana" w:hAnsi="Verdana"/>
          <w:w w:val="97"/>
          <w:sz w:val="14"/>
        </w:rPr>
        <w:t>(</w:t>
      </w:r>
      <w:r>
        <w:rPr>
          <w:rFonts w:ascii="Times New Roman" w:hAnsi="Times New Roman"/>
          <w:i/>
          <w:w w:val="154"/>
          <w:sz w:val="14"/>
        </w:rPr>
        <w:t>t</w:t>
      </w:r>
      <w:r>
        <w:rPr>
          <w:rFonts w:ascii="Verdana" w:hAnsi="Verdana"/>
          <w:w w:val="98"/>
          <w:sz w:val="14"/>
        </w:rPr>
        <w:t>+1</w:t>
      </w:r>
      <w:r>
        <w:rPr>
          <w:rFonts w:ascii="Verdana" w:hAnsi="Verdana"/>
          <w:spacing w:val="10"/>
          <w:w w:val="98"/>
          <w:sz w:val="14"/>
        </w:rPr>
        <w:t>)</w:t>
      </w:r>
      <w:r>
        <w:rPr>
          <w:rFonts w:ascii="Times New Roman" w:hAnsi="Times New Roman"/>
          <w:i/>
          <w:w w:val="110"/>
          <w:position w:val="-9"/>
          <w:sz w:val="20"/>
        </w:rPr>
        <w:t>,</w:t>
      </w:r>
      <w:r>
        <w:rPr>
          <w:rFonts w:ascii="Times New Roman" w:hAnsi="Times New Roman"/>
          <w:i/>
          <w:spacing w:val="-17"/>
          <w:position w:val="-9"/>
          <w:sz w:val="20"/>
        </w:rPr>
        <w:t> </w:t>
      </w:r>
      <w:r>
        <w:rPr>
          <w:rFonts w:ascii="Lucida Sans Unicode" w:hAnsi="Lucida Sans Unicode"/>
          <w:w w:val="43"/>
          <w:position w:val="-9"/>
          <w:sz w:val="20"/>
        </w:rPr>
        <w:t>·</w:t>
      </w:r>
      <w:r>
        <w:rPr>
          <w:rFonts w:ascii="Lucida Sans Unicode" w:hAnsi="Lucida Sans Unicode"/>
          <w:spacing w:val="-30"/>
          <w:position w:val="-9"/>
          <w:sz w:val="20"/>
        </w:rPr>
        <w:t> </w:t>
      </w:r>
      <w:r>
        <w:rPr>
          <w:rFonts w:ascii="Lucida Sans Unicode" w:hAnsi="Lucida Sans Unicode"/>
          <w:w w:val="43"/>
          <w:position w:val="-9"/>
          <w:sz w:val="20"/>
        </w:rPr>
        <w:t>·</w:t>
      </w:r>
      <w:r>
        <w:rPr>
          <w:rFonts w:ascii="Lucida Sans Unicode" w:hAnsi="Lucida Sans Unicode"/>
          <w:spacing w:val="-31"/>
          <w:position w:val="-9"/>
          <w:sz w:val="20"/>
        </w:rPr>
        <w:t> </w:t>
      </w:r>
      <w:r>
        <w:rPr>
          <w:rFonts w:ascii="Lucida Sans Unicode" w:hAnsi="Lucida Sans Unicode"/>
          <w:w w:val="43"/>
          <w:position w:val="-9"/>
          <w:sz w:val="20"/>
        </w:rPr>
        <w:t>·</w:t>
      </w:r>
      <w:r>
        <w:rPr>
          <w:rFonts w:ascii="Lucida Sans Unicode" w:hAnsi="Lucida Sans Unicode"/>
          <w:spacing w:val="3"/>
          <w:position w:val="-9"/>
          <w:sz w:val="20"/>
        </w:rPr>
        <w:t> </w:t>
      </w:r>
      <w:r>
        <w:rPr>
          <w:rFonts w:ascii="Times New Roman" w:hAnsi="Times New Roman"/>
          <w:i/>
          <w:w w:val="110"/>
          <w:position w:val="-9"/>
          <w:sz w:val="20"/>
        </w:rPr>
        <w:t>,</w:t>
      </w:r>
      <w:r>
        <w:rPr>
          <w:rFonts w:ascii="Times New Roman" w:hAnsi="Times New Roman"/>
          <w:i/>
          <w:spacing w:val="-17"/>
          <w:position w:val="-9"/>
          <w:sz w:val="20"/>
        </w:rPr>
        <w:t> </w:t>
      </w:r>
      <w:r>
        <w:rPr>
          <w:rFonts w:ascii="Times New Roman" w:hAnsi="Times New Roman"/>
          <w:i/>
          <w:spacing w:val="5"/>
          <w:w w:val="95"/>
          <w:position w:val="-9"/>
          <w:sz w:val="20"/>
        </w:rPr>
        <w:t>θ</w:t>
      </w:r>
      <w:r>
        <w:rPr>
          <w:rFonts w:ascii="Verdana" w:hAnsi="Verdana"/>
          <w:w w:val="97"/>
          <w:sz w:val="14"/>
        </w:rPr>
        <w:t>(</w:t>
      </w:r>
      <w:r>
        <w:rPr>
          <w:rFonts w:ascii="Times New Roman" w:hAnsi="Times New Roman"/>
          <w:i/>
          <w:w w:val="154"/>
          <w:sz w:val="14"/>
        </w:rPr>
        <w:t>t</w:t>
      </w:r>
      <w:r>
        <w:rPr>
          <w:rFonts w:ascii="Verdana" w:hAnsi="Verdana"/>
          <w:w w:val="98"/>
          <w:sz w:val="14"/>
        </w:rPr>
        <w:t>+1</w:t>
      </w:r>
      <w:r>
        <w:rPr>
          <w:rFonts w:ascii="Verdana" w:hAnsi="Verdana"/>
          <w:spacing w:val="10"/>
          <w:w w:val="98"/>
          <w:sz w:val="14"/>
        </w:rPr>
        <w:t>)</w:t>
      </w:r>
      <w:r>
        <w:rPr>
          <w:rFonts w:ascii="Times New Roman" w:hAnsi="Times New Roman"/>
          <w:i/>
          <w:w w:val="110"/>
          <w:position w:val="-9"/>
          <w:sz w:val="20"/>
        </w:rPr>
        <w:t>,</w:t>
      </w:r>
      <w:r>
        <w:rPr>
          <w:rFonts w:ascii="Times New Roman" w:hAnsi="Times New Roman"/>
          <w:i/>
          <w:spacing w:val="-17"/>
          <w:position w:val="-9"/>
          <w:sz w:val="20"/>
        </w:rPr>
        <w:t> </w:t>
      </w:r>
      <w:r>
        <w:rPr>
          <w:rFonts w:ascii="Times New Roman" w:hAnsi="Times New Roman"/>
          <w:i/>
          <w:spacing w:val="-2"/>
          <w:w w:val="95"/>
          <w:position w:val="-9"/>
          <w:sz w:val="20"/>
        </w:rPr>
        <w:t>θ</w:t>
      </w:r>
      <w:r>
        <w:rPr>
          <w:rFonts w:ascii="Times New Roman" w:hAnsi="Times New Roman"/>
          <w:i/>
          <w:spacing w:val="-7"/>
          <w:w w:val="154"/>
          <w:position w:val="-1"/>
          <w:sz w:val="14"/>
        </w:rPr>
        <w:t>t</w:t>
      </w:r>
    </w:p>
    <w:p>
      <w:pPr>
        <w:pStyle w:val="BodyText"/>
        <w:spacing w:before="2"/>
        <w:rPr>
          <w:rFonts w:ascii="Times New Roman"/>
          <w:i/>
          <w:sz w:val="34"/>
        </w:rPr>
      </w:pPr>
      <w:r>
        <w:rPr/>
        <w:br w:type="column"/>
      </w:r>
      <w:r>
        <w:rPr>
          <w:rFonts w:ascii="Times New Roman"/>
          <w:i/>
          <w:sz w:val="34"/>
        </w:rPr>
      </w:r>
    </w:p>
    <w:p>
      <w:pPr>
        <w:spacing w:line="164" w:lineRule="exact" w:before="0"/>
        <w:ind w:left="213" w:right="0" w:firstLine="0"/>
        <w:jc w:val="left"/>
        <w:rPr>
          <w:rFonts w:ascii="Times New Roman" w:hAnsi="Times New Roman"/>
          <w:sz w:val="20"/>
        </w:rPr>
      </w:pPr>
      <w:r>
        <w:rPr>
          <w:rFonts w:ascii="Lucida Sans Unicode" w:hAnsi="Lucida Sans Unicode"/>
          <w:w w:val="75"/>
          <w:sz w:val="20"/>
        </w:rPr>
        <w:t>· · · </w:t>
      </w:r>
      <w:r>
        <w:rPr>
          <w:rFonts w:ascii="Times New Roman" w:hAnsi="Times New Roman"/>
          <w:i/>
          <w:sz w:val="20"/>
        </w:rPr>
        <w:t>, θ </w:t>
      </w:r>
      <w:r>
        <w:rPr>
          <w:rFonts w:ascii="Times New Roman" w:hAnsi="Times New Roman"/>
          <w:spacing w:val="-9"/>
          <w:sz w:val="20"/>
        </w:rPr>
        <w:t>);</w:t>
      </w:r>
    </w:p>
    <w:p>
      <w:pPr>
        <w:pStyle w:val="BodyText"/>
        <w:spacing w:line="240" w:lineRule="atLeast" w:before="164"/>
        <w:ind w:left="425" w:right="633"/>
      </w:pPr>
      <w:r>
        <w:rPr/>
        <w:br w:type="column"/>
      </w:r>
      <w:r>
        <w:rPr>
          <w:w w:val="105"/>
        </w:rPr>
        <w:t>elicit an honest prior, e.g., setting the true value of </w:t>
      </w:r>
      <w:r>
        <w:rPr>
          <w:rFonts w:ascii="Times New Roman" w:hAnsi="Times New Roman"/>
          <w:i/>
          <w:w w:val="105"/>
        </w:rPr>
        <w:t>λ</w:t>
      </w:r>
      <w:r>
        <w:rPr>
          <w:w w:val="105"/>
        </w:rPr>
        <w:t>, two practical methods are often used. One is hierar-</w:t>
      </w:r>
    </w:p>
    <w:p>
      <w:pPr>
        <w:spacing w:after="0" w:line="240" w:lineRule="atLeast"/>
        <w:sectPr>
          <w:type w:val="continuous"/>
          <w:pgSz w:w="11340" w:h="15480"/>
          <w:pgMar w:top="980" w:bottom="280" w:left="600" w:right="0"/>
          <w:cols w:num="3" w:equalWidth="0">
            <w:col w:w="3632" w:space="40"/>
            <w:col w:w="1004" w:space="39"/>
            <w:col w:w="6025"/>
          </w:cols>
        </w:sectPr>
      </w:pPr>
    </w:p>
    <w:p>
      <w:pPr>
        <w:tabs>
          <w:tab w:pos="2010" w:val="left" w:leader="none"/>
          <w:tab w:pos="2981" w:val="left" w:leader="none"/>
          <w:tab w:pos="3565" w:val="left" w:leader="none"/>
          <w:tab w:pos="4365" w:val="left" w:leader="none"/>
        </w:tabs>
        <w:spacing w:line="86" w:lineRule="exact" w:before="0"/>
        <w:ind w:left="838" w:right="0" w:firstLine="0"/>
        <w:jc w:val="left"/>
        <w:rPr>
          <w:rFonts w:ascii="Times New Roman" w:hAnsi="Times New Roman"/>
          <w:i/>
          <w:sz w:val="14"/>
        </w:rPr>
      </w:pPr>
      <w:r>
        <w:rPr/>
        <w:pict>
          <v:shape style="position:absolute;margin-left:248.567001pt;margin-top:-10.920618pt;width:3.05pt;height:7pt;mso-position-horizontal-relative:page;mso-position-vertical-relative:paragraph;z-index:-252379136" type="#_x0000_t202" filled="false" stroked="false">
            <v:textbox inset="0,0,0,0">
              <w:txbxContent>
                <w:p>
                  <w:pPr>
                    <w:spacing w:line="135" w:lineRule="exact" w:before="0"/>
                    <w:ind w:left="0" w:right="0" w:firstLine="0"/>
                    <w:jc w:val="left"/>
                    <w:rPr>
                      <w:rFonts w:ascii="Times New Roman"/>
                      <w:i/>
                      <w:sz w:val="14"/>
                    </w:rPr>
                  </w:pPr>
                  <w:r>
                    <w:rPr>
                      <w:rFonts w:ascii="Times New Roman"/>
                      <w:i/>
                      <w:w w:val="154"/>
                      <w:sz w:val="14"/>
                    </w:rPr>
                    <w:t>t</w:t>
                  </w:r>
                </w:p>
              </w:txbxContent>
            </v:textbox>
            <w10:wrap type="none"/>
          </v:shape>
        </w:pict>
      </w:r>
      <w:r>
        <w:rPr>
          <w:rFonts w:ascii="Times New Roman" w:hAnsi="Times New Roman"/>
          <w:i/>
          <w:w w:val="140"/>
          <w:sz w:val="14"/>
        </w:rPr>
        <w:t>j</w:t>
        <w:tab/>
      </w:r>
      <w:r>
        <w:rPr>
          <w:rFonts w:ascii="Verdana" w:hAnsi="Verdana"/>
          <w:w w:val="115"/>
          <w:sz w:val="14"/>
        </w:rPr>
        <w:t>1</w:t>
        <w:tab/>
      </w:r>
      <w:r>
        <w:rPr>
          <w:rFonts w:ascii="Times New Roman" w:hAnsi="Times New Roman"/>
          <w:i/>
          <w:spacing w:val="2"/>
          <w:w w:val="125"/>
          <w:sz w:val="14"/>
        </w:rPr>
        <w:t>j</w:t>
      </w:r>
      <w:r>
        <w:rPr>
          <w:rFonts w:ascii="Lucida Sans Unicode" w:hAnsi="Lucida Sans Unicode"/>
          <w:spacing w:val="2"/>
          <w:w w:val="125"/>
          <w:sz w:val="14"/>
        </w:rPr>
        <w:t>−</w:t>
      </w:r>
      <w:r>
        <w:rPr>
          <w:rFonts w:ascii="Verdana" w:hAnsi="Verdana"/>
          <w:spacing w:val="2"/>
          <w:w w:val="125"/>
          <w:sz w:val="14"/>
        </w:rPr>
        <w:t>1</w:t>
        <w:tab/>
      </w:r>
      <w:r>
        <w:rPr>
          <w:rFonts w:ascii="Times New Roman" w:hAnsi="Times New Roman"/>
          <w:i/>
          <w:spacing w:val="2"/>
          <w:w w:val="125"/>
          <w:position w:val="1"/>
          <w:sz w:val="14"/>
        </w:rPr>
        <w:t>j</w:t>
      </w:r>
      <w:r>
        <w:rPr>
          <w:rFonts w:ascii="Verdana" w:hAnsi="Verdana"/>
          <w:spacing w:val="2"/>
          <w:w w:val="125"/>
          <w:position w:val="1"/>
          <w:sz w:val="14"/>
        </w:rPr>
        <w:t>+1</w:t>
        <w:tab/>
      </w:r>
      <w:r>
        <w:rPr>
          <w:rFonts w:ascii="Times New Roman" w:hAnsi="Times New Roman"/>
          <w:i/>
          <w:w w:val="125"/>
          <w:position w:val="1"/>
          <w:sz w:val="14"/>
        </w:rPr>
        <w:t>M</w:t>
      </w:r>
    </w:p>
    <w:p>
      <w:pPr>
        <w:pStyle w:val="BodyText"/>
        <w:spacing w:line="247" w:lineRule="auto" w:before="114"/>
        <w:ind w:left="319" w:hanging="67"/>
      </w:pPr>
      <w:r>
        <w:rPr/>
        <w:pict>
          <v:shape style="position:absolute;margin-left:131.018005pt;margin-top:14.364445pt;width:7.6pt;height:7pt;mso-position-horizontal-relative:page;mso-position-vertical-relative:paragraph;z-index:-252377088" type="#_x0000_t202" filled="false" stroked="false">
            <v:textbox inset="0,0,0,0">
              <w:txbxContent>
                <w:p>
                  <w:pPr>
                    <w:spacing w:line="135" w:lineRule="exact" w:before="0"/>
                    <w:ind w:left="0" w:right="0" w:firstLine="0"/>
                    <w:jc w:val="left"/>
                    <w:rPr>
                      <w:rFonts w:ascii="Times New Roman"/>
                      <w:i/>
                      <w:sz w:val="14"/>
                    </w:rPr>
                  </w:pPr>
                  <w:r>
                    <w:rPr>
                      <w:rFonts w:ascii="Times New Roman"/>
                      <w:i/>
                      <w:w w:val="130"/>
                      <w:sz w:val="14"/>
                    </w:rPr>
                    <w:t>M</w:t>
                  </w:r>
                </w:p>
              </w:txbxContent>
            </v:textbox>
            <w10:wrap type="none"/>
          </v:shape>
        </w:pict>
      </w:r>
      <w:r>
        <w:rPr/>
        <w:pict>
          <v:shape style="position:absolute;margin-left:194.251007pt;margin-top:14.093445pt;width:4pt;height:7pt;mso-position-horizontal-relative:page;mso-position-vertical-relative:paragraph;z-index:-252376064" type="#_x0000_t202" filled="false" stroked="false">
            <v:textbox inset="0,0,0,0">
              <w:txbxContent>
                <w:p>
                  <w:pPr>
                    <w:spacing w:line="134" w:lineRule="exact" w:before="0"/>
                    <w:ind w:left="0" w:right="0" w:firstLine="0"/>
                    <w:jc w:val="left"/>
                    <w:rPr>
                      <w:rFonts w:ascii="Verdana"/>
                      <w:sz w:val="14"/>
                    </w:rPr>
                  </w:pPr>
                  <w:r>
                    <w:rPr>
                      <w:rFonts w:ascii="Verdana"/>
                      <w:w w:val="89"/>
                      <w:sz w:val="14"/>
                    </w:rPr>
                    <w:t>1</w:t>
                  </w:r>
                </w:p>
              </w:txbxContent>
            </v:textbox>
            <w10:wrap type="none"/>
          </v:shape>
        </w:pict>
      </w:r>
      <w:r>
        <w:rPr/>
        <w:pict>
          <v:shape style="position:absolute;margin-left:242.824997pt;margin-top:14.141283pt;width:18.55pt;height:12.1pt;mso-position-horizontal-relative:page;mso-position-vertical-relative:paragraph;z-index:-252375040" type="#_x0000_t202" filled="false" stroked="false">
            <v:textbox inset="0,0,0,0">
              <w:txbxContent>
                <w:p>
                  <w:pPr>
                    <w:spacing w:line="171" w:lineRule="exact" w:before="0"/>
                    <w:ind w:left="0" w:right="0" w:firstLine="0"/>
                    <w:jc w:val="left"/>
                    <w:rPr>
                      <w:rFonts w:ascii="Verdana" w:hAnsi="Verdana"/>
                      <w:sz w:val="14"/>
                    </w:rPr>
                  </w:pPr>
                  <w:r>
                    <w:rPr>
                      <w:rFonts w:ascii="Times New Roman" w:hAnsi="Times New Roman"/>
                      <w:i/>
                      <w:w w:val="115"/>
                      <w:sz w:val="14"/>
                    </w:rPr>
                    <w:t>M</w:t>
                  </w:r>
                  <w:r>
                    <w:rPr>
                      <w:rFonts w:ascii="Times New Roman" w:hAnsi="Times New Roman"/>
                      <w:i/>
                      <w:spacing w:val="-29"/>
                      <w:w w:val="115"/>
                      <w:sz w:val="14"/>
                    </w:rPr>
                    <w:t> </w:t>
                  </w:r>
                  <w:r>
                    <w:rPr>
                      <w:rFonts w:ascii="Lucida Sans Unicode" w:hAnsi="Lucida Sans Unicode"/>
                      <w:spacing w:val="-10"/>
                      <w:w w:val="115"/>
                      <w:sz w:val="14"/>
                    </w:rPr>
                    <w:t>−</w:t>
                  </w:r>
                  <w:r>
                    <w:rPr>
                      <w:rFonts w:ascii="Verdana" w:hAnsi="Verdana"/>
                      <w:spacing w:val="-10"/>
                      <w:w w:val="115"/>
                      <w:sz w:val="14"/>
                    </w:rPr>
                    <w:t>1</w:t>
                  </w:r>
                </w:p>
              </w:txbxContent>
            </v:textbox>
            <w10:wrap type="none"/>
          </v:shape>
        </w:pict>
      </w:r>
      <w:r>
        <w:rPr>
          <w:w w:val="88"/>
        </w:rPr>
        <w:t>3)</w:t>
      </w:r>
      <w:r>
        <w:rPr/>
        <w:t> </w:t>
      </w:r>
      <w:r>
        <w:rPr>
          <w:spacing w:val="11"/>
        </w:rPr>
        <w:t> </w:t>
      </w:r>
      <w:r>
        <w:rPr>
          <w:w w:val="104"/>
        </w:rPr>
        <w:t>draw</w:t>
      </w:r>
      <w:r>
        <w:rPr/>
        <w:t> </w:t>
      </w:r>
      <w:r>
        <w:rPr>
          <w:spacing w:val="-19"/>
        </w:rPr>
        <w:t> </w:t>
      </w:r>
      <w:r>
        <w:rPr>
          <w:w w:val="102"/>
        </w:rPr>
        <w:t>a</w:t>
      </w:r>
      <w:r>
        <w:rPr/>
        <w:t> </w:t>
      </w:r>
      <w:r>
        <w:rPr>
          <w:spacing w:val="-19"/>
        </w:rPr>
        <w:t> </w:t>
      </w:r>
      <w:r>
        <w:rPr>
          <w:w w:val="103"/>
        </w:rPr>
        <w:t>sample</w:t>
      </w:r>
      <w:r>
        <w:rPr/>
        <w:t> </w:t>
      </w:r>
      <w:r>
        <w:rPr>
          <w:spacing w:val="-19"/>
        </w:rPr>
        <w:t> </w:t>
      </w:r>
      <w:r>
        <w:rPr>
          <w:rFonts w:ascii="Times New Roman" w:hAnsi="Times New Roman"/>
          <w:i/>
          <w:spacing w:val="5"/>
          <w:w w:val="95"/>
        </w:rPr>
        <w:t>θ</w:t>
      </w:r>
      <w:r>
        <w:rPr>
          <w:rFonts w:ascii="Verdana" w:hAnsi="Verdana"/>
          <w:w w:val="91"/>
          <w:vertAlign w:val="superscript"/>
        </w:rPr>
        <w:t>(</w:t>
      </w:r>
      <w:r>
        <w:rPr>
          <w:rFonts w:ascii="Times New Roman" w:hAnsi="Times New Roman"/>
          <w:i/>
          <w:w w:val="152"/>
          <w:vertAlign w:val="superscript"/>
        </w:rPr>
        <w:t>t</w:t>
      </w:r>
      <w:r>
        <w:rPr>
          <w:rFonts w:ascii="Verdana" w:hAnsi="Verdana"/>
          <w:w w:val="92"/>
          <w:vertAlign w:val="superscript"/>
        </w:rPr>
        <w:t>+1)</w:t>
      </w:r>
      <w:r>
        <w:rPr>
          <w:rFonts w:ascii="Verdana" w:hAnsi="Verdana"/>
          <w:spacing w:val="-5"/>
          <w:vertAlign w:val="baseline"/>
        </w:rPr>
        <w:t> </w:t>
      </w:r>
      <w:r>
        <w:rPr>
          <w:rFonts w:ascii="Lucida Sans Unicode" w:hAnsi="Lucida Sans Unicode"/>
          <w:w w:val="97"/>
          <w:vertAlign w:val="baseline"/>
        </w:rPr>
        <w:t>∼</w:t>
      </w:r>
      <w:r>
        <w:rPr>
          <w:rFonts w:ascii="Lucida Sans Unicode" w:hAnsi="Lucida Sans Unicode"/>
          <w:spacing w:val="-8"/>
          <w:vertAlign w:val="baseline"/>
        </w:rPr>
        <w:t> </w:t>
      </w:r>
      <w:r>
        <w:rPr>
          <w:rFonts w:ascii="Times New Roman" w:hAnsi="Times New Roman"/>
          <w:i/>
          <w:w w:val="100"/>
          <w:vertAlign w:val="baseline"/>
        </w:rPr>
        <w:t>p</w:t>
      </w:r>
      <w:r>
        <w:rPr>
          <w:rFonts w:ascii="Times New Roman" w:hAnsi="Times New Roman"/>
          <w:w w:val="116"/>
          <w:vertAlign w:val="baseline"/>
        </w:rPr>
        <w:t>(</w:t>
      </w:r>
      <w:r>
        <w:rPr>
          <w:rFonts w:ascii="Times New Roman" w:hAnsi="Times New Roman"/>
          <w:i/>
          <w:w w:val="95"/>
          <w:vertAlign w:val="baseline"/>
        </w:rPr>
        <w:t>θ</w:t>
      </w:r>
      <w:r>
        <w:rPr>
          <w:rFonts w:ascii="Times New Roman" w:hAnsi="Times New Roman"/>
          <w:i/>
          <w:w w:val="125"/>
          <w:vertAlign w:val="subscript"/>
        </w:rPr>
        <w:t>M</w:t>
      </w:r>
      <w:r>
        <w:rPr>
          <w:rFonts w:ascii="Times New Roman" w:hAnsi="Times New Roman"/>
          <w:i/>
          <w:spacing w:val="-26"/>
          <w:vertAlign w:val="baseline"/>
        </w:rPr>
        <w:t> </w:t>
      </w:r>
      <w:r>
        <w:rPr>
          <w:rFonts w:ascii="Lucida Sans Unicode" w:hAnsi="Lucida Sans Unicode"/>
          <w:w w:val="73"/>
          <w:vertAlign w:val="baseline"/>
        </w:rPr>
        <w:t>|</w:t>
      </w:r>
      <w:r>
        <w:rPr>
          <w:rFonts w:ascii="Times New Roman" w:hAnsi="Times New Roman"/>
          <w:i/>
          <w:spacing w:val="5"/>
          <w:w w:val="95"/>
          <w:vertAlign w:val="baseline"/>
        </w:rPr>
        <w:t>θ</w:t>
      </w:r>
      <w:r>
        <w:rPr>
          <w:rFonts w:ascii="Verdana" w:hAnsi="Verdana"/>
          <w:w w:val="91"/>
          <w:vertAlign w:val="superscript"/>
        </w:rPr>
        <w:t>(</w:t>
      </w:r>
      <w:r>
        <w:rPr>
          <w:rFonts w:ascii="Times New Roman" w:hAnsi="Times New Roman"/>
          <w:i/>
          <w:w w:val="152"/>
          <w:vertAlign w:val="superscript"/>
        </w:rPr>
        <w:t>t</w:t>
      </w:r>
      <w:r>
        <w:rPr>
          <w:rFonts w:ascii="Verdana" w:hAnsi="Verdana"/>
          <w:w w:val="92"/>
          <w:vertAlign w:val="superscript"/>
        </w:rPr>
        <w:t>+1</w:t>
      </w:r>
      <w:r>
        <w:rPr>
          <w:rFonts w:ascii="Verdana" w:hAnsi="Verdana"/>
          <w:spacing w:val="10"/>
          <w:w w:val="92"/>
          <w:vertAlign w:val="superscript"/>
        </w:rPr>
        <w:t>)</w:t>
      </w:r>
      <w:r>
        <w:rPr>
          <w:rFonts w:ascii="Times New Roman" w:hAnsi="Times New Roman"/>
          <w:i/>
          <w:w w:val="110"/>
          <w:vertAlign w:val="baseline"/>
        </w:rPr>
        <w:t>,</w:t>
      </w:r>
      <w:r>
        <w:rPr>
          <w:rFonts w:ascii="Times New Roman" w:hAnsi="Times New Roman"/>
          <w:i/>
          <w:spacing w:val="-17"/>
          <w:vertAlign w:val="baseline"/>
        </w:rPr>
        <w:t> </w:t>
      </w:r>
      <w:r>
        <w:rPr>
          <w:rFonts w:ascii="Lucida Sans Unicode" w:hAnsi="Lucida Sans Unicode"/>
          <w:w w:val="43"/>
          <w:vertAlign w:val="baseline"/>
        </w:rPr>
        <w:t>·</w:t>
      </w:r>
      <w:r>
        <w:rPr>
          <w:rFonts w:ascii="Lucida Sans Unicode" w:hAnsi="Lucida Sans Unicode"/>
          <w:spacing w:val="-30"/>
          <w:vertAlign w:val="baseline"/>
        </w:rPr>
        <w:t> </w:t>
      </w:r>
      <w:r>
        <w:rPr>
          <w:rFonts w:ascii="Lucida Sans Unicode" w:hAnsi="Lucida Sans Unicode"/>
          <w:w w:val="43"/>
          <w:vertAlign w:val="baseline"/>
        </w:rPr>
        <w:t>·</w:t>
      </w:r>
      <w:r>
        <w:rPr>
          <w:rFonts w:ascii="Lucida Sans Unicode" w:hAnsi="Lucida Sans Unicode"/>
          <w:spacing w:val="-31"/>
          <w:vertAlign w:val="baseline"/>
        </w:rPr>
        <w:t> </w:t>
      </w:r>
      <w:r>
        <w:rPr>
          <w:rFonts w:ascii="Lucida Sans Unicode" w:hAnsi="Lucida Sans Unicode"/>
          <w:w w:val="43"/>
          <w:vertAlign w:val="baseline"/>
        </w:rPr>
        <w:t>·</w:t>
      </w:r>
      <w:r>
        <w:rPr>
          <w:rFonts w:ascii="Lucida Sans Unicode" w:hAnsi="Lucida Sans Unicode"/>
          <w:spacing w:val="3"/>
          <w:vertAlign w:val="baseline"/>
        </w:rPr>
        <w:t> </w:t>
      </w:r>
      <w:r>
        <w:rPr>
          <w:rFonts w:ascii="Times New Roman" w:hAnsi="Times New Roman"/>
          <w:i/>
          <w:w w:val="110"/>
          <w:vertAlign w:val="baseline"/>
        </w:rPr>
        <w:t>,</w:t>
      </w:r>
      <w:r>
        <w:rPr>
          <w:rFonts w:ascii="Times New Roman" w:hAnsi="Times New Roman"/>
          <w:i/>
          <w:spacing w:val="-17"/>
          <w:vertAlign w:val="baseline"/>
        </w:rPr>
        <w:t> </w:t>
      </w:r>
      <w:r>
        <w:rPr>
          <w:rFonts w:ascii="Times New Roman" w:hAnsi="Times New Roman"/>
          <w:i/>
          <w:spacing w:val="5"/>
          <w:w w:val="95"/>
          <w:vertAlign w:val="baseline"/>
        </w:rPr>
        <w:t>θ</w:t>
      </w:r>
      <w:r>
        <w:rPr>
          <w:rFonts w:ascii="Verdana" w:hAnsi="Verdana"/>
          <w:w w:val="91"/>
          <w:vertAlign w:val="superscript"/>
        </w:rPr>
        <w:t>(</w:t>
      </w:r>
      <w:r>
        <w:rPr>
          <w:rFonts w:ascii="Times New Roman" w:hAnsi="Times New Roman"/>
          <w:i/>
          <w:w w:val="152"/>
          <w:vertAlign w:val="superscript"/>
        </w:rPr>
        <w:t>t</w:t>
      </w:r>
      <w:r>
        <w:rPr>
          <w:rFonts w:ascii="Verdana" w:hAnsi="Verdana"/>
          <w:w w:val="92"/>
          <w:vertAlign w:val="superscript"/>
        </w:rPr>
        <w:t>+1</w:t>
      </w:r>
      <w:r>
        <w:rPr>
          <w:rFonts w:ascii="Verdana" w:hAnsi="Verdana"/>
          <w:spacing w:val="10"/>
          <w:w w:val="92"/>
          <w:vertAlign w:val="superscript"/>
        </w:rPr>
        <w:t>)</w:t>
      </w:r>
      <w:r>
        <w:rPr>
          <w:rFonts w:ascii="Times New Roman" w:hAnsi="Times New Roman"/>
          <w:w w:val="116"/>
          <w:vertAlign w:val="baseline"/>
        </w:rPr>
        <w:t>)</w:t>
      </w:r>
      <w:r>
        <w:rPr>
          <w:w w:val="94"/>
          <w:vertAlign w:val="baseline"/>
        </w:rPr>
        <w:t>; </w:t>
      </w:r>
      <w:r>
        <w:rPr>
          <w:vertAlign w:val="baseline"/>
        </w:rPr>
        <w:t>One   issue   with   MCMC   methods   is   that   the</w:t>
      </w:r>
      <w:r>
        <w:rPr>
          <w:spacing w:val="19"/>
          <w:vertAlign w:val="baseline"/>
        </w:rPr>
        <w:t> </w:t>
      </w:r>
      <w:r>
        <w:rPr>
          <w:spacing w:val="-4"/>
          <w:vertAlign w:val="baseline"/>
        </w:rPr>
        <w:t>con-</w:t>
      </w:r>
    </w:p>
    <w:p>
      <w:pPr>
        <w:pStyle w:val="BodyText"/>
        <w:spacing w:line="244" w:lineRule="auto"/>
        <w:ind w:left="119" w:right="38"/>
        <w:jc w:val="both"/>
      </w:pPr>
      <w:r>
        <w:rPr>
          <w:w w:val="105"/>
        </w:rPr>
        <w:t>vergence rate can be prohibitively slow even </w:t>
      </w:r>
      <w:r>
        <w:rPr>
          <w:spacing w:val="-4"/>
          <w:w w:val="105"/>
        </w:rPr>
        <w:t>for </w:t>
      </w:r>
      <w:r>
        <w:rPr>
          <w:w w:val="105"/>
        </w:rPr>
        <w:t>conventional</w:t>
      </w:r>
      <w:r>
        <w:rPr>
          <w:spacing w:val="-14"/>
          <w:w w:val="105"/>
        </w:rPr>
        <w:t> </w:t>
      </w:r>
      <w:r>
        <w:rPr>
          <w:w w:val="105"/>
        </w:rPr>
        <w:t>applications.</w:t>
      </w:r>
      <w:r>
        <w:rPr>
          <w:spacing w:val="-13"/>
          <w:w w:val="105"/>
        </w:rPr>
        <w:t> </w:t>
      </w:r>
      <w:r>
        <w:rPr>
          <w:w w:val="105"/>
        </w:rPr>
        <w:t>Extensive</w:t>
      </w:r>
      <w:r>
        <w:rPr>
          <w:spacing w:val="-14"/>
          <w:w w:val="105"/>
        </w:rPr>
        <w:t> </w:t>
      </w:r>
      <w:r>
        <w:rPr>
          <w:w w:val="105"/>
        </w:rPr>
        <w:t>efforts</w:t>
      </w:r>
      <w:r>
        <w:rPr>
          <w:spacing w:val="-14"/>
          <w:w w:val="105"/>
        </w:rPr>
        <w:t> </w:t>
      </w:r>
      <w:r>
        <w:rPr>
          <w:w w:val="105"/>
        </w:rPr>
        <w:t>have</w:t>
      </w:r>
      <w:r>
        <w:rPr>
          <w:spacing w:val="-13"/>
          <w:w w:val="105"/>
        </w:rPr>
        <w:t> </w:t>
      </w:r>
      <w:r>
        <w:rPr>
          <w:spacing w:val="-4"/>
          <w:w w:val="105"/>
        </w:rPr>
        <w:t>been </w:t>
      </w:r>
      <w:r>
        <w:rPr>
          <w:w w:val="105"/>
        </w:rPr>
        <w:t>spent to improve the convergence rates. For </w:t>
      </w:r>
      <w:r>
        <w:rPr>
          <w:spacing w:val="-3"/>
          <w:w w:val="105"/>
        </w:rPr>
        <w:t>exam- </w:t>
      </w:r>
      <w:r>
        <w:rPr>
          <w:w w:val="105"/>
        </w:rPr>
        <w:t>ple, hybrid Monte Carlo methods explore gradient information to improve the mixing rates when </w:t>
      </w:r>
      <w:r>
        <w:rPr>
          <w:spacing w:val="-4"/>
          <w:w w:val="105"/>
        </w:rPr>
        <w:t>the </w:t>
      </w:r>
      <w:r>
        <w:rPr>
          <w:w w:val="105"/>
        </w:rPr>
        <w:t>model parameters are continuous, with </w:t>
      </w:r>
      <w:r>
        <w:rPr>
          <w:spacing w:val="-3"/>
          <w:w w:val="105"/>
        </w:rPr>
        <w:t>representa- </w:t>
      </w:r>
      <w:r>
        <w:rPr>
          <w:w w:val="105"/>
        </w:rPr>
        <w:t>tive examples of Langevin dynamics and Hamilto- nian dynamics </w:t>
      </w:r>
      <w:r>
        <w:rPr>
          <w:w w:val="105"/>
        </w:rPr>
        <w:t>[136].</w:t>
      </w:r>
      <w:r>
        <w:rPr>
          <w:w w:val="105"/>
        </w:rPr>
        <w:t> Other improvements include population-based MCMC methods </w:t>
      </w:r>
      <w:r>
        <w:rPr>
          <w:w w:val="105"/>
        </w:rPr>
        <w:t>[89] </w:t>
      </w:r>
      <w:r>
        <w:rPr>
          <w:w w:val="105"/>
        </w:rPr>
        <w:t>and annealing methods</w:t>
      </w:r>
      <w:r>
        <w:rPr>
          <w:spacing w:val="-12"/>
          <w:w w:val="105"/>
        </w:rPr>
        <w:t> </w:t>
      </w:r>
      <w:r>
        <w:rPr>
          <w:w w:val="105"/>
        </w:rPr>
        <w:t>[73]</w:t>
      </w:r>
      <w:r>
        <w:rPr>
          <w:spacing w:val="-12"/>
          <w:w w:val="105"/>
        </w:rPr>
        <w:t> </w:t>
      </w:r>
      <w:r>
        <w:rPr>
          <w:w w:val="105"/>
        </w:rPr>
        <w:t>that</w:t>
      </w:r>
      <w:r>
        <w:rPr>
          <w:spacing w:val="-11"/>
          <w:w w:val="105"/>
        </w:rPr>
        <w:t> </w:t>
      </w:r>
      <w:r>
        <w:rPr>
          <w:w w:val="105"/>
        </w:rPr>
        <w:t>can</w:t>
      </w:r>
      <w:r>
        <w:rPr>
          <w:spacing w:val="-11"/>
          <w:w w:val="105"/>
        </w:rPr>
        <w:t> </w:t>
      </w:r>
      <w:r>
        <w:rPr>
          <w:w w:val="105"/>
        </w:rPr>
        <w:t>sometimes</w:t>
      </w:r>
      <w:r>
        <w:rPr>
          <w:spacing w:val="-12"/>
          <w:w w:val="105"/>
        </w:rPr>
        <w:t> </w:t>
      </w:r>
      <w:r>
        <w:rPr>
          <w:w w:val="105"/>
        </w:rPr>
        <w:t>handle</w:t>
      </w:r>
      <w:r>
        <w:rPr>
          <w:spacing w:val="-11"/>
          <w:w w:val="105"/>
        </w:rPr>
        <w:t> </w:t>
      </w:r>
      <w:r>
        <w:rPr>
          <w:spacing w:val="-2"/>
          <w:w w:val="105"/>
        </w:rPr>
        <w:t>distributions</w:t>
      </w:r>
    </w:p>
    <w:p>
      <w:pPr>
        <w:pStyle w:val="BodyText"/>
        <w:tabs>
          <w:tab w:pos="3562" w:val="left" w:leader="none"/>
        </w:tabs>
        <w:spacing w:line="237" w:lineRule="auto" w:before="5"/>
        <w:ind w:left="119" w:right="814"/>
        <w:jc w:val="right"/>
      </w:pPr>
      <w:r>
        <w:rPr/>
        <w:br w:type="column"/>
      </w:r>
      <w:r>
        <w:rPr>
          <w:w w:val="105"/>
        </w:rPr>
        <w:t>chical Bayesian methods, which assume</w:t>
      </w:r>
      <w:r>
        <w:rPr>
          <w:spacing w:val="-11"/>
          <w:w w:val="105"/>
        </w:rPr>
        <w:t> </w:t>
      </w:r>
      <w:r>
        <w:rPr>
          <w:w w:val="105"/>
        </w:rPr>
        <w:t>a</w:t>
      </w:r>
      <w:r>
        <w:rPr>
          <w:spacing w:val="-2"/>
          <w:w w:val="105"/>
        </w:rPr>
        <w:t> </w:t>
      </w:r>
      <w:r>
        <w:rPr>
          <w:spacing w:val="-3"/>
          <w:w w:val="105"/>
        </w:rPr>
        <w:t>hyper-prior</w:t>
      </w:r>
      <w:r>
        <w:rPr>
          <w:w w:val="101"/>
        </w:rPr>
        <w:t> </w:t>
      </w:r>
      <w:r>
        <w:rPr>
          <w:w w:val="110"/>
        </w:rPr>
        <w:t>on</w:t>
      </w:r>
      <w:r>
        <w:rPr>
          <w:spacing w:val="-11"/>
          <w:w w:val="110"/>
        </w:rPr>
        <w:t> </w:t>
      </w:r>
      <w:r>
        <w:rPr>
          <w:rFonts w:ascii="Times New Roman" w:hAnsi="Times New Roman"/>
          <w:i/>
          <w:w w:val="115"/>
        </w:rPr>
        <w:t>λ</w:t>
      </w:r>
      <w:r>
        <w:rPr>
          <w:rFonts w:ascii="Times New Roman" w:hAnsi="Times New Roman"/>
          <w:i/>
          <w:spacing w:val="-19"/>
          <w:w w:val="115"/>
        </w:rPr>
        <w:t> </w:t>
      </w:r>
      <w:r>
        <w:rPr>
          <w:w w:val="110"/>
        </w:rPr>
        <w:t>and</w:t>
      </w:r>
      <w:r>
        <w:rPr>
          <w:spacing w:val="-10"/>
          <w:w w:val="110"/>
        </w:rPr>
        <w:t> </w:t>
      </w:r>
      <w:r>
        <w:rPr>
          <w:w w:val="110"/>
        </w:rPr>
        <w:t>define</w:t>
      </w:r>
      <w:r>
        <w:rPr>
          <w:spacing w:val="-10"/>
          <w:w w:val="110"/>
        </w:rPr>
        <w:t> </w:t>
      </w:r>
      <w:r>
        <w:rPr>
          <w:w w:val="110"/>
        </w:rPr>
        <w:t>the</w:t>
      </w:r>
      <w:r>
        <w:rPr>
          <w:spacing w:val="-10"/>
          <w:w w:val="110"/>
        </w:rPr>
        <w:t> </w:t>
      </w:r>
      <w:r>
        <w:rPr>
          <w:w w:val="110"/>
        </w:rPr>
        <w:t>prior</w:t>
      </w:r>
      <w:r>
        <w:rPr>
          <w:spacing w:val="-10"/>
          <w:w w:val="110"/>
        </w:rPr>
        <w:t> </w:t>
      </w:r>
      <w:r>
        <w:rPr>
          <w:w w:val="110"/>
        </w:rPr>
        <w:t>as</w:t>
      </w:r>
      <w:r>
        <w:rPr>
          <w:spacing w:val="-10"/>
          <w:w w:val="110"/>
        </w:rPr>
        <w:t> </w:t>
      </w:r>
      <w:r>
        <w:rPr>
          <w:w w:val="110"/>
        </w:rPr>
        <w:t>a</w:t>
      </w:r>
      <w:r>
        <w:rPr>
          <w:spacing w:val="-10"/>
          <w:w w:val="110"/>
        </w:rPr>
        <w:t> </w:t>
      </w:r>
      <w:r>
        <w:rPr>
          <w:w w:val="110"/>
        </w:rPr>
        <w:t>marginal</w:t>
      </w:r>
      <w:r>
        <w:rPr>
          <w:spacing w:val="-10"/>
          <w:w w:val="110"/>
        </w:rPr>
        <w:t> </w:t>
      </w:r>
      <w:r>
        <w:rPr>
          <w:w w:val="110"/>
        </w:rPr>
        <w:t>distribution:</w:t>
      </w:r>
      <w:r>
        <w:rPr>
          <w:w w:val="102"/>
        </w:rPr>
        <w:t> </w:t>
      </w:r>
      <w:r>
        <w:rPr>
          <w:rFonts w:ascii="Times New Roman" w:hAnsi="Times New Roman"/>
          <w:i/>
          <w:w w:val="110"/>
        </w:rPr>
        <w:t>p</w:t>
      </w:r>
      <w:r>
        <w:rPr>
          <w:rFonts w:ascii="Verdana" w:hAnsi="Verdana"/>
          <w:w w:val="110"/>
          <w:vertAlign w:val="subscript"/>
        </w:rPr>
        <w:t>0</w:t>
      </w:r>
      <w:r>
        <w:rPr>
          <w:rFonts w:ascii="Times New Roman" w:hAnsi="Times New Roman"/>
          <w:w w:val="110"/>
          <w:vertAlign w:val="baseline"/>
        </w:rPr>
        <w:t>(</w:t>
      </w:r>
      <w:r>
        <w:rPr>
          <w:rFonts w:ascii="Georgia" w:hAnsi="Georgia"/>
          <w:b/>
          <w:w w:val="110"/>
          <w:vertAlign w:val="baseline"/>
        </w:rPr>
        <w:t>Θ</w:t>
      </w:r>
      <w:r>
        <w:rPr>
          <w:rFonts w:ascii="Times New Roman" w:hAnsi="Times New Roman"/>
          <w:w w:val="110"/>
          <w:vertAlign w:val="baseline"/>
        </w:rPr>
        <w:t>) </w:t>
      </w:r>
      <w:r>
        <w:rPr>
          <w:rFonts w:ascii="Times New Roman" w:hAnsi="Times New Roman"/>
          <w:w w:val="115"/>
          <w:vertAlign w:val="baseline"/>
        </w:rPr>
        <w:t>=</w:t>
      </w:r>
      <w:r>
        <w:rPr>
          <w:rFonts w:ascii="Times New Roman" w:hAnsi="Times New Roman"/>
          <w:spacing w:val="7"/>
          <w:w w:val="115"/>
          <w:vertAlign w:val="baseline"/>
        </w:rPr>
        <w:t> </w:t>
      </w:r>
      <w:r>
        <w:rPr>
          <w:rFonts w:ascii="Arial" w:hAnsi="Arial"/>
          <w:w w:val="170"/>
          <w:position w:val="27"/>
          <w:vertAlign w:val="baseline"/>
        </w:rPr>
        <w:t>∫</w:t>
      </w:r>
      <w:r>
        <w:rPr>
          <w:rFonts w:ascii="Arial" w:hAnsi="Arial"/>
          <w:spacing w:val="37"/>
          <w:w w:val="170"/>
          <w:position w:val="27"/>
          <w:vertAlign w:val="baseline"/>
        </w:rPr>
        <w:t> </w:t>
      </w:r>
      <w:r>
        <w:rPr>
          <w:rFonts w:ascii="Times New Roman" w:hAnsi="Times New Roman"/>
          <w:i/>
          <w:w w:val="110"/>
          <w:vertAlign w:val="baseline"/>
        </w:rPr>
        <w:t>p</w:t>
      </w:r>
      <w:r>
        <w:rPr>
          <w:rFonts w:ascii="Verdana" w:hAnsi="Verdana"/>
          <w:w w:val="110"/>
          <w:vertAlign w:val="subscript"/>
        </w:rPr>
        <w:t>0</w:t>
      </w:r>
      <w:r>
        <w:rPr>
          <w:rFonts w:ascii="Times New Roman" w:hAnsi="Times New Roman"/>
          <w:w w:val="110"/>
          <w:vertAlign w:val="baseline"/>
        </w:rPr>
        <w:t>(</w:t>
      </w:r>
      <w:r>
        <w:rPr>
          <w:rFonts w:ascii="Georgia" w:hAnsi="Georgia"/>
          <w:b/>
          <w:w w:val="110"/>
          <w:vertAlign w:val="baseline"/>
        </w:rPr>
        <w:t>Θ</w:t>
      </w:r>
      <w:r>
        <w:rPr>
          <w:rFonts w:ascii="Lucida Sans Unicode" w:hAnsi="Lucida Sans Unicode"/>
          <w:w w:val="110"/>
          <w:vertAlign w:val="baseline"/>
        </w:rPr>
        <w:t>|</w:t>
      </w:r>
      <w:r>
        <w:rPr>
          <w:rFonts w:ascii="Times New Roman" w:hAnsi="Times New Roman"/>
          <w:i/>
          <w:w w:val="110"/>
          <w:vertAlign w:val="baseline"/>
        </w:rPr>
        <w:t>λ</w:t>
      </w:r>
      <w:r>
        <w:rPr>
          <w:rFonts w:ascii="Times New Roman" w:hAnsi="Times New Roman"/>
          <w:w w:val="110"/>
          <w:vertAlign w:val="baseline"/>
        </w:rPr>
        <w:t>)</w:t>
      </w:r>
      <w:r>
        <w:rPr>
          <w:rFonts w:ascii="Times New Roman" w:hAnsi="Times New Roman"/>
          <w:i/>
          <w:w w:val="110"/>
          <w:vertAlign w:val="baseline"/>
        </w:rPr>
        <w:t>p</w:t>
      </w:r>
      <w:r>
        <w:rPr>
          <w:rFonts w:ascii="Times New Roman" w:hAnsi="Times New Roman"/>
          <w:w w:val="110"/>
          <w:vertAlign w:val="baseline"/>
        </w:rPr>
        <w:t>(</w:t>
      </w:r>
      <w:r>
        <w:rPr>
          <w:rFonts w:ascii="Times New Roman" w:hAnsi="Times New Roman"/>
          <w:i/>
          <w:w w:val="110"/>
          <w:vertAlign w:val="baseline"/>
        </w:rPr>
        <w:t>λ</w:t>
      </w:r>
      <w:r>
        <w:rPr>
          <w:rFonts w:ascii="Times New Roman" w:hAnsi="Times New Roman"/>
          <w:w w:val="110"/>
          <w:vertAlign w:val="baseline"/>
        </w:rPr>
        <w:t>)d</w:t>
      </w:r>
      <w:r>
        <w:rPr>
          <w:rFonts w:ascii="Times New Roman" w:hAnsi="Times New Roman"/>
          <w:i/>
          <w:w w:val="110"/>
          <w:vertAlign w:val="baseline"/>
        </w:rPr>
        <w:t>λ.</w:t>
        <w:tab/>
      </w:r>
      <w:r>
        <w:rPr>
          <w:w w:val="85"/>
          <w:vertAlign w:val="baseline"/>
        </w:rPr>
        <w:t>(12)</w:t>
      </w:r>
    </w:p>
    <w:p>
      <w:pPr>
        <w:pStyle w:val="BodyText"/>
        <w:spacing w:line="244" w:lineRule="auto" w:before="209"/>
        <w:ind w:left="120" w:right="814"/>
        <w:jc w:val="both"/>
      </w:pPr>
      <w:r>
        <w:rPr/>
        <w:t>Though </w:t>
      </w:r>
      <w:r>
        <w:rPr>
          <w:rFonts w:ascii="Times New Roman" w:hAnsi="Times New Roman"/>
          <w:i/>
        </w:rPr>
        <w:t>p</w:t>
      </w:r>
      <w:r>
        <w:rPr>
          <w:rFonts w:ascii="Times New Roman" w:hAnsi="Times New Roman"/>
        </w:rPr>
        <w:t>(</w:t>
      </w:r>
      <w:r>
        <w:rPr>
          <w:rFonts w:ascii="Times New Roman" w:hAnsi="Times New Roman"/>
          <w:i/>
        </w:rPr>
        <w:t>λ</w:t>
      </w:r>
      <w:r>
        <w:rPr>
          <w:rFonts w:ascii="Times New Roman" w:hAnsi="Times New Roman"/>
        </w:rPr>
        <w:t>) </w:t>
      </w:r>
      <w:r>
        <w:rPr/>
        <w:t>may have hyper-parameters as well, it is commonly believed that these parameters will have a weak influence as long as they are far from the like- lihood model, thus can be fixed at some convenient values or put another layer of hyper-prior.</w:t>
      </w:r>
    </w:p>
    <w:p>
      <w:pPr>
        <w:pStyle w:val="BodyText"/>
        <w:spacing w:line="220" w:lineRule="auto" w:before="3"/>
        <w:ind w:left="120" w:right="814" w:firstLine="199"/>
        <w:jc w:val="both"/>
      </w:pPr>
      <w:r>
        <w:rPr/>
        <w:pict>
          <v:shape style="position:absolute;margin-left:456.674988pt;margin-top:14.444186pt;width:2.8pt;height:17.3pt;mso-position-horizontal-relative:page;mso-position-vertical-relative:paragraph;z-index:-252378112" type="#_x0000_t202" filled="false" stroked="false">
            <v:textbox inset="0,0,0,0">
              <w:txbxContent>
                <w:p>
                  <w:pPr>
                    <w:pStyle w:val="BodyText"/>
                    <w:spacing w:line="242" w:lineRule="exact"/>
                    <w:rPr>
                      <w:rFonts w:ascii="Lucida Sans Unicode"/>
                    </w:rPr>
                  </w:pPr>
                  <w:r>
                    <w:rPr>
                      <w:rFonts w:ascii="Lucida Sans Unicode"/>
                      <w:w w:val="73"/>
                    </w:rPr>
                    <w:t>|</w:t>
                  </w:r>
                </w:p>
              </w:txbxContent>
            </v:textbox>
            <w10:wrap type="none"/>
          </v:shape>
        </w:pict>
      </w:r>
      <w:r>
        <w:rPr>
          <w:w w:val="105"/>
        </w:rPr>
        <w:t>Another method is </w:t>
      </w:r>
      <w:r>
        <w:rPr>
          <w:rFonts w:ascii="Palatino Linotype" w:hAnsi="Palatino Linotype"/>
          <w:i/>
          <w:w w:val="105"/>
        </w:rPr>
        <w:t>empirical Bayes</w:t>
      </w:r>
      <w:r>
        <w:rPr>
          <w:w w:val="105"/>
        </w:rPr>
        <w:t>, which adopts </w:t>
      </w:r>
      <w:r>
        <w:rPr>
          <w:spacing w:val="-17"/>
          <w:w w:val="105"/>
        </w:rPr>
        <w:t>a </w:t>
      </w:r>
      <w:r>
        <w:rPr>
          <w:w w:val="103"/>
        </w:rPr>
        <w:t>data-driven</w:t>
      </w:r>
      <w:r>
        <w:rPr/>
        <w:t> </w:t>
      </w:r>
      <w:r>
        <w:rPr>
          <w:spacing w:val="-21"/>
        </w:rPr>
        <w:t> </w:t>
      </w:r>
      <w:r>
        <w:rPr>
          <w:w w:val="100"/>
        </w:rPr>
        <w:t>estimate</w:t>
      </w:r>
      <w:r>
        <w:rPr/>
        <w:t> </w:t>
      </w:r>
      <w:r>
        <w:rPr>
          <w:spacing w:val="-22"/>
        </w:rPr>
        <w:t> </w:t>
      </w:r>
      <w:r>
        <w:rPr>
          <w:rFonts w:ascii="Times New Roman" w:hAnsi="Times New Roman"/>
          <w:i/>
          <w:spacing w:val="-108"/>
          <w:w w:val="134"/>
        </w:rPr>
        <w:t>λ</w:t>
      </w:r>
      <w:r>
        <w:rPr>
          <w:rFonts w:ascii="Times New Roman" w:hAnsi="Times New Roman"/>
          <w:w w:val="149"/>
          <w:position w:val="5"/>
        </w:rPr>
        <w:t>ˆ</w:t>
      </w:r>
      <w:r>
        <w:rPr>
          <w:rFonts w:ascii="Times New Roman" w:hAnsi="Times New Roman"/>
          <w:position w:val="5"/>
        </w:rPr>
        <w:t> </w:t>
      </w:r>
      <w:r>
        <w:rPr>
          <w:rFonts w:ascii="Times New Roman" w:hAnsi="Times New Roman"/>
          <w:spacing w:val="-25"/>
          <w:position w:val="5"/>
        </w:rPr>
        <w:t> </w:t>
      </w:r>
      <w:r>
        <w:rPr>
          <w:w w:val="105"/>
        </w:rPr>
        <w:t>and</w:t>
      </w:r>
      <w:r>
        <w:rPr/>
        <w:t> </w:t>
      </w:r>
      <w:r>
        <w:rPr>
          <w:spacing w:val="-21"/>
        </w:rPr>
        <w:t> </w:t>
      </w:r>
      <w:r>
        <w:rPr>
          <w:w w:val="101"/>
        </w:rPr>
        <w:t>uses</w:t>
      </w:r>
      <w:r>
        <w:rPr/>
        <w:t> </w:t>
      </w:r>
      <w:r>
        <w:rPr>
          <w:spacing w:val="-22"/>
        </w:rPr>
        <w:t> </w:t>
      </w:r>
      <w:r>
        <w:rPr>
          <w:rFonts w:ascii="Times New Roman" w:hAnsi="Times New Roman"/>
          <w:i/>
          <w:w w:val="100"/>
        </w:rPr>
        <w:t>p</w:t>
      </w:r>
      <w:r>
        <w:rPr>
          <w:rFonts w:ascii="Verdana" w:hAnsi="Verdana"/>
          <w:spacing w:val="10"/>
          <w:w w:val="83"/>
          <w:vertAlign w:val="subscript"/>
        </w:rPr>
        <w:t>0</w:t>
      </w:r>
      <w:r>
        <w:rPr>
          <w:rFonts w:ascii="Times New Roman" w:hAnsi="Times New Roman"/>
          <w:w w:val="116"/>
          <w:vertAlign w:val="baseline"/>
        </w:rPr>
        <w:t>(</w:t>
      </w:r>
      <w:r>
        <w:rPr>
          <w:rFonts w:ascii="Georgia" w:hAnsi="Georgia"/>
          <w:b/>
          <w:w w:val="108"/>
          <w:vertAlign w:val="baseline"/>
        </w:rPr>
        <w:t>Θ</w:t>
      </w:r>
      <w:r>
        <w:rPr>
          <w:rFonts w:ascii="Georgia" w:hAnsi="Georgia"/>
          <w:b/>
          <w:spacing w:val="4"/>
          <w:vertAlign w:val="baseline"/>
        </w:rPr>
        <w:t> </w:t>
      </w:r>
      <w:r>
        <w:rPr>
          <w:rFonts w:ascii="Times New Roman" w:hAnsi="Times New Roman"/>
          <w:i/>
          <w:spacing w:val="-108"/>
          <w:w w:val="134"/>
          <w:vertAlign w:val="baseline"/>
        </w:rPr>
        <w:t>λ</w:t>
      </w:r>
      <w:r>
        <w:rPr>
          <w:rFonts w:ascii="Times New Roman" w:hAnsi="Times New Roman"/>
          <w:spacing w:val="8"/>
          <w:w w:val="149"/>
          <w:position w:val="5"/>
          <w:vertAlign w:val="baseline"/>
        </w:rPr>
        <w:t>ˆ</w:t>
      </w:r>
      <w:r>
        <w:rPr>
          <w:rFonts w:ascii="Times New Roman" w:hAnsi="Times New Roman"/>
          <w:w w:val="116"/>
          <w:vertAlign w:val="baseline"/>
        </w:rPr>
        <w:t>)</w:t>
      </w:r>
      <w:r>
        <w:rPr>
          <w:rFonts w:ascii="Times New Roman" w:hAnsi="Times New Roman"/>
          <w:spacing w:val="17"/>
          <w:vertAlign w:val="baseline"/>
        </w:rPr>
        <w:t> </w:t>
      </w:r>
      <w:r>
        <w:rPr>
          <w:w w:val="100"/>
          <w:vertAlign w:val="baseline"/>
        </w:rPr>
        <w:t>as</w:t>
      </w:r>
      <w:r>
        <w:rPr>
          <w:vertAlign w:val="baseline"/>
        </w:rPr>
        <w:t> </w:t>
      </w:r>
      <w:r>
        <w:rPr>
          <w:spacing w:val="-21"/>
          <w:vertAlign w:val="baseline"/>
        </w:rPr>
        <w:t> </w:t>
      </w:r>
      <w:r>
        <w:rPr>
          <w:w w:val="100"/>
          <w:vertAlign w:val="baseline"/>
        </w:rPr>
        <w:t>the</w:t>
      </w:r>
      <w:r>
        <w:rPr>
          <w:vertAlign w:val="baseline"/>
        </w:rPr>
        <w:t> </w:t>
      </w:r>
      <w:r>
        <w:rPr>
          <w:spacing w:val="-22"/>
          <w:vertAlign w:val="baseline"/>
        </w:rPr>
        <w:t> </w:t>
      </w:r>
      <w:r>
        <w:rPr>
          <w:w w:val="101"/>
          <w:vertAlign w:val="baseline"/>
        </w:rPr>
        <w:t>prio</w:t>
      </w:r>
      <w:r>
        <w:rPr>
          <w:spacing w:val="-15"/>
          <w:w w:val="101"/>
          <w:vertAlign w:val="baseline"/>
        </w:rPr>
        <w:t>r</w:t>
      </w:r>
      <w:r>
        <w:rPr>
          <w:w w:val="121"/>
          <w:vertAlign w:val="baseline"/>
        </w:rPr>
        <w:t>. </w:t>
      </w:r>
      <w:r>
        <w:rPr>
          <w:w w:val="105"/>
          <w:vertAlign w:val="baseline"/>
        </w:rPr>
        <w:t>Empirical Bayes can be seen as an</w:t>
      </w:r>
      <w:r>
        <w:rPr>
          <w:spacing w:val="38"/>
          <w:w w:val="105"/>
          <w:vertAlign w:val="baseline"/>
        </w:rPr>
        <w:t> </w:t>
      </w:r>
      <w:r>
        <w:rPr>
          <w:w w:val="105"/>
          <w:vertAlign w:val="baseline"/>
        </w:rPr>
        <w:t>approximation</w:t>
      </w:r>
    </w:p>
    <w:p>
      <w:pPr>
        <w:spacing w:after="0" w:line="220" w:lineRule="auto"/>
        <w:jc w:val="both"/>
        <w:sectPr>
          <w:type w:val="continuous"/>
          <w:pgSz w:w="11340" w:h="15480"/>
          <w:pgMar w:top="980" w:bottom="280" w:left="600" w:right="0"/>
          <w:cols w:num="2" w:equalWidth="0">
            <w:col w:w="4943" w:space="79"/>
            <w:col w:w="5718"/>
          </w:cols>
        </w:sectPr>
      </w:pPr>
    </w:p>
    <w:p>
      <w:pPr>
        <w:pStyle w:val="BodyText"/>
        <w:spacing w:line="235" w:lineRule="auto" w:before="106"/>
        <w:ind w:left="5141" w:right="814" w:firstLine="199"/>
        <w:jc w:val="both"/>
      </w:pPr>
      <w:r>
        <w:rPr/>
        <w:pict>
          <v:group style="position:absolute;margin-left:58.87624pt;margin-top:4.009332pt;width:43.05pt;height:130.5pt;mso-position-horizontal-relative:page;mso-position-vertical-relative:paragraph;z-index:251713536" coordorigin="1178,80" coordsize="861,2610">
            <v:rect style="position:absolute;left:1179;top:428;width:856;height:1427" filled="false" stroked="true" strokeweight=".241502pt" strokecolor="#000000">
              <v:stroke dashstyle="solid"/>
            </v:rect>
            <v:shape style="position:absolute;left:1548;top:517;width:291;height:290" type="#_x0000_t75" stroked="false">
              <v:imagedata r:id="rId6" o:title=""/>
            </v:shape>
            <v:shape style="position:absolute;left:1548;top:910;width:291;height:290" type="#_x0000_t75" stroked="false">
              <v:imagedata r:id="rId6" o:title=""/>
            </v:shape>
            <v:shape style="position:absolute;left:1548;top:1368;width:291;height:290" type="#_x0000_t75" stroked="false">
              <v:imagedata r:id="rId7" o:title=""/>
            </v:shape>
            <v:shape style="position:absolute;left:5102;top:1803;width:851;height:1511" coordorigin="5102,1803" coordsize="851,1511" path="m1380,1769l1979,1769,1979,827,1380,827,1380,1769xm1180,2325l2036,2325,2036,1897,1180,1897,1180,2325xm1693,805l1693,851e" filled="false" stroked="true" strokeweight=".241502pt" strokecolor="#000000">
              <v:path arrowok="t"/>
              <v:stroke dashstyle="solid"/>
            </v:shape>
            <v:shape style="position:absolute;left:1652;top:830;width:83;height:83" coordorigin="1652,831" coordsize="83,83" path="m1652,831l1693,913,1730,841,1693,841,1672,838,1652,831xm1734,831l1714,838,1693,841,1730,841,1734,831xe" filled="true" fillcolor="#000000" stroked="false">
              <v:path arrowok="t"/>
              <v:fill type="solid"/>
            </v:shape>
            <v:line style="position:absolute" from="1693,1198" to="1693,1309" stroked="true" strokeweight=".241502pt" strokecolor="#000000">
              <v:stroke dashstyle="solid"/>
            </v:line>
            <v:shape style="position:absolute;left:1652;top:1288;width:83;height:83" coordorigin="1652,1289" coordsize="83,83" path="m1652,1289l1693,1371,1730,1298,1693,1298,1672,1296,1652,1289xm1734,1289l1714,1296,1693,1298,1730,1298,1734,1289xe" filled="true" fillcolor="#000000" stroked="false">
              <v:path arrowok="t"/>
              <v:fill type="solid"/>
            </v:shape>
            <v:shape style="position:absolute;left:1533;top:80;width:319;height:440" type="#_x0000_t75" stroked="false">
              <v:imagedata r:id="rId8" o:title=""/>
            </v:shape>
            <v:line style="position:absolute" from="1693,1929" to="1693,1718" stroked="true" strokeweight=".241502pt" strokecolor="#000000">
              <v:stroke dashstyle="solid"/>
            </v:line>
            <v:shape style="position:absolute;left:1652;top:1655;width:83;height:83" coordorigin="1652,1656" coordsize="83,83" path="m1693,1656l1652,1738,1672,1731,1693,1728,1730,1728,1693,1656xm1730,1728l1693,1728,1714,1731,1734,1738,1730,1728xe" filled="true" fillcolor="#000000" stroked="false">
              <v:path arrowok="t"/>
              <v:fill type="solid"/>
            </v:shape>
            <v:shape style="position:absolute;left:5456;top:2919;width:312;height:754" coordorigin="5457,2920" coordsize="312,754" path="m1536,2530l1693,2373,1850,2530,1693,2687,1536,2530xm1551,2071l1562,2016,1592,1970,1638,1940,1693,1929,1749,1940,1794,1970,1825,2016,1836,2071,1836,2071,1836,2071,1836,2071,1825,2127,1794,2172,1749,2203,1693,2214,1638,2203,1592,2172,1562,2127,1551,2071xm1693,2373l1693,2276e" filled="false" stroked="true" strokeweight=".241502pt" strokecolor="#000000">
              <v:path arrowok="t"/>
              <v:stroke dashstyle="solid"/>
            </v:shape>
            <v:shape style="position:absolute;left:1652;top:2213;width:83;height:83" coordorigin="1652,2214" coordsize="83,83" path="m1693,2214l1652,2296,1672,2289,1693,2286,1730,2286,1693,2214xm1730,2286l1693,2286,1714,2289,1734,2296,1730,2286xe" filled="true" fillcolor="#000000" stroked="false">
              <v:path arrowok="t"/>
              <v:fill type="solid"/>
            </v:shape>
            <v:shape style="position:absolute;left:1177;top:80;width:861;height:2610" type="#_x0000_t202" filled="false" stroked="false">
              <v:textbox inset="0,0,0,0">
                <w:txbxContent>
                  <w:p>
                    <w:pPr>
                      <w:spacing w:before="35"/>
                      <w:ind w:left="106" w:right="0" w:firstLine="0"/>
                      <w:jc w:val="center"/>
                      <w:rPr>
                        <w:rFonts w:ascii="Arial" w:hAnsi="Arial"/>
                        <w:i/>
                        <w:sz w:val="17"/>
                      </w:rPr>
                    </w:pPr>
                    <w:r>
                      <w:rPr>
                        <w:rFonts w:ascii="Arial" w:hAnsi="Arial"/>
                        <w:i/>
                        <w:w w:val="95"/>
                        <w:sz w:val="17"/>
                      </w:rPr>
                      <w:t>α</w:t>
                    </w:r>
                  </w:p>
                  <w:p>
                    <w:pPr>
                      <w:spacing w:line="240" w:lineRule="auto" w:before="1"/>
                      <w:rPr>
                        <w:sz w:val="20"/>
                      </w:rPr>
                    </w:pPr>
                  </w:p>
                  <w:p>
                    <w:pPr>
                      <w:spacing w:line="489" w:lineRule="auto" w:before="0"/>
                      <w:ind w:left="442" w:right="269" w:hanging="1"/>
                      <w:jc w:val="center"/>
                      <w:rPr>
                        <w:rFonts w:ascii="Arial" w:hAnsi="Arial"/>
                        <w:i/>
                        <w:sz w:val="11"/>
                      </w:rPr>
                    </w:pPr>
                    <w:r>
                      <w:rPr>
                        <w:rFonts w:ascii="Arial" w:hAnsi="Arial"/>
                        <w:i/>
                        <w:sz w:val="17"/>
                      </w:rPr>
                      <w:t>θ</w:t>
                    </w:r>
                    <w:r>
                      <w:rPr>
                        <w:rFonts w:ascii="Arial" w:hAnsi="Arial"/>
                        <w:i/>
                        <w:sz w:val="17"/>
                        <w:vertAlign w:val="subscript"/>
                      </w:rPr>
                      <w:t>i</w:t>
                    </w:r>
                    <w:r>
                      <w:rPr>
                        <w:rFonts w:ascii="Arial" w:hAnsi="Arial"/>
                        <w:i/>
                        <w:sz w:val="17"/>
                        <w:vertAlign w:val="baseline"/>
                      </w:rPr>
                      <w:t> </w:t>
                    </w:r>
                    <w:r>
                      <w:rPr>
                        <w:rFonts w:ascii="Arial" w:hAnsi="Arial"/>
                        <w:i/>
                        <w:spacing w:val="-1"/>
                        <w:w w:val="95"/>
                        <w:position w:val="2"/>
                        <w:sz w:val="17"/>
                        <w:vertAlign w:val="baseline"/>
                      </w:rPr>
                      <w:t>Z</w:t>
                    </w:r>
                    <w:r>
                      <w:rPr>
                        <w:rFonts w:ascii="Arial" w:hAnsi="Arial"/>
                        <w:i/>
                        <w:spacing w:val="-1"/>
                        <w:w w:val="95"/>
                        <w:sz w:val="11"/>
                        <w:vertAlign w:val="baseline"/>
                      </w:rPr>
                      <w:t>ij</w:t>
                    </w:r>
                  </w:p>
                  <w:p>
                    <w:pPr>
                      <w:spacing w:line="192" w:lineRule="exact" w:before="54"/>
                      <w:ind w:left="375" w:right="235" w:firstLine="0"/>
                      <w:jc w:val="center"/>
                      <w:rPr>
                        <w:rFonts w:ascii="Arial"/>
                        <w:i/>
                        <w:sz w:val="11"/>
                      </w:rPr>
                    </w:pPr>
                    <w:r>
                      <w:rPr>
                        <w:rFonts w:ascii="Arial"/>
                        <w:i/>
                        <w:position w:val="2"/>
                        <w:sz w:val="17"/>
                      </w:rPr>
                      <w:t>W</w:t>
                    </w:r>
                    <w:r>
                      <w:rPr>
                        <w:rFonts w:ascii="Arial"/>
                        <w:i/>
                        <w:sz w:val="11"/>
                      </w:rPr>
                      <w:t>ij</w:t>
                    </w:r>
                  </w:p>
                  <w:p>
                    <w:pPr>
                      <w:spacing w:line="240" w:lineRule="auto" w:before="0"/>
                      <w:ind w:left="28" w:right="0" w:firstLine="0"/>
                      <w:jc w:val="left"/>
                      <w:rPr>
                        <w:rFonts w:ascii="Arial"/>
                        <w:i/>
                        <w:sz w:val="10"/>
                      </w:rPr>
                    </w:pPr>
                    <w:r>
                      <w:rPr>
                        <w:rFonts w:ascii="Arial"/>
                        <w:i/>
                        <w:position w:val="-8"/>
                        <w:sz w:val="15"/>
                      </w:rPr>
                      <w:t>N </w:t>
                    </w:r>
                    <w:r>
                      <w:rPr>
                        <w:rFonts w:ascii="Arial"/>
                        <w:i/>
                        <w:position w:val="2"/>
                        <w:sz w:val="15"/>
                      </w:rPr>
                      <w:t>L</w:t>
                    </w:r>
                    <w:r>
                      <w:rPr>
                        <w:rFonts w:ascii="Arial"/>
                        <w:i/>
                        <w:sz w:val="10"/>
                      </w:rPr>
                      <w:t>i</w:t>
                    </w:r>
                  </w:p>
                  <w:p>
                    <w:pPr>
                      <w:spacing w:line="190" w:lineRule="exact" w:before="63"/>
                      <w:ind w:left="375" w:right="204" w:firstLine="0"/>
                      <w:jc w:val="center"/>
                      <w:rPr>
                        <w:rFonts w:ascii="Arial" w:hAnsi="Arial"/>
                        <w:i/>
                        <w:sz w:val="17"/>
                      </w:rPr>
                    </w:pPr>
                    <w:r>
                      <w:rPr>
                        <w:rFonts w:ascii="Arial" w:hAnsi="Arial"/>
                        <w:i/>
                        <w:sz w:val="17"/>
                      </w:rPr>
                      <w:t>φ</w:t>
                    </w:r>
                    <w:r>
                      <w:rPr>
                        <w:rFonts w:ascii="Arial" w:hAnsi="Arial"/>
                        <w:i/>
                        <w:sz w:val="17"/>
                        <w:vertAlign w:val="subscript"/>
                      </w:rPr>
                      <w:t>k</w:t>
                    </w:r>
                  </w:p>
                  <w:p>
                    <w:pPr>
                      <w:spacing w:line="167" w:lineRule="exact" w:before="0"/>
                      <w:ind w:left="37" w:right="0" w:firstLine="0"/>
                      <w:jc w:val="left"/>
                      <w:rPr>
                        <w:rFonts w:ascii="Arial"/>
                        <w:i/>
                        <w:sz w:val="15"/>
                      </w:rPr>
                    </w:pPr>
                    <w:r>
                      <w:rPr>
                        <w:rFonts w:ascii="Arial"/>
                        <w:i/>
                        <w:w w:val="93"/>
                        <w:sz w:val="15"/>
                      </w:rPr>
                      <w:t>K</w:t>
                    </w:r>
                  </w:p>
                  <w:p>
                    <w:pPr>
                      <w:spacing w:before="113"/>
                      <w:ind w:left="163" w:right="0" w:firstLine="0"/>
                      <w:jc w:val="center"/>
                      <w:rPr>
                        <w:rFonts w:ascii="Arial" w:hAnsi="Arial"/>
                        <w:i/>
                        <w:sz w:val="17"/>
                      </w:rPr>
                    </w:pPr>
                    <w:r>
                      <w:rPr>
                        <w:rFonts w:ascii="Arial" w:hAnsi="Arial"/>
                        <w:i/>
                        <w:w w:val="93"/>
                        <w:sz w:val="17"/>
                      </w:rPr>
                      <w:t>β</w:t>
                    </w:r>
                  </w:p>
                </w:txbxContent>
              </v:textbox>
              <w10:wrap type="none"/>
            </v:shape>
            <w10:wrap type="none"/>
          </v:group>
        </w:pict>
      </w:r>
      <w:r>
        <w:rPr/>
        <w:pict>
          <v:group style="position:absolute;margin-left:125.396477pt;margin-top:4.115849pt;width:42.95pt;height:130.2pt;mso-position-horizontal-relative:page;mso-position-vertical-relative:paragraph;z-index:251715584" coordorigin="2508,82" coordsize="859,2604">
            <v:rect style="position:absolute;left:2510;top:426;width:854;height:1424" filled="false" stroked="true" strokeweight=".240989pt" strokecolor="#000000">
              <v:stroke dashstyle="solid"/>
            </v:rect>
            <v:shape style="position:absolute;left:2878;top:910;width:290;height:290" type="#_x0000_t75" stroked="false">
              <v:imagedata r:id="rId9" o:title=""/>
            </v:shape>
            <v:shape style="position:absolute;left:2878;top:518;width:290;height:290" type="#_x0000_t75" stroked="false">
              <v:imagedata r:id="rId10" o:title=""/>
            </v:shape>
            <v:shape style="position:absolute;left:2878;top:1368;width:290;height:290" type="#_x0000_t75" stroked="false">
              <v:imagedata r:id="rId11" o:title=""/>
            </v:shape>
            <v:shape style="position:absolute;left:6236;top:1806;width:851;height:1522" coordorigin="6236,1806" coordsize="851,1522" path="m2710,1764l3307,1764,3307,825,2710,825,2710,1764xm2510,2333l3364,2333,3364,1906,2510,1906,2510,2333xm3023,806l3023,851e" filled="false" stroked="true" strokeweight=".240989pt" strokecolor="#000000">
              <v:path arrowok="t"/>
              <v:stroke dashstyle="solid"/>
            </v:shape>
            <v:shape style="position:absolute;left:2981;top:831;width:82;height:82" coordorigin="2982,831" coordsize="82,82" path="m2982,831l3023,913,3059,841,3023,841,3002,839,2982,831xm3064,831l3044,839,3023,841,3059,841,3064,831xe" filled="true" fillcolor="#000000" stroked="false">
              <v:path arrowok="t"/>
              <v:fill type="solid"/>
            </v:shape>
            <v:line style="position:absolute" from="3023,1198" to="3023,1308" stroked="true" strokeweight=".240989pt" strokecolor="#000000">
              <v:stroke dashstyle="solid"/>
            </v:line>
            <v:shape style="position:absolute;left:2981;top:1288;width:82;height:82" coordorigin="2982,1288" coordsize="82,82" path="m2982,1288l3023,1370,3059,1298,3023,1298,3002,1296,2982,1288xm3064,1288l3044,1296,3023,1298,3059,1298,3064,1288xe" filled="true" fillcolor="#000000" stroked="false">
              <v:path arrowok="t"/>
              <v:fill type="solid"/>
            </v:shape>
            <v:shape style="position:absolute;left:2814;top:84;width:427;height:314" coordorigin="2815,85" coordsize="427,314" path="m2815,241l3028,85,3242,241,3028,398,2815,241xe" filled="false" stroked="true" strokeweight=".240989pt" strokecolor="#000000">
              <v:path arrowok="t"/>
              <v:stroke dashstyle="solid"/>
            </v:shape>
            <v:line style="position:absolute" from="3027,395" to="3027,462" stroked="true" strokeweight=".371524pt" strokecolor="#000000">
              <v:stroke dashstyle="solid"/>
            </v:line>
            <v:shape style="position:absolute;left:2985;top:437;width:82;height:84" coordorigin="2985,438" coordsize="82,84" path="m2985,438l3023,521,3063,449,3026,449,3005,446,2985,438xm3067,441l3047,448,3026,449,3063,449,3067,441xe" filled="true" fillcolor="#000000" stroked="false">
              <v:path arrowok="t"/>
              <v:fill type="solid"/>
            </v:shape>
            <v:line style="position:absolute" from="3023,1927" to="3023,1717" stroked="true" strokeweight=".240989pt" strokecolor="#000000">
              <v:stroke dashstyle="solid"/>
            </v:line>
            <v:shape style="position:absolute;left:2981;top:1654;width:82;height:82" coordorigin="2982,1655" coordsize="82,82" path="m3023,1655l2982,1737,3002,1730,3023,1727,3059,1727,3023,1655xm3059,1727l3023,1727,3044,1730,3064,1737,3059,1727xe" filled="true" fillcolor="#000000" stroked="false">
              <v:path arrowok="t"/>
              <v:fill type="solid"/>
            </v:shape>
            <v:shape style="position:absolute;left:6590;top:2922;width:312;height:754" coordorigin="6591,2923" coordsize="312,754" path="m2866,2527l3023,2371,3179,2527,3023,2684,2866,2527xm2880,2069l2892,2014,2922,1969,2967,1938,3023,1927,3078,1938,3123,1969,3154,2014,3165,2069,3165,2069,3165,2069,3165,2069,3154,2125,3123,2170,3078,2200,3023,2212,2967,2200,2922,2170,2892,2125,2880,2069xm3023,2371l3023,2274e" filled="false" stroked="true" strokeweight=".240989pt" strokecolor="#000000">
              <v:path arrowok="t"/>
              <v:stroke dashstyle="solid"/>
            </v:shape>
            <v:shape style="position:absolute;left:2981;top:2211;width:82;height:82" coordorigin="2982,2212" coordsize="82,82" path="m3023,2212l2982,2294,3002,2286,3023,2284,3059,2284,3023,2212xm3059,2284l3023,2284,3044,2286,3064,2294,3059,2284xe" filled="true" fillcolor="#000000" stroked="false">
              <v:path arrowok="t"/>
              <v:fill type="solid"/>
            </v:shape>
            <v:shape style="position:absolute;left:2507;top:82;width:859;height:2604" type="#_x0000_t202" filled="false" stroked="false">
              <v:textbox inset="0,0,0,0">
                <w:txbxContent>
                  <w:p>
                    <w:pPr>
                      <w:spacing w:line="444" w:lineRule="auto" w:before="44"/>
                      <w:ind w:left="374" w:right="200" w:firstLine="0"/>
                      <w:jc w:val="center"/>
                      <w:rPr>
                        <w:rFonts w:ascii="Arial" w:hAnsi="Arial"/>
                        <w:i/>
                        <w:sz w:val="17"/>
                      </w:rPr>
                    </w:pPr>
                    <w:r>
                      <w:rPr>
                        <w:rFonts w:ascii="Arial" w:hAnsi="Arial"/>
                        <w:i/>
                        <w:spacing w:val="-1"/>
                        <w:w w:val="90"/>
                        <w:sz w:val="17"/>
                      </w:rPr>
                      <w:t>μ,</w:t>
                    </w:r>
                    <w:r>
                      <w:rPr>
                        <w:rFonts w:ascii="Arial Black" w:hAnsi="Arial Black"/>
                        <w:spacing w:val="-1"/>
                        <w:w w:val="90"/>
                        <w:sz w:val="16"/>
                      </w:rPr>
                      <w:t>Σ </w:t>
                    </w:r>
                    <w:r>
                      <w:rPr>
                        <w:rFonts w:ascii="Arial" w:hAnsi="Arial"/>
                        <w:i/>
                        <w:sz w:val="17"/>
                      </w:rPr>
                      <w:t>η</w:t>
                    </w:r>
                    <w:r>
                      <w:rPr>
                        <w:rFonts w:ascii="Arial" w:hAnsi="Arial"/>
                        <w:i/>
                        <w:sz w:val="17"/>
                        <w:vertAlign w:val="subscript"/>
                      </w:rPr>
                      <w:t>i</w:t>
                    </w:r>
                  </w:p>
                  <w:p>
                    <w:pPr>
                      <w:spacing w:before="40"/>
                      <w:ind w:left="374" w:right="204" w:firstLine="0"/>
                      <w:jc w:val="center"/>
                      <w:rPr>
                        <w:rFonts w:ascii="Arial"/>
                        <w:i/>
                        <w:sz w:val="11"/>
                      </w:rPr>
                    </w:pPr>
                    <w:r>
                      <w:rPr>
                        <w:rFonts w:ascii="Arial"/>
                        <w:i/>
                        <w:position w:val="2"/>
                        <w:sz w:val="17"/>
                      </w:rPr>
                      <w:t>Z</w:t>
                    </w:r>
                    <w:r>
                      <w:rPr>
                        <w:rFonts w:ascii="Arial"/>
                        <w:i/>
                        <w:sz w:val="11"/>
                      </w:rPr>
                      <w:t>ij</w:t>
                    </w:r>
                  </w:p>
                  <w:p>
                    <w:pPr>
                      <w:spacing w:line="240" w:lineRule="auto" w:before="9"/>
                      <w:rPr>
                        <w:sz w:val="21"/>
                      </w:rPr>
                    </w:pPr>
                  </w:p>
                  <w:p>
                    <w:pPr>
                      <w:spacing w:line="190" w:lineRule="exact" w:before="0"/>
                      <w:ind w:left="366" w:right="226" w:firstLine="0"/>
                      <w:jc w:val="center"/>
                      <w:rPr>
                        <w:rFonts w:ascii="Arial"/>
                        <w:i/>
                        <w:sz w:val="11"/>
                      </w:rPr>
                    </w:pPr>
                    <w:r>
                      <w:rPr>
                        <w:rFonts w:ascii="Arial"/>
                        <w:i/>
                        <w:position w:val="2"/>
                        <w:sz w:val="17"/>
                      </w:rPr>
                      <w:t>W</w:t>
                    </w:r>
                    <w:r>
                      <w:rPr>
                        <w:rFonts w:ascii="Arial"/>
                        <w:i/>
                        <w:sz w:val="11"/>
                      </w:rPr>
                      <w:t>ij</w:t>
                    </w:r>
                  </w:p>
                  <w:p>
                    <w:pPr>
                      <w:spacing w:line="240" w:lineRule="auto" w:before="0"/>
                      <w:ind w:left="28" w:right="0" w:firstLine="0"/>
                      <w:jc w:val="left"/>
                      <w:rPr>
                        <w:rFonts w:ascii="Arial"/>
                        <w:i/>
                        <w:sz w:val="10"/>
                      </w:rPr>
                    </w:pPr>
                    <w:r>
                      <w:rPr>
                        <w:rFonts w:ascii="Arial"/>
                        <w:i/>
                        <w:position w:val="-8"/>
                        <w:sz w:val="15"/>
                      </w:rPr>
                      <w:t>N </w:t>
                    </w:r>
                    <w:r>
                      <w:rPr>
                        <w:rFonts w:ascii="Arial"/>
                        <w:i/>
                        <w:position w:val="2"/>
                        <w:sz w:val="15"/>
                      </w:rPr>
                      <w:t>L</w:t>
                    </w:r>
                    <w:r>
                      <w:rPr>
                        <w:rFonts w:ascii="Arial"/>
                        <w:i/>
                        <w:sz w:val="10"/>
                      </w:rPr>
                      <w:t>i</w:t>
                    </w:r>
                  </w:p>
                  <w:p>
                    <w:pPr>
                      <w:spacing w:before="61"/>
                      <w:ind w:left="374" w:right="204" w:firstLine="0"/>
                      <w:jc w:val="center"/>
                      <w:rPr>
                        <w:rFonts w:ascii="Arial" w:hAnsi="Arial"/>
                        <w:i/>
                        <w:sz w:val="17"/>
                      </w:rPr>
                    </w:pPr>
                    <w:r>
                      <w:rPr>
                        <w:rFonts w:ascii="Arial" w:hAnsi="Arial"/>
                        <w:i/>
                        <w:sz w:val="17"/>
                      </w:rPr>
                      <w:t>φ</w:t>
                    </w:r>
                    <w:r>
                      <w:rPr>
                        <w:rFonts w:ascii="Arial" w:hAnsi="Arial"/>
                        <w:i/>
                        <w:sz w:val="17"/>
                        <w:vertAlign w:val="subscript"/>
                      </w:rPr>
                      <w:t>k</w:t>
                    </w:r>
                  </w:p>
                  <w:p>
                    <w:pPr>
                      <w:spacing w:before="15"/>
                      <w:ind w:left="36" w:right="0" w:firstLine="0"/>
                      <w:jc w:val="left"/>
                      <w:rPr>
                        <w:rFonts w:ascii="Arial"/>
                        <w:i/>
                        <w:sz w:val="15"/>
                      </w:rPr>
                    </w:pPr>
                    <w:r>
                      <w:rPr>
                        <w:rFonts w:ascii="Arial"/>
                        <w:i/>
                        <w:w w:val="93"/>
                        <w:sz w:val="15"/>
                      </w:rPr>
                      <w:t>K</w:t>
                    </w:r>
                  </w:p>
                  <w:p>
                    <w:pPr>
                      <w:spacing w:before="90"/>
                      <w:ind w:left="162" w:right="0" w:firstLine="0"/>
                      <w:jc w:val="center"/>
                      <w:rPr>
                        <w:rFonts w:ascii="Arial" w:hAnsi="Arial"/>
                        <w:i/>
                        <w:sz w:val="17"/>
                      </w:rPr>
                    </w:pPr>
                    <w:r>
                      <w:rPr>
                        <w:rFonts w:ascii="Arial" w:hAnsi="Arial"/>
                        <w:i/>
                        <w:w w:val="93"/>
                        <w:sz w:val="17"/>
                      </w:rPr>
                      <w:t>β</w:t>
                    </w:r>
                  </w:p>
                </w:txbxContent>
              </v:textbox>
              <w10:wrap type="none"/>
            </v:shape>
            <w10:wrap type="none"/>
          </v:group>
        </w:pict>
      </w:r>
      <w:r>
        <w:rPr/>
        <w:pict>
          <v:group style="position:absolute;margin-left:191.658951pt;margin-top:3.812878pt;width:61.55pt;height:130.85pt;mso-position-horizontal-relative:page;mso-position-vertical-relative:paragraph;z-index:251717632" coordorigin="3833,76" coordsize="1231,2617">
            <v:rect style="position:absolute;left:3835;top:420;width:1226;height:1425" filled="false" stroked="true" strokeweight=".241272pt" strokecolor="#000000">
              <v:stroke dashstyle="solid"/>
            </v:rect>
            <v:shape style="position:absolute;left:4203;top:905;width:290;height:290" type="#_x0000_t75" stroked="false">
              <v:imagedata r:id="rId12" o:title=""/>
            </v:shape>
            <v:shape style="position:absolute;left:4203;top:513;width:290;height:290" type="#_x0000_t75" stroked="false">
              <v:imagedata r:id="rId13" o:title=""/>
            </v:shape>
            <v:shape style="position:absolute;left:4203;top:1363;width:290;height:290" type="#_x0000_t75" stroked="false">
              <v:imagedata r:id="rId14" o:title=""/>
            </v:shape>
            <v:shape style="position:absolute;left:7370;top:1806;width:794;height:1522" coordorigin="7370,1806" coordsize="794,1522" path="m4035,1760l4634,1760,4634,820,4035,820,4035,1760xm3836,2330l4633,2330,4633,1902,3836,1902,3836,2330xm4349,801l4349,846e" filled="false" stroked="true" strokeweight=".241272pt" strokecolor="#000000">
              <v:path arrowok="t"/>
              <v:stroke dashstyle="solid"/>
            </v:shape>
            <v:shape style="position:absolute;left:4307;top:826;width:83;height:83" coordorigin="4308,826" coordsize="83,83" path="m4308,826l4349,908,4385,836,4349,836,4328,834,4308,826xm4390,826l4370,834,4349,836,4385,836,4390,826xe" filled="true" fillcolor="#000000" stroked="false">
              <v:path arrowok="t"/>
              <v:fill type="solid"/>
            </v:shape>
            <v:line style="position:absolute" from="4349,1193" to="4349,1304" stroked="true" strokeweight=".241272pt" strokecolor="#000000">
              <v:stroke dashstyle="solid"/>
            </v:line>
            <v:shape style="position:absolute;left:4307;top:1283;width:83;height:83" coordorigin="4308,1284" coordsize="83,83" path="m4308,1284l4349,1366,4385,1293,4349,1293,4328,1291,4308,1284xm4390,1284l4370,1291,4349,1293,4385,1293,4390,1284xe" filled="true" fillcolor="#000000" stroked="false">
              <v:path arrowok="t"/>
              <v:fill type="solid"/>
            </v:shape>
            <v:shape style="position:absolute;left:4189;top:76;width:319;height:440" type="#_x0000_t75" stroked="false">
              <v:imagedata r:id="rId15" o:title=""/>
            </v:shape>
            <v:line style="position:absolute" from="4349,1923" to="4349,1713" stroked="true" strokeweight=".241272pt" strokecolor="#000000">
              <v:stroke dashstyle="solid"/>
            </v:line>
            <v:shape style="position:absolute;left:4307;top:1650;width:83;height:83" coordorigin="4308,1651" coordsize="83,83" path="m4349,1651l4308,1733,4328,1726,4349,1723,4385,1723,4349,1651xm4385,1723l4349,1723,4370,1726,4390,1733,4385,1723xe" filled="true" fillcolor="#000000" stroked="false">
              <v:path arrowok="t"/>
              <v:fill type="solid"/>
            </v:shape>
            <v:shape style="position:absolute;left:7724;top:2922;width:312;height:754" coordorigin="7724,2923" coordsize="312,754" path="m4192,2524l4349,2367,4505,2524,4349,2681,4192,2524xm4206,2066l4217,2010,4248,1965,4293,1934,4349,1923,4404,1934,4449,1965,4480,2010,4491,2066,4491,2066,4491,2066,4491,2066,4480,2121,4449,2166,4404,2197,4349,2208,4293,2197,4248,2166,4217,2121,4206,2066xm4349,2367l4349,2270e" filled="false" stroked="true" strokeweight=".241272pt" strokecolor="#000000">
              <v:path arrowok="t"/>
              <v:stroke dashstyle="solid"/>
            </v:shape>
            <v:shape style="position:absolute;left:4307;top:2208;width:83;height:83" coordorigin="4308,2208" coordsize="83,83" path="m4349,2208l4308,2290,4328,2283,4349,2280,4385,2280,4349,2208xm4385,2280l4349,2280,4370,2283,4390,2290,4385,2280xe" filled="true" fillcolor="#000000" stroked="false">
              <v:path arrowok="t"/>
              <v:fill type="solid"/>
            </v:shape>
            <v:shape style="position:absolute;left:4719;top:1362;width:285;height:285" coordorigin="4719,1363" coordsize="285,285" path="m4862,1363l4806,1374,4761,1404,4730,1450,4719,1505,4730,1561,4761,1606,4806,1636,4862,1648,4917,1636,4962,1606,4993,1561,5004,1505,4993,1450,4962,1404,4917,1374,4862,1363xe" filled="true" fillcolor="#d9d9d9" stroked="false">
              <v:path arrowok="t"/>
              <v:fill type="solid"/>
            </v:shape>
            <v:shape style="position:absolute;left:8022;top:2055;width:511;height:594" coordorigin="8022,2055" coordsize="511,594" path="m4719,1505l4730,1450,4761,1404,4806,1374,4862,1363,4917,1374,4962,1404,4993,1450,5004,1505,5004,1505,5004,1505,5004,1505,4993,1561,4962,1606,4917,1636,4862,1648,4806,1636,4761,1606,4730,1561,4719,1505xm4491,1051l4814,1323e" filled="false" stroked="true" strokeweight=".241272pt" strokecolor="#000000">
              <v:path arrowok="t"/>
              <v:stroke dashstyle="solid"/>
            </v:shape>
            <v:shape style="position:absolute;left:4772;top:1278;width:90;height:85" coordorigin="4772,1278" coordsize="90,85" path="m4825,1278l4818,1298,4806,1316,4791,1331,4772,1341,4862,1363,4825,1278xe" filled="true" fillcolor="#000000" stroked="false">
              <v:path arrowok="t"/>
              <v:fill type="solid"/>
            </v:shape>
            <v:shape style="position:absolute;left:8234;top:2932;width:312;height:754" coordorigin="8235,2932" coordsize="312,754" path="m4705,2533l4862,2377,5018,2533,4862,2690,4705,2533xm4719,2075l4730,2020,4761,1974,4806,1944,4862,1933,4917,1944,4962,1974,4993,2020,5004,2075,5004,2075,5004,2075,5004,2075,4993,2131,4962,2176,4917,2206,4862,2218,4806,2206,4761,2176,4730,2131,4719,2075xm4862,2377l4862,2280e" filled="false" stroked="true" strokeweight=".241272pt" strokecolor="#000000">
              <v:path arrowok="t"/>
              <v:stroke dashstyle="solid"/>
            </v:shape>
            <v:shape style="position:absolute;left:4820;top:2217;width:83;height:83" coordorigin="4821,2218" coordsize="83,83" path="m4862,2218l4821,2300,4841,2292,4862,2290,4898,2290,4862,2218xm4898,2290l4862,2290,4882,2292,4903,2300,4898,2290xe" filled="true" fillcolor="#000000" stroked="false">
              <v:path arrowok="t"/>
              <v:fill type="solid"/>
            </v:shape>
            <v:line style="position:absolute" from="4862,1933" to="4862,1710" stroked="true" strokeweight=".241272pt" strokecolor="#000000">
              <v:stroke dashstyle="solid"/>
            </v:line>
            <v:shape style="position:absolute;left:4820;top:1647;width:83;height:83" coordorigin="4821,1648" coordsize="83,83" path="m4862,1648l4821,1730,4841,1722,4862,1720,4898,1720,4862,1648xm4898,1720l4862,1720,4882,1722,4903,1730,4898,1720xe" filled="true" fillcolor="#000000" stroked="false">
              <v:path arrowok="t"/>
              <v:fill type="solid"/>
            </v:shape>
            <v:shape style="position:absolute;left:3833;top:76;width:1231;height:2617" type="#_x0000_t202" filled="false" stroked="false">
              <v:textbox inset="0,0,0,0">
                <w:txbxContent>
                  <w:p>
                    <w:pPr>
                      <w:spacing w:before="35"/>
                      <w:ind w:left="436" w:right="0" w:firstLine="0"/>
                      <w:jc w:val="left"/>
                      <w:rPr>
                        <w:rFonts w:ascii="Arial" w:hAnsi="Arial"/>
                        <w:i/>
                        <w:sz w:val="17"/>
                      </w:rPr>
                    </w:pPr>
                    <w:r>
                      <w:rPr>
                        <w:rFonts w:ascii="Arial" w:hAnsi="Arial"/>
                        <w:i/>
                        <w:w w:val="95"/>
                        <w:sz w:val="17"/>
                      </w:rPr>
                      <w:t>α</w:t>
                    </w:r>
                  </w:p>
                  <w:p>
                    <w:pPr>
                      <w:spacing w:line="240" w:lineRule="auto" w:before="9"/>
                      <w:rPr>
                        <w:sz w:val="19"/>
                      </w:rPr>
                    </w:pPr>
                  </w:p>
                  <w:p>
                    <w:pPr>
                      <w:spacing w:line="491" w:lineRule="auto" w:before="0"/>
                      <w:ind w:left="442" w:right="623" w:firstLine="16"/>
                      <w:jc w:val="left"/>
                      <w:rPr>
                        <w:rFonts w:ascii="Arial" w:hAnsi="Arial"/>
                        <w:i/>
                        <w:sz w:val="11"/>
                      </w:rPr>
                    </w:pPr>
                    <w:r>
                      <w:rPr>
                        <w:rFonts w:ascii="Arial" w:hAnsi="Arial"/>
                        <w:i/>
                        <w:sz w:val="17"/>
                      </w:rPr>
                      <w:t>θ</w:t>
                    </w:r>
                    <w:r>
                      <w:rPr>
                        <w:rFonts w:ascii="Arial" w:hAnsi="Arial"/>
                        <w:i/>
                        <w:sz w:val="17"/>
                        <w:vertAlign w:val="subscript"/>
                      </w:rPr>
                      <w:t>i</w:t>
                    </w:r>
                    <w:r>
                      <w:rPr>
                        <w:rFonts w:ascii="Arial" w:hAnsi="Arial"/>
                        <w:i/>
                        <w:sz w:val="17"/>
                        <w:vertAlign w:val="baseline"/>
                      </w:rPr>
                      <w:t> </w:t>
                    </w:r>
                    <w:r>
                      <w:rPr>
                        <w:rFonts w:ascii="Arial" w:hAnsi="Arial"/>
                        <w:i/>
                        <w:w w:val="95"/>
                        <w:position w:val="2"/>
                        <w:sz w:val="17"/>
                        <w:vertAlign w:val="baseline"/>
                      </w:rPr>
                      <w:t>Z</w:t>
                    </w:r>
                    <w:r>
                      <w:rPr>
                        <w:rFonts w:ascii="Arial" w:hAnsi="Arial"/>
                        <w:i/>
                        <w:w w:val="95"/>
                        <w:sz w:val="11"/>
                        <w:vertAlign w:val="baseline"/>
                      </w:rPr>
                      <w:t>ij</w:t>
                    </w:r>
                  </w:p>
                  <w:p>
                    <w:pPr>
                      <w:tabs>
                        <w:tab w:pos="948" w:val="left" w:leader="none"/>
                      </w:tabs>
                      <w:spacing w:line="192" w:lineRule="exact" w:before="52"/>
                      <w:ind w:left="400" w:right="0" w:firstLine="0"/>
                      <w:jc w:val="left"/>
                      <w:rPr>
                        <w:rFonts w:ascii="Arial"/>
                        <w:i/>
                        <w:sz w:val="11"/>
                      </w:rPr>
                    </w:pPr>
                    <w:r>
                      <w:rPr>
                        <w:rFonts w:ascii="Arial"/>
                        <w:i/>
                        <w:position w:val="2"/>
                        <w:sz w:val="17"/>
                      </w:rPr>
                      <w:t>W</w:t>
                    </w:r>
                    <w:r>
                      <w:rPr>
                        <w:rFonts w:ascii="Arial"/>
                        <w:i/>
                        <w:sz w:val="11"/>
                      </w:rPr>
                      <w:t>ij</w:t>
                      <w:tab/>
                    </w:r>
                    <w:r>
                      <w:rPr>
                        <w:rFonts w:ascii="Arial"/>
                        <w:i/>
                        <w:position w:val="2"/>
                        <w:sz w:val="17"/>
                      </w:rPr>
                      <w:t>Y</w:t>
                    </w:r>
                    <w:r>
                      <w:rPr>
                        <w:rFonts w:ascii="Arial"/>
                        <w:i/>
                        <w:sz w:val="11"/>
                      </w:rPr>
                      <w:t>i</w:t>
                    </w:r>
                  </w:p>
                  <w:p>
                    <w:pPr>
                      <w:spacing w:line="240" w:lineRule="auto" w:before="0"/>
                      <w:ind w:left="28" w:right="0" w:firstLine="0"/>
                      <w:jc w:val="left"/>
                      <w:rPr>
                        <w:rFonts w:ascii="Arial"/>
                        <w:i/>
                        <w:sz w:val="10"/>
                      </w:rPr>
                    </w:pPr>
                    <w:r>
                      <w:rPr>
                        <w:rFonts w:ascii="Arial"/>
                        <w:i/>
                        <w:position w:val="-8"/>
                        <w:sz w:val="15"/>
                      </w:rPr>
                      <w:t>N </w:t>
                    </w:r>
                    <w:r>
                      <w:rPr>
                        <w:rFonts w:ascii="Arial"/>
                        <w:i/>
                        <w:position w:val="2"/>
                        <w:sz w:val="15"/>
                      </w:rPr>
                      <w:t>L</w:t>
                    </w:r>
                    <w:r>
                      <w:rPr>
                        <w:rFonts w:ascii="Arial"/>
                        <w:i/>
                        <w:sz w:val="10"/>
                      </w:rPr>
                      <w:t>i</w:t>
                    </w:r>
                  </w:p>
                  <w:p>
                    <w:pPr>
                      <w:tabs>
                        <w:tab w:pos="979" w:val="left" w:leader="none"/>
                      </w:tabs>
                      <w:spacing w:before="62"/>
                      <w:ind w:left="436" w:right="0" w:firstLine="0"/>
                      <w:jc w:val="left"/>
                      <w:rPr>
                        <w:rFonts w:ascii="Arial" w:hAnsi="Arial"/>
                        <w:i/>
                        <w:sz w:val="17"/>
                      </w:rPr>
                    </w:pPr>
                    <w:r>
                      <w:rPr>
                        <w:rFonts w:ascii="Arial" w:hAnsi="Arial"/>
                        <w:i/>
                        <w:sz w:val="17"/>
                      </w:rPr>
                      <w:t>φ</w:t>
                    </w:r>
                    <w:r>
                      <w:rPr>
                        <w:rFonts w:ascii="Arial" w:hAnsi="Arial"/>
                        <w:i/>
                        <w:sz w:val="17"/>
                        <w:vertAlign w:val="subscript"/>
                      </w:rPr>
                      <w:t>k</w:t>
                    </w:r>
                    <w:r>
                      <w:rPr>
                        <w:rFonts w:ascii="Arial" w:hAnsi="Arial"/>
                        <w:i/>
                        <w:sz w:val="17"/>
                        <w:vertAlign w:val="baseline"/>
                      </w:rPr>
                      <w:tab/>
                      <w:t>η</w:t>
                    </w:r>
                  </w:p>
                  <w:p>
                    <w:pPr>
                      <w:spacing w:before="13"/>
                      <w:ind w:left="36" w:right="0" w:firstLine="0"/>
                      <w:jc w:val="left"/>
                      <w:rPr>
                        <w:rFonts w:ascii="Arial"/>
                        <w:i/>
                        <w:sz w:val="15"/>
                      </w:rPr>
                    </w:pPr>
                    <w:r>
                      <w:rPr>
                        <w:rFonts w:ascii="Arial"/>
                        <w:i/>
                        <w:w w:val="93"/>
                        <w:sz w:val="15"/>
                      </w:rPr>
                      <w:t>K</w:t>
                    </w:r>
                  </w:p>
                  <w:p>
                    <w:pPr>
                      <w:tabs>
                        <w:tab w:pos="980" w:val="left" w:leader="none"/>
                      </w:tabs>
                      <w:spacing w:before="90"/>
                      <w:ind w:left="466" w:right="0" w:firstLine="0"/>
                      <w:jc w:val="left"/>
                      <w:rPr>
                        <w:rFonts w:ascii="Arial" w:hAnsi="Arial"/>
                        <w:i/>
                        <w:sz w:val="17"/>
                      </w:rPr>
                    </w:pPr>
                    <w:r>
                      <w:rPr>
                        <w:rFonts w:ascii="Arial" w:hAnsi="Arial"/>
                        <w:i/>
                        <w:position w:val="1"/>
                        <w:sz w:val="17"/>
                      </w:rPr>
                      <w:t>β</w:t>
                      <w:tab/>
                    </w:r>
                    <w:r>
                      <w:rPr>
                        <w:rFonts w:ascii="Arial" w:hAnsi="Arial"/>
                        <w:i/>
                        <w:sz w:val="17"/>
                      </w:rPr>
                      <w:t>γ</w:t>
                    </w:r>
                  </w:p>
                </w:txbxContent>
              </v:textbox>
              <w10:wrap type="none"/>
            </v:shape>
            <w10:wrap type="none"/>
          </v:group>
        </w:pict>
      </w:r>
      <w:r>
        <w:rPr>
          <w:rFonts w:ascii="Palatino Linotype" w:hAnsi="Palatino Linotype"/>
          <w:b/>
        </w:rPr>
        <w:t>Example 2: Logistic-Normal Prior </w:t>
      </w:r>
      <w:r>
        <w:rPr/>
        <w:t>A logistic- normal distribution </w:t>
      </w:r>
      <w:r>
        <w:rPr/>
        <w:t>[11]</w:t>
      </w:r>
      <w:r>
        <w:rPr/>
        <w:t> provides one way to </w:t>
      </w:r>
      <w:r>
        <w:rPr>
          <w:spacing w:val="-3"/>
        </w:rPr>
        <w:t>impose </w:t>
      </w:r>
      <w:r>
        <w:rPr/>
        <w:t>correlation structure among the  multiple  dimensions of </w:t>
      </w:r>
      <w:r>
        <w:rPr>
          <w:rFonts w:ascii="Verdana" w:hAnsi="Verdana"/>
          <w:b/>
          <w:i/>
          <w:spacing w:val="3"/>
        </w:rPr>
        <w:t>θ</w:t>
      </w:r>
      <w:r>
        <w:rPr>
          <w:spacing w:val="3"/>
        </w:rPr>
        <w:t>. </w:t>
      </w:r>
      <w:r>
        <w:rPr/>
        <w:t>It is defined as</w:t>
      </w:r>
      <w:r>
        <w:rPr>
          <w:spacing w:val="-23"/>
        </w:rPr>
        <w:t> </w:t>
      </w:r>
      <w:r>
        <w:rPr/>
        <w:t>follows:</w:t>
      </w:r>
    </w:p>
    <w:p>
      <w:pPr>
        <w:spacing w:after="0" w:line="235" w:lineRule="auto"/>
        <w:jc w:val="both"/>
        <w:sectPr>
          <w:pgSz w:w="11340" w:h="15480"/>
          <w:pgMar w:header="570" w:footer="0" w:top="980" w:bottom="280" w:left="600" w:right="0"/>
        </w:sectPr>
      </w:pPr>
    </w:p>
    <w:p>
      <w:pPr>
        <w:spacing w:line="172" w:lineRule="exact" w:before="129"/>
        <w:ind w:left="0" w:right="0" w:firstLine="0"/>
        <w:jc w:val="right"/>
        <w:rPr>
          <w:rFonts w:ascii="Arial" w:hAnsi="Arial"/>
          <w:i/>
          <w:sz w:val="14"/>
        </w:rPr>
      </w:pPr>
      <w:r>
        <w:rPr>
          <w:rFonts w:ascii="Times New Roman" w:hAnsi="Times New Roman"/>
          <w:i/>
          <w:w w:val="120"/>
          <w:position w:val="-6"/>
          <w:sz w:val="20"/>
        </w:rPr>
        <w:t>e</w:t>
      </w:r>
      <w:r>
        <w:rPr>
          <w:rFonts w:ascii="Times New Roman" w:hAnsi="Times New Roman"/>
          <w:i/>
          <w:w w:val="120"/>
          <w:sz w:val="14"/>
        </w:rPr>
        <w:t>η</w:t>
      </w:r>
      <w:r>
        <w:rPr>
          <w:rFonts w:ascii="Arial" w:hAnsi="Arial"/>
          <w:i/>
          <w:w w:val="120"/>
          <w:sz w:val="14"/>
          <w:vertAlign w:val="subscript"/>
        </w:rPr>
        <w:t>k</w:t>
      </w:r>
    </w:p>
    <w:p>
      <w:pPr>
        <w:pStyle w:val="BodyText"/>
        <w:spacing w:before="1"/>
        <w:rPr>
          <w:rFonts w:ascii="Arial"/>
          <w:i/>
          <w:sz w:val="24"/>
        </w:rPr>
      </w:pPr>
      <w:r>
        <w:rPr/>
        <w:br w:type="column"/>
      </w:r>
      <w:r>
        <w:rPr>
          <w:rFonts w:ascii="Arial"/>
          <w:i/>
          <w:sz w:val="24"/>
        </w:rPr>
      </w:r>
    </w:p>
    <w:p>
      <w:pPr>
        <w:pStyle w:val="BodyText"/>
        <w:spacing w:line="23" w:lineRule="exact"/>
        <w:ind w:left="1225" w:right="775"/>
        <w:jc w:val="center"/>
      </w:pPr>
      <w:r>
        <w:rPr/>
        <w:pict>
          <v:line style="position:absolute;mso-position-horizontal-relative:page;mso-position-vertical-relative:paragraph;z-index:-252360704" from="423.830994pt,7.010932pt" to="453.168994pt,7.010932pt" stroked="true" strokeweight=".398pt" strokecolor="#000000">
            <v:stroke dashstyle="solid"/>
            <w10:wrap type="none"/>
          </v:line>
        </w:pict>
      </w:r>
      <w:r>
        <w:rPr/>
        <w:t>(13)</w:t>
      </w:r>
    </w:p>
    <w:p>
      <w:pPr>
        <w:spacing w:after="0" w:line="23" w:lineRule="exact"/>
        <w:jc w:val="center"/>
        <w:sectPr>
          <w:type w:val="continuous"/>
          <w:pgSz w:w="11340" w:h="15480"/>
          <w:pgMar w:top="980" w:bottom="280" w:left="600" w:right="0"/>
          <w:cols w:num="2" w:equalWidth="0">
            <w:col w:w="8285" w:space="40"/>
            <w:col w:w="2415"/>
          </w:cols>
        </w:sectPr>
      </w:pPr>
    </w:p>
    <w:p>
      <w:pPr>
        <w:spacing w:line="255" w:lineRule="exact" w:before="0"/>
        <w:ind w:left="0" w:right="63" w:firstLine="0"/>
        <w:jc w:val="right"/>
        <w:rPr>
          <w:rFonts w:ascii="Arial" w:hAnsi="Arial"/>
          <w:sz w:val="20"/>
        </w:rPr>
      </w:pPr>
      <w:r>
        <w:rPr>
          <w:rFonts w:ascii="Verdana" w:hAnsi="Verdana"/>
          <w:b/>
          <w:i/>
          <w:w w:val="105"/>
          <w:sz w:val="20"/>
        </w:rPr>
        <w:t>η </w:t>
      </w:r>
      <w:r>
        <w:rPr>
          <w:rFonts w:ascii="Lucida Sans Unicode" w:hAnsi="Lucida Sans Unicode"/>
          <w:w w:val="105"/>
          <w:sz w:val="20"/>
        </w:rPr>
        <w:t>∼ N </w:t>
      </w:r>
      <w:r>
        <w:rPr>
          <w:rFonts w:ascii="Times New Roman" w:hAnsi="Times New Roman"/>
          <w:w w:val="105"/>
          <w:sz w:val="20"/>
        </w:rPr>
        <w:t>(</w:t>
      </w:r>
      <w:r>
        <w:rPr>
          <w:rFonts w:ascii="Verdana" w:hAnsi="Verdana"/>
          <w:b/>
          <w:i/>
          <w:w w:val="105"/>
          <w:sz w:val="20"/>
        </w:rPr>
        <w:t>µ</w:t>
      </w:r>
      <w:r>
        <w:rPr>
          <w:rFonts w:ascii="Times New Roman" w:hAnsi="Times New Roman"/>
          <w:i/>
          <w:w w:val="105"/>
          <w:sz w:val="20"/>
        </w:rPr>
        <w:t>, </w:t>
      </w:r>
      <w:r>
        <w:rPr>
          <w:rFonts w:ascii="Times New Roman" w:hAnsi="Times New Roman"/>
          <w:w w:val="105"/>
          <w:sz w:val="20"/>
        </w:rPr>
        <w:t>Σ)</w:t>
      </w:r>
      <w:r>
        <w:rPr>
          <w:rFonts w:ascii="Times New Roman" w:hAnsi="Times New Roman"/>
          <w:i/>
          <w:w w:val="105"/>
          <w:sz w:val="20"/>
        </w:rPr>
        <w:t>, θ</w:t>
      </w:r>
      <w:r>
        <w:rPr>
          <w:rFonts w:ascii="Times New Roman" w:hAnsi="Times New Roman"/>
          <w:i/>
          <w:w w:val="105"/>
          <w:sz w:val="20"/>
          <w:vertAlign w:val="subscript"/>
        </w:rPr>
        <w:t>k</w:t>
      </w:r>
      <w:r>
        <w:rPr>
          <w:rFonts w:ascii="Times New Roman" w:hAnsi="Times New Roman"/>
          <w:i/>
          <w:w w:val="105"/>
          <w:sz w:val="20"/>
          <w:vertAlign w:val="baseline"/>
        </w:rPr>
        <w:t> </w:t>
      </w:r>
      <w:r>
        <w:rPr>
          <w:rFonts w:ascii="Times New Roman" w:hAnsi="Times New Roman"/>
          <w:w w:val="115"/>
          <w:sz w:val="20"/>
          <w:vertAlign w:val="baseline"/>
        </w:rPr>
        <w:t>= </w:t>
      </w:r>
      <w:r>
        <w:rPr>
          <w:rFonts w:ascii="Arial" w:hAnsi="Arial"/>
          <w:w w:val="150"/>
          <w:position w:val="1"/>
          <w:sz w:val="20"/>
          <w:vertAlign w:val="baseline"/>
        </w:rPr>
        <w:t>Σ</w:t>
      </w:r>
    </w:p>
    <w:p>
      <w:pPr>
        <w:pStyle w:val="BodyText"/>
        <w:spacing w:line="139" w:lineRule="exact"/>
        <w:ind w:left="8086" w:right="-44"/>
        <w:rPr>
          <w:rFonts w:ascii="Arial"/>
          <w:sz w:val="13"/>
        </w:rPr>
      </w:pPr>
      <w:r>
        <w:rPr>
          <w:rFonts w:ascii="Arial"/>
          <w:position w:val="-2"/>
          <w:sz w:val="13"/>
        </w:rPr>
        <w:pict>
          <v:shape style="width:3.3pt;height:7pt;mso-position-horizontal-relative:char;mso-position-vertical-relative:line" type="#_x0000_t202" filled="false" stroked="false">
            <w10:anchorlock/>
            <v:textbox inset="0,0,0,0">
              <w:txbxContent>
                <w:p>
                  <w:pPr>
                    <w:spacing w:line="135" w:lineRule="exact" w:before="0"/>
                    <w:ind w:left="0" w:right="0" w:firstLine="0"/>
                    <w:jc w:val="left"/>
                    <w:rPr>
                      <w:rFonts w:ascii="Times New Roman"/>
                      <w:i/>
                      <w:sz w:val="14"/>
                    </w:rPr>
                  </w:pPr>
                  <w:r>
                    <w:rPr>
                      <w:rFonts w:ascii="Times New Roman"/>
                      <w:i/>
                      <w:w w:val="169"/>
                      <w:sz w:val="14"/>
                    </w:rPr>
                    <w:t>j</w:t>
                  </w:r>
                </w:p>
              </w:txbxContent>
            </v:textbox>
          </v:shape>
        </w:pict>
      </w:r>
      <w:r>
        <w:rPr>
          <w:rFonts w:ascii="Arial"/>
          <w:position w:val="-2"/>
          <w:sz w:val="13"/>
        </w:rPr>
      </w:r>
    </w:p>
    <w:p>
      <w:pPr>
        <w:spacing w:line="240" w:lineRule="auto" w:before="0"/>
        <w:ind w:left="11" w:right="0" w:firstLine="0"/>
        <w:jc w:val="left"/>
        <w:rPr>
          <w:rFonts w:ascii="Times New Roman" w:hAnsi="Times New Roman"/>
          <w:i/>
          <w:sz w:val="20"/>
        </w:rPr>
      </w:pPr>
      <w:r>
        <w:rPr/>
        <w:br w:type="column"/>
      </w:r>
      <w:r>
        <w:rPr>
          <w:rFonts w:ascii="Times New Roman" w:hAnsi="Times New Roman"/>
          <w:i/>
          <w:w w:val="104"/>
          <w:position w:val="-3"/>
          <w:sz w:val="20"/>
        </w:rPr>
        <w:t>e</w:t>
      </w:r>
      <w:r>
        <w:rPr>
          <w:rFonts w:ascii="Times New Roman" w:hAnsi="Times New Roman"/>
          <w:i/>
          <w:w w:val="118"/>
          <w:position w:val="2"/>
          <w:sz w:val="14"/>
        </w:rPr>
        <w:t>η</w:t>
      </w:r>
      <w:r>
        <w:rPr>
          <w:rFonts w:ascii="Arial" w:hAnsi="Arial"/>
          <w:i/>
          <w:w w:val="263"/>
          <w:sz w:val="10"/>
        </w:rPr>
        <w:t>j</w:t>
      </w:r>
      <w:r>
        <w:rPr>
          <w:rFonts w:ascii="Arial" w:hAnsi="Arial"/>
          <w:i/>
          <w:sz w:val="10"/>
        </w:rPr>
        <w:t> </w:t>
      </w:r>
      <w:r>
        <w:rPr>
          <w:rFonts w:ascii="Arial" w:hAnsi="Arial"/>
          <w:i/>
          <w:spacing w:val="-6"/>
          <w:sz w:val="10"/>
        </w:rPr>
        <w:t> </w:t>
      </w:r>
      <w:r>
        <w:rPr>
          <w:rFonts w:ascii="Times New Roman" w:hAnsi="Times New Roman"/>
          <w:i/>
          <w:w w:val="110"/>
          <w:position w:val="10"/>
          <w:sz w:val="20"/>
        </w:rPr>
        <w:t>.</w:t>
      </w:r>
    </w:p>
    <w:p>
      <w:pPr>
        <w:spacing w:after="0" w:line="240" w:lineRule="auto"/>
        <w:jc w:val="left"/>
        <w:rPr>
          <w:rFonts w:ascii="Times New Roman" w:hAnsi="Times New Roman"/>
          <w:sz w:val="20"/>
        </w:rPr>
        <w:sectPr>
          <w:type w:val="continuous"/>
          <w:pgSz w:w="11340" w:h="15480"/>
          <w:pgMar w:top="980" w:bottom="280" w:left="600" w:right="0"/>
          <w:cols w:num="2" w:equalWidth="0">
            <w:col w:w="8153" w:space="40"/>
            <w:col w:w="2547"/>
          </w:cols>
        </w:sectPr>
      </w:pPr>
    </w:p>
    <w:p>
      <w:pPr>
        <w:pStyle w:val="BodyText"/>
        <w:rPr>
          <w:rFonts w:ascii="Times New Roman"/>
          <w:i/>
        </w:rPr>
      </w:pPr>
    </w:p>
    <w:p>
      <w:pPr>
        <w:pStyle w:val="BodyText"/>
        <w:rPr>
          <w:rFonts w:ascii="Times New Roman"/>
          <w:i/>
        </w:rPr>
      </w:pPr>
    </w:p>
    <w:p>
      <w:pPr>
        <w:pStyle w:val="BodyText"/>
        <w:rPr>
          <w:rFonts w:ascii="Times New Roman"/>
          <w:i/>
        </w:rPr>
      </w:pPr>
    </w:p>
    <w:p>
      <w:pPr>
        <w:pStyle w:val="BodyText"/>
        <w:spacing w:before="4"/>
        <w:rPr>
          <w:rFonts w:ascii="Times New Roman"/>
          <w:i/>
          <w:sz w:val="29"/>
        </w:rPr>
      </w:pPr>
    </w:p>
    <w:p>
      <w:pPr>
        <w:spacing w:line="122" w:lineRule="exact" w:before="0"/>
        <w:ind w:left="0" w:right="38" w:firstLine="0"/>
        <w:jc w:val="right"/>
        <w:rPr>
          <w:sz w:val="16"/>
        </w:rPr>
      </w:pPr>
      <w:r>
        <w:rPr>
          <w:w w:val="90"/>
          <w:sz w:val="16"/>
        </w:rPr>
        <w:t>(a)</w:t>
      </w:r>
    </w:p>
    <w:p>
      <w:pPr>
        <w:pStyle w:val="BodyText"/>
      </w:pPr>
      <w:r>
        <w:rPr/>
        <w:br w:type="column"/>
      </w:r>
      <w:r>
        <w:rPr/>
      </w:r>
    </w:p>
    <w:p>
      <w:pPr>
        <w:pStyle w:val="BodyText"/>
      </w:pPr>
    </w:p>
    <w:p>
      <w:pPr>
        <w:pStyle w:val="BodyText"/>
      </w:pPr>
    </w:p>
    <w:p>
      <w:pPr>
        <w:pStyle w:val="BodyText"/>
        <w:spacing w:before="7"/>
        <w:rPr>
          <w:sz w:val="27"/>
        </w:rPr>
      </w:pPr>
    </w:p>
    <w:p>
      <w:pPr>
        <w:spacing w:line="122" w:lineRule="exact" w:before="0"/>
        <w:ind w:left="0" w:right="38" w:firstLine="0"/>
        <w:jc w:val="right"/>
        <w:rPr>
          <w:sz w:val="16"/>
        </w:rPr>
      </w:pPr>
      <w:r>
        <w:rPr>
          <w:w w:val="90"/>
          <w:sz w:val="16"/>
        </w:rPr>
        <w:t>(b)</w:t>
      </w:r>
    </w:p>
    <w:p>
      <w:pPr>
        <w:pStyle w:val="BodyText"/>
      </w:pPr>
      <w:r>
        <w:rPr/>
        <w:br w:type="column"/>
      </w:r>
      <w:r>
        <w:rPr/>
      </w:r>
    </w:p>
    <w:p>
      <w:pPr>
        <w:pStyle w:val="BodyText"/>
      </w:pPr>
    </w:p>
    <w:p>
      <w:pPr>
        <w:pStyle w:val="BodyText"/>
      </w:pPr>
    </w:p>
    <w:p>
      <w:pPr>
        <w:pStyle w:val="BodyText"/>
        <w:spacing w:before="7"/>
        <w:rPr>
          <w:sz w:val="27"/>
        </w:rPr>
      </w:pPr>
    </w:p>
    <w:p>
      <w:pPr>
        <w:spacing w:line="122" w:lineRule="exact" w:before="0"/>
        <w:ind w:left="0" w:right="38" w:firstLine="0"/>
        <w:jc w:val="right"/>
        <w:rPr>
          <w:sz w:val="16"/>
        </w:rPr>
      </w:pPr>
      <w:r>
        <w:rPr>
          <w:w w:val="90"/>
          <w:sz w:val="16"/>
        </w:rPr>
        <w:t>(c)</w:t>
      </w:r>
    </w:p>
    <w:p>
      <w:pPr>
        <w:pStyle w:val="BodyText"/>
        <w:spacing w:line="244" w:lineRule="auto" w:before="190"/>
        <w:ind w:left="877" w:right="814"/>
        <w:jc w:val="both"/>
      </w:pPr>
      <w:r>
        <w:rPr/>
        <w:br w:type="column"/>
      </w:r>
      <w:r>
        <w:rPr>
          <w:w w:val="105"/>
        </w:rPr>
        <w:t>This prior has been used to develop correlated </w:t>
      </w:r>
      <w:r>
        <w:rPr>
          <w:spacing w:val="-3"/>
          <w:w w:val="105"/>
        </w:rPr>
        <w:t>topic </w:t>
      </w:r>
      <w:r>
        <w:rPr>
          <w:w w:val="105"/>
        </w:rPr>
        <w:t>models (or logistic-normal topic models) </w:t>
      </w:r>
      <w:r>
        <w:rPr>
          <w:w w:val="105"/>
        </w:rPr>
        <w:t>[34],</w:t>
      </w:r>
      <w:r>
        <w:rPr>
          <w:w w:val="105"/>
        </w:rPr>
        <w:t> </w:t>
      </w:r>
      <w:r>
        <w:rPr>
          <w:spacing w:val="-3"/>
          <w:w w:val="105"/>
        </w:rPr>
        <w:t>which </w:t>
      </w:r>
      <w:r>
        <w:rPr>
          <w:w w:val="105"/>
        </w:rPr>
        <w:t>can</w:t>
      </w:r>
      <w:r>
        <w:rPr>
          <w:spacing w:val="-12"/>
          <w:w w:val="105"/>
        </w:rPr>
        <w:t> </w:t>
      </w:r>
      <w:r>
        <w:rPr>
          <w:w w:val="105"/>
        </w:rPr>
        <w:t>infer</w:t>
      </w:r>
      <w:r>
        <w:rPr>
          <w:spacing w:val="-11"/>
          <w:w w:val="105"/>
        </w:rPr>
        <w:t> </w:t>
      </w:r>
      <w:r>
        <w:rPr>
          <w:w w:val="105"/>
        </w:rPr>
        <w:t>the</w:t>
      </w:r>
      <w:r>
        <w:rPr>
          <w:spacing w:val="-11"/>
          <w:w w:val="105"/>
        </w:rPr>
        <w:t> </w:t>
      </w:r>
      <w:r>
        <w:rPr>
          <w:w w:val="105"/>
        </w:rPr>
        <w:t>correlation</w:t>
      </w:r>
      <w:r>
        <w:rPr>
          <w:spacing w:val="-12"/>
          <w:w w:val="105"/>
        </w:rPr>
        <w:t> </w:t>
      </w:r>
      <w:r>
        <w:rPr>
          <w:w w:val="105"/>
        </w:rPr>
        <w:t>structure</w:t>
      </w:r>
      <w:r>
        <w:rPr>
          <w:spacing w:val="-11"/>
          <w:w w:val="105"/>
        </w:rPr>
        <w:t> </w:t>
      </w:r>
      <w:r>
        <w:rPr>
          <w:w w:val="105"/>
        </w:rPr>
        <w:t>among</w:t>
      </w:r>
      <w:r>
        <w:rPr>
          <w:spacing w:val="-11"/>
          <w:w w:val="105"/>
        </w:rPr>
        <w:t> </w:t>
      </w:r>
      <w:r>
        <w:rPr>
          <w:w w:val="105"/>
        </w:rPr>
        <w:t>topics.</w:t>
      </w:r>
      <w:r>
        <w:rPr>
          <w:spacing w:val="-11"/>
          <w:w w:val="105"/>
        </w:rPr>
        <w:t> </w:t>
      </w:r>
      <w:r>
        <w:rPr>
          <w:spacing w:val="-4"/>
          <w:w w:val="105"/>
        </w:rPr>
        <w:t>How- </w:t>
      </w:r>
      <w:r>
        <w:rPr>
          <w:spacing w:val="-3"/>
          <w:w w:val="105"/>
        </w:rPr>
        <w:t>ever, </w:t>
      </w:r>
      <w:r>
        <w:rPr>
          <w:w w:val="105"/>
        </w:rPr>
        <w:t>the flexibility pays cost on computation,</w:t>
      </w:r>
      <w:r>
        <w:rPr>
          <w:spacing w:val="-29"/>
          <w:w w:val="105"/>
        </w:rPr>
        <w:t> </w:t>
      </w:r>
      <w:r>
        <w:rPr>
          <w:w w:val="105"/>
        </w:rPr>
        <w:t>needing</w:t>
      </w:r>
    </w:p>
    <w:p>
      <w:pPr>
        <w:spacing w:after="0" w:line="244" w:lineRule="auto"/>
        <w:jc w:val="both"/>
        <w:sectPr>
          <w:type w:val="continuous"/>
          <w:pgSz w:w="11340" w:h="15480"/>
          <w:pgMar w:top="980" w:bottom="280" w:left="600" w:right="0"/>
          <w:cols w:num="4" w:equalWidth="0">
            <w:col w:w="1104" w:space="227"/>
            <w:col w:w="1112" w:space="404"/>
            <w:col w:w="1095" w:space="322"/>
            <w:col w:w="6476"/>
          </w:cols>
        </w:sectPr>
      </w:pPr>
    </w:p>
    <w:p>
      <w:pPr>
        <w:pStyle w:val="BodyText"/>
        <w:spacing w:line="249" w:lineRule="auto" w:before="130"/>
        <w:ind w:left="120" w:right="38"/>
        <w:jc w:val="both"/>
        <w:rPr>
          <w:rFonts w:ascii="Arial"/>
        </w:rPr>
      </w:pPr>
      <w:r>
        <w:rPr>
          <w:rFonts w:ascii="Arial"/>
        </w:rPr>
        <w:t>Fig.</w:t>
      </w:r>
      <w:r>
        <w:rPr>
          <w:rFonts w:ascii="Arial"/>
          <w:spacing w:val="-16"/>
        </w:rPr>
        <w:t> </w:t>
      </w:r>
      <w:r>
        <w:rPr>
          <w:rFonts w:ascii="Arial"/>
        </w:rPr>
        <w:t>1.</w:t>
      </w:r>
      <w:r>
        <w:rPr>
          <w:rFonts w:ascii="Arial"/>
          <w:spacing w:val="27"/>
        </w:rPr>
        <w:t> </w:t>
      </w:r>
      <w:bookmarkStart w:name="_bookmark4" w:id="25"/>
      <w:bookmarkEnd w:id="25"/>
      <w:r>
        <w:rPr>
          <w:rFonts w:ascii="Arial"/>
        </w:rPr>
        <w:t>G</w:t>
      </w:r>
      <w:r>
        <w:rPr>
          <w:rFonts w:ascii="Arial"/>
        </w:rPr>
        <w:t>raphical</w:t>
      </w:r>
      <w:r>
        <w:rPr>
          <w:rFonts w:ascii="Arial"/>
          <w:spacing w:val="-15"/>
        </w:rPr>
        <w:t> </w:t>
      </w:r>
      <w:r>
        <w:rPr>
          <w:rFonts w:ascii="Arial"/>
        </w:rPr>
        <w:t>illustration</w:t>
      </w:r>
      <w:r>
        <w:rPr>
          <w:rFonts w:ascii="Arial"/>
          <w:spacing w:val="-15"/>
        </w:rPr>
        <w:t> </w:t>
      </w:r>
      <w:r>
        <w:rPr>
          <w:rFonts w:ascii="Arial"/>
        </w:rPr>
        <w:t>of</w:t>
      </w:r>
      <w:r>
        <w:rPr>
          <w:rFonts w:ascii="Arial"/>
          <w:spacing w:val="-15"/>
        </w:rPr>
        <w:t> </w:t>
      </w:r>
      <w:r>
        <w:rPr>
          <w:rFonts w:ascii="Arial"/>
        </w:rPr>
        <w:t>(a)</w:t>
      </w:r>
      <w:r>
        <w:rPr>
          <w:rFonts w:ascii="Arial"/>
          <w:spacing w:val="-15"/>
        </w:rPr>
        <w:t> </w:t>
      </w:r>
      <w:r>
        <w:rPr>
          <w:rFonts w:ascii="Arial"/>
          <w:spacing w:val="-3"/>
        </w:rPr>
        <w:t>LDA</w:t>
      </w:r>
      <w:r>
        <w:rPr>
          <w:rFonts w:ascii="Arial"/>
          <w:spacing w:val="-15"/>
        </w:rPr>
        <w:t> </w:t>
      </w:r>
      <w:r>
        <w:rPr>
          <w:rFonts w:ascii="Arial"/>
        </w:rPr>
        <w:t>[36];</w:t>
      </w:r>
      <w:r>
        <w:rPr>
          <w:rFonts w:ascii="Arial"/>
          <w:spacing w:val="-15"/>
        </w:rPr>
        <w:t> </w:t>
      </w:r>
      <w:r>
        <w:rPr>
          <w:rFonts w:ascii="Arial"/>
        </w:rPr>
        <w:t>(b)</w:t>
      </w:r>
      <w:r>
        <w:rPr>
          <w:rFonts w:ascii="Arial"/>
          <w:spacing w:val="-15"/>
        </w:rPr>
        <w:t> </w:t>
      </w:r>
      <w:r>
        <w:rPr>
          <w:rFonts w:ascii="Arial"/>
        </w:rPr>
        <w:t>logistic- normal topic model </w:t>
      </w:r>
      <w:r>
        <w:rPr>
          <w:rFonts w:ascii="Arial"/>
        </w:rPr>
        <w:t>[34]; </w:t>
      </w:r>
      <w:r>
        <w:rPr>
          <w:rFonts w:ascii="Arial"/>
        </w:rPr>
        <w:t>and (c) supervised</w:t>
      </w:r>
      <w:r>
        <w:rPr>
          <w:rFonts w:ascii="Arial"/>
          <w:spacing w:val="-14"/>
        </w:rPr>
        <w:t> </w:t>
      </w:r>
      <w:r>
        <w:rPr>
          <w:rFonts w:ascii="Arial"/>
        </w:rPr>
        <w:t>LDA.</w:t>
      </w:r>
    </w:p>
    <w:p>
      <w:pPr>
        <w:pStyle w:val="BodyText"/>
        <w:spacing w:before="2"/>
        <w:rPr>
          <w:rFonts w:ascii="Arial"/>
          <w:sz w:val="21"/>
        </w:rPr>
      </w:pPr>
    </w:p>
    <w:p>
      <w:pPr>
        <w:pStyle w:val="BodyText"/>
        <w:spacing w:line="240" w:lineRule="exact"/>
        <w:ind w:left="120" w:right="38"/>
        <w:jc w:val="both"/>
      </w:pPr>
      <w:r>
        <w:rPr>
          <w:w w:val="105"/>
        </w:rPr>
        <w:t>to the hierarchical approach, where </w:t>
      </w:r>
      <w:r>
        <w:rPr>
          <w:rFonts w:ascii="Times New Roman" w:hAnsi="Times New Roman"/>
          <w:i/>
          <w:w w:val="105"/>
        </w:rPr>
        <w:t>p</w:t>
      </w:r>
      <w:r>
        <w:rPr>
          <w:rFonts w:ascii="Times New Roman" w:hAnsi="Times New Roman"/>
          <w:w w:val="105"/>
        </w:rPr>
        <w:t>(</w:t>
      </w:r>
      <w:r>
        <w:rPr>
          <w:rFonts w:ascii="Times New Roman" w:hAnsi="Times New Roman"/>
          <w:i/>
          <w:w w:val="105"/>
        </w:rPr>
        <w:t>λ</w:t>
      </w:r>
      <w:r>
        <w:rPr>
          <w:rFonts w:ascii="Times New Roman" w:hAnsi="Times New Roman"/>
          <w:w w:val="105"/>
        </w:rPr>
        <w:t>) </w:t>
      </w:r>
      <w:r>
        <w:rPr>
          <w:w w:val="105"/>
        </w:rPr>
        <w:t>is </w:t>
      </w:r>
      <w:r>
        <w:rPr>
          <w:spacing w:val="-3"/>
          <w:w w:val="105"/>
        </w:rPr>
        <w:t>approx- </w:t>
      </w:r>
      <w:r>
        <w:rPr>
          <w:w w:val="103"/>
        </w:rPr>
        <w:t>imated</w:t>
      </w:r>
      <w:r>
        <w:rPr/>
        <w:t> </w:t>
      </w:r>
      <w:r>
        <w:rPr>
          <w:spacing w:val="20"/>
        </w:rPr>
        <w:t> </w:t>
      </w:r>
      <w:r>
        <w:rPr>
          <w:w w:val="105"/>
        </w:rPr>
        <w:t>by</w:t>
      </w:r>
      <w:r>
        <w:rPr/>
        <w:t> </w:t>
      </w:r>
      <w:r>
        <w:rPr>
          <w:spacing w:val="20"/>
        </w:rPr>
        <w:t> </w:t>
      </w:r>
      <w:r>
        <w:rPr>
          <w:w w:val="102"/>
        </w:rPr>
        <w:t>a</w:t>
      </w:r>
      <w:r>
        <w:rPr/>
        <w:t> </w:t>
      </w:r>
      <w:r>
        <w:rPr>
          <w:spacing w:val="20"/>
        </w:rPr>
        <w:t> </w:t>
      </w:r>
      <w:r>
        <w:rPr>
          <w:w w:val="103"/>
        </w:rPr>
        <w:t>delta-Dirac</w:t>
      </w:r>
      <w:r>
        <w:rPr/>
        <w:t> </w:t>
      </w:r>
      <w:r>
        <w:rPr>
          <w:spacing w:val="20"/>
        </w:rPr>
        <w:t> </w:t>
      </w:r>
      <w:r>
        <w:rPr>
          <w:w w:val="101"/>
        </w:rPr>
        <w:t>mass</w:t>
      </w:r>
      <w:r>
        <w:rPr/>
        <w:t> </w:t>
      </w:r>
      <w:r>
        <w:rPr>
          <w:spacing w:val="20"/>
        </w:rPr>
        <w:t> </w:t>
      </w:r>
      <w:r>
        <w:rPr>
          <w:rFonts w:ascii="Times New Roman" w:hAnsi="Times New Roman"/>
          <w:i/>
          <w:w w:val="95"/>
        </w:rPr>
        <w:t>δ</w:t>
      </w:r>
      <w:r>
        <w:rPr>
          <w:rFonts w:ascii="Times New Roman" w:hAnsi="Times New Roman"/>
          <w:i/>
          <w:spacing w:val="-87"/>
          <w:w w:val="155"/>
          <w:position w:val="-6"/>
          <w:sz w:val="14"/>
        </w:rPr>
        <w:t>λ</w:t>
      </w:r>
      <w:r>
        <w:rPr>
          <w:rFonts w:ascii="Verdana" w:hAnsi="Verdana"/>
          <w:spacing w:val="17"/>
          <w:w w:val="89"/>
          <w:position w:val="-2"/>
          <w:sz w:val="14"/>
        </w:rPr>
        <w:t>ˆ</w:t>
      </w:r>
      <w:r>
        <w:rPr>
          <w:rFonts w:ascii="Times New Roman" w:hAnsi="Times New Roman"/>
          <w:w w:val="116"/>
        </w:rPr>
        <w:t>(</w:t>
      </w:r>
      <w:r>
        <w:rPr>
          <w:rFonts w:ascii="Times New Roman" w:hAnsi="Times New Roman"/>
          <w:i/>
          <w:w w:val="134"/>
        </w:rPr>
        <w:t>λ</w:t>
      </w:r>
      <w:r>
        <w:rPr>
          <w:rFonts w:ascii="Times New Roman" w:hAnsi="Times New Roman"/>
          <w:w w:val="116"/>
        </w:rPr>
        <w:t>)</w:t>
      </w:r>
      <w:r>
        <w:rPr>
          <w:w w:val="121"/>
        </w:rPr>
        <w:t>.</w:t>
      </w:r>
      <w:r>
        <w:rPr/>
        <w:t> </w:t>
      </w:r>
      <w:r>
        <w:rPr>
          <w:spacing w:val="20"/>
        </w:rPr>
        <w:t> </w:t>
      </w:r>
      <w:r>
        <w:rPr>
          <w:w w:val="108"/>
        </w:rPr>
        <w:t>One</w:t>
      </w:r>
      <w:r>
        <w:rPr/>
        <w:t> </w:t>
      </w:r>
      <w:r>
        <w:rPr>
          <w:spacing w:val="20"/>
        </w:rPr>
        <w:t> </w:t>
      </w:r>
      <w:r>
        <w:rPr>
          <w:spacing w:val="-3"/>
          <w:w w:val="103"/>
        </w:rPr>
        <w:t>common</w:t>
      </w:r>
      <w:r>
        <w:rPr>
          <w:w w:val="103"/>
        </w:rPr>
        <w:t> </w:t>
      </w:r>
      <w:r>
        <w:rPr>
          <w:w w:val="105"/>
        </w:rPr>
        <w:t>choice is maximum marginal likelihood estimate,</w:t>
      </w:r>
      <w:r>
        <w:rPr>
          <w:spacing w:val="4"/>
          <w:w w:val="105"/>
        </w:rPr>
        <w:t> </w:t>
      </w:r>
      <w:r>
        <w:rPr>
          <w:spacing w:val="-5"/>
          <w:w w:val="105"/>
        </w:rPr>
        <w:t>that</w:t>
      </w:r>
    </w:p>
    <w:p>
      <w:pPr>
        <w:pStyle w:val="BodyText"/>
        <w:spacing w:line="262" w:lineRule="exact"/>
        <w:ind w:left="120"/>
        <w:jc w:val="both"/>
      </w:pPr>
      <w:r>
        <w:rPr/>
        <w:pict>
          <v:shape style="position:absolute;margin-left:125.834999pt;margin-top:2.146978pt;width:10.75pt;height:17.3pt;mso-position-horizontal-relative:page;mso-position-vertical-relative:paragraph;z-index:-252358656" type="#_x0000_t202" filled="false" stroked="false">
            <v:textbox inset="0,0,0,0">
              <w:txbxContent>
                <w:p>
                  <w:pPr>
                    <w:pStyle w:val="BodyText"/>
                    <w:spacing w:line="242" w:lineRule="exact"/>
                    <w:rPr>
                      <w:rFonts w:ascii="Lucida Sans Unicode"/>
                    </w:rPr>
                  </w:pPr>
                  <w:r>
                    <w:rPr>
                      <w:rFonts w:ascii="Lucida Sans Unicode"/>
                      <w:w w:val="90"/>
                    </w:rPr>
                    <w:t>D|</w:t>
                  </w:r>
                </w:p>
              </w:txbxContent>
            </v:textbox>
            <w10:wrap type="none"/>
          </v:shape>
        </w:pict>
      </w:r>
      <w:r>
        <w:rPr>
          <w:w w:val="105"/>
        </w:rPr>
        <w:t>is,</w:t>
      </w:r>
      <w:r>
        <w:rPr/>
        <w:t> </w:t>
      </w:r>
      <w:r>
        <w:rPr>
          <w:spacing w:val="21"/>
        </w:rPr>
        <w:t> </w:t>
      </w:r>
      <w:r>
        <w:rPr>
          <w:rFonts w:ascii="Times New Roman" w:hAnsi="Times New Roman"/>
          <w:i/>
          <w:spacing w:val="-108"/>
          <w:w w:val="134"/>
        </w:rPr>
        <w:t>λ</w:t>
      </w:r>
      <w:r>
        <w:rPr>
          <w:rFonts w:ascii="Times New Roman" w:hAnsi="Times New Roman"/>
          <w:w w:val="149"/>
          <w:position w:val="5"/>
        </w:rPr>
        <w:t>ˆ</w:t>
      </w:r>
      <w:r>
        <w:rPr>
          <w:rFonts w:ascii="Times New Roman" w:hAnsi="Times New Roman"/>
          <w:position w:val="5"/>
        </w:rPr>
        <w:t>  </w:t>
      </w:r>
      <w:r>
        <w:rPr>
          <w:rFonts w:ascii="Times New Roman" w:hAnsi="Times New Roman"/>
          <w:spacing w:val="-12"/>
          <w:position w:val="5"/>
        </w:rPr>
        <w:t> </w:t>
      </w:r>
      <w:r>
        <w:rPr>
          <w:rFonts w:ascii="Times New Roman" w:hAnsi="Times New Roman"/>
          <w:w w:val="137"/>
        </w:rPr>
        <w:t>=</w:t>
      </w:r>
      <w:r>
        <w:rPr>
          <w:rFonts w:ascii="Times New Roman" w:hAnsi="Times New Roman"/>
        </w:rPr>
        <w:t>  </w:t>
      </w:r>
      <w:r>
        <w:rPr>
          <w:rFonts w:ascii="Times New Roman" w:hAnsi="Times New Roman"/>
          <w:spacing w:val="-20"/>
        </w:rPr>
        <w:t> </w:t>
      </w:r>
      <w:r>
        <w:rPr>
          <w:rFonts w:ascii="Times New Roman" w:hAnsi="Times New Roman"/>
          <w:w w:val="108"/>
        </w:rPr>
        <w:t>argmax</w:t>
      </w:r>
      <w:r>
        <w:rPr>
          <w:rFonts w:ascii="Times New Roman" w:hAnsi="Times New Roman"/>
          <w:i/>
          <w:w w:val="155"/>
          <w:position w:val="-4"/>
          <w:sz w:val="14"/>
        </w:rPr>
        <w:t>λ</w:t>
      </w:r>
      <w:r>
        <w:rPr>
          <w:rFonts w:ascii="Times New Roman" w:hAnsi="Times New Roman"/>
          <w:i/>
          <w:spacing w:val="8"/>
          <w:position w:val="-4"/>
          <w:sz w:val="14"/>
        </w:rPr>
        <w:t> </w:t>
      </w:r>
      <w:r>
        <w:rPr>
          <w:rFonts w:ascii="Times New Roman" w:hAnsi="Times New Roman"/>
          <w:i/>
          <w:w w:val="100"/>
        </w:rPr>
        <w:t>p</w:t>
      </w:r>
      <w:r>
        <w:rPr>
          <w:rFonts w:ascii="Times New Roman" w:hAnsi="Times New Roman"/>
          <w:w w:val="116"/>
        </w:rPr>
        <w:t>(</w:t>
      </w:r>
      <w:r>
        <w:rPr>
          <w:rFonts w:ascii="Times New Roman" w:hAnsi="Times New Roman"/>
        </w:rPr>
        <w:t>   </w:t>
      </w:r>
      <w:r>
        <w:rPr>
          <w:rFonts w:ascii="Times New Roman" w:hAnsi="Times New Roman"/>
          <w:spacing w:val="14"/>
        </w:rPr>
        <w:t> </w:t>
      </w:r>
      <w:r>
        <w:rPr>
          <w:rFonts w:ascii="Times New Roman" w:hAnsi="Times New Roman"/>
          <w:i/>
          <w:w w:val="134"/>
        </w:rPr>
        <w:t>λ</w:t>
      </w:r>
      <w:r>
        <w:rPr>
          <w:rFonts w:ascii="Times New Roman" w:hAnsi="Times New Roman"/>
          <w:w w:val="116"/>
        </w:rPr>
        <w:t>)</w:t>
      </w:r>
      <w:r>
        <w:rPr>
          <w:w w:val="121"/>
        </w:rPr>
        <w:t>.</w:t>
      </w:r>
      <w:r>
        <w:rPr/>
        <w:t> </w:t>
      </w:r>
      <w:r>
        <w:rPr>
          <w:spacing w:val="21"/>
        </w:rPr>
        <w:t> </w:t>
      </w:r>
      <w:r>
        <w:rPr>
          <w:w w:val="103"/>
        </w:rPr>
        <w:t>Empirical</w:t>
      </w:r>
      <w:r>
        <w:rPr/>
        <w:t> </w:t>
      </w:r>
      <w:r>
        <w:rPr>
          <w:spacing w:val="21"/>
        </w:rPr>
        <w:t> </w:t>
      </w:r>
      <w:r>
        <w:rPr>
          <w:w w:val="101"/>
        </w:rPr>
        <w:t>Bayes</w:t>
      </w:r>
      <w:r>
        <w:rPr/>
        <w:t> </w:t>
      </w:r>
      <w:r>
        <w:rPr>
          <w:spacing w:val="21"/>
        </w:rPr>
        <w:t> </w:t>
      </w:r>
      <w:r>
        <w:rPr>
          <w:w w:val="102"/>
        </w:rPr>
        <w:t>has</w:t>
      </w:r>
      <w:r>
        <w:rPr/>
        <w:t> </w:t>
      </w:r>
      <w:r>
        <w:rPr>
          <w:spacing w:val="21"/>
        </w:rPr>
        <w:t> </w:t>
      </w:r>
      <w:r>
        <w:rPr>
          <w:w w:val="100"/>
        </w:rPr>
        <w:t>been</w:t>
      </w:r>
    </w:p>
    <w:p>
      <w:pPr>
        <w:pStyle w:val="BodyText"/>
        <w:spacing w:line="219" w:lineRule="exact"/>
        <w:ind w:left="120"/>
        <w:jc w:val="both"/>
      </w:pPr>
      <w:r>
        <w:rPr>
          <w:w w:val="105"/>
        </w:rPr>
        <w:t>applied  in  many  problems,  including  variable  </w:t>
      </w:r>
      <w:r>
        <w:rPr>
          <w:spacing w:val="12"/>
          <w:w w:val="105"/>
        </w:rPr>
        <w:t> </w:t>
      </w:r>
      <w:r>
        <w:rPr>
          <w:w w:val="105"/>
        </w:rPr>
        <w:t>sec-</w:t>
      </w:r>
    </w:p>
    <w:p>
      <w:pPr>
        <w:pStyle w:val="BodyText"/>
        <w:spacing w:line="244" w:lineRule="auto" w:before="5"/>
        <w:ind w:left="120" w:right="38"/>
        <w:jc w:val="both"/>
      </w:pPr>
      <w:r>
        <w:rPr/>
        <w:t>tion </w:t>
      </w:r>
      <w:r>
        <w:rPr/>
        <w:t>[70]</w:t>
      </w:r>
      <w:r>
        <w:rPr/>
        <w:t> and nonparametric Bayesian methods </w:t>
      </w:r>
      <w:r>
        <w:rPr/>
        <w:t>[123].</w:t>
      </w:r>
      <w:r>
        <w:rPr/>
        <w:t> Recent progress has been made on characterizing the conditions when empirical Bayes merges with the Bayesian inference </w:t>
      </w:r>
      <w:r>
        <w:rPr/>
        <w:t>[148]</w:t>
      </w:r>
      <w:r>
        <w:rPr/>
        <w:t> as well as the convergence rates of empirical Bayes methods </w:t>
      </w:r>
      <w:r>
        <w:rPr/>
        <w:t>[58].</w:t>
      </w:r>
    </w:p>
    <w:p>
      <w:pPr>
        <w:pStyle w:val="BodyText"/>
        <w:spacing w:line="244" w:lineRule="auto"/>
        <w:ind w:left="120" w:right="38" w:firstLine="199"/>
        <w:jc w:val="both"/>
      </w:pPr>
      <w:r>
        <w:rPr/>
        <w:t>In practice, another important consideration is the tradeoff between model capacity and computational cost. If a prior is conjugate to the likelihood, the pos- terior inference will be relatively simpler in terms of computation and memory demands, as the posterior belongs to the same family as the prior.</w:t>
      </w:r>
    </w:p>
    <w:p>
      <w:pPr>
        <w:pStyle w:val="Heading1"/>
        <w:spacing w:line="241" w:lineRule="exact"/>
        <w:ind w:left="319" w:firstLine="0"/>
        <w:rPr>
          <w:rFonts w:ascii="Palatino Linotype"/>
        </w:rPr>
      </w:pPr>
      <w:r>
        <w:rPr>
          <w:rFonts w:ascii="Palatino Linotype"/>
        </w:rPr>
        <w:t>Example 1: Dirichlet-Multinomial Conjugate Pair</w:t>
      </w:r>
    </w:p>
    <w:p>
      <w:pPr>
        <w:pStyle w:val="BodyText"/>
        <w:spacing w:line="244" w:lineRule="auto"/>
        <w:ind w:left="119" w:right="38"/>
        <w:jc w:val="both"/>
      </w:pPr>
      <w:r>
        <w:rPr/>
        <w:pict>
          <v:shape style="position:absolute;margin-left:69.023003pt;margin-top:1.780934pt;width:38.1pt;height:17.3pt;mso-position-horizontal-relative:page;mso-position-vertical-relative:paragraph;z-index:-252359680" type="#_x0000_t202" filled="false" stroked="false">
            <v:textbox inset="0,0,0,0">
              <w:txbxContent>
                <w:p>
                  <w:pPr>
                    <w:pStyle w:val="BodyText"/>
                    <w:tabs>
                      <w:tab w:pos="661" w:val="left" w:leader="none"/>
                    </w:tabs>
                    <w:spacing w:line="242" w:lineRule="exact"/>
                    <w:rPr>
                      <w:rFonts w:ascii="Lucida Sans Unicode" w:hAnsi="Lucida Sans Unicode"/>
                    </w:rPr>
                  </w:pPr>
                  <w:r>
                    <w:rPr>
                      <w:rFonts w:ascii="Lucida Sans Unicode" w:hAnsi="Lucida Sans Unicode"/>
                    </w:rPr>
                    <w:t>∈ </w:t>
                  </w:r>
                  <w:r>
                    <w:rPr>
                      <w:rFonts w:ascii="Lucida Sans Unicode" w:hAnsi="Lucida Sans Unicode"/>
                      <w:spacing w:val="5"/>
                    </w:rPr>
                    <w:t> </w:t>
                  </w:r>
                  <w:r>
                    <w:rPr>
                      <w:rFonts w:ascii="Lucida Sans Unicode" w:hAnsi="Lucida Sans Unicode"/>
                      <w:w w:val="140"/>
                    </w:rPr>
                    <w:t>{</w:t>
                    <w:tab/>
                  </w:r>
                  <w:r>
                    <w:rPr>
                      <w:rFonts w:ascii="Lucida Sans Unicode" w:hAnsi="Lucida Sans Unicode"/>
                      <w:spacing w:val="-20"/>
                      <w:w w:val="140"/>
                    </w:rPr>
                    <w:t>}</w:t>
                  </w:r>
                </w:p>
              </w:txbxContent>
            </v:textbox>
            <w10:wrap type="none"/>
          </v:shape>
        </w:pict>
      </w:r>
      <w:r>
        <w:rPr/>
        <w:pict>
          <v:shape style="position:absolute;margin-left:235.098999pt;margin-top:25.690935pt;width:40pt;height:17.3pt;mso-position-horizontal-relative:page;mso-position-vertical-relative:paragraph;z-index:-252357632" type="#_x0000_t202" filled="false" stroked="false">
            <v:textbox inset="0,0,0,0">
              <w:txbxContent>
                <w:p>
                  <w:pPr>
                    <w:spacing w:line="242" w:lineRule="exact" w:before="0"/>
                    <w:ind w:left="0" w:right="0" w:firstLine="0"/>
                    <w:jc w:val="left"/>
                    <w:rPr>
                      <w:rFonts w:ascii="Times New Roman" w:hAnsi="Times New Roman"/>
                      <w:sz w:val="20"/>
                    </w:rPr>
                  </w:pPr>
                  <w:r>
                    <w:rPr>
                      <w:rFonts w:ascii="Times New Roman" w:hAnsi="Times New Roman"/>
                      <w:i/>
                      <w:w w:val="115"/>
                      <w:sz w:val="20"/>
                    </w:rPr>
                    <w:t>p</w:t>
                  </w:r>
                  <w:r>
                    <w:rPr>
                      <w:rFonts w:ascii="Times New Roman" w:hAnsi="Times New Roman"/>
                      <w:w w:val="115"/>
                      <w:sz w:val="20"/>
                    </w:rPr>
                    <w:t>(</w:t>
                  </w:r>
                  <w:r>
                    <w:rPr>
                      <w:rFonts w:ascii="Georgia" w:hAnsi="Georgia"/>
                      <w:b/>
                      <w:w w:val="115"/>
                      <w:sz w:val="20"/>
                    </w:rPr>
                    <w:t>x</w:t>
                  </w:r>
                  <w:r>
                    <w:rPr>
                      <w:rFonts w:ascii="Lucida Sans Unicode" w:hAnsi="Lucida Sans Unicode"/>
                      <w:w w:val="115"/>
                      <w:sz w:val="20"/>
                    </w:rPr>
                    <w:t>|</w:t>
                  </w:r>
                  <w:r>
                    <w:rPr>
                      <w:rFonts w:ascii="Verdana" w:hAnsi="Verdana"/>
                      <w:b/>
                      <w:i/>
                      <w:w w:val="115"/>
                      <w:sz w:val="20"/>
                    </w:rPr>
                    <w:t>θ</w:t>
                  </w:r>
                  <w:r>
                    <w:rPr>
                      <w:rFonts w:ascii="Times New Roman" w:hAnsi="Times New Roman"/>
                      <w:w w:val="115"/>
                      <w:sz w:val="20"/>
                    </w:rPr>
                    <w:t>)</w:t>
                  </w:r>
                  <w:r>
                    <w:rPr>
                      <w:rFonts w:ascii="Times New Roman" w:hAnsi="Times New Roman"/>
                      <w:spacing w:val="-26"/>
                      <w:w w:val="115"/>
                      <w:sz w:val="20"/>
                    </w:rPr>
                    <w:t> </w:t>
                  </w:r>
                  <w:r>
                    <w:rPr>
                      <w:rFonts w:ascii="Times New Roman" w:hAnsi="Times New Roman"/>
                      <w:spacing w:val="-19"/>
                      <w:w w:val="115"/>
                      <w:sz w:val="20"/>
                    </w:rPr>
                    <w:t>=</w:t>
                  </w:r>
                </w:p>
              </w:txbxContent>
            </v:textbox>
            <w10:wrap type="none"/>
          </v:shape>
        </w:pict>
      </w:r>
      <w:r>
        <w:rPr/>
        <w:t>Let </w:t>
      </w:r>
      <w:r>
        <w:rPr>
          <w:rFonts w:ascii="Georgia"/>
          <w:b/>
        </w:rPr>
        <w:t>x  </w:t>
      </w:r>
      <w:r>
        <w:rPr>
          <w:rFonts w:ascii="Times New Roman"/>
        </w:rPr>
        <w:t>0</w:t>
      </w:r>
      <w:r>
        <w:rPr>
          <w:rFonts w:ascii="Times New Roman"/>
          <w:i/>
        </w:rPr>
        <w:t>, </w:t>
      </w:r>
      <w:r>
        <w:rPr>
          <w:rFonts w:ascii="Times New Roman"/>
        </w:rPr>
        <w:t>1  </w:t>
      </w:r>
      <w:r>
        <w:rPr>
          <w:rFonts w:ascii="Times New Roman"/>
          <w:i/>
          <w:vertAlign w:val="superscript"/>
        </w:rPr>
        <w:t>V</w:t>
      </w:r>
      <w:r>
        <w:rPr>
          <w:rFonts w:ascii="Times New Roman"/>
          <w:i/>
          <w:vertAlign w:val="baseline"/>
        </w:rPr>
        <w:t>  </w:t>
      </w:r>
      <w:r>
        <w:rPr>
          <w:vertAlign w:val="baseline"/>
        </w:rPr>
        <w:t>be  a  one-hot  representation  of  </w:t>
      </w:r>
      <w:r>
        <w:rPr>
          <w:spacing w:val="-11"/>
          <w:vertAlign w:val="baseline"/>
        </w:rPr>
        <w:t>a  </w:t>
      </w:r>
      <w:r>
        <w:rPr>
          <w:vertAlign w:val="baseline"/>
        </w:rPr>
        <w:t>discrete variable with </w:t>
      </w:r>
      <w:r>
        <w:rPr>
          <w:rFonts w:ascii="Times New Roman"/>
          <w:i/>
          <w:vertAlign w:val="baseline"/>
        </w:rPr>
        <w:t>V </w:t>
      </w:r>
      <w:r>
        <w:rPr>
          <w:vertAlign w:val="baseline"/>
        </w:rPr>
        <w:t>possible values. It is easy </w:t>
      </w:r>
      <w:r>
        <w:rPr>
          <w:spacing w:val="-6"/>
          <w:vertAlign w:val="baseline"/>
        </w:rPr>
        <w:t>to </w:t>
      </w:r>
      <w:r>
        <w:rPr>
          <w:vertAlign w:val="baseline"/>
        </w:rPr>
        <w:t>verify that for the multinomial</w:t>
      </w:r>
      <w:r>
        <w:rPr>
          <w:spacing w:val="13"/>
          <w:vertAlign w:val="baseline"/>
        </w:rPr>
        <w:t> </w:t>
      </w:r>
      <w:r>
        <w:rPr>
          <w:vertAlign w:val="baseline"/>
        </w:rPr>
        <w:t>likelihood,</w:t>
      </w:r>
    </w:p>
    <w:p>
      <w:pPr>
        <w:pStyle w:val="BodyText"/>
        <w:spacing w:line="155" w:lineRule="exact"/>
        <w:ind w:left="119"/>
        <w:jc w:val="both"/>
      </w:pPr>
      <w:r>
        <w:rPr>
          <w:rFonts w:ascii="Arial" w:hAnsi="Arial"/>
          <w:w w:val="110"/>
          <w:position w:val="15"/>
        </w:rPr>
        <w:t>Q</w:t>
      </w:r>
      <w:r>
        <w:rPr>
          <w:rFonts w:ascii="Times New Roman" w:hAnsi="Times New Roman"/>
          <w:i/>
          <w:w w:val="110"/>
          <w:position w:val="10"/>
          <w:sz w:val="14"/>
        </w:rPr>
        <w:t>V     </w:t>
      </w:r>
      <w:r>
        <w:rPr>
          <w:rFonts w:ascii="Times New Roman" w:hAnsi="Times New Roman"/>
          <w:i/>
          <w:w w:val="110"/>
        </w:rPr>
        <w:t>θ</w:t>
      </w:r>
      <w:r>
        <w:rPr>
          <w:rFonts w:ascii="Times New Roman" w:hAnsi="Times New Roman"/>
          <w:i/>
          <w:w w:val="110"/>
          <w:vertAlign w:val="superscript"/>
        </w:rPr>
        <w:t>x</w:t>
      </w:r>
      <w:r>
        <w:rPr>
          <w:rFonts w:ascii="Arial" w:hAnsi="Arial"/>
          <w:i/>
          <w:w w:val="110"/>
          <w:position w:val="7"/>
          <w:sz w:val="10"/>
          <w:vertAlign w:val="baseline"/>
        </w:rPr>
        <w:t>k </w:t>
      </w:r>
      <w:r>
        <w:rPr>
          <w:w w:val="110"/>
          <w:vertAlign w:val="baseline"/>
        </w:rPr>
        <w:t>, the conjugate prior is a Dirichlet </w:t>
      </w:r>
      <w:r>
        <w:rPr>
          <w:spacing w:val="23"/>
          <w:w w:val="110"/>
          <w:vertAlign w:val="baseline"/>
        </w:rPr>
        <w:t> </w:t>
      </w:r>
      <w:r>
        <w:rPr>
          <w:w w:val="110"/>
          <w:vertAlign w:val="baseline"/>
        </w:rPr>
        <w:t>distribu-</w:t>
      </w:r>
    </w:p>
    <w:p>
      <w:pPr>
        <w:pStyle w:val="BodyText"/>
        <w:spacing w:before="1"/>
        <w:rPr>
          <w:sz w:val="9"/>
        </w:rPr>
      </w:pPr>
    </w:p>
    <w:p>
      <w:pPr>
        <w:tabs>
          <w:tab w:pos="2914" w:val="left" w:leader="none"/>
          <w:tab w:pos="3750" w:val="left" w:leader="none"/>
        </w:tabs>
        <w:spacing w:line="240" w:lineRule="auto"/>
        <w:ind w:left="120" w:right="0" w:firstLine="0"/>
        <w:rPr>
          <w:sz w:val="20"/>
        </w:rPr>
      </w:pPr>
      <w:r>
        <w:rPr>
          <w:sz w:val="20"/>
        </w:rPr>
        <w:pict>
          <v:shape style="width:116pt;height:19pt;mso-position-horizontal-relative:char;mso-position-vertical-relative:line" type="#_x0000_t202" filled="false" stroked="false">
            <w10:anchorlock/>
            <v:textbox inset="0,0,0,0">
              <w:txbxContent>
                <w:p>
                  <w:pPr>
                    <w:pStyle w:val="BodyText"/>
                    <w:spacing w:line="276" w:lineRule="exact"/>
                    <w:rPr>
                      <w:rFonts w:ascii="Times New Roman" w:hAnsi="Times New Roman"/>
                    </w:rPr>
                  </w:pPr>
                  <w:r>
                    <w:rPr>
                      <w:w w:val="115"/>
                    </w:rPr>
                    <w:t>tion, </w:t>
                  </w:r>
                  <w:r>
                    <w:rPr>
                      <w:rFonts w:ascii="Times New Roman" w:hAnsi="Times New Roman"/>
                      <w:i/>
                      <w:w w:val="115"/>
                    </w:rPr>
                    <w:t>p</w:t>
                  </w:r>
                  <w:r>
                    <w:rPr>
                      <w:rFonts w:ascii="Verdana" w:hAnsi="Verdana"/>
                      <w:w w:val="115"/>
                      <w:vertAlign w:val="subscript"/>
                    </w:rPr>
                    <w:t>0</w:t>
                  </w:r>
                  <w:r>
                    <w:rPr>
                      <w:rFonts w:ascii="Times New Roman" w:hAnsi="Times New Roman"/>
                      <w:w w:val="115"/>
                      <w:vertAlign w:val="baseline"/>
                    </w:rPr>
                    <w:t>(</w:t>
                  </w:r>
                  <w:r>
                    <w:rPr>
                      <w:rFonts w:ascii="Verdana" w:hAnsi="Verdana"/>
                      <w:b/>
                      <w:i/>
                      <w:w w:val="115"/>
                      <w:vertAlign w:val="baseline"/>
                    </w:rPr>
                    <w:t>θ</w:t>
                  </w:r>
                  <w:r>
                    <w:rPr>
                      <w:rFonts w:ascii="Lucida Sans Unicode" w:hAnsi="Lucida Sans Unicode"/>
                      <w:w w:val="115"/>
                      <w:vertAlign w:val="baseline"/>
                    </w:rPr>
                    <w:t>|</w:t>
                  </w:r>
                  <w:r>
                    <w:rPr>
                      <w:rFonts w:ascii="Verdana" w:hAnsi="Verdana"/>
                      <w:b/>
                      <w:i/>
                      <w:w w:val="115"/>
                      <w:vertAlign w:val="baseline"/>
                    </w:rPr>
                    <w:t>α</w:t>
                  </w:r>
                  <w:r>
                    <w:rPr>
                      <w:rFonts w:ascii="Times New Roman" w:hAnsi="Times New Roman"/>
                      <w:w w:val="115"/>
                      <w:vertAlign w:val="baseline"/>
                    </w:rPr>
                    <w:t>) = </w:t>
                  </w:r>
                  <w:r>
                    <w:rPr>
                      <w:w w:val="115"/>
                      <w:vertAlign w:val="baseline"/>
                    </w:rPr>
                    <w:t>Dir</w:t>
                  </w:r>
                  <w:r>
                    <w:rPr>
                      <w:rFonts w:ascii="Times New Roman" w:hAnsi="Times New Roman"/>
                      <w:w w:val="115"/>
                      <w:vertAlign w:val="baseline"/>
                    </w:rPr>
                    <w:t>(</w:t>
                  </w:r>
                  <w:r>
                    <w:rPr>
                      <w:rFonts w:ascii="Verdana" w:hAnsi="Verdana"/>
                      <w:b/>
                      <w:i/>
                      <w:w w:val="115"/>
                      <w:vertAlign w:val="baseline"/>
                    </w:rPr>
                    <w:t>α</w:t>
                  </w:r>
                  <w:r>
                    <w:rPr>
                      <w:rFonts w:ascii="Times New Roman" w:hAnsi="Times New Roman"/>
                      <w:w w:val="115"/>
                      <w:vertAlign w:val="baseline"/>
                    </w:rPr>
                    <w:t>) =</w:t>
                  </w:r>
                </w:p>
              </w:txbxContent>
            </v:textbox>
          </v:shape>
        </w:pict>
      </w:r>
      <w:r>
        <w:rPr>
          <w:sz w:val="20"/>
        </w:rPr>
      </w:r>
      <w:r>
        <w:rPr>
          <w:rFonts w:ascii="Times New Roman"/>
          <w:spacing w:val="77"/>
          <w:sz w:val="13"/>
        </w:rPr>
        <w:t> </w:t>
      </w:r>
      <w:r>
        <w:rPr>
          <w:spacing w:val="77"/>
          <w:position w:val="9"/>
          <w:sz w:val="20"/>
        </w:rPr>
        <w:pict>
          <v:shape style="width:5.45pt;height:7pt;mso-position-horizontal-relative:char;mso-position-vertical-relative:line" type="#_x0000_t202" filled="false" stroked="false">
            <w10:anchorlock/>
            <v:textbox inset="0,0,0,0">
              <w:txbxContent>
                <w:p>
                  <w:pPr>
                    <w:spacing w:line="135" w:lineRule="exact" w:before="0"/>
                    <w:ind w:left="0" w:right="0" w:firstLine="0"/>
                    <w:jc w:val="left"/>
                    <w:rPr>
                      <w:rFonts w:ascii="Times New Roman"/>
                      <w:i/>
                      <w:sz w:val="14"/>
                    </w:rPr>
                  </w:pPr>
                  <w:r>
                    <w:rPr>
                      <w:rFonts w:ascii="Times New Roman"/>
                      <w:i/>
                      <w:w w:val="139"/>
                      <w:sz w:val="14"/>
                    </w:rPr>
                    <w:t>Z</w:t>
                  </w:r>
                </w:p>
              </w:txbxContent>
            </v:textbox>
          </v:shape>
        </w:pict>
      </w:r>
      <w:r>
        <w:rPr>
          <w:spacing w:val="77"/>
          <w:position w:val="9"/>
          <w:sz w:val="20"/>
        </w:rPr>
      </w:r>
      <w:r>
        <w:rPr>
          <w:spacing w:val="77"/>
          <w:position w:val="9"/>
          <w:sz w:val="20"/>
        </w:rPr>
        <w:tab/>
      </w:r>
      <w:r>
        <w:rPr>
          <w:spacing w:val="77"/>
          <w:position w:val="10"/>
          <w:sz w:val="20"/>
        </w:rPr>
        <w:pict>
          <v:shape style="width:30.6pt;height:12.25pt;mso-position-horizontal-relative:char;mso-position-vertical-relative:line" type="#_x0000_t202" filled="false" stroked="false">
            <w10:anchorlock/>
            <v:textbox inset="0,0,0,0">
              <w:txbxContent>
                <w:p>
                  <w:pPr>
                    <w:spacing w:line="240" w:lineRule="exact" w:before="0"/>
                    <w:ind w:left="0" w:right="0" w:firstLine="0"/>
                    <w:jc w:val="left"/>
                    <w:rPr>
                      <w:rFonts w:ascii="Arial" w:hAnsi="Arial"/>
                      <w:i/>
                      <w:sz w:val="10"/>
                    </w:rPr>
                  </w:pPr>
                  <w:r>
                    <w:rPr>
                      <w:rFonts w:ascii="Times New Roman" w:hAnsi="Times New Roman"/>
                      <w:i/>
                      <w:w w:val="125"/>
                      <w:sz w:val="14"/>
                    </w:rPr>
                    <w:t>k</w:t>
                  </w:r>
                  <w:r>
                    <w:rPr>
                      <w:rFonts w:ascii="Verdana" w:hAnsi="Verdana"/>
                      <w:w w:val="125"/>
                      <w:sz w:val="14"/>
                    </w:rPr>
                    <w:t>=1</w:t>
                  </w:r>
                  <w:r>
                    <w:rPr>
                      <w:rFonts w:ascii="Verdana" w:hAnsi="Verdana"/>
                      <w:spacing w:val="-44"/>
                      <w:w w:val="125"/>
                      <w:sz w:val="14"/>
                    </w:rPr>
                    <w:t> </w:t>
                  </w:r>
                  <w:r>
                    <w:rPr>
                      <w:rFonts w:ascii="Times New Roman" w:hAnsi="Times New Roman"/>
                      <w:i/>
                      <w:w w:val="125"/>
                      <w:position w:val="6"/>
                      <w:sz w:val="20"/>
                    </w:rPr>
                    <w:t>θ</w:t>
                  </w:r>
                  <w:r>
                    <w:rPr>
                      <w:rFonts w:ascii="Times New Roman" w:hAnsi="Times New Roman"/>
                      <w:i/>
                      <w:w w:val="125"/>
                      <w:sz w:val="14"/>
                    </w:rPr>
                    <w:t>k</w:t>
                  </w:r>
                  <w:r>
                    <w:rPr>
                      <w:rFonts w:ascii="Times New Roman" w:hAnsi="Times New Roman"/>
                      <w:i/>
                      <w:spacing w:val="-34"/>
                      <w:w w:val="125"/>
                      <w:sz w:val="14"/>
                    </w:rPr>
                    <w:t> </w:t>
                  </w:r>
                  <w:r>
                    <w:rPr>
                      <w:rFonts w:ascii="Arial" w:hAnsi="Arial"/>
                      <w:i/>
                      <w:spacing w:val="-20"/>
                      <w:w w:val="125"/>
                      <w:position w:val="13"/>
                      <w:sz w:val="10"/>
                    </w:rPr>
                    <w:t>k</w:t>
                  </w:r>
                </w:p>
              </w:txbxContent>
            </v:textbox>
          </v:shape>
        </w:pict>
      </w:r>
      <w:r>
        <w:rPr>
          <w:spacing w:val="77"/>
          <w:position w:val="10"/>
          <w:sz w:val="20"/>
        </w:rPr>
      </w:r>
      <w:r>
        <w:rPr>
          <w:spacing w:val="77"/>
          <w:position w:val="10"/>
          <w:sz w:val="20"/>
        </w:rPr>
        <w:tab/>
      </w:r>
      <w:r>
        <w:rPr>
          <w:spacing w:val="77"/>
          <w:position w:val="13"/>
          <w:sz w:val="20"/>
        </w:rPr>
        <w:pict>
          <v:shape style="width:57.6pt;height:12.25pt;mso-position-horizontal-relative:char;mso-position-vertical-relative:line" type="#_x0000_t202" filled="false" stroked="false">
            <w10:anchorlock/>
            <v:textbox inset="0,0,0,0">
              <w:txbxContent>
                <w:p>
                  <w:pPr>
                    <w:pStyle w:val="BodyText"/>
                    <w:spacing w:line="232" w:lineRule="exact"/>
                  </w:pPr>
                  <w:r>
                    <w:rPr>
                      <w:w w:val="110"/>
                    </w:rPr>
                    <w:t>, where </w:t>
                  </w:r>
                  <w:r>
                    <w:rPr>
                      <w:rFonts w:ascii="Verdana" w:hAnsi="Verdana"/>
                      <w:b/>
                      <w:i/>
                      <w:w w:val="110"/>
                    </w:rPr>
                    <w:t>α </w:t>
                  </w:r>
                  <w:r>
                    <w:rPr>
                      <w:w w:val="110"/>
                    </w:rPr>
                    <w:t>is</w:t>
                  </w:r>
                </w:p>
              </w:txbxContent>
            </v:textbox>
          </v:shape>
        </w:pict>
      </w:r>
      <w:r>
        <w:rPr>
          <w:spacing w:val="77"/>
          <w:position w:val="13"/>
          <w:sz w:val="20"/>
        </w:rPr>
      </w:r>
    </w:p>
    <w:p>
      <w:pPr>
        <w:pStyle w:val="BodyText"/>
        <w:spacing w:line="232" w:lineRule="exact"/>
        <w:ind w:left="119"/>
        <w:jc w:val="both"/>
      </w:pPr>
      <w:r>
        <w:rPr/>
        <w:br w:type="column"/>
      </w:r>
      <w:r>
        <w:rPr/>
        <w:t>scalable algorithms to learn large topic graphs </w:t>
      </w:r>
      <w:r>
        <w:rPr/>
        <w:t>[48].</w:t>
      </w:r>
    </w:p>
    <w:p>
      <w:pPr>
        <w:pStyle w:val="BodyText"/>
        <w:rPr>
          <w:sz w:val="24"/>
        </w:rPr>
      </w:pPr>
    </w:p>
    <w:p>
      <w:pPr>
        <w:pStyle w:val="ListParagraph"/>
        <w:numPr>
          <w:ilvl w:val="0"/>
          <w:numId w:val="2"/>
        </w:numPr>
        <w:tabs>
          <w:tab w:pos="509" w:val="left" w:leader="none"/>
          <w:tab w:pos="510" w:val="left" w:leader="none"/>
        </w:tabs>
        <w:spacing w:line="240" w:lineRule="auto" w:before="206" w:after="0"/>
        <w:ind w:left="509" w:right="0" w:hanging="385"/>
        <w:jc w:val="left"/>
        <w:rPr>
          <w:rFonts w:ascii="Arial"/>
          <w:b/>
          <w:sz w:val="19"/>
        </w:rPr>
      </w:pPr>
      <w:bookmarkStart w:name="3 Big Bayesian Learning" w:id="26"/>
      <w:bookmarkEnd w:id="26"/>
      <w:r>
        <w:rPr/>
      </w:r>
      <w:bookmarkStart w:name="3 Big Bayesian Learning" w:id="27"/>
      <w:bookmarkEnd w:id="27"/>
      <w:r>
        <w:rPr>
          <w:rFonts w:ascii="Arial"/>
          <w:b/>
          <w:spacing w:val="7"/>
          <w:sz w:val="24"/>
        </w:rPr>
        <w:t>B</w:t>
      </w:r>
      <w:r>
        <w:rPr>
          <w:rFonts w:ascii="Arial"/>
          <w:b/>
          <w:spacing w:val="7"/>
          <w:sz w:val="19"/>
        </w:rPr>
        <w:t>IG  </w:t>
      </w:r>
      <w:r>
        <w:rPr>
          <w:rFonts w:ascii="Arial"/>
          <w:b/>
          <w:spacing w:val="6"/>
          <w:sz w:val="24"/>
        </w:rPr>
        <w:t>B</w:t>
      </w:r>
      <w:r>
        <w:rPr>
          <w:rFonts w:ascii="Arial"/>
          <w:b/>
          <w:spacing w:val="6"/>
          <w:sz w:val="19"/>
        </w:rPr>
        <w:t>AYESIAN</w:t>
      </w:r>
      <w:r>
        <w:rPr>
          <w:rFonts w:ascii="Arial"/>
          <w:b/>
          <w:spacing w:val="2"/>
          <w:sz w:val="19"/>
        </w:rPr>
        <w:t> </w:t>
      </w:r>
      <w:r>
        <w:rPr>
          <w:rFonts w:ascii="Arial"/>
          <w:b/>
          <w:spacing w:val="9"/>
          <w:sz w:val="24"/>
        </w:rPr>
        <w:t>L</w:t>
      </w:r>
      <w:r>
        <w:rPr>
          <w:rFonts w:ascii="Arial"/>
          <w:b/>
          <w:spacing w:val="9"/>
          <w:sz w:val="19"/>
        </w:rPr>
        <w:t>EARNING</w:t>
      </w:r>
    </w:p>
    <w:p>
      <w:pPr>
        <w:pStyle w:val="BodyText"/>
        <w:spacing w:line="240" w:lineRule="exact" w:before="144"/>
        <w:ind w:left="120" w:right="814"/>
        <w:jc w:val="both"/>
      </w:pPr>
      <w:r>
        <w:rPr>
          <w:w w:val="105"/>
        </w:rPr>
        <w:t>Though</w:t>
      </w:r>
      <w:r>
        <w:rPr>
          <w:spacing w:val="-11"/>
          <w:w w:val="105"/>
        </w:rPr>
        <w:t> </w:t>
      </w:r>
      <w:r>
        <w:rPr>
          <w:w w:val="105"/>
        </w:rPr>
        <w:t>much</w:t>
      </w:r>
      <w:r>
        <w:rPr>
          <w:spacing w:val="-10"/>
          <w:w w:val="105"/>
        </w:rPr>
        <w:t> </w:t>
      </w:r>
      <w:r>
        <w:rPr>
          <w:w w:val="105"/>
        </w:rPr>
        <w:t>more</w:t>
      </w:r>
      <w:r>
        <w:rPr>
          <w:spacing w:val="-11"/>
          <w:w w:val="105"/>
        </w:rPr>
        <w:t> </w:t>
      </w:r>
      <w:r>
        <w:rPr>
          <w:w w:val="105"/>
        </w:rPr>
        <w:t>emphasis</w:t>
      </w:r>
      <w:r>
        <w:rPr>
          <w:spacing w:val="-10"/>
          <w:w w:val="105"/>
        </w:rPr>
        <w:t> </w:t>
      </w:r>
      <w:r>
        <w:rPr>
          <w:w w:val="105"/>
        </w:rPr>
        <w:t>in</w:t>
      </w:r>
      <w:r>
        <w:rPr>
          <w:spacing w:val="-11"/>
          <w:w w:val="105"/>
        </w:rPr>
        <w:t> </w:t>
      </w:r>
      <w:r>
        <w:rPr>
          <w:w w:val="105"/>
        </w:rPr>
        <w:t>big</w:t>
      </w:r>
      <w:r>
        <w:rPr>
          <w:spacing w:val="-10"/>
          <w:w w:val="105"/>
        </w:rPr>
        <w:t> </w:t>
      </w:r>
      <w:r>
        <w:rPr>
          <w:w w:val="105"/>
        </w:rPr>
        <w:t>Bayesian</w:t>
      </w:r>
      <w:r>
        <w:rPr>
          <w:spacing w:val="-11"/>
          <w:w w:val="105"/>
        </w:rPr>
        <w:t> </w:t>
      </w:r>
      <w:r>
        <w:rPr>
          <w:w w:val="105"/>
        </w:rPr>
        <w:t>learning has been put on scalable algorithms and systems, substantial advances have been made on </w:t>
      </w:r>
      <w:r>
        <w:rPr>
          <w:rFonts w:ascii="Palatino Linotype"/>
          <w:i/>
          <w:w w:val="105"/>
        </w:rPr>
        <w:t>adaptive </w:t>
      </w:r>
      <w:r>
        <w:rPr>
          <w:w w:val="105"/>
        </w:rPr>
        <w:t>and </w:t>
      </w:r>
      <w:r>
        <w:rPr>
          <w:rFonts w:ascii="Palatino Linotype"/>
          <w:i/>
          <w:w w:val="105"/>
        </w:rPr>
        <w:t>flexible </w:t>
      </w:r>
      <w:r>
        <w:rPr>
          <w:w w:val="105"/>
        </w:rPr>
        <w:t>Bayesian methods. This section </w:t>
      </w:r>
      <w:r>
        <w:rPr>
          <w:spacing w:val="-3"/>
          <w:w w:val="105"/>
        </w:rPr>
        <w:t>reviews </w:t>
      </w:r>
      <w:r>
        <w:rPr>
          <w:w w:val="105"/>
        </w:rPr>
        <w:t>nonparametric Bayesian methods for adaptively </w:t>
      </w:r>
      <w:r>
        <w:rPr>
          <w:spacing w:val="-5"/>
          <w:w w:val="105"/>
        </w:rPr>
        <w:t>in- </w:t>
      </w:r>
      <w:r>
        <w:rPr>
          <w:w w:val="105"/>
        </w:rPr>
        <w:t>ferring model complexity and regularized Bayesian inference for improving the flexibility via posterior regularization, while leaving the large part of</w:t>
      </w:r>
      <w:r>
        <w:rPr>
          <w:spacing w:val="-18"/>
          <w:w w:val="105"/>
        </w:rPr>
        <w:t> </w:t>
      </w:r>
      <w:r>
        <w:rPr>
          <w:w w:val="105"/>
        </w:rPr>
        <w:t>scalable algorithms</w:t>
      </w:r>
      <w:r>
        <w:rPr>
          <w:spacing w:val="18"/>
          <w:w w:val="105"/>
        </w:rPr>
        <w:t> </w:t>
      </w:r>
      <w:r>
        <w:rPr>
          <w:w w:val="105"/>
        </w:rPr>
        <w:t>and</w:t>
      </w:r>
      <w:r>
        <w:rPr>
          <w:spacing w:val="19"/>
          <w:w w:val="105"/>
        </w:rPr>
        <w:t> </w:t>
      </w:r>
      <w:r>
        <w:rPr>
          <w:w w:val="105"/>
        </w:rPr>
        <w:t>systems</w:t>
      </w:r>
      <w:r>
        <w:rPr>
          <w:spacing w:val="19"/>
          <w:w w:val="105"/>
        </w:rPr>
        <w:t> </w:t>
      </w:r>
      <w:r>
        <w:rPr>
          <w:w w:val="105"/>
        </w:rPr>
        <w:t>to</w:t>
      </w:r>
      <w:r>
        <w:rPr>
          <w:spacing w:val="19"/>
          <w:w w:val="105"/>
        </w:rPr>
        <w:t> </w:t>
      </w:r>
      <w:r>
        <w:rPr>
          <w:w w:val="105"/>
        </w:rPr>
        <w:t>next</w:t>
      </w:r>
      <w:r>
        <w:rPr>
          <w:spacing w:val="18"/>
          <w:w w:val="105"/>
        </w:rPr>
        <w:t> </w:t>
      </w:r>
      <w:r>
        <w:rPr>
          <w:w w:val="105"/>
        </w:rPr>
        <w:t>sections.</w:t>
      </w:r>
    </w:p>
    <w:p>
      <w:pPr>
        <w:pStyle w:val="BodyText"/>
        <w:rPr>
          <w:sz w:val="24"/>
        </w:rPr>
      </w:pPr>
    </w:p>
    <w:p>
      <w:pPr>
        <w:pStyle w:val="Heading1"/>
        <w:numPr>
          <w:ilvl w:val="1"/>
          <w:numId w:val="2"/>
        </w:numPr>
        <w:tabs>
          <w:tab w:pos="597" w:val="left" w:leader="none"/>
        </w:tabs>
        <w:spacing w:line="240" w:lineRule="auto" w:before="182" w:after="0"/>
        <w:ind w:left="596" w:right="0" w:hanging="477"/>
        <w:jc w:val="left"/>
      </w:pPr>
      <w:bookmarkStart w:name="3.1 Nonparametric Bayesian Methods" w:id="28"/>
      <w:bookmarkEnd w:id="28"/>
      <w:r>
        <w:rPr>
          <w:b w:val="0"/>
        </w:rPr>
      </w:r>
      <w:bookmarkStart w:name="3.1 Nonparametric Bayesian Methods" w:id="29"/>
      <w:bookmarkEnd w:id="29"/>
      <w:r>
        <w:rPr/>
        <w:t>Nonparametric</w:t>
      </w:r>
      <w:r>
        <w:rPr/>
        <w:t> Bayesian</w:t>
      </w:r>
      <w:r>
        <w:rPr>
          <w:spacing w:val="-3"/>
        </w:rPr>
        <w:t> </w:t>
      </w:r>
      <w:r>
        <w:rPr/>
        <w:t>Methods</w:t>
      </w:r>
    </w:p>
    <w:p>
      <w:pPr>
        <w:pStyle w:val="BodyText"/>
        <w:spacing w:line="244" w:lineRule="auto" w:before="125"/>
        <w:ind w:left="120" w:right="814"/>
        <w:jc w:val="both"/>
      </w:pPr>
      <w:r>
        <w:rPr>
          <w:w w:val="105"/>
        </w:rPr>
        <w:t>For</w:t>
      </w:r>
      <w:r>
        <w:rPr>
          <w:spacing w:val="-8"/>
          <w:w w:val="105"/>
        </w:rPr>
        <w:t> </w:t>
      </w:r>
      <w:r>
        <w:rPr>
          <w:w w:val="105"/>
        </w:rPr>
        <w:t>parametric</w:t>
      </w:r>
      <w:r>
        <w:rPr>
          <w:spacing w:val="-6"/>
          <w:w w:val="105"/>
        </w:rPr>
        <w:t> </w:t>
      </w:r>
      <w:r>
        <w:rPr>
          <w:w w:val="105"/>
        </w:rPr>
        <w:t>Bayesian</w:t>
      </w:r>
      <w:r>
        <w:rPr>
          <w:spacing w:val="-6"/>
          <w:w w:val="105"/>
        </w:rPr>
        <w:t> </w:t>
      </w:r>
      <w:r>
        <w:rPr>
          <w:w w:val="105"/>
        </w:rPr>
        <w:t>models,</w:t>
      </w:r>
      <w:r>
        <w:rPr>
          <w:spacing w:val="-7"/>
          <w:w w:val="105"/>
        </w:rPr>
        <w:t> </w:t>
      </w:r>
      <w:r>
        <w:rPr>
          <w:w w:val="105"/>
        </w:rPr>
        <w:t>the</w:t>
      </w:r>
      <w:r>
        <w:rPr>
          <w:spacing w:val="-6"/>
          <w:w w:val="105"/>
        </w:rPr>
        <w:t> </w:t>
      </w:r>
      <w:r>
        <w:rPr>
          <w:w w:val="105"/>
        </w:rPr>
        <w:t>parameter</w:t>
      </w:r>
      <w:r>
        <w:rPr>
          <w:spacing w:val="-7"/>
          <w:w w:val="105"/>
        </w:rPr>
        <w:t> </w:t>
      </w:r>
      <w:r>
        <w:rPr>
          <w:spacing w:val="-3"/>
          <w:w w:val="105"/>
        </w:rPr>
        <w:t>space </w:t>
      </w:r>
      <w:r>
        <w:rPr>
          <w:w w:val="105"/>
        </w:rPr>
        <w:t>is pre-specified. No matter how the data changes, </w:t>
      </w:r>
      <w:r>
        <w:rPr>
          <w:spacing w:val="-6"/>
          <w:w w:val="105"/>
        </w:rPr>
        <w:t>the </w:t>
      </w:r>
      <w:r>
        <w:rPr>
          <w:w w:val="105"/>
        </w:rPr>
        <w:t>number of parameters is fixed. This restriction </w:t>
      </w:r>
      <w:r>
        <w:rPr>
          <w:spacing w:val="-6"/>
          <w:w w:val="105"/>
        </w:rPr>
        <w:t>may </w:t>
      </w:r>
      <w:r>
        <w:rPr>
          <w:w w:val="105"/>
        </w:rPr>
        <w:t>cause limitations on model </w:t>
      </w:r>
      <w:r>
        <w:rPr>
          <w:spacing w:val="-3"/>
          <w:w w:val="105"/>
        </w:rPr>
        <w:t>capacity, </w:t>
      </w:r>
      <w:r>
        <w:rPr>
          <w:w w:val="105"/>
        </w:rPr>
        <w:t>especially for </w:t>
      </w:r>
      <w:r>
        <w:rPr>
          <w:spacing w:val="-4"/>
          <w:w w:val="105"/>
        </w:rPr>
        <w:t>big </w:t>
      </w:r>
      <w:r>
        <w:rPr>
          <w:w w:val="105"/>
        </w:rPr>
        <w:t>data applications, where it may be difficult or </w:t>
      </w:r>
      <w:r>
        <w:rPr>
          <w:spacing w:val="-4"/>
          <w:w w:val="105"/>
        </w:rPr>
        <w:t>even </w:t>
      </w:r>
      <w:r>
        <w:rPr>
          <w:w w:val="105"/>
        </w:rPr>
        <w:t>counter-productive to fix the number of parameters </w:t>
      </w:r>
      <w:r>
        <w:rPr>
          <w:spacing w:val="-14"/>
          <w:w w:val="105"/>
        </w:rPr>
        <w:t>a </w:t>
      </w:r>
      <w:r>
        <w:rPr>
          <w:w w:val="105"/>
        </w:rPr>
        <w:t>priori.</w:t>
      </w:r>
      <w:r>
        <w:rPr>
          <w:spacing w:val="28"/>
          <w:w w:val="105"/>
        </w:rPr>
        <w:t> </w:t>
      </w:r>
      <w:r>
        <w:rPr>
          <w:w w:val="105"/>
        </w:rPr>
        <w:t>For</w:t>
      </w:r>
      <w:r>
        <w:rPr>
          <w:spacing w:val="28"/>
          <w:w w:val="105"/>
        </w:rPr>
        <w:t> </w:t>
      </w:r>
      <w:r>
        <w:rPr>
          <w:w w:val="105"/>
        </w:rPr>
        <w:t>example,</w:t>
      </w:r>
      <w:r>
        <w:rPr>
          <w:spacing w:val="28"/>
          <w:w w:val="105"/>
        </w:rPr>
        <w:t> </w:t>
      </w:r>
      <w:r>
        <w:rPr>
          <w:w w:val="105"/>
        </w:rPr>
        <w:t>a</w:t>
      </w:r>
      <w:r>
        <w:rPr>
          <w:spacing w:val="28"/>
          <w:w w:val="105"/>
        </w:rPr>
        <w:t> </w:t>
      </w:r>
      <w:r>
        <w:rPr>
          <w:w w:val="105"/>
        </w:rPr>
        <w:t>Gaussian</w:t>
      </w:r>
      <w:r>
        <w:rPr>
          <w:spacing w:val="28"/>
          <w:w w:val="105"/>
        </w:rPr>
        <w:t> </w:t>
      </w:r>
      <w:r>
        <w:rPr>
          <w:w w:val="105"/>
        </w:rPr>
        <w:t>mixture</w:t>
      </w:r>
      <w:r>
        <w:rPr>
          <w:spacing w:val="28"/>
          <w:w w:val="105"/>
        </w:rPr>
        <w:t> </w:t>
      </w:r>
      <w:r>
        <w:rPr>
          <w:w w:val="105"/>
        </w:rPr>
        <w:t>model</w:t>
      </w:r>
      <w:r>
        <w:rPr>
          <w:spacing w:val="28"/>
          <w:w w:val="105"/>
        </w:rPr>
        <w:t> </w:t>
      </w:r>
      <w:r>
        <w:rPr>
          <w:spacing w:val="-4"/>
          <w:w w:val="105"/>
        </w:rPr>
        <w:t>with</w:t>
      </w:r>
    </w:p>
    <w:p>
      <w:pPr>
        <w:pStyle w:val="BodyText"/>
        <w:spacing w:before="5"/>
        <w:rPr>
          <w:sz w:val="18"/>
        </w:rPr>
      </w:pPr>
      <w:r>
        <w:rPr/>
        <w:pict>
          <v:shape style="position:absolute;margin-left:287.05899pt;margin-top:12.046294pt;width:239.15pt;height:12.25pt;mso-position-horizontal-relative:page;mso-position-vertical-relative:paragraph;z-index:-251604992;mso-wrap-distance-left:0;mso-wrap-distance-right:0" type="#_x0000_t202" filled="false" stroked="false">
            <v:textbox inset="0,0,0,0">
              <w:txbxContent>
                <w:p>
                  <w:pPr>
                    <w:pStyle w:val="BodyText"/>
                    <w:spacing w:line="232" w:lineRule="exact"/>
                  </w:pPr>
                  <w:r>
                    <w:rPr/>
                    <w:t>well; however, it may be sub-optimal to use the same</w:t>
                  </w:r>
                </w:p>
              </w:txbxContent>
            </v:textbox>
            <w10:wrap type="topAndBottom"/>
          </v:shape>
        </w:pict>
      </w:r>
    </w:p>
    <w:p>
      <w:pPr>
        <w:spacing w:after="0"/>
        <w:rPr>
          <w:sz w:val="18"/>
        </w:rPr>
        <w:sectPr>
          <w:type w:val="continuous"/>
          <w:pgSz w:w="11340" w:h="15480"/>
          <w:pgMar w:top="980" w:bottom="280" w:left="600" w:right="0"/>
          <w:cols w:num="2" w:equalWidth="0">
            <w:col w:w="4943" w:space="79"/>
            <w:col w:w="5718"/>
          </w:cols>
        </w:sectPr>
      </w:pPr>
    </w:p>
    <w:p>
      <w:pPr>
        <w:spacing w:line="361" w:lineRule="exact" w:before="0"/>
        <w:ind w:left="308" w:right="0" w:firstLine="0"/>
        <w:jc w:val="left"/>
        <w:rPr>
          <w:rFonts w:ascii="Times New Roman"/>
          <w:i/>
          <w:sz w:val="14"/>
        </w:rPr>
      </w:pPr>
      <w:r>
        <w:rPr>
          <w:rFonts w:ascii="Times New Roman"/>
          <w:i/>
          <w:w w:val="125"/>
          <w:sz w:val="14"/>
        </w:rPr>
        <w:t>k</w:t>
      </w:r>
      <w:r>
        <w:rPr>
          <w:rFonts w:ascii="Verdana"/>
          <w:w w:val="125"/>
          <w:sz w:val="14"/>
        </w:rPr>
        <w:t>=1 </w:t>
      </w:r>
      <w:r>
        <w:rPr>
          <w:rFonts w:ascii="Times New Roman"/>
          <w:i/>
          <w:w w:val="125"/>
          <w:sz w:val="14"/>
        </w:rPr>
        <w:t>k</w:t>
      </w:r>
    </w:p>
    <w:p>
      <w:pPr>
        <w:spacing w:line="-36" w:lineRule="auto" w:before="0"/>
        <w:ind w:left="308" w:right="0" w:firstLine="0"/>
        <w:jc w:val="left"/>
        <w:rPr>
          <w:rFonts w:ascii="Times New Roman"/>
          <w:i/>
          <w:sz w:val="14"/>
        </w:rPr>
      </w:pPr>
      <w:r>
        <w:rPr/>
        <w:br w:type="column"/>
      </w:r>
      <w:r>
        <w:rPr>
          <w:rFonts w:ascii="Times New Roman"/>
          <w:w w:val="99"/>
          <w:sz w:val="14"/>
          <w:u w:val="single"/>
        </w:rPr>
        <w:t> </w:t>
      </w:r>
      <w:r>
        <w:rPr>
          <w:rFonts w:ascii="Verdana"/>
          <w:w w:val="105"/>
          <w:sz w:val="14"/>
          <w:u w:val="single"/>
        </w:rPr>
        <w:t>1</w:t>
      </w:r>
      <w:r>
        <w:rPr>
          <w:rFonts w:ascii="Verdana"/>
          <w:w w:val="105"/>
          <w:sz w:val="14"/>
        </w:rPr>
        <w:t> </w:t>
      </w:r>
      <w:r>
        <w:rPr>
          <w:rFonts w:ascii="Arial"/>
          <w:w w:val="105"/>
          <w:position w:val="7"/>
          <w:sz w:val="20"/>
        </w:rPr>
        <w:t>Q</w:t>
      </w:r>
      <w:r>
        <w:rPr>
          <w:rFonts w:ascii="Times New Roman"/>
          <w:i/>
          <w:w w:val="105"/>
          <w:position w:val="2"/>
          <w:sz w:val="14"/>
        </w:rPr>
        <w:t>V</w:t>
      </w:r>
    </w:p>
    <w:p>
      <w:pPr>
        <w:spacing w:line="224" w:lineRule="exact" w:before="0"/>
        <w:ind w:left="298" w:right="0" w:firstLine="0"/>
        <w:jc w:val="left"/>
        <w:rPr>
          <w:rFonts w:ascii="Verdana" w:hAnsi="Verdana"/>
          <w:sz w:val="14"/>
        </w:rPr>
      </w:pPr>
      <w:r>
        <w:rPr/>
        <w:br w:type="column"/>
      </w:r>
      <w:r>
        <w:rPr>
          <w:rFonts w:ascii="Times New Roman" w:hAnsi="Times New Roman"/>
          <w:i/>
          <w:w w:val="120"/>
          <w:sz w:val="14"/>
        </w:rPr>
        <w:t>α </w:t>
      </w:r>
      <w:r>
        <w:rPr>
          <w:rFonts w:ascii="Lucida Sans Unicode" w:hAnsi="Lucida Sans Unicode"/>
          <w:w w:val="120"/>
          <w:sz w:val="14"/>
        </w:rPr>
        <w:t>−</w:t>
      </w:r>
      <w:r>
        <w:rPr>
          <w:rFonts w:ascii="Verdana" w:hAnsi="Verdana"/>
          <w:w w:val="120"/>
          <w:sz w:val="14"/>
        </w:rPr>
        <w:t>1</w:t>
      </w:r>
    </w:p>
    <w:p>
      <w:pPr>
        <w:pStyle w:val="BodyText"/>
        <w:spacing w:line="266" w:lineRule="exact"/>
        <w:ind w:left="308"/>
      </w:pPr>
      <w:r>
        <w:rPr/>
        <w:br w:type="column"/>
      </w:r>
      <w:r>
        <w:rPr/>
        <w:t>a fixed number of clusters may fit the given data set</w:t>
      </w:r>
    </w:p>
    <w:p>
      <w:pPr>
        <w:spacing w:after="0" w:line="266" w:lineRule="exact"/>
        <w:sectPr>
          <w:type w:val="continuous"/>
          <w:pgSz w:w="11340" w:h="15480"/>
          <w:pgMar w:top="980" w:bottom="280" w:left="600" w:right="0"/>
          <w:cols w:num="4" w:equalWidth="0">
            <w:col w:w="860" w:space="1382"/>
            <w:col w:w="766" w:space="40"/>
            <w:col w:w="733" w:space="1052"/>
            <w:col w:w="5907"/>
          </w:cols>
        </w:sectPr>
      </w:pPr>
    </w:p>
    <w:p>
      <w:pPr>
        <w:pStyle w:val="BodyText"/>
        <w:spacing w:line="276" w:lineRule="exact"/>
        <w:ind w:left="120"/>
        <w:jc w:val="both"/>
      </w:pPr>
      <w:r>
        <w:rPr/>
        <w:t>the hyper-parameter and </w:t>
      </w:r>
      <w:r>
        <w:rPr>
          <w:rFonts w:ascii="Times New Roman"/>
          <w:i/>
        </w:rPr>
        <w:t>Z </w:t>
      </w:r>
      <w:r>
        <w:rPr/>
        <w:t>is the normalization factor.</w:t>
      </w:r>
    </w:p>
    <w:p>
      <w:pPr>
        <w:pStyle w:val="BodyText"/>
        <w:spacing w:line="34" w:lineRule="exact"/>
        <w:ind w:left="120"/>
        <w:jc w:val="both"/>
      </w:pPr>
      <w:r>
        <w:rPr>
          <w:w w:val="110"/>
        </w:rPr>
        <w:t>In fact, the posterior distribution is Dir</w:t>
      </w:r>
      <w:r>
        <w:rPr>
          <w:rFonts w:ascii="Times New Roman" w:hAnsi="Times New Roman"/>
          <w:w w:val="110"/>
        </w:rPr>
        <w:t>(</w:t>
      </w:r>
      <w:r>
        <w:rPr>
          <w:rFonts w:ascii="Verdana" w:hAnsi="Verdana"/>
          <w:b/>
          <w:i/>
          <w:w w:val="110"/>
        </w:rPr>
        <w:t>α </w:t>
      </w:r>
      <w:r>
        <w:rPr>
          <w:rFonts w:ascii="Times New Roman" w:hAnsi="Times New Roman"/>
          <w:w w:val="110"/>
        </w:rPr>
        <w:t>+ </w:t>
      </w:r>
      <w:r>
        <w:rPr>
          <w:rFonts w:ascii="Georgia" w:hAnsi="Georgia"/>
          <w:b/>
          <w:w w:val="110"/>
        </w:rPr>
        <w:t>x</w:t>
      </w:r>
      <w:r>
        <w:rPr>
          <w:rFonts w:ascii="Times New Roman" w:hAnsi="Times New Roman"/>
          <w:w w:val="110"/>
        </w:rPr>
        <w:t>)</w:t>
      </w:r>
      <w:r>
        <w:rPr>
          <w:w w:val="110"/>
        </w:rPr>
        <w:t>.</w:t>
      </w:r>
    </w:p>
    <w:p>
      <w:pPr>
        <w:pStyle w:val="BodyText"/>
        <w:spacing w:line="202" w:lineRule="exact"/>
        <w:ind w:left="319"/>
        <w:jc w:val="both"/>
      </w:pPr>
      <w:r>
        <w:rPr>
          <w:w w:val="105"/>
        </w:rPr>
        <w:t>A popular Bayesian model that explores such con-</w:t>
      </w:r>
    </w:p>
    <w:p>
      <w:pPr>
        <w:pStyle w:val="BodyText"/>
        <w:spacing w:line="232" w:lineRule="auto"/>
        <w:ind w:left="120" w:right="38"/>
        <w:jc w:val="both"/>
      </w:pPr>
      <w:r>
        <w:rPr>
          <w:w w:val="105"/>
        </w:rPr>
        <w:t>jugacy is latent Dirichlet allocation (LDA) </w:t>
      </w:r>
      <w:r>
        <w:rPr>
          <w:w w:val="105"/>
        </w:rPr>
        <w:t>[36],</w:t>
      </w:r>
      <w:r>
        <w:rPr>
          <w:w w:val="105"/>
        </w:rPr>
        <w:t> </w:t>
      </w:r>
      <w:r>
        <w:rPr>
          <w:spacing w:val="-8"/>
          <w:w w:val="105"/>
        </w:rPr>
        <w:t>as </w:t>
      </w:r>
      <w:r>
        <w:rPr>
          <w:w w:val="105"/>
        </w:rPr>
        <w:t>illustrated</w:t>
      </w:r>
      <w:r>
        <w:rPr>
          <w:spacing w:val="-6"/>
          <w:w w:val="105"/>
        </w:rPr>
        <w:t> </w:t>
      </w:r>
      <w:r>
        <w:rPr>
          <w:w w:val="105"/>
        </w:rPr>
        <w:t>in</w:t>
      </w:r>
      <w:r>
        <w:rPr>
          <w:spacing w:val="-5"/>
          <w:w w:val="105"/>
        </w:rPr>
        <w:t> </w:t>
      </w:r>
      <w:r>
        <w:rPr>
          <w:w w:val="105"/>
        </w:rPr>
        <w:t>Fig.</w:t>
      </w:r>
      <w:r>
        <w:rPr>
          <w:spacing w:val="-6"/>
          <w:w w:val="105"/>
        </w:rPr>
        <w:t> </w:t>
      </w:r>
      <w:hyperlink w:history="true" w:anchor="_bookmark4">
        <w:r>
          <w:rPr>
            <w:w w:val="105"/>
          </w:rPr>
          <w:t>1(a).</w:t>
        </w:r>
        <w:r>
          <w:rPr>
            <w:spacing w:val="-5"/>
            <w:w w:val="105"/>
          </w:rPr>
          <w:t> </w:t>
        </w:r>
      </w:hyperlink>
      <w:r>
        <w:rPr>
          <w:w w:val="105"/>
        </w:rPr>
        <w:t>LDA</w:t>
      </w:r>
      <w:r>
        <w:rPr>
          <w:spacing w:val="-6"/>
          <w:w w:val="105"/>
        </w:rPr>
        <w:t> </w:t>
      </w:r>
      <w:r>
        <w:rPr>
          <w:w w:val="105"/>
        </w:rPr>
        <w:t>posits</w:t>
      </w:r>
      <w:r>
        <w:rPr>
          <w:spacing w:val="-5"/>
          <w:w w:val="105"/>
        </w:rPr>
        <w:t> </w:t>
      </w:r>
      <w:r>
        <w:rPr>
          <w:w w:val="105"/>
        </w:rPr>
        <w:t>that</w:t>
      </w:r>
      <w:r>
        <w:rPr>
          <w:spacing w:val="-5"/>
          <w:w w:val="105"/>
        </w:rPr>
        <w:t> </w:t>
      </w:r>
      <w:r>
        <w:rPr>
          <w:w w:val="105"/>
        </w:rPr>
        <w:t>each</w:t>
      </w:r>
      <w:r>
        <w:rPr>
          <w:spacing w:val="-6"/>
          <w:w w:val="105"/>
        </w:rPr>
        <w:t> </w:t>
      </w:r>
      <w:r>
        <w:rPr>
          <w:w w:val="105"/>
        </w:rPr>
        <w:t>document </w:t>
      </w:r>
      <w:r>
        <w:rPr>
          <w:rFonts w:ascii="Georgia" w:hAnsi="Georgia"/>
          <w:b/>
          <w:w w:val="105"/>
        </w:rPr>
        <w:t>w</w:t>
      </w:r>
      <w:r>
        <w:rPr>
          <w:rFonts w:ascii="Times New Roman" w:hAnsi="Times New Roman"/>
          <w:i/>
          <w:w w:val="105"/>
          <w:vertAlign w:val="subscript"/>
        </w:rPr>
        <w:t>i</w:t>
      </w:r>
      <w:r>
        <w:rPr>
          <w:rFonts w:ascii="Times New Roman" w:hAnsi="Times New Roman"/>
          <w:i/>
          <w:w w:val="105"/>
          <w:vertAlign w:val="baseline"/>
        </w:rPr>
        <w:t> </w:t>
      </w:r>
      <w:r>
        <w:rPr>
          <w:w w:val="105"/>
          <w:vertAlign w:val="baseline"/>
        </w:rPr>
        <w:t>is an admixture of a set of </w:t>
      </w:r>
      <w:r>
        <w:rPr>
          <w:rFonts w:ascii="Times New Roman" w:hAnsi="Times New Roman"/>
          <w:i/>
          <w:w w:val="105"/>
          <w:vertAlign w:val="baseline"/>
        </w:rPr>
        <w:t>K  </w:t>
      </w:r>
      <w:r>
        <w:rPr>
          <w:w w:val="105"/>
          <w:vertAlign w:val="baseline"/>
        </w:rPr>
        <w:t>topics,  of  which  each topic </w:t>
      </w:r>
      <w:r>
        <w:rPr>
          <w:rFonts w:ascii="Verdana" w:hAnsi="Verdana"/>
          <w:b/>
          <w:i/>
          <w:spacing w:val="3"/>
          <w:w w:val="105"/>
          <w:vertAlign w:val="baseline"/>
        </w:rPr>
        <w:t>ψ</w:t>
      </w:r>
      <w:r>
        <w:rPr>
          <w:rFonts w:ascii="Times New Roman" w:hAnsi="Times New Roman"/>
          <w:i/>
          <w:spacing w:val="3"/>
          <w:w w:val="105"/>
          <w:position w:val="-4"/>
          <w:sz w:val="14"/>
          <w:vertAlign w:val="baseline"/>
        </w:rPr>
        <w:t>k </w:t>
      </w:r>
      <w:r>
        <w:rPr>
          <w:w w:val="105"/>
          <w:vertAlign w:val="baseline"/>
        </w:rPr>
        <w:t>is a unigram distribution over a </w:t>
      </w:r>
      <w:r>
        <w:rPr>
          <w:spacing w:val="-3"/>
          <w:w w:val="105"/>
          <w:vertAlign w:val="baseline"/>
        </w:rPr>
        <w:t>given vocabulary. </w:t>
      </w:r>
      <w:r>
        <w:rPr>
          <w:w w:val="105"/>
          <w:vertAlign w:val="baseline"/>
        </w:rPr>
        <w:t>The generative process is as</w:t>
      </w:r>
      <w:r>
        <w:rPr>
          <w:spacing w:val="8"/>
          <w:w w:val="105"/>
          <w:vertAlign w:val="baseline"/>
        </w:rPr>
        <w:t> </w:t>
      </w:r>
      <w:r>
        <w:rPr>
          <w:w w:val="105"/>
          <w:vertAlign w:val="baseline"/>
        </w:rPr>
        <w:t>follows:</w:t>
      </w:r>
    </w:p>
    <w:p>
      <w:pPr>
        <w:pStyle w:val="ListParagraph"/>
        <w:numPr>
          <w:ilvl w:val="0"/>
          <w:numId w:val="5"/>
        </w:numPr>
        <w:tabs>
          <w:tab w:pos="519" w:val="left" w:leader="none"/>
        </w:tabs>
        <w:spacing w:line="273" w:lineRule="exact" w:before="0" w:after="0"/>
        <w:ind w:left="518" w:right="0" w:hanging="267"/>
        <w:jc w:val="left"/>
        <w:rPr>
          <w:rFonts w:ascii="Times New Roman" w:hAnsi="Times New Roman"/>
          <w:sz w:val="20"/>
        </w:rPr>
      </w:pPr>
      <w:r>
        <w:rPr>
          <w:w w:val="110"/>
          <w:sz w:val="20"/>
        </w:rPr>
        <w:t>draw </w:t>
      </w:r>
      <w:r>
        <w:rPr>
          <w:rFonts w:ascii="Times New Roman" w:hAnsi="Times New Roman"/>
          <w:i/>
          <w:w w:val="110"/>
          <w:sz w:val="20"/>
        </w:rPr>
        <w:t>K </w:t>
      </w:r>
      <w:r>
        <w:rPr>
          <w:w w:val="110"/>
          <w:sz w:val="20"/>
        </w:rPr>
        <w:t>topics </w:t>
      </w:r>
      <w:r>
        <w:rPr>
          <w:rFonts w:ascii="Verdana" w:hAnsi="Verdana"/>
          <w:b/>
          <w:i/>
          <w:spacing w:val="3"/>
          <w:w w:val="110"/>
          <w:sz w:val="20"/>
        </w:rPr>
        <w:t>ψ</w:t>
      </w:r>
      <w:r>
        <w:rPr>
          <w:rFonts w:ascii="Times New Roman" w:hAnsi="Times New Roman"/>
          <w:i/>
          <w:spacing w:val="3"/>
          <w:w w:val="110"/>
          <w:position w:val="-4"/>
          <w:sz w:val="14"/>
        </w:rPr>
        <w:t>k </w:t>
      </w:r>
      <w:r>
        <w:rPr>
          <w:rFonts w:ascii="Lucida Sans Unicode" w:hAnsi="Lucida Sans Unicode"/>
          <w:w w:val="110"/>
          <w:sz w:val="20"/>
        </w:rPr>
        <w:t>∼</w:t>
      </w:r>
      <w:r>
        <w:rPr>
          <w:rFonts w:ascii="Lucida Sans Unicode" w:hAnsi="Lucida Sans Unicode"/>
          <w:spacing w:val="-33"/>
          <w:w w:val="110"/>
          <w:sz w:val="20"/>
        </w:rPr>
        <w:t> </w:t>
      </w:r>
      <w:r>
        <w:rPr>
          <w:w w:val="110"/>
          <w:sz w:val="20"/>
        </w:rPr>
        <w:t>Dir</w:t>
      </w:r>
      <w:r>
        <w:rPr>
          <w:rFonts w:ascii="Times New Roman" w:hAnsi="Times New Roman"/>
          <w:w w:val="110"/>
          <w:sz w:val="20"/>
        </w:rPr>
        <w:t>(</w:t>
      </w:r>
      <w:r>
        <w:rPr>
          <w:rFonts w:ascii="Verdana" w:hAnsi="Verdana"/>
          <w:b/>
          <w:i/>
          <w:w w:val="110"/>
          <w:sz w:val="20"/>
        </w:rPr>
        <w:t>β</w:t>
      </w:r>
      <w:r>
        <w:rPr>
          <w:rFonts w:ascii="Times New Roman" w:hAnsi="Times New Roman"/>
          <w:w w:val="110"/>
          <w:sz w:val="20"/>
        </w:rPr>
        <w:t>)</w:t>
      </w:r>
    </w:p>
    <w:p>
      <w:pPr>
        <w:pStyle w:val="ListParagraph"/>
        <w:numPr>
          <w:ilvl w:val="0"/>
          <w:numId w:val="5"/>
        </w:numPr>
        <w:tabs>
          <w:tab w:pos="519" w:val="left" w:leader="none"/>
        </w:tabs>
        <w:spacing w:line="259" w:lineRule="exact" w:before="0" w:after="0"/>
        <w:ind w:left="518" w:right="0" w:hanging="267"/>
        <w:jc w:val="left"/>
        <w:rPr>
          <w:sz w:val="20"/>
        </w:rPr>
      </w:pPr>
      <w:r>
        <w:rPr>
          <w:sz w:val="20"/>
        </w:rPr>
        <w:t>for each document </w:t>
      </w:r>
      <w:r>
        <w:rPr>
          <w:rFonts w:ascii="Times New Roman" w:hAnsi="Times New Roman"/>
          <w:i/>
          <w:sz w:val="20"/>
        </w:rPr>
        <w:t>i </w:t>
      </w:r>
      <w:r>
        <w:rPr>
          <w:rFonts w:ascii="Lucida Sans Unicode" w:hAnsi="Lucida Sans Unicode"/>
          <w:sz w:val="20"/>
        </w:rPr>
        <w:t>∈</w:t>
      </w:r>
      <w:r>
        <w:rPr>
          <w:rFonts w:ascii="Lucida Sans Unicode" w:hAnsi="Lucida Sans Unicode"/>
          <w:spacing w:val="47"/>
          <w:sz w:val="20"/>
        </w:rPr>
        <w:t> </w:t>
      </w:r>
      <w:r>
        <w:rPr>
          <w:rFonts w:ascii="Times New Roman" w:hAnsi="Times New Roman"/>
          <w:sz w:val="20"/>
        </w:rPr>
        <w:t>[</w:t>
      </w:r>
      <w:r>
        <w:rPr>
          <w:rFonts w:ascii="Times New Roman" w:hAnsi="Times New Roman"/>
          <w:i/>
          <w:sz w:val="20"/>
        </w:rPr>
        <w:t>N </w:t>
      </w:r>
      <w:r>
        <w:rPr>
          <w:rFonts w:ascii="Times New Roman" w:hAnsi="Times New Roman"/>
          <w:sz w:val="20"/>
        </w:rPr>
        <w:t>]</w:t>
      </w:r>
      <w:r>
        <w:rPr>
          <w:sz w:val="20"/>
        </w:rPr>
        <w:t>:</w:t>
      </w:r>
    </w:p>
    <w:p>
      <w:pPr>
        <w:pStyle w:val="ListParagraph"/>
        <w:numPr>
          <w:ilvl w:val="1"/>
          <w:numId w:val="5"/>
        </w:numPr>
        <w:tabs>
          <w:tab w:pos="718" w:val="left" w:leader="none"/>
        </w:tabs>
        <w:spacing w:line="259" w:lineRule="exact" w:before="0" w:after="0"/>
        <w:ind w:left="717" w:right="0" w:hanging="266"/>
        <w:jc w:val="left"/>
        <w:rPr>
          <w:rFonts w:ascii="Times New Roman" w:hAnsi="Times New Roman"/>
          <w:sz w:val="20"/>
        </w:rPr>
      </w:pPr>
      <w:r>
        <w:rPr>
          <w:w w:val="105"/>
          <w:sz w:val="20"/>
        </w:rPr>
        <w:t>draw</w:t>
      </w:r>
      <w:r>
        <w:rPr>
          <w:spacing w:val="20"/>
          <w:w w:val="105"/>
          <w:sz w:val="20"/>
        </w:rPr>
        <w:t> </w:t>
      </w:r>
      <w:r>
        <w:rPr>
          <w:w w:val="105"/>
          <w:sz w:val="20"/>
        </w:rPr>
        <w:t>a</w:t>
      </w:r>
      <w:r>
        <w:rPr>
          <w:spacing w:val="21"/>
          <w:w w:val="105"/>
          <w:sz w:val="20"/>
        </w:rPr>
        <w:t> </w:t>
      </w:r>
      <w:r>
        <w:rPr>
          <w:w w:val="105"/>
          <w:sz w:val="20"/>
        </w:rPr>
        <w:t>topic</w:t>
      </w:r>
      <w:r>
        <w:rPr>
          <w:spacing w:val="20"/>
          <w:w w:val="105"/>
          <w:sz w:val="20"/>
        </w:rPr>
        <w:t> </w:t>
      </w:r>
      <w:r>
        <w:rPr>
          <w:w w:val="105"/>
          <w:sz w:val="20"/>
        </w:rPr>
        <w:t>mixing</w:t>
      </w:r>
      <w:r>
        <w:rPr>
          <w:spacing w:val="21"/>
          <w:w w:val="105"/>
          <w:sz w:val="20"/>
        </w:rPr>
        <w:t> </w:t>
      </w:r>
      <w:r>
        <w:rPr>
          <w:w w:val="105"/>
          <w:sz w:val="20"/>
        </w:rPr>
        <w:t>vector</w:t>
      </w:r>
      <w:r>
        <w:rPr>
          <w:spacing w:val="20"/>
          <w:w w:val="105"/>
          <w:sz w:val="20"/>
        </w:rPr>
        <w:t> </w:t>
      </w:r>
      <w:r>
        <w:rPr>
          <w:rFonts w:ascii="Verdana" w:hAnsi="Verdana"/>
          <w:b/>
          <w:i/>
          <w:spacing w:val="3"/>
          <w:w w:val="105"/>
          <w:sz w:val="20"/>
        </w:rPr>
        <w:t>θ</w:t>
      </w:r>
      <w:r>
        <w:rPr>
          <w:rFonts w:ascii="Times New Roman" w:hAnsi="Times New Roman"/>
          <w:i/>
          <w:spacing w:val="3"/>
          <w:w w:val="105"/>
          <w:sz w:val="20"/>
          <w:vertAlign w:val="subscript"/>
        </w:rPr>
        <w:t>i</w:t>
      </w:r>
      <w:r>
        <w:rPr>
          <w:rFonts w:ascii="Times New Roman" w:hAnsi="Times New Roman"/>
          <w:i/>
          <w:spacing w:val="11"/>
          <w:w w:val="105"/>
          <w:sz w:val="20"/>
          <w:vertAlign w:val="baseline"/>
        </w:rPr>
        <w:t> </w:t>
      </w:r>
      <w:r>
        <w:rPr>
          <w:rFonts w:ascii="Lucida Sans Unicode" w:hAnsi="Lucida Sans Unicode"/>
          <w:w w:val="105"/>
          <w:sz w:val="20"/>
          <w:vertAlign w:val="baseline"/>
        </w:rPr>
        <w:t>∼</w:t>
      </w:r>
      <w:r>
        <w:rPr>
          <w:rFonts w:ascii="Lucida Sans Unicode" w:hAnsi="Lucida Sans Unicode"/>
          <w:spacing w:val="-13"/>
          <w:w w:val="105"/>
          <w:sz w:val="20"/>
          <w:vertAlign w:val="baseline"/>
        </w:rPr>
        <w:t> </w:t>
      </w:r>
      <w:r>
        <w:rPr>
          <w:w w:val="105"/>
          <w:sz w:val="20"/>
          <w:vertAlign w:val="baseline"/>
        </w:rPr>
        <w:t>Dir</w:t>
      </w:r>
      <w:r>
        <w:rPr>
          <w:rFonts w:ascii="Times New Roman" w:hAnsi="Times New Roman"/>
          <w:w w:val="105"/>
          <w:sz w:val="20"/>
          <w:vertAlign w:val="baseline"/>
        </w:rPr>
        <w:t>(</w:t>
      </w:r>
      <w:r>
        <w:rPr>
          <w:rFonts w:ascii="Verdana" w:hAnsi="Verdana"/>
          <w:b/>
          <w:i/>
          <w:w w:val="105"/>
          <w:sz w:val="20"/>
          <w:vertAlign w:val="baseline"/>
        </w:rPr>
        <w:t>α</w:t>
      </w:r>
      <w:r>
        <w:rPr>
          <w:rFonts w:ascii="Times New Roman" w:hAnsi="Times New Roman"/>
          <w:w w:val="105"/>
          <w:sz w:val="20"/>
          <w:vertAlign w:val="baseline"/>
        </w:rPr>
        <w:t>)</w:t>
      </w:r>
    </w:p>
    <w:p>
      <w:pPr>
        <w:pStyle w:val="ListParagraph"/>
        <w:numPr>
          <w:ilvl w:val="1"/>
          <w:numId w:val="5"/>
        </w:numPr>
        <w:tabs>
          <w:tab w:pos="718" w:val="left" w:leader="none"/>
        </w:tabs>
        <w:spacing w:line="259" w:lineRule="exact" w:before="0" w:after="0"/>
        <w:ind w:left="717" w:right="0" w:hanging="277"/>
        <w:jc w:val="left"/>
        <w:rPr>
          <w:sz w:val="20"/>
        </w:rPr>
      </w:pPr>
      <w:r>
        <w:rPr>
          <w:w w:val="105"/>
          <w:sz w:val="20"/>
        </w:rPr>
        <w:t>for</w:t>
      </w:r>
      <w:r>
        <w:rPr>
          <w:spacing w:val="20"/>
          <w:w w:val="105"/>
          <w:sz w:val="20"/>
        </w:rPr>
        <w:t> </w:t>
      </w:r>
      <w:r>
        <w:rPr>
          <w:w w:val="105"/>
          <w:sz w:val="20"/>
        </w:rPr>
        <w:t>each</w:t>
      </w:r>
      <w:r>
        <w:rPr>
          <w:spacing w:val="20"/>
          <w:w w:val="105"/>
          <w:sz w:val="20"/>
        </w:rPr>
        <w:t> </w:t>
      </w:r>
      <w:r>
        <w:rPr>
          <w:w w:val="105"/>
          <w:sz w:val="20"/>
        </w:rPr>
        <w:t>word</w:t>
      </w:r>
      <w:r>
        <w:rPr>
          <w:spacing w:val="20"/>
          <w:w w:val="105"/>
          <w:sz w:val="20"/>
        </w:rPr>
        <w:t> </w:t>
      </w:r>
      <w:r>
        <w:rPr>
          <w:rFonts w:ascii="Times New Roman" w:hAnsi="Times New Roman"/>
          <w:i/>
          <w:w w:val="120"/>
          <w:sz w:val="20"/>
        </w:rPr>
        <w:t>j</w:t>
      </w:r>
      <w:r>
        <w:rPr>
          <w:rFonts w:ascii="Times New Roman" w:hAnsi="Times New Roman"/>
          <w:i/>
          <w:spacing w:val="4"/>
          <w:w w:val="120"/>
          <w:sz w:val="20"/>
        </w:rPr>
        <w:t> </w:t>
      </w:r>
      <w:r>
        <w:rPr>
          <w:rFonts w:ascii="Lucida Sans Unicode" w:hAnsi="Lucida Sans Unicode"/>
          <w:w w:val="105"/>
          <w:sz w:val="20"/>
        </w:rPr>
        <w:t>∈</w:t>
      </w:r>
      <w:r>
        <w:rPr>
          <w:rFonts w:ascii="Lucida Sans Unicode" w:hAnsi="Lucida Sans Unicode"/>
          <w:spacing w:val="-13"/>
          <w:w w:val="105"/>
          <w:sz w:val="20"/>
        </w:rPr>
        <w:t> </w:t>
      </w:r>
      <w:r>
        <w:rPr>
          <w:rFonts w:ascii="Times New Roman" w:hAnsi="Times New Roman"/>
          <w:spacing w:val="2"/>
          <w:w w:val="105"/>
          <w:sz w:val="20"/>
        </w:rPr>
        <w:t>[</w:t>
      </w:r>
      <w:r>
        <w:rPr>
          <w:rFonts w:ascii="Times New Roman" w:hAnsi="Times New Roman"/>
          <w:i/>
          <w:spacing w:val="2"/>
          <w:w w:val="105"/>
          <w:sz w:val="20"/>
        </w:rPr>
        <w:t>L</w:t>
      </w:r>
      <w:r>
        <w:rPr>
          <w:rFonts w:ascii="Times New Roman" w:hAnsi="Times New Roman"/>
          <w:i/>
          <w:spacing w:val="2"/>
          <w:w w:val="105"/>
          <w:sz w:val="20"/>
          <w:vertAlign w:val="subscript"/>
        </w:rPr>
        <w:t>i</w:t>
      </w:r>
      <w:r>
        <w:rPr>
          <w:rFonts w:ascii="Times New Roman" w:hAnsi="Times New Roman"/>
          <w:spacing w:val="2"/>
          <w:w w:val="105"/>
          <w:sz w:val="20"/>
          <w:vertAlign w:val="baseline"/>
        </w:rPr>
        <w:t>]</w:t>
      </w:r>
      <w:r>
        <w:rPr>
          <w:rFonts w:ascii="Times New Roman" w:hAnsi="Times New Roman"/>
          <w:spacing w:val="14"/>
          <w:w w:val="105"/>
          <w:sz w:val="20"/>
          <w:vertAlign w:val="baseline"/>
        </w:rPr>
        <w:t> </w:t>
      </w:r>
      <w:r>
        <w:rPr>
          <w:w w:val="105"/>
          <w:sz w:val="20"/>
          <w:vertAlign w:val="baseline"/>
        </w:rPr>
        <w:t>in</w:t>
      </w:r>
      <w:r>
        <w:rPr>
          <w:spacing w:val="20"/>
          <w:w w:val="105"/>
          <w:sz w:val="20"/>
          <w:vertAlign w:val="baseline"/>
        </w:rPr>
        <w:t> </w:t>
      </w:r>
      <w:r>
        <w:rPr>
          <w:w w:val="105"/>
          <w:sz w:val="20"/>
          <w:vertAlign w:val="baseline"/>
        </w:rPr>
        <w:t>document</w:t>
      </w:r>
      <w:r>
        <w:rPr>
          <w:spacing w:val="20"/>
          <w:w w:val="105"/>
          <w:sz w:val="20"/>
          <w:vertAlign w:val="baseline"/>
        </w:rPr>
        <w:t> </w:t>
      </w:r>
      <w:r>
        <w:rPr>
          <w:rFonts w:ascii="Times New Roman" w:hAnsi="Times New Roman"/>
          <w:i/>
          <w:w w:val="105"/>
          <w:sz w:val="20"/>
          <w:vertAlign w:val="baseline"/>
        </w:rPr>
        <w:t>i</w:t>
      </w:r>
      <w:r>
        <w:rPr>
          <w:w w:val="105"/>
          <w:sz w:val="20"/>
          <w:vertAlign w:val="baseline"/>
        </w:rPr>
        <w:t>:</w:t>
      </w:r>
    </w:p>
    <w:p>
      <w:pPr>
        <w:pStyle w:val="ListParagraph"/>
        <w:numPr>
          <w:ilvl w:val="2"/>
          <w:numId w:val="5"/>
        </w:numPr>
        <w:tabs>
          <w:tab w:pos="1017" w:val="left" w:leader="none"/>
        </w:tabs>
        <w:spacing w:line="259" w:lineRule="exact" w:before="0" w:after="0"/>
        <w:ind w:left="1016" w:right="0" w:hanging="225"/>
        <w:jc w:val="left"/>
        <w:rPr>
          <w:rFonts w:ascii="Times New Roman" w:hAnsi="Times New Roman"/>
          <w:sz w:val="20"/>
        </w:rPr>
      </w:pPr>
      <w:r>
        <w:rPr>
          <w:w w:val="110"/>
          <w:sz w:val="20"/>
        </w:rPr>
        <w:t>draw a topic assignment </w:t>
      </w:r>
      <w:r>
        <w:rPr>
          <w:rFonts w:ascii="Times New Roman" w:hAnsi="Times New Roman"/>
          <w:i/>
          <w:w w:val="110"/>
          <w:sz w:val="20"/>
        </w:rPr>
        <w:t>z</w:t>
      </w:r>
      <w:r>
        <w:rPr>
          <w:rFonts w:ascii="Times New Roman" w:hAnsi="Times New Roman"/>
          <w:i/>
          <w:w w:val="110"/>
          <w:sz w:val="20"/>
          <w:vertAlign w:val="subscript"/>
        </w:rPr>
        <w:t>ij</w:t>
      </w:r>
      <w:r>
        <w:rPr>
          <w:rFonts w:ascii="Times New Roman" w:hAnsi="Times New Roman"/>
          <w:i/>
          <w:w w:val="110"/>
          <w:sz w:val="20"/>
          <w:vertAlign w:val="baseline"/>
        </w:rPr>
        <w:t> </w:t>
      </w:r>
      <w:r>
        <w:rPr>
          <w:rFonts w:ascii="Lucida Sans Unicode" w:hAnsi="Lucida Sans Unicode"/>
          <w:w w:val="110"/>
          <w:sz w:val="20"/>
          <w:vertAlign w:val="baseline"/>
        </w:rPr>
        <w:t>∼</w:t>
      </w:r>
      <w:r>
        <w:rPr>
          <w:rFonts w:ascii="Lucida Sans Unicode" w:hAnsi="Lucida Sans Unicode"/>
          <w:spacing w:val="13"/>
          <w:w w:val="110"/>
          <w:sz w:val="20"/>
          <w:vertAlign w:val="baseline"/>
        </w:rPr>
        <w:t> </w:t>
      </w:r>
      <w:r>
        <w:rPr>
          <w:w w:val="110"/>
          <w:sz w:val="20"/>
          <w:vertAlign w:val="baseline"/>
        </w:rPr>
        <w:t>Multi</w:t>
      </w:r>
      <w:r>
        <w:rPr>
          <w:rFonts w:ascii="Times New Roman" w:hAnsi="Times New Roman"/>
          <w:w w:val="110"/>
          <w:sz w:val="20"/>
          <w:vertAlign w:val="baseline"/>
        </w:rPr>
        <w:t>(</w:t>
      </w:r>
      <w:r>
        <w:rPr>
          <w:rFonts w:ascii="Verdana" w:hAnsi="Verdana"/>
          <w:b/>
          <w:i/>
          <w:w w:val="110"/>
          <w:sz w:val="20"/>
          <w:vertAlign w:val="baseline"/>
        </w:rPr>
        <w:t>θ</w:t>
      </w:r>
      <w:r>
        <w:rPr>
          <w:rFonts w:ascii="Times New Roman" w:hAnsi="Times New Roman"/>
          <w:i/>
          <w:w w:val="110"/>
          <w:sz w:val="20"/>
          <w:vertAlign w:val="subscript"/>
        </w:rPr>
        <w:t>i</w:t>
      </w:r>
      <w:r>
        <w:rPr>
          <w:rFonts w:ascii="Times New Roman" w:hAnsi="Times New Roman"/>
          <w:w w:val="110"/>
          <w:sz w:val="20"/>
          <w:vertAlign w:val="baseline"/>
        </w:rPr>
        <w:t>)</w:t>
      </w:r>
    </w:p>
    <w:p>
      <w:pPr>
        <w:pStyle w:val="ListParagraph"/>
        <w:numPr>
          <w:ilvl w:val="2"/>
          <w:numId w:val="5"/>
        </w:numPr>
        <w:tabs>
          <w:tab w:pos="1017" w:val="left" w:leader="none"/>
        </w:tabs>
        <w:spacing w:line="275" w:lineRule="exact" w:before="0" w:after="0"/>
        <w:ind w:left="1016" w:right="0" w:hanging="283"/>
        <w:jc w:val="left"/>
        <w:rPr>
          <w:sz w:val="20"/>
        </w:rPr>
      </w:pPr>
      <w:r>
        <w:rPr>
          <w:w w:val="104"/>
          <w:sz w:val="20"/>
        </w:rPr>
        <w:t>draw</w:t>
      </w:r>
      <w:r>
        <w:rPr>
          <w:sz w:val="20"/>
        </w:rPr>
        <w:t> </w:t>
      </w:r>
      <w:r>
        <w:rPr>
          <w:spacing w:val="-19"/>
          <w:sz w:val="20"/>
        </w:rPr>
        <w:t> </w:t>
      </w:r>
      <w:r>
        <w:rPr>
          <w:w w:val="102"/>
          <w:sz w:val="20"/>
        </w:rPr>
        <w:t>a</w:t>
      </w:r>
      <w:r>
        <w:rPr>
          <w:sz w:val="20"/>
        </w:rPr>
        <w:t> </w:t>
      </w:r>
      <w:r>
        <w:rPr>
          <w:spacing w:val="-19"/>
          <w:sz w:val="20"/>
        </w:rPr>
        <w:t> </w:t>
      </w:r>
      <w:r>
        <w:rPr>
          <w:w w:val="102"/>
          <w:sz w:val="20"/>
        </w:rPr>
        <w:t>wo</w:t>
      </w:r>
      <w:r>
        <w:rPr>
          <w:spacing w:val="-4"/>
          <w:w w:val="102"/>
          <w:sz w:val="20"/>
        </w:rPr>
        <w:t>r</w:t>
      </w:r>
      <w:r>
        <w:rPr>
          <w:w w:val="109"/>
          <w:sz w:val="20"/>
        </w:rPr>
        <w:t>d</w:t>
      </w:r>
      <w:r>
        <w:rPr>
          <w:sz w:val="20"/>
        </w:rPr>
        <w:t> </w:t>
      </w:r>
      <w:r>
        <w:rPr>
          <w:spacing w:val="-19"/>
          <w:sz w:val="20"/>
        </w:rPr>
        <w:t> </w:t>
      </w:r>
      <w:r>
        <w:rPr>
          <w:rFonts w:ascii="Times New Roman" w:hAnsi="Times New Roman"/>
          <w:i/>
          <w:w w:val="106"/>
          <w:sz w:val="20"/>
        </w:rPr>
        <w:t>w</w:t>
      </w:r>
      <w:r>
        <w:rPr>
          <w:rFonts w:ascii="Times New Roman" w:hAnsi="Times New Roman"/>
          <w:i/>
          <w:w w:val="151"/>
          <w:sz w:val="20"/>
          <w:vertAlign w:val="subscript"/>
        </w:rPr>
        <w:t>ij</w:t>
      </w:r>
      <w:r>
        <w:rPr>
          <w:rFonts w:ascii="Times New Roman" w:hAnsi="Times New Roman"/>
          <w:i/>
          <w:spacing w:val="23"/>
          <w:sz w:val="20"/>
          <w:vertAlign w:val="baseline"/>
        </w:rPr>
        <w:t> </w:t>
      </w:r>
      <w:r>
        <w:rPr>
          <w:rFonts w:ascii="Lucida Sans Unicode" w:hAnsi="Lucida Sans Unicode"/>
          <w:w w:val="97"/>
          <w:sz w:val="20"/>
          <w:vertAlign w:val="baseline"/>
        </w:rPr>
        <w:t>∼</w:t>
      </w:r>
      <w:r>
        <w:rPr>
          <w:rFonts w:ascii="Lucida Sans Unicode" w:hAnsi="Lucida Sans Unicode"/>
          <w:spacing w:val="-8"/>
          <w:sz w:val="20"/>
          <w:vertAlign w:val="baseline"/>
        </w:rPr>
        <w:t> </w:t>
      </w:r>
      <w:r>
        <w:rPr>
          <w:w w:val="108"/>
          <w:sz w:val="20"/>
          <w:vertAlign w:val="baseline"/>
        </w:rPr>
        <w:t>Mult</w:t>
      </w:r>
      <w:r>
        <w:rPr>
          <w:spacing w:val="-1"/>
          <w:w w:val="108"/>
          <w:sz w:val="20"/>
          <w:vertAlign w:val="baseline"/>
        </w:rPr>
        <w:t>i</w:t>
      </w:r>
      <w:r>
        <w:rPr>
          <w:rFonts w:ascii="Times New Roman" w:hAnsi="Times New Roman"/>
          <w:w w:val="116"/>
          <w:sz w:val="20"/>
          <w:vertAlign w:val="baseline"/>
        </w:rPr>
        <w:t>(</w:t>
      </w:r>
      <w:r>
        <w:rPr>
          <w:rFonts w:ascii="Verdana" w:hAnsi="Verdana"/>
          <w:b/>
          <w:i/>
          <w:spacing w:val="7"/>
          <w:w w:val="80"/>
          <w:sz w:val="20"/>
          <w:vertAlign w:val="baseline"/>
        </w:rPr>
        <w:t>ψ</w:t>
      </w:r>
      <w:r>
        <w:rPr>
          <w:rFonts w:ascii="Times New Roman" w:hAnsi="Times New Roman"/>
          <w:i/>
          <w:w w:val="139"/>
          <w:position w:val="-4"/>
          <w:sz w:val="14"/>
          <w:vertAlign w:val="baseline"/>
        </w:rPr>
        <w:t>z</w:t>
      </w:r>
      <w:r>
        <w:rPr>
          <w:rFonts w:ascii="Arial" w:hAnsi="Arial"/>
          <w:i/>
          <w:w w:val="251"/>
          <w:position w:val="-6"/>
          <w:sz w:val="10"/>
          <w:vertAlign w:val="baseline"/>
        </w:rPr>
        <w:t>ij</w:t>
      </w:r>
      <w:r>
        <w:rPr>
          <w:rFonts w:ascii="Arial" w:hAnsi="Arial"/>
          <w:i/>
          <w:spacing w:val="-2"/>
          <w:position w:val="-6"/>
          <w:sz w:val="10"/>
          <w:vertAlign w:val="baseline"/>
        </w:rPr>
        <w:t> </w:t>
      </w:r>
      <w:r>
        <w:rPr>
          <w:rFonts w:ascii="Times New Roman" w:hAnsi="Times New Roman"/>
          <w:w w:val="116"/>
          <w:sz w:val="20"/>
          <w:vertAlign w:val="baseline"/>
        </w:rPr>
        <w:t>)</w:t>
      </w:r>
      <w:r>
        <w:rPr>
          <w:w w:val="121"/>
          <w:sz w:val="20"/>
          <w:vertAlign w:val="baseline"/>
        </w:rPr>
        <w:t>.</w:t>
      </w:r>
    </w:p>
    <w:p>
      <w:pPr>
        <w:pStyle w:val="BodyText"/>
        <w:spacing w:line="244" w:lineRule="auto"/>
        <w:ind w:left="120" w:right="38"/>
        <w:jc w:val="both"/>
      </w:pPr>
      <w:r>
        <w:rPr>
          <w:w w:val="105"/>
        </w:rPr>
        <w:t>LDA has been popular in many applications. </w:t>
      </w:r>
      <w:r>
        <w:rPr>
          <w:spacing w:val="-4"/>
          <w:w w:val="105"/>
        </w:rPr>
        <w:t>How- </w:t>
      </w:r>
      <w:r>
        <w:rPr>
          <w:spacing w:val="-3"/>
          <w:w w:val="105"/>
        </w:rPr>
        <w:t>ever,</w:t>
      </w:r>
      <w:r>
        <w:rPr>
          <w:spacing w:val="-9"/>
          <w:w w:val="105"/>
        </w:rPr>
        <w:t> </w:t>
      </w:r>
      <w:r>
        <w:rPr>
          <w:w w:val="105"/>
        </w:rPr>
        <w:t>a</w:t>
      </w:r>
      <w:r>
        <w:rPr>
          <w:spacing w:val="-8"/>
          <w:w w:val="105"/>
        </w:rPr>
        <w:t> </w:t>
      </w:r>
      <w:r>
        <w:rPr>
          <w:w w:val="105"/>
        </w:rPr>
        <w:t>conjugate</w:t>
      </w:r>
      <w:r>
        <w:rPr>
          <w:spacing w:val="-8"/>
          <w:w w:val="105"/>
        </w:rPr>
        <w:t> </w:t>
      </w:r>
      <w:r>
        <w:rPr>
          <w:w w:val="105"/>
        </w:rPr>
        <w:t>prior</w:t>
      </w:r>
      <w:r>
        <w:rPr>
          <w:spacing w:val="-8"/>
          <w:w w:val="105"/>
        </w:rPr>
        <w:t> </w:t>
      </w:r>
      <w:r>
        <w:rPr>
          <w:w w:val="105"/>
        </w:rPr>
        <w:t>can</w:t>
      </w:r>
      <w:r>
        <w:rPr>
          <w:spacing w:val="-8"/>
          <w:w w:val="105"/>
        </w:rPr>
        <w:t> </w:t>
      </w:r>
      <w:r>
        <w:rPr>
          <w:w w:val="105"/>
        </w:rPr>
        <w:t>be</w:t>
      </w:r>
      <w:r>
        <w:rPr>
          <w:spacing w:val="-8"/>
          <w:w w:val="105"/>
        </w:rPr>
        <w:t> </w:t>
      </w:r>
      <w:r>
        <w:rPr>
          <w:w w:val="105"/>
        </w:rPr>
        <w:t>restrictive.</w:t>
      </w:r>
      <w:r>
        <w:rPr>
          <w:spacing w:val="-8"/>
          <w:w w:val="105"/>
        </w:rPr>
        <w:t> </w:t>
      </w:r>
      <w:r>
        <w:rPr>
          <w:w w:val="105"/>
        </w:rPr>
        <w:t>For</w:t>
      </w:r>
      <w:r>
        <w:rPr>
          <w:spacing w:val="-8"/>
          <w:w w:val="105"/>
        </w:rPr>
        <w:t> </w:t>
      </w:r>
      <w:r>
        <w:rPr>
          <w:w w:val="105"/>
        </w:rPr>
        <w:t>example, the Dirichlet distribution does not impose </w:t>
      </w:r>
      <w:r>
        <w:rPr>
          <w:spacing w:val="-3"/>
          <w:w w:val="105"/>
        </w:rPr>
        <w:t>correlation </w:t>
      </w:r>
      <w:r>
        <w:rPr>
          <w:w w:val="105"/>
        </w:rPr>
        <w:t>between different parameters, except the normaliza- tion constraint. In order to obtain more flexible </w:t>
      </w:r>
      <w:r>
        <w:rPr>
          <w:spacing w:val="-3"/>
          <w:w w:val="105"/>
        </w:rPr>
        <w:t>mod- </w:t>
      </w:r>
      <w:r>
        <w:rPr>
          <w:w w:val="105"/>
        </w:rPr>
        <w:t>els,</w:t>
      </w:r>
      <w:r>
        <w:rPr>
          <w:spacing w:val="18"/>
          <w:w w:val="105"/>
        </w:rPr>
        <w:t> </w:t>
      </w:r>
      <w:r>
        <w:rPr>
          <w:w w:val="105"/>
        </w:rPr>
        <w:t>a</w:t>
      </w:r>
      <w:r>
        <w:rPr>
          <w:spacing w:val="19"/>
          <w:w w:val="105"/>
        </w:rPr>
        <w:t> </w:t>
      </w:r>
      <w:r>
        <w:rPr>
          <w:w w:val="105"/>
        </w:rPr>
        <w:t>non-conjugate</w:t>
      </w:r>
      <w:r>
        <w:rPr>
          <w:spacing w:val="19"/>
          <w:w w:val="105"/>
        </w:rPr>
        <w:t> </w:t>
      </w:r>
      <w:r>
        <w:rPr>
          <w:w w:val="105"/>
        </w:rPr>
        <w:t>prior</w:t>
      </w:r>
      <w:r>
        <w:rPr>
          <w:spacing w:val="19"/>
          <w:w w:val="105"/>
        </w:rPr>
        <w:t> </w:t>
      </w:r>
      <w:r>
        <w:rPr>
          <w:w w:val="105"/>
        </w:rPr>
        <w:t>can</w:t>
      </w:r>
      <w:r>
        <w:rPr>
          <w:spacing w:val="19"/>
          <w:w w:val="105"/>
        </w:rPr>
        <w:t> </w:t>
      </w:r>
      <w:r>
        <w:rPr>
          <w:w w:val="105"/>
        </w:rPr>
        <w:t>be</w:t>
      </w:r>
      <w:r>
        <w:rPr>
          <w:spacing w:val="18"/>
          <w:w w:val="105"/>
        </w:rPr>
        <w:t> </w:t>
      </w:r>
      <w:r>
        <w:rPr>
          <w:w w:val="105"/>
        </w:rPr>
        <w:t>chosen.</w:t>
      </w:r>
    </w:p>
    <w:p>
      <w:pPr>
        <w:pStyle w:val="BodyText"/>
        <w:spacing w:line="149" w:lineRule="exact"/>
        <w:ind w:left="120"/>
        <w:jc w:val="both"/>
      </w:pPr>
      <w:r>
        <w:rPr/>
        <w:br w:type="column"/>
      </w:r>
      <w:r>
        <w:rPr>
          <w:w w:val="105"/>
        </w:rPr>
        <w:t>number</w:t>
      </w:r>
      <w:r>
        <w:rPr>
          <w:spacing w:val="-11"/>
          <w:w w:val="105"/>
        </w:rPr>
        <w:t> </w:t>
      </w:r>
      <w:r>
        <w:rPr>
          <w:w w:val="105"/>
        </w:rPr>
        <w:t>of</w:t>
      </w:r>
      <w:r>
        <w:rPr>
          <w:spacing w:val="-10"/>
          <w:w w:val="105"/>
        </w:rPr>
        <w:t> </w:t>
      </w:r>
      <w:r>
        <w:rPr>
          <w:w w:val="105"/>
        </w:rPr>
        <w:t>clusters</w:t>
      </w:r>
      <w:r>
        <w:rPr>
          <w:spacing w:val="-11"/>
          <w:w w:val="105"/>
        </w:rPr>
        <w:t> </w:t>
      </w:r>
      <w:r>
        <w:rPr>
          <w:w w:val="105"/>
        </w:rPr>
        <w:t>if</w:t>
      </w:r>
      <w:r>
        <w:rPr>
          <w:spacing w:val="-10"/>
          <w:w w:val="105"/>
        </w:rPr>
        <w:t> </w:t>
      </w:r>
      <w:r>
        <w:rPr>
          <w:w w:val="105"/>
        </w:rPr>
        <w:t>more</w:t>
      </w:r>
      <w:r>
        <w:rPr>
          <w:spacing w:val="-10"/>
          <w:w w:val="105"/>
        </w:rPr>
        <w:t> </w:t>
      </w:r>
      <w:r>
        <w:rPr>
          <w:w w:val="105"/>
        </w:rPr>
        <w:t>data</w:t>
      </w:r>
      <w:r>
        <w:rPr>
          <w:spacing w:val="-11"/>
          <w:w w:val="105"/>
        </w:rPr>
        <w:t> </w:t>
      </w:r>
      <w:r>
        <w:rPr>
          <w:w w:val="105"/>
        </w:rPr>
        <w:t>comes</w:t>
      </w:r>
      <w:r>
        <w:rPr>
          <w:spacing w:val="-10"/>
          <w:w w:val="105"/>
        </w:rPr>
        <w:t> </w:t>
      </w:r>
      <w:r>
        <w:rPr>
          <w:w w:val="105"/>
        </w:rPr>
        <w:t>under</w:t>
      </w:r>
      <w:r>
        <w:rPr>
          <w:spacing w:val="-11"/>
          <w:w w:val="105"/>
        </w:rPr>
        <w:t> </w:t>
      </w:r>
      <w:r>
        <w:rPr>
          <w:w w:val="105"/>
        </w:rPr>
        <w:t>a</w:t>
      </w:r>
      <w:r>
        <w:rPr>
          <w:spacing w:val="-10"/>
          <w:w w:val="105"/>
        </w:rPr>
        <w:t> </w:t>
      </w:r>
      <w:r>
        <w:rPr>
          <w:w w:val="105"/>
        </w:rPr>
        <w:t>slightly</w:t>
      </w:r>
    </w:p>
    <w:p>
      <w:pPr>
        <w:pStyle w:val="BodyText"/>
        <w:spacing w:line="90" w:lineRule="exact"/>
        <w:ind w:left="120"/>
        <w:jc w:val="both"/>
      </w:pPr>
      <w:r>
        <w:rPr>
          <w:w w:val="105"/>
        </w:rPr>
        <w:t>changed</w:t>
      </w:r>
      <w:r>
        <w:rPr>
          <w:spacing w:val="11"/>
          <w:w w:val="105"/>
        </w:rPr>
        <w:t> </w:t>
      </w:r>
      <w:r>
        <w:rPr>
          <w:w w:val="105"/>
        </w:rPr>
        <w:t>distribution.</w:t>
      </w:r>
      <w:r>
        <w:rPr>
          <w:spacing w:val="11"/>
          <w:w w:val="105"/>
        </w:rPr>
        <w:t> </w:t>
      </w:r>
      <w:r>
        <w:rPr>
          <w:w w:val="105"/>
        </w:rPr>
        <w:t>It</w:t>
      </w:r>
      <w:r>
        <w:rPr>
          <w:spacing w:val="11"/>
          <w:w w:val="105"/>
        </w:rPr>
        <w:t> </w:t>
      </w:r>
      <w:r>
        <w:rPr>
          <w:w w:val="105"/>
        </w:rPr>
        <w:t>would</w:t>
      </w:r>
      <w:r>
        <w:rPr>
          <w:spacing w:val="11"/>
          <w:w w:val="105"/>
        </w:rPr>
        <w:t> </w:t>
      </w:r>
      <w:r>
        <w:rPr>
          <w:w w:val="105"/>
        </w:rPr>
        <w:t>be</w:t>
      </w:r>
      <w:r>
        <w:rPr>
          <w:spacing w:val="11"/>
          <w:w w:val="105"/>
        </w:rPr>
        <w:t> </w:t>
      </w:r>
      <w:r>
        <w:rPr>
          <w:w w:val="105"/>
        </w:rPr>
        <w:t>ideal</w:t>
      </w:r>
      <w:r>
        <w:rPr>
          <w:spacing w:val="11"/>
          <w:w w:val="105"/>
        </w:rPr>
        <w:t> </w:t>
      </w:r>
      <w:r>
        <w:rPr>
          <w:w w:val="105"/>
        </w:rPr>
        <w:t>if</w:t>
      </w:r>
      <w:r>
        <w:rPr>
          <w:spacing w:val="11"/>
          <w:w w:val="105"/>
        </w:rPr>
        <w:t> </w:t>
      </w:r>
      <w:r>
        <w:rPr>
          <w:w w:val="105"/>
        </w:rPr>
        <w:t>the</w:t>
      </w:r>
      <w:r>
        <w:rPr>
          <w:spacing w:val="11"/>
          <w:w w:val="105"/>
        </w:rPr>
        <w:t> </w:t>
      </w:r>
      <w:r>
        <w:rPr>
          <w:w w:val="105"/>
        </w:rPr>
        <w:t>cluster-</w:t>
      </w:r>
    </w:p>
    <w:p>
      <w:pPr>
        <w:pStyle w:val="BodyText"/>
        <w:spacing w:line="244" w:lineRule="auto"/>
        <w:ind w:left="120" w:right="814"/>
        <w:jc w:val="both"/>
      </w:pPr>
      <w:r>
        <w:rPr/>
        <w:t>ing models can figure out the unknown number </w:t>
      </w:r>
      <w:r>
        <w:rPr>
          <w:spacing w:val="-8"/>
        </w:rPr>
        <w:t>of </w:t>
      </w:r>
      <w:r>
        <w:rPr/>
        <w:t>clusters automatically. Similar requirements on </w:t>
      </w:r>
      <w:r>
        <w:rPr>
          <w:spacing w:val="-3"/>
        </w:rPr>
        <w:t>auto- </w:t>
      </w:r>
      <w:r>
        <w:rPr/>
        <w:t>matical model selection exist in feature representation learning </w:t>
      </w:r>
      <w:r>
        <w:rPr/>
        <w:t>[29]</w:t>
      </w:r>
      <w:r>
        <w:rPr/>
        <w:t> or factor analysis, where we would </w:t>
      </w:r>
      <w:r>
        <w:rPr>
          <w:spacing w:val="-4"/>
        </w:rPr>
        <w:t>like </w:t>
      </w:r>
      <w:r>
        <w:rPr/>
        <w:t>the models to automatically figure out the dimension   of latent features (or factors) and maybe also </w:t>
      </w:r>
      <w:r>
        <w:rPr>
          <w:spacing w:val="-5"/>
        </w:rPr>
        <w:t>the </w:t>
      </w:r>
      <w:r>
        <w:rPr/>
        <w:t>topological structure among features (or factors) </w:t>
      </w:r>
      <w:r>
        <w:rPr>
          <w:spacing w:val="-7"/>
        </w:rPr>
        <w:t>at </w:t>
      </w:r>
      <w:r>
        <w:rPr/>
        <w:t>different abstraction levels</w:t>
      </w:r>
      <w:r>
        <w:rPr>
          <w:spacing w:val="-12"/>
        </w:rPr>
        <w:t> </w:t>
      </w:r>
      <w:r>
        <w:rPr/>
        <w:t>[7].</w:t>
      </w:r>
    </w:p>
    <w:p>
      <w:pPr>
        <w:pStyle w:val="BodyText"/>
        <w:spacing w:line="244" w:lineRule="auto"/>
        <w:ind w:left="120" w:right="814" w:firstLine="199"/>
        <w:jc w:val="both"/>
      </w:pPr>
      <w:r>
        <w:rPr/>
        <w:t>Nonparametric Bayesian (NPB) methods provide </w:t>
      </w:r>
      <w:r>
        <w:rPr>
          <w:spacing w:val="-7"/>
        </w:rPr>
        <w:t>an </w:t>
      </w:r>
      <w:r>
        <w:rPr/>
        <w:t>elegant solution to such needs on automatic adapta- tion of model capacity when learning a single model. Such adaptivity is obtained by defining stochastic processes on rich measure spaces. Classical examples include Dirichlet process (DP), Indian buffet </w:t>
      </w:r>
      <w:r>
        <w:rPr>
          <w:spacing w:val="-3"/>
        </w:rPr>
        <w:t>process </w:t>
      </w:r>
      <w:r>
        <w:rPr/>
        <w:t>(IBP), and Gaussian process (GP). </w:t>
      </w:r>
      <w:r>
        <w:rPr>
          <w:spacing w:val="-4"/>
        </w:rPr>
        <w:t>Below, </w:t>
      </w:r>
      <w:r>
        <w:rPr/>
        <w:t>we briefly review DP and </w:t>
      </w:r>
      <w:r>
        <w:rPr>
          <w:spacing w:val="-7"/>
        </w:rPr>
        <w:t>IBP.</w:t>
      </w:r>
      <w:r>
        <w:rPr>
          <w:spacing w:val="30"/>
        </w:rPr>
        <w:t> </w:t>
      </w:r>
      <w:r>
        <w:rPr>
          <w:spacing w:val="-10"/>
        </w:rPr>
        <w:t>We </w:t>
      </w:r>
      <w:r>
        <w:rPr/>
        <w:t>refer the readers to the  ar-  ticles </w:t>
      </w:r>
      <w:r>
        <w:rPr/>
        <w:t>[74],</w:t>
      </w:r>
      <w:r>
        <w:rPr/>
        <w:t> </w:t>
      </w:r>
      <w:r>
        <w:rPr/>
        <w:t>[72],</w:t>
      </w:r>
      <w:r>
        <w:rPr/>
        <w:t> </w:t>
      </w:r>
      <w:r>
        <w:rPr/>
        <w:t>[132]</w:t>
      </w:r>
      <w:r>
        <w:rPr/>
        <w:t> for a nice overview and </w:t>
      </w:r>
      <w:r>
        <w:rPr>
          <w:spacing w:val="-5"/>
        </w:rPr>
        <w:t>the </w:t>
      </w:r>
      <w:r>
        <w:rPr/>
        <w:t>textbook</w:t>
      </w:r>
      <w:r>
        <w:rPr>
          <w:spacing w:val="26"/>
        </w:rPr>
        <w:t> </w:t>
      </w:r>
      <w:r>
        <w:rPr/>
        <w:t>[85]</w:t>
      </w:r>
      <w:r>
        <w:rPr>
          <w:spacing w:val="26"/>
        </w:rPr>
        <w:t> </w:t>
      </w:r>
      <w:r>
        <w:rPr/>
        <w:t>for</w:t>
      </w:r>
      <w:r>
        <w:rPr>
          <w:spacing w:val="27"/>
        </w:rPr>
        <w:t> </w:t>
      </w:r>
      <w:r>
        <w:rPr/>
        <w:t>a</w:t>
      </w:r>
      <w:r>
        <w:rPr>
          <w:spacing w:val="26"/>
        </w:rPr>
        <w:t> </w:t>
      </w:r>
      <w:r>
        <w:rPr/>
        <w:t>comprehensive</w:t>
      </w:r>
      <w:r>
        <w:rPr>
          <w:spacing w:val="26"/>
        </w:rPr>
        <w:t> </w:t>
      </w:r>
      <w:r>
        <w:rPr/>
        <w:t>treatment.</w:t>
      </w:r>
    </w:p>
    <w:sectPr>
      <w:type w:val="continuous"/>
      <w:pgSz w:w="11340" w:h="15480"/>
      <w:pgMar w:top="980" w:bottom="280" w:left="600" w:right="0"/>
      <w:cols w:num="2" w:equalWidth="0">
        <w:col w:w="4943" w:space="79"/>
        <w:col w:w="571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Lucida Sans Unicode">
    <w:altName w:val="Lucida Sans Unicode"/>
    <w:charset w:val="0"/>
    <w:family w:val="swiss"/>
    <w:pitch w:val="variable"/>
  </w:font>
  <w:font w:name="Palatino Linotype">
    <w:altName w:val="Palatino Linotype"/>
    <w:charset w:val="0"/>
    <w:family w:val="roman"/>
    <w:pitch w:val="variable"/>
  </w:font>
  <w:font w:name="Georgia">
    <w:altName w:val="Georgia"/>
    <w:charset w:val="0"/>
    <w:family w:val="roman"/>
    <w:pitch w:val="variable"/>
  </w:font>
  <w:font w:name="Verdana">
    <w:altName w:val="Verdana"/>
    <w:charset w:val="0"/>
    <w:family w:val="swiss"/>
    <w:pitch w:val="variable"/>
  </w:font>
  <w:font w:name="Comic Sans MS">
    <w:altName w:val="Comic Sans MS"/>
    <w:charset w:val="0"/>
    <w:family w:val="script"/>
    <w:pitch w:val="variable"/>
  </w:font>
  <w:font w:name="Arial Black">
    <w:altName w:val="Arial Black"/>
    <w:charset w:val="0"/>
    <w:family w:val="swiss"/>
    <w:pitch w:val="variable"/>
  </w:font>
  <w:font w:name="Corbel">
    <w:altName w:val="Corbe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35pt;margin-top:27.491968pt;width:209.5pt;height:12.5pt;mso-position-horizontal-relative:page;mso-position-vertical-relative:page;z-index:-252421120" type="#_x0000_t202" filled="false" stroked="false">
          <v:textbox inset="0,0,0,0">
            <w:txbxContent>
              <w:p>
                <w:pPr>
                  <w:spacing w:before="21"/>
                  <w:ind w:left="20" w:right="0" w:firstLine="0"/>
                  <w:jc w:val="left"/>
                  <w:rPr>
                    <w:rFonts w:ascii="Arial"/>
                    <w:sz w:val="14"/>
                  </w:rPr>
                </w:pPr>
                <w:r>
                  <w:rPr>
                    <w:rFonts w:ascii="Arial"/>
                    <w:w w:val="99"/>
                    <w:sz w:val="14"/>
                  </w:rPr>
                  <w:t>JOURNAL</w:t>
                </w:r>
                <w:r>
                  <w:rPr>
                    <w:rFonts w:ascii="Arial"/>
                    <w:spacing w:val="-1"/>
                    <w:sz w:val="14"/>
                  </w:rPr>
                  <w:t> </w:t>
                </w:r>
                <w:r>
                  <w:rPr>
                    <w:rFonts w:ascii="Arial"/>
                    <w:w w:val="99"/>
                    <w:sz w:val="14"/>
                  </w:rPr>
                  <w:t>OF</w:t>
                </w:r>
                <w:r>
                  <w:rPr>
                    <w:rFonts w:ascii="Arial"/>
                    <w:spacing w:val="-1"/>
                    <w:sz w:val="14"/>
                  </w:rPr>
                  <w:t> </w:t>
                </w:r>
                <w:r>
                  <w:rPr>
                    <w:rFonts w:ascii="Arial"/>
                    <w:spacing w:val="-51"/>
                    <w:w w:val="99"/>
                    <w:sz w:val="14"/>
                  </w:rPr>
                  <w:t>L</w:t>
                </w:r>
                <w:r>
                  <w:rPr>
                    <w:rFonts w:ascii="Arial"/>
                    <w:spacing w:val="-21"/>
                    <w:w w:val="99"/>
                    <w:position w:val="3"/>
                    <w:sz w:val="10"/>
                  </w:rPr>
                  <w:t>A</w:t>
                </w:r>
                <w:r>
                  <w:rPr>
                    <w:rFonts w:ascii="Arial"/>
                    <w:spacing w:val="-24"/>
                    <w:w w:val="99"/>
                    <w:sz w:val="14"/>
                  </w:rPr>
                  <w:t>T</w:t>
                </w:r>
                <w:r>
                  <w:rPr>
                    <w:rFonts w:ascii="Arial"/>
                    <w:spacing w:val="-18"/>
                    <w:w w:val="99"/>
                    <w:position w:val="-3"/>
                    <w:sz w:val="14"/>
                  </w:rPr>
                  <w:t>E</w:t>
                </w:r>
                <w:r>
                  <w:rPr>
                    <w:rFonts w:ascii="Arial"/>
                    <w:w w:val="99"/>
                    <w:sz w:val="14"/>
                  </w:rPr>
                  <w:t>X</w:t>
                </w:r>
                <w:r>
                  <w:rPr>
                    <w:rFonts w:ascii="Arial"/>
                    <w:spacing w:val="-1"/>
                    <w:sz w:val="14"/>
                  </w:rPr>
                  <w:t> </w:t>
                </w:r>
                <w:r>
                  <w:rPr>
                    <w:rFonts w:ascii="Arial"/>
                    <w:w w:val="99"/>
                    <w:sz w:val="14"/>
                  </w:rPr>
                  <w:t>CLASS</w:t>
                </w:r>
                <w:r>
                  <w:rPr>
                    <w:rFonts w:ascii="Arial"/>
                    <w:spacing w:val="-1"/>
                    <w:sz w:val="14"/>
                  </w:rPr>
                  <w:t> </w:t>
                </w:r>
                <w:r>
                  <w:rPr>
                    <w:rFonts w:ascii="Arial"/>
                    <w:w w:val="99"/>
                    <w:sz w:val="14"/>
                  </w:rPr>
                  <w:t>FILE</w:t>
                </w:r>
                <w:r>
                  <w:rPr>
                    <w:rFonts w:ascii="Arial"/>
                    <w:spacing w:val="-3"/>
                    <w:w w:val="99"/>
                    <w:sz w:val="14"/>
                  </w:rPr>
                  <w:t>S</w:t>
                </w:r>
                <w:r>
                  <w:rPr>
                    <w:rFonts w:ascii="Arial"/>
                    <w:w w:val="99"/>
                    <w:sz w:val="14"/>
                  </w:rPr>
                  <w:t>,</w:t>
                </w:r>
                <w:r>
                  <w:rPr>
                    <w:rFonts w:ascii="Arial"/>
                    <w:spacing w:val="-1"/>
                    <w:sz w:val="14"/>
                  </w:rPr>
                  <w:t> </w:t>
                </w:r>
                <w:r>
                  <w:rPr>
                    <w:rFonts w:ascii="Arial"/>
                    <w:spacing w:val="-6"/>
                    <w:w w:val="99"/>
                    <w:sz w:val="14"/>
                  </w:rPr>
                  <w:t>V</w:t>
                </w:r>
                <w:r>
                  <w:rPr>
                    <w:rFonts w:ascii="Arial"/>
                    <w:w w:val="99"/>
                    <w:sz w:val="14"/>
                  </w:rPr>
                  <w:t>OL.</w:t>
                </w:r>
                <w:r>
                  <w:rPr>
                    <w:rFonts w:ascii="Arial"/>
                    <w:spacing w:val="-1"/>
                    <w:sz w:val="14"/>
                  </w:rPr>
                  <w:t> </w:t>
                </w:r>
                <w:r>
                  <w:rPr>
                    <w:rFonts w:ascii="Arial"/>
                    <w:w w:val="99"/>
                    <w:sz w:val="14"/>
                  </w:rPr>
                  <w:t>6,</w:t>
                </w:r>
                <w:r>
                  <w:rPr>
                    <w:rFonts w:ascii="Arial"/>
                    <w:spacing w:val="-1"/>
                    <w:sz w:val="14"/>
                  </w:rPr>
                  <w:t> </w:t>
                </w:r>
                <w:r>
                  <w:rPr>
                    <w:rFonts w:ascii="Arial"/>
                    <w:w w:val="99"/>
                    <w:sz w:val="14"/>
                  </w:rPr>
                  <w:t>N</w:t>
                </w:r>
                <w:r>
                  <w:rPr>
                    <w:rFonts w:ascii="Arial"/>
                    <w:spacing w:val="-6"/>
                    <w:w w:val="99"/>
                    <w:sz w:val="14"/>
                  </w:rPr>
                  <w:t>O</w:t>
                </w:r>
                <w:r>
                  <w:rPr>
                    <w:rFonts w:ascii="Arial"/>
                    <w:w w:val="99"/>
                    <w:sz w:val="14"/>
                  </w:rPr>
                  <w:t>.</w:t>
                </w:r>
                <w:r>
                  <w:rPr>
                    <w:rFonts w:ascii="Arial"/>
                    <w:spacing w:val="-1"/>
                    <w:sz w:val="14"/>
                  </w:rPr>
                  <w:t> </w:t>
                </w:r>
                <w:r>
                  <w:rPr>
                    <w:rFonts w:ascii="Arial"/>
                    <w:w w:val="99"/>
                    <w:sz w:val="14"/>
                  </w:rPr>
                  <w:t>1,</w:t>
                </w:r>
                <w:r>
                  <w:rPr>
                    <w:rFonts w:ascii="Arial"/>
                    <w:spacing w:val="-1"/>
                    <w:sz w:val="14"/>
                  </w:rPr>
                  <w:t> </w:t>
                </w:r>
                <w:r>
                  <w:rPr>
                    <w:rFonts w:ascii="Arial"/>
                    <w:spacing w:val="-3"/>
                    <w:w w:val="99"/>
                    <w:sz w:val="14"/>
                  </w:rPr>
                  <w:t>J</w:t>
                </w:r>
                <w:r>
                  <w:rPr>
                    <w:rFonts w:ascii="Arial"/>
                    <w:w w:val="99"/>
                    <w:sz w:val="14"/>
                  </w:rPr>
                  <w:t>AN</w:t>
                </w:r>
                <w:r>
                  <w:rPr>
                    <w:rFonts w:ascii="Arial"/>
                    <w:spacing w:val="-6"/>
                    <w:w w:val="99"/>
                    <w:sz w:val="14"/>
                  </w:rPr>
                  <w:t>U</w:t>
                </w:r>
                <w:r>
                  <w:rPr>
                    <w:rFonts w:ascii="Arial"/>
                    <w:w w:val="99"/>
                    <w:sz w:val="14"/>
                  </w:rPr>
                  <w:t>A</w:t>
                </w:r>
                <w:r>
                  <w:rPr>
                    <w:rFonts w:ascii="Arial"/>
                    <w:spacing w:val="-7"/>
                    <w:w w:val="99"/>
                    <w:sz w:val="14"/>
                  </w:rPr>
                  <w:t>R</w:t>
                </w:r>
                <w:r>
                  <w:rPr>
                    <w:rFonts w:ascii="Arial"/>
                    <w:w w:val="99"/>
                    <w:sz w:val="14"/>
                  </w:rPr>
                  <w:t>Y</w:t>
                </w:r>
                <w:r>
                  <w:rPr>
                    <w:rFonts w:ascii="Arial"/>
                    <w:spacing w:val="-1"/>
                    <w:sz w:val="14"/>
                  </w:rPr>
                  <w:t> </w:t>
                </w:r>
                <w:r>
                  <w:rPr>
                    <w:rFonts w:ascii="Arial"/>
                    <w:w w:val="99"/>
                    <w:sz w:val="14"/>
                  </w:rPr>
                  <w:t>2007</w:t>
                </w:r>
              </w:p>
            </w:txbxContent>
          </v:textbox>
          <w10:wrap type="none"/>
        </v:shape>
      </w:pict>
    </w:r>
    <w:r>
      <w:rPr/>
      <w:pict>
        <v:shape style="position:absolute;margin-left:520.283997pt;margin-top:27.491968pt;width:7.9pt;height:10.65pt;mso-position-horizontal-relative:page;mso-position-vertical-relative:page;z-index:-252420096" type="#_x0000_t202" filled="false" stroked="false">
          <v:textbox inset="0,0,0,0">
            <w:txbxContent>
              <w:p>
                <w:pPr>
                  <w:spacing w:before="21"/>
                  <w:ind w:left="40" w:right="0" w:firstLine="0"/>
                  <w:jc w:val="left"/>
                  <w:rPr>
                    <w:rFonts w:ascii="Arial"/>
                    <w:sz w:val="14"/>
                  </w:rPr>
                </w:pPr>
                <w:r>
                  <w:rPr/>
                  <w:fldChar w:fldCharType="begin"/>
                </w:r>
                <w:r>
                  <w:rPr>
                    <w:rFonts w:ascii="Arial"/>
                    <w:w w:val="99"/>
                    <w:sz w:val="14"/>
                  </w:rPr>
                  <w:instrText> PAGE </w:instrText>
                </w:r>
                <w:r>
                  <w:rPr/>
                  <w:fldChar w:fldCharType="separate"/>
                </w:r>
                <w:r>
                  <w:rPr/>
                  <w:t>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18" w:hanging="266"/>
        <w:jc w:val="left"/>
      </w:pPr>
      <w:rPr>
        <w:rFonts w:hint="default" w:ascii="Cambria" w:hAnsi="Cambria" w:eastAsia="Cambria" w:cs="Cambria"/>
        <w:w w:val="88"/>
        <w:sz w:val="20"/>
        <w:szCs w:val="20"/>
        <w:lang w:val="en-US" w:eastAsia="en-US" w:bidi="en-US"/>
      </w:rPr>
    </w:lvl>
    <w:lvl w:ilvl="1">
      <w:start w:val="1"/>
      <w:numFmt w:val="lowerLetter"/>
      <w:lvlText w:val="%2)"/>
      <w:lvlJc w:val="left"/>
      <w:pPr>
        <w:ind w:left="717" w:hanging="266"/>
        <w:jc w:val="left"/>
      </w:pPr>
      <w:rPr>
        <w:rFonts w:hint="default" w:ascii="Cambria" w:hAnsi="Cambria" w:eastAsia="Cambria" w:cs="Cambria"/>
        <w:w w:val="95"/>
        <w:sz w:val="20"/>
        <w:szCs w:val="20"/>
        <w:lang w:val="en-US" w:eastAsia="en-US" w:bidi="en-US"/>
      </w:rPr>
    </w:lvl>
    <w:lvl w:ilvl="2">
      <w:start w:val="1"/>
      <w:numFmt w:val="lowerRoman"/>
      <w:lvlText w:val="%3)"/>
      <w:lvlJc w:val="left"/>
      <w:pPr>
        <w:ind w:left="1016" w:hanging="224"/>
        <w:jc w:val="left"/>
      </w:pPr>
      <w:rPr>
        <w:rFonts w:hint="default" w:ascii="Cambria" w:hAnsi="Cambria" w:eastAsia="Cambria" w:cs="Cambria"/>
        <w:w w:val="94"/>
        <w:sz w:val="20"/>
        <w:szCs w:val="20"/>
        <w:lang w:val="en-US" w:eastAsia="en-US" w:bidi="en-US"/>
      </w:rPr>
    </w:lvl>
    <w:lvl w:ilvl="3">
      <w:start w:val="0"/>
      <w:numFmt w:val="bullet"/>
      <w:lvlText w:val="•"/>
      <w:lvlJc w:val="left"/>
      <w:pPr>
        <w:ind w:left="1510" w:hanging="224"/>
      </w:pPr>
      <w:rPr>
        <w:rFonts w:hint="default"/>
        <w:lang w:val="en-US" w:eastAsia="en-US" w:bidi="en-US"/>
      </w:rPr>
    </w:lvl>
    <w:lvl w:ilvl="4">
      <w:start w:val="0"/>
      <w:numFmt w:val="bullet"/>
      <w:lvlText w:val="•"/>
      <w:lvlJc w:val="left"/>
      <w:pPr>
        <w:ind w:left="2000" w:hanging="224"/>
      </w:pPr>
      <w:rPr>
        <w:rFonts w:hint="default"/>
        <w:lang w:val="en-US" w:eastAsia="en-US" w:bidi="en-US"/>
      </w:rPr>
    </w:lvl>
    <w:lvl w:ilvl="5">
      <w:start w:val="0"/>
      <w:numFmt w:val="bullet"/>
      <w:lvlText w:val="•"/>
      <w:lvlJc w:val="left"/>
      <w:pPr>
        <w:ind w:left="2490" w:hanging="224"/>
      </w:pPr>
      <w:rPr>
        <w:rFonts w:hint="default"/>
        <w:lang w:val="en-US" w:eastAsia="en-US" w:bidi="en-US"/>
      </w:rPr>
    </w:lvl>
    <w:lvl w:ilvl="6">
      <w:start w:val="0"/>
      <w:numFmt w:val="bullet"/>
      <w:lvlText w:val="•"/>
      <w:lvlJc w:val="left"/>
      <w:pPr>
        <w:ind w:left="2981" w:hanging="224"/>
      </w:pPr>
      <w:rPr>
        <w:rFonts w:hint="default"/>
        <w:lang w:val="en-US" w:eastAsia="en-US" w:bidi="en-US"/>
      </w:rPr>
    </w:lvl>
    <w:lvl w:ilvl="7">
      <w:start w:val="0"/>
      <w:numFmt w:val="bullet"/>
      <w:lvlText w:val="•"/>
      <w:lvlJc w:val="left"/>
      <w:pPr>
        <w:ind w:left="3471" w:hanging="224"/>
      </w:pPr>
      <w:rPr>
        <w:rFonts w:hint="default"/>
        <w:lang w:val="en-US" w:eastAsia="en-US" w:bidi="en-US"/>
      </w:rPr>
    </w:lvl>
    <w:lvl w:ilvl="8">
      <w:start w:val="0"/>
      <w:numFmt w:val="bullet"/>
      <w:lvlText w:val="•"/>
      <w:lvlJc w:val="left"/>
      <w:pPr>
        <w:ind w:left="3961" w:hanging="224"/>
      </w:pPr>
      <w:rPr>
        <w:rFonts w:hint="default"/>
        <w:lang w:val="en-US" w:eastAsia="en-US" w:bidi="en-US"/>
      </w:rPr>
    </w:lvl>
  </w:abstractNum>
  <w:abstractNum w:abstractNumId="3">
    <w:multiLevelType w:val="hybridMultilevel"/>
    <w:lvl w:ilvl="0">
      <w:start w:val="1"/>
      <w:numFmt w:val="decimal"/>
      <w:lvlText w:val="%1)"/>
      <w:lvlJc w:val="left"/>
      <w:pPr>
        <w:ind w:left="518" w:hanging="266"/>
        <w:jc w:val="left"/>
      </w:pPr>
      <w:rPr>
        <w:rFonts w:hint="default" w:ascii="Cambria" w:hAnsi="Cambria" w:eastAsia="Cambria" w:cs="Cambria"/>
        <w:w w:val="88"/>
        <w:sz w:val="20"/>
        <w:szCs w:val="20"/>
        <w:lang w:val="en-US" w:eastAsia="en-US" w:bidi="en-US"/>
      </w:rPr>
    </w:lvl>
    <w:lvl w:ilvl="1">
      <w:start w:val="0"/>
      <w:numFmt w:val="bullet"/>
      <w:lvlText w:val="•"/>
      <w:lvlJc w:val="left"/>
      <w:pPr>
        <w:ind w:left="962" w:hanging="266"/>
      </w:pPr>
      <w:rPr>
        <w:rFonts w:hint="default"/>
        <w:lang w:val="en-US" w:eastAsia="en-US" w:bidi="en-US"/>
      </w:rPr>
    </w:lvl>
    <w:lvl w:ilvl="2">
      <w:start w:val="0"/>
      <w:numFmt w:val="bullet"/>
      <w:lvlText w:val="•"/>
      <w:lvlJc w:val="left"/>
      <w:pPr>
        <w:ind w:left="1404" w:hanging="266"/>
      </w:pPr>
      <w:rPr>
        <w:rFonts w:hint="default"/>
        <w:lang w:val="en-US" w:eastAsia="en-US" w:bidi="en-US"/>
      </w:rPr>
    </w:lvl>
    <w:lvl w:ilvl="3">
      <w:start w:val="0"/>
      <w:numFmt w:val="bullet"/>
      <w:lvlText w:val="•"/>
      <w:lvlJc w:val="left"/>
      <w:pPr>
        <w:ind w:left="1846" w:hanging="266"/>
      </w:pPr>
      <w:rPr>
        <w:rFonts w:hint="default"/>
        <w:lang w:val="en-US" w:eastAsia="en-US" w:bidi="en-US"/>
      </w:rPr>
    </w:lvl>
    <w:lvl w:ilvl="4">
      <w:start w:val="0"/>
      <w:numFmt w:val="bullet"/>
      <w:lvlText w:val="•"/>
      <w:lvlJc w:val="left"/>
      <w:pPr>
        <w:ind w:left="2288" w:hanging="266"/>
      </w:pPr>
      <w:rPr>
        <w:rFonts w:hint="default"/>
        <w:lang w:val="en-US" w:eastAsia="en-US" w:bidi="en-US"/>
      </w:rPr>
    </w:lvl>
    <w:lvl w:ilvl="5">
      <w:start w:val="0"/>
      <w:numFmt w:val="bullet"/>
      <w:lvlText w:val="•"/>
      <w:lvlJc w:val="left"/>
      <w:pPr>
        <w:ind w:left="2731" w:hanging="266"/>
      </w:pPr>
      <w:rPr>
        <w:rFonts w:hint="default"/>
        <w:lang w:val="en-US" w:eastAsia="en-US" w:bidi="en-US"/>
      </w:rPr>
    </w:lvl>
    <w:lvl w:ilvl="6">
      <w:start w:val="0"/>
      <w:numFmt w:val="bullet"/>
      <w:lvlText w:val="•"/>
      <w:lvlJc w:val="left"/>
      <w:pPr>
        <w:ind w:left="3173" w:hanging="266"/>
      </w:pPr>
      <w:rPr>
        <w:rFonts w:hint="default"/>
        <w:lang w:val="en-US" w:eastAsia="en-US" w:bidi="en-US"/>
      </w:rPr>
    </w:lvl>
    <w:lvl w:ilvl="7">
      <w:start w:val="0"/>
      <w:numFmt w:val="bullet"/>
      <w:lvlText w:val="•"/>
      <w:lvlJc w:val="left"/>
      <w:pPr>
        <w:ind w:left="3615" w:hanging="266"/>
      </w:pPr>
      <w:rPr>
        <w:rFonts w:hint="default"/>
        <w:lang w:val="en-US" w:eastAsia="en-US" w:bidi="en-US"/>
      </w:rPr>
    </w:lvl>
    <w:lvl w:ilvl="8">
      <w:start w:val="0"/>
      <w:numFmt w:val="bullet"/>
      <w:lvlText w:val="•"/>
      <w:lvlJc w:val="left"/>
      <w:pPr>
        <w:ind w:left="4057" w:hanging="266"/>
      </w:pPr>
      <w:rPr>
        <w:rFonts w:hint="default"/>
        <w:lang w:val="en-US" w:eastAsia="en-US" w:bidi="en-US"/>
      </w:rPr>
    </w:lvl>
  </w:abstractNum>
  <w:abstractNum w:abstractNumId="2">
    <w:multiLevelType w:val="hybridMultilevel"/>
    <w:lvl w:ilvl="0">
      <w:start w:val="1"/>
      <w:numFmt w:val="decimal"/>
      <w:lvlText w:val="%1)"/>
      <w:lvlJc w:val="left"/>
      <w:pPr>
        <w:ind w:left="518" w:hanging="266"/>
        <w:jc w:val="left"/>
      </w:pPr>
      <w:rPr>
        <w:rFonts w:hint="default" w:ascii="Cambria" w:hAnsi="Cambria" w:eastAsia="Cambria" w:cs="Cambria"/>
        <w:w w:val="88"/>
        <w:sz w:val="20"/>
        <w:szCs w:val="20"/>
        <w:lang w:val="en-US" w:eastAsia="en-US" w:bidi="en-US"/>
      </w:rPr>
    </w:lvl>
    <w:lvl w:ilvl="1">
      <w:start w:val="0"/>
      <w:numFmt w:val="bullet"/>
      <w:lvlText w:val="•"/>
      <w:lvlJc w:val="left"/>
      <w:pPr>
        <w:ind w:left="3820" w:hanging="266"/>
      </w:pPr>
      <w:rPr>
        <w:rFonts w:hint="default"/>
        <w:lang w:val="en-US" w:eastAsia="en-US" w:bidi="en-US"/>
      </w:rPr>
    </w:lvl>
    <w:lvl w:ilvl="2">
      <w:start w:val="0"/>
      <w:numFmt w:val="bullet"/>
      <w:lvlText w:val="•"/>
      <w:lvlJc w:val="left"/>
      <w:pPr>
        <w:ind w:left="3944" w:hanging="266"/>
      </w:pPr>
      <w:rPr>
        <w:rFonts w:hint="default"/>
        <w:lang w:val="en-US" w:eastAsia="en-US" w:bidi="en-US"/>
      </w:rPr>
    </w:lvl>
    <w:lvl w:ilvl="3">
      <w:start w:val="0"/>
      <w:numFmt w:val="bullet"/>
      <w:lvlText w:val="•"/>
      <w:lvlJc w:val="left"/>
      <w:pPr>
        <w:ind w:left="4069" w:hanging="266"/>
      </w:pPr>
      <w:rPr>
        <w:rFonts w:hint="default"/>
        <w:lang w:val="en-US" w:eastAsia="en-US" w:bidi="en-US"/>
      </w:rPr>
    </w:lvl>
    <w:lvl w:ilvl="4">
      <w:start w:val="0"/>
      <w:numFmt w:val="bullet"/>
      <w:lvlText w:val="•"/>
      <w:lvlJc w:val="left"/>
      <w:pPr>
        <w:ind w:left="4194" w:hanging="266"/>
      </w:pPr>
      <w:rPr>
        <w:rFonts w:hint="default"/>
        <w:lang w:val="en-US" w:eastAsia="en-US" w:bidi="en-US"/>
      </w:rPr>
    </w:lvl>
    <w:lvl w:ilvl="5">
      <w:start w:val="0"/>
      <w:numFmt w:val="bullet"/>
      <w:lvlText w:val="•"/>
      <w:lvlJc w:val="left"/>
      <w:pPr>
        <w:ind w:left="4318" w:hanging="266"/>
      </w:pPr>
      <w:rPr>
        <w:rFonts w:hint="default"/>
        <w:lang w:val="en-US" w:eastAsia="en-US" w:bidi="en-US"/>
      </w:rPr>
    </w:lvl>
    <w:lvl w:ilvl="6">
      <w:start w:val="0"/>
      <w:numFmt w:val="bullet"/>
      <w:lvlText w:val="•"/>
      <w:lvlJc w:val="left"/>
      <w:pPr>
        <w:ind w:left="4443" w:hanging="266"/>
      </w:pPr>
      <w:rPr>
        <w:rFonts w:hint="default"/>
        <w:lang w:val="en-US" w:eastAsia="en-US" w:bidi="en-US"/>
      </w:rPr>
    </w:lvl>
    <w:lvl w:ilvl="7">
      <w:start w:val="0"/>
      <w:numFmt w:val="bullet"/>
      <w:lvlText w:val="•"/>
      <w:lvlJc w:val="left"/>
      <w:pPr>
        <w:ind w:left="4568" w:hanging="266"/>
      </w:pPr>
      <w:rPr>
        <w:rFonts w:hint="default"/>
        <w:lang w:val="en-US" w:eastAsia="en-US" w:bidi="en-US"/>
      </w:rPr>
    </w:lvl>
    <w:lvl w:ilvl="8">
      <w:start w:val="0"/>
      <w:numFmt w:val="bullet"/>
      <w:lvlText w:val="•"/>
      <w:lvlJc w:val="left"/>
      <w:pPr>
        <w:ind w:left="4692" w:hanging="266"/>
      </w:pPr>
      <w:rPr>
        <w:rFonts w:hint="default"/>
        <w:lang w:val="en-US" w:eastAsia="en-US" w:bidi="en-US"/>
      </w:rPr>
    </w:lvl>
  </w:abstractNum>
  <w:abstractNum w:abstractNumId="1">
    <w:multiLevelType w:val="hybridMultilevel"/>
    <w:lvl w:ilvl="0">
      <w:start w:val="2"/>
      <w:numFmt w:val="decimal"/>
      <w:lvlText w:val="%1"/>
      <w:lvlJc w:val="left"/>
      <w:pPr>
        <w:ind w:left="509" w:hanging="384"/>
        <w:jc w:val="left"/>
      </w:pPr>
      <w:rPr>
        <w:rFonts w:hint="default" w:ascii="Arial" w:hAnsi="Arial" w:eastAsia="Arial" w:cs="Arial"/>
        <w:b/>
        <w:bCs/>
        <w:w w:val="99"/>
        <w:sz w:val="24"/>
        <w:szCs w:val="24"/>
        <w:lang w:val="en-US" w:eastAsia="en-US" w:bidi="en-US"/>
      </w:rPr>
    </w:lvl>
    <w:lvl w:ilvl="1">
      <w:start w:val="1"/>
      <w:numFmt w:val="decimal"/>
      <w:lvlText w:val="%1.%2"/>
      <w:lvlJc w:val="left"/>
      <w:pPr>
        <w:ind w:left="596" w:hanging="477"/>
        <w:jc w:val="left"/>
      </w:pPr>
      <w:rPr>
        <w:rFonts w:hint="default" w:ascii="Arial" w:hAnsi="Arial" w:eastAsia="Arial" w:cs="Arial"/>
        <w:b/>
        <w:bCs/>
        <w:w w:val="99"/>
        <w:sz w:val="20"/>
        <w:szCs w:val="20"/>
        <w:lang w:val="en-US" w:eastAsia="en-US" w:bidi="en-US"/>
      </w:rPr>
    </w:lvl>
    <w:lvl w:ilvl="2">
      <w:start w:val="1"/>
      <w:numFmt w:val="decimal"/>
      <w:lvlText w:val="%1.%2.%3"/>
      <w:lvlJc w:val="left"/>
      <w:pPr>
        <w:ind w:left="762" w:hanging="643"/>
        <w:jc w:val="left"/>
      </w:pPr>
      <w:rPr>
        <w:rFonts w:hint="default" w:ascii="Arial" w:hAnsi="Arial" w:eastAsia="Arial" w:cs="Arial"/>
        <w:i/>
        <w:w w:val="99"/>
        <w:sz w:val="20"/>
        <w:szCs w:val="20"/>
        <w:lang w:val="en-US" w:eastAsia="en-US" w:bidi="en-US"/>
      </w:rPr>
    </w:lvl>
    <w:lvl w:ilvl="3">
      <w:start w:val="1"/>
      <w:numFmt w:val="decimal"/>
      <w:lvlText w:val="%4)"/>
      <w:lvlJc w:val="left"/>
      <w:pPr>
        <w:ind w:left="518" w:hanging="266"/>
        <w:jc w:val="left"/>
      </w:pPr>
      <w:rPr>
        <w:rFonts w:hint="default" w:ascii="Cambria" w:hAnsi="Cambria" w:eastAsia="Cambria" w:cs="Cambria"/>
        <w:w w:val="88"/>
        <w:sz w:val="20"/>
        <w:szCs w:val="20"/>
        <w:lang w:val="en-US" w:eastAsia="en-US" w:bidi="en-US"/>
      </w:rPr>
    </w:lvl>
    <w:lvl w:ilvl="4">
      <w:start w:val="0"/>
      <w:numFmt w:val="bullet"/>
      <w:lvlText w:val="•"/>
      <w:lvlJc w:val="left"/>
      <w:pPr>
        <w:ind w:left="640" w:hanging="266"/>
      </w:pPr>
      <w:rPr>
        <w:rFonts w:hint="default"/>
        <w:lang w:val="en-US" w:eastAsia="en-US" w:bidi="en-US"/>
      </w:rPr>
    </w:lvl>
    <w:lvl w:ilvl="5">
      <w:start w:val="0"/>
      <w:numFmt w:val="bullet"/>
      <w:lvlText w:val="•"/>
      <w:lvlJc w:val="left"/>
      <w:pPr>
        <w:ind w:left="520" w:hanging="266"/>
      </w:pPr>
      <w:rPr>
        <w:rFonts w:hint="default"/>
        <w:lang w:val="en-US" w:eastAsia="en-US" w:bidi="en-US"/>
      </w:rPr>
    </w:lvl>
    <w:lvl w:ilvl="6">
      <w:start w:val="0"/>
      <w:numFmt w:val="bullet"/>
      <w:lvlText w:val="•"/>
      <w:lvlJc w:val="left"/>
      <w:pPr>
        <w:ind w:left="400" w:hanging="266"/>
      </w:pPr>
      <w:rPr>
        <w:rFonts w:hint="default"/>
        <w:lang w:val="en-US" w:eastAsia="en-US" w:bidi="en-US"/>
      </w:rPr>
    </w:lvl>
    <w:lvl w:ilvl="7">
      <w:start w:val="0"/>
      <w:numFmt w:val="bullet"/>
      <w:lvlText w:val="•"/>
      <w:lvlJc w:val="left"/>
      <w:pPr>
        <w:ind w:left="280" w:hanging="266"/>
      </w:pPr>
      <w:rPr>
        <w:rFonts w:hint="default"/>
        <w:lang w:val="en-US" w:eastAsia="en-US" w:bidi="en-US"/>
      </w:rPr>
    </w:lvl>
    <w:lvl w:ilvl="8">
      <w:start w:val="0"/>
      <w:numFmt w:val="bullet"/>
      <w:lvlText w:val="•"/>
      <w:lvlJc w:val="left"/>
      <w:pPr>
        <w:ind w:left="160" w:hanging="266"/>
      </w:pPr>
      <w:rPr>
        <w:rFonts w:hint="default"/>
        <w:lang w:val="en-US" w:eastAsia="en-US" w:bidi="en-US"/>
      </w:rPr>
    </w:lvl>
  </w:abstractNum>
  <w:abstractNum w:abstractNumId="0">
    <w:multiLevelType w:val="hybridMultilevel"/>
    <w:lvl w:ilvl="0">
      <w:start w:val="1"/>
      <w:numFmt w:val="decimal"/>
      <w:lvlText w:val="%1"/>
      <w:lvlJc w:val="left"/>
      <w:pPr>
        <w:ind w:left="509" w:hanging="384"/>
        <w:jc w:val="left"/>
      </w:pPr>
      <w:rPr>
        <w:rFonts w:hint="default" w:ascii="Arial" w:hAnsi="Arial" w:eastAsia="Arial" w:cs="Arial"/>
        <w:b/>
        <w:bCs/>
        <w:w w:val="99"/>
        <w:sz w:val="24"/>
        <w:szCs w:val="24"/>
        <w:lang w:val="en-US" w:eastAsia="en-US" w:bidi="en-US"/>
      </w:rPr>
    </w:lvl>
    <w:lvl w:ilvl="1">
      <w:start w:val="1"/>
      <w:numFmt w:val="decimal"/>
      <w:lvlText w:val="%1.%2"/>
      <w:lvlJc w:val="left"/>
      <w:pPr>
        <w:ind w:left="596" w:hanging="477"/>
        <w:jc w:val="left"/>
      </w:pPr>
      <w:rPr>
        <w:rFonts w:hint="default" w:ascii="Arial" w:hAnsi="Arial" w:eastAsia="Arial" w:cs="Arial"/>
        <w:b/>
        <w:bCs/>
        <w:w w:val="99"/>
        <w:sz w:val="20"/>
        <w:szCs w:val="20"/>
        <w:lang w:val="en-US" w:eastAsia="en-US" w:bidi="en-US"/>
      </w:rPr>
    </w:lvl>
    <w:lvl w:ilvl="2">
      <w:start w:val="1"/>
      <w:numFmt w:val="decimal"/>
      <w:lvlText w:val="%3)"/>
      <w:lvlJc w:val="left"/>
      <w:pPr>
        <w:ind w:left="518" w:hanging="266"/>
        <w:jc w:val="left"/>
      </w:pPr>
      <w:rPr>
        <w:rFonts w:hint="default" w:ascii="Cambria" w:hAnsi="Cambria" w:eastAsia="Cambria" w:cs="Cambria"/>
        <w:w w:val="88"/>
        <w:sz w:val="20"/>
        <w:szCs w:val="20"/>
        <w:lang w:val="en-US" w:eastAsia="en-US" w:bidi="en-US"/>
      </w:rPr>
    </w:lvl>
    <w:lvl w:ilvl="3">
      <w:start w:val="0"/>
      <w:numFmt w:val="bullet"/>
      <w:lvlText w:val="•"/>
      <w:lvlJc w:val="left"/>
      <w:pPr>
        <w:ind w:left="600" w:hanging="266"/>
      </w:pPr>
      <w:rPr>
        <w:rFonts w:hint="default"/>
        <w:lang w:val="en-US" w:eastAsia="en-US" w:bidi="en-US"/>
      </w:rPr>
    </w:lvl>
    <w:lvl w:ilvl="4">
      <w:start w:val="0"/>
      <w:numFmt w:val="bullet"/>
      <w:lvlText w:val="•"/>
      <w:lvlJc w:val="left"/>
      <w:pPr>
        <w:ind w:left="503" w:hanging="266"/>
      </w:pPr>
      <w:rPr>
        <w:rFonts w:hint="default"/>
        <w:lang w:val="en-US" w:eastAsia="en-US" w:bidi="en-US"/>
      </w:rPr>
    </w:lvl>
    <w:lvl w:ilvl="5">
      <w:start w:val="0"/>
      <w:numFmt w:val="bullet"/>
      <w:lvlText w:val="•"/>
      <w:lvlJc w:val="left"/>
      <w:pPr>
        <w:ind w:left="406" w:hanging="266"/>
      </w:pPr>
      <w:rPr>
        <w:rFonts w:hint="default"/>
        <w:lang w:val="en-US" w:eastAsia="en-US" w:bidi="en-US"/>
      </w:rPr>
    </w:lvl>
    <w:lvl w:ilvl="6">
      <w:start w:val="0"/>
      <w:numFmt w:val="bullet"/>
      <w:lvlText w:val="•"/>
      <w:lvlJc w:val="left"/>
      <w:pPr>
        <w:ind w:left="309" w:hanging="266"/>
      </w:pPr>
      <w:rPr>
        <w:rFonts w:hint="default"/>
        <w:lang w:val="en-US" w:eastAsia="en-US" w:bidi="en-US"/>
      </w:rPr>
    </w:lvl>
    <w:lvl w:ilvl="7">
      <w:start w:val="0"/>
      <w:numFmt w:val="bullet"/>
      <w:lvlText w:val="•"/>
      <w:lvlJc w:val="left"/>
      <w:pPr>
        <w:ind w:left="212" w:hanging="266"/>
      </w:pPr>
      <w:rPr>
        <w:rFonts w:hint="default"/>
        <w:lang w:val="en-US" w:eastAsia="en-US" w:bidi="en-US"/>
      </w:rPr>
    </w:lvl>
    <w:lvl w:ilvl="8">
      <w:start w:val="0"/>
      <w:numFmt w:val="bullet"/>
      <w:lvlText w:val="•"/>
      <w:lvlJc w:val="left"/>
      <w:pPr>
        <w:ind w:left="115" w:hanging="266"/>
      </w:pPr>
      <w:rPr>
        <w:rFonts w:hint="default"/>
        <w:lang w:val="en-US" w:eastAsia="en-US" w:bidi="en-U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en-US"/>
    </w:rPr>
  </w:style>
  <w:style w:styleId="BodyText" w:type="paragraph">
    <w:name w:val="Body Text"/>
    <w:basedOn w:val="Normal"/>
    <w:uiPriority w:val="1"/>
    <w:qFormat/>
    <w:pPr/>
    <w:rPr>
      <w:rFonts w:ascii="Cambria" w:hAnsi="Cambria" w:eastAsia="Cambria" w:cs="Cambria"/>
      <w:sz w:val="20"/>
      <w:szCs w:val="20"/>
      <w:lang w:val="en-US" w:eastAsia="en-US" w:bidi="en-US"/>
    </w:rPr>
  </w:style>
  <w:style w:styleId="Heading1" w:type="paragraph">
    <w:name w:val="Heading 1"/>
    <w:basedOn w:val="Normal"/>
    <w:uiPriority w:val="1"/>
    <w:qFormat/>
    <w:pPr>
      <w:ind w:left="596" w:hanging="477"/>
      <w:outlineLvl w:val="1"/>
    </w:pPr>
    <w:rPr>
      <w:rFonts w:ascii="Arial" w:hAnsi="Arial" w:eastAsia="Arial" w:cs="Arial"/>
      <w:b/>
      <w:bCs/>
      <w:sz w:val="20"/>
      <w:szCs w:val="20"/>
      <w:lang w:val="en-US" w:eastAsia="en-US" w:bidi="en-US"/>
    </w:rPr>
  </w:style>
  <w:style w:styleId="ListParagraph" w:type="paragraph">
    <w:name w:val="List Paragraph"/>
    <w:basedOn w:val="Normal"/>
    <w:uiPriority w:val="1"/>
    <w:qFormat/>
    <w:pPr>
      <w:ind w:left="518" w:hanging="267"/>
    </w:pPr>
    <w:rPr>
      <w:rFonts w:ascii="Cambria" w:hAnsi="Cambria" w:eastAsia="Cambria" w:cs="Cambria"/>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2019-06-19T07:20:48Z</dcterms:created>
  <dcterms:modified xsi:type="dcterms:W3CDTF">2019-06-19T07:20:48Z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2014-11-25T00:00:00Z</vt:filetime>
  </property>
  <property fmtid="{D5CDD505-2E9C-101B-9397-08002B2CF9AE}" pid="3" name="Creator">
    <vt:lpwstr>LaTeX with hyperref package</vt:lpwstr>
  </property>
  <property fmtid="{D5CDD505-2E9C-101B-9397-08002B2CF9AE}" pid="4" name="LastSaved">
    <vt:filetime>2019-06-19T00:00:00Z</vt:filetime>
  </property>
</Properties>
</file>