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  获得停车场信息测试用例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一、功能测试（Function test）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3796"/>
        <w:gridCol w:w="3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测试编号</w:t>
            </w:r>
          </w:p>
        </w:tc>
        <w:tc>
          <w:tcPr>
            <w:tcW w:w="37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用例操作</w:t>
            </w:r>
          </w:p>
        </w:tc>
        <w:tc>
          <w:tcPr>
            <w:tcW w:w="36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1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7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在搜索栏，输入“停车”</w:t>
            </w:r>
          </w:p>
        </w:tc>
        <w:tc>
          <w:tcPr>
            <w:tcW w:w="3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弹出搜索结果框，显示“附近的停车场”与名字带有停车场的具体地址。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1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7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输入“停车”弹出的</w:t>
            </w:r>
            <w:r>
              <w:rPr>
                <w:rFonts w:hint="eastAsia"/>
                <w:vertAlign w:val="baseline"/>
                <w:lang w:val="en-US" w:eastAsia="zh-CN"/>
              </w:rPr>
              <w:t>搜索结果框，选择“附近的停车场”</w:t>
            </w:r>
          </w:p>
        </w:tc>
        <w:tc>
          <w:tcPr>
            <w:tcW w:w="3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在当前地图页面显示停车场位置且在该位置出标出停车场数量，并在页面下方弹出窗口显示就进停车场的名字和距离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1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7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根地图页面，</w:t>
            </w:r>
            <w:r>
              <w:rPr>
                <w:rFonts w:hint="eastAsia"/>
                <w:lang w:val="en-US" w:eastAsia="zh-CN"/>
              </w:rPr>
              <w:t>选择“停车场”按钮</w:t>
            </w:r>
          </w:p>
        </w:tc>
        <w:tc>
          <w:tcPr>
            <w:tcW w:w="3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在当前地图页面显示停车场位置且在该位置出标出停车场数量，并在页面下方弹出窗口显示就进停车场的名字和距离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1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7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地图页面，选择某个停车场位置</w:t>
            </w:r>
          </w:p>
        </w:tc>
        <w:tc>
          <w:tcPr>
            <w:tcW w:w="3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下方弹出窗口显示该位置停车场数量、停车场名称、距离。若该位置仅有一个停车场则直接显示该停车场具体信息：距离、地址、车位信息、收费标准、营业时间，附近公交地铁站.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7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选择停车场位置后弹出的下方窗口，选择某个具体停车场</w:t>
            </w:r>
          </w:p>
        </w:tc>
        <w:tc>
          <w:tcPr>
            <w:tcW w:w="3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弹出窗口显示停车场具体信息：距离、地址、车位信息、收费标准、营业时间，附近公交地铁站.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7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点击“取消”按钮</w:t>
            </w:r>
          </w:p>
        </w:tc>
        <w:tc>
          <w:tcPr>
            <w:tcW w:w="3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不再显示停车场信息，返回地图页面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二、界面测试（UI test）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路况按钮布局是否合理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按钮长度，高度是否合理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界面设计风格是否与UI设计风格统一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停车场位置是否明确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弹窗布局是否合理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三、性能测试（Performance test）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选择停车场按钮，刷新页面不超过2秒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在输入框输入“停车”，刷新页面不超过2秒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点击某个具体停车场位置，刷新页面不超过2秒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点击具体名称的停车场，刷新页面不超过2秒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点击“取消”，刷新页面不超过2秒</w:t>
      </w:r>
    </w:p>
    <w:p>
      <w:pPr>
        <w:numPr>
          <w:numId w:val="0"/>
        </w:num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6D81"/>
    <w:multiLevelType w:val="singleLevel"/>
    <w:tmpl w:val="59006D8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006E35"/>
    <w:multiLevelType w:val="singleLevel"/>
    <w:tmpl w:val="59006E3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519CB"/>
    <w:rsid w:val="530C502C"/>
    <w:rsid w:val="54F519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2017-05-02T02:24:00Z</dcterms:created>
  <dc:creator>lpf321</dc:creator>
  <cp:lastModifiedBy>lpf321</cp:lastModifiedBy>
  <dcterms:modified xsi:type="dcterms:W3CDTF">2017-05-02T03:03:40Z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