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159987F" w14:textId="77777777" w:rsidR="00D01E0F" w:rsidRDefault="00D01E0F" w:rsidP="00D01E0F">
      <w:pPr>
        <w:pStyle w:val="papertitle"/>
        <w:spacing w:before="5pt" w:beforeAutospacing="1" w:after="5pt" w:afterAutospacing="1"/>
        <w:rPr>
          <w:sz w:val="16"/>
          <w:szCs w:val="16"/>
        </w:rPr>
      </w:pPr>
      <w:bookmarkStart w:id="0" w:name="_Hlk138899790"/>
      <w:bookmarkStart w:id="1" w:name="_Hlk143152162"/>
      <w:bookmarkEnd w:id="0"/>
      <w:r>
        <w:rPr>
          <w:kern w:val="48"/>
        </w:rPr>
        <w:t>Predicting Stock Prices Using News Headlines, Tweets and Search Trends</w:t>
      </w:r>
    </w:p>
    <w:bookmarkEnd w:id="1"/>
    <w:p w14:paraId="181EBF7E" w14:textId="77777777" w:rsidR="00D7522C" w:rsidRDefault="00D7522C" w:rsidP="00D01E0F">
      <w:pPr>
        <w:pStyle w:val="Author"/>
        <w:spacing w:before="5pt" w:beforeAutospacing="1" w:after="5pt" w:afterAutospacing="1" w:line="6pt" w:lineRule="auto"/>
        <w:rPr>
          <w:sz w:val="16"/>
          <w:szCs w:val="16"/>
        </w:rPr>
      </w:pPr>
    </w:p>
    <w:p w14:paraId="6EA510C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B029929" w14:textId="77777777" w:rsidR="00D01E0F" w:rsidRDefault="00D01E0F" w:rsidP="006347CF">
      <w:pPr>
        <w:pStyle w:val="Author"/>
        <w:spacing w:before="5pt" w:beforeAutospacing="1"/>
        <w:rPr>
          <w:sz w:val="18"/>
          <w:szCs w:val="18"/>
        </w:rPr>
      </w:pPr>
    </w:p>
    <w:p w14:paraId="730B724E" w14:textId="77777777" w:rsidR="00D01E0F" w:rsidRDefault="00D01E0F" w:rsidP="006347CF">
      <w:pPr>
        <w:pStyle w:val="Author"/>
        <w:spacing w:before="5pt" w:beforeAutospacing="1"/>
        <w:rPr>
          <w:sz w:val="18"/>
          <w:szCs w:val="18"/>
        </w:rPr>
      </w:pPr>
    </w:p>
    <w:p w14:paraId="6DEDA517" w14:textId="77777777" w:rsidR="00D01E0F" w:rsidRDefault="00D01E0F" w:rsidP="006347CF">
      <w:pPr>
        <w:pStyle w:val="Author"/>
        <w:spacing w:before="5pt" w:beforeAutospacing="1"/>
        <w:rPr>
          <w:sz w:val="18"/>
          <w:szCs w:val="18"/>
        </w:rPr>
      </w:pPr>
    </w:p>
    <w:p w14:paraId="44650AF6" w14:textId="77777777" w:rsidR="00D01E0F" w:rsidRDefault="00D01E0F" w:rsidP="006347CF">
      <w:pPr>
        <w:pStyle w:val="Author"/>
        <w:spacing w:before="5pt" w:beforeAutospacing="1"/>
        <w:rPr>
          <w:sz w:val="18"/>
          <w:szCs w:val="18"/>
        </w:rPr>
      </w:pPr>
    </w:p>
    <w:p w14:paraId="6DEFA015" w14:textId="32891640" w:rsidR="00D01E0F" w:rsidRDefault="00D01E0F" w:rsidP="006347CF">
      <w:pPr>
        <w:pStyle w:val="Author"/>
        <w:spacing w:before="5pt" w:beforeAutospacing="1"/>
        <w:rPr>
          <w:sz w:val="18"/>
          <w:szCs w:val="18"/>
        </w:rPr>
      </w:pPr>
      <w:r>
        <w:rPr>
          <w:sz w:val="18"/>
          <w:szCs w:val="18"/>
        </w:rPr>
        <w:t>Betul Mescioglu</w:t>
      </w:r>
      <w:r>
        <w:rPr>
          <w:sz w:val="18"/>
          <w:szCs w:val="18"/>
        </w:rPr>
        <w:tab/>
      </w:r>
      <w:r w:rsidR="001A3B3D" w:rsidRPr="00F847A6">
        <w:rPr>
          <w:sz w:val="18"/>
          <w:szCs w:val="18"/>
        </w:rPr>
        <w:br/>
      </w:r>
      <w:r>
        <w:rPr>
          <w:i/>
          <w:sz w:val="18"/>
          <w:szCs w:val="18"/>
        </w:rPr>
        <w:t>Department of Engineering, Computing, and Mathematical Sciences</w:t>
      </w:r>
      <w:r w:rsidR="001A3B3D" w:rsidRPr="00F847A6">
        <w:rPr>
          <w:sz w:val="18"/>
          <w:szCs w:val="18"/>
        </w:rPr>
        <w:br/>
      </w:r>
      <w:r>
        <w:rPr>
          <w:i/>
          <w:sz w:val="18"/>
          <w:szCs w:val="18"/>
        </w:rPr>
        <w:t>Lewis University</w:t>
      </w:r>
      <w:r w:rsidR="001A3B3D" w:rsidRPr="00F847A6">
        <w:rPr>
          <w:i/>
          <w:sz w:val="18"/>
          <w:szCs w:val="18"/>
        </w:rPr>
        <w:br/>
      </w:r>
      <w:r>
        <w:rPr>
          <w:sz w:val="18"/>
          <w:szCs w:val="18"/>
        </w:rPr>
        <w:t>Romeoville, USA</w:t>
      </w:r>
      <w:r w:rsidR="001A3B3D" w:rsidRPr="00F847A6">
        <w:rPr>
          <w:sz w:val="18"/>
          <w:szCs w:val="18"/>
        </w:rPr>
        <w:br/>
      </w:r>
      <w:r>
        <w:rPr>
          <w:sz w:val="18"/>
          <w:szCs w:val="18"/>
        </w:rPr>
        <w:t>betulmescioglu@lewisu.edu</w:t>
      </w:r>
      <w:r w:rsidR="006347CF">
        <w:rPr>
          <w:sz w:val="18"/>
          <w:szCs w:val="18"/>
        </w:rPr>
        <w:br/>
      </w:r>
    </w:p>
    <w:p w14:paraId="49E9D233" w14:textId="207343ED" w:rsidR="00CA4392" w:rsidRDefault="00D01E0F" w:rsidP="00D01E0F">
      <w:pPr>
        <w:pStyle w:val="Author"/>
        <w:spacing w:before="5pt" w:beforeAutospacing="1"/>
        <w:rPr>
          <w:sz w:val="18"/>
          <w:szCs w:val="18"/>
        </w:rPr>
      </w:pPr>
      <w:r>
        <w:rPr>
          <w:sz w:val="18"/>
          <w:szCs w:val="18"/>
        </w:rPr>
        <w:t>Dr. Sam Abuomar</w:t>
      </w:r>
      <w:r w:rsidR="001A3B3D" w:rsidRPr="00F847A6">
        <w:rPr>
          <w:sz w:val="18"/>
          <w:szCs w:val="18"/>
        </w:rPr>
        <w:br/>
      </w:r>
      <w:r>
        <w:rPr>
          <w:i/>
          <w:sz w:val="18"/>
          <w:szCs w:val="18"/>
        </w:rPr>
        <w:t>Department of Engineering, Computing, and Mathematical Sciences</w:t>
      </w:r>
      <w:r w:rsidR="001A3B3D" w:rsidRPr="00F847A6">
        <w:rPr>
          <w:sz w:val="18"/>
          <w:szCs w:val="18"/>
        </w:rPr>
        <w:br/>
      </w:r>
      <w:r>
        <w:rPr>
          <w:i/>
          <w:sz w:val="18"/>
          <w:szCs w:val="18"/>
        </w:rPr>
        <w:t>Lewis University</w:t>
      </w:r>
      <w:r w:rsidR="001A3B3D" w:rsidRPr="00F847A6">
        <w:rPr>
          <w:i/>
          <w:sz w:val="18"/>
          <w:szCs w:val="18"/>
        </w:rPr>
        <w:br/>
      </w:r>
      <w:r>
        <w:rPr>
          <w:sz w:val="18"/>
          <w:szCs w:val="18"/>
        </w:rPr>
        <w:t>Romeoville, USA</w:t>
      </w:r>
      <w:r w:rsidRPr="00F847A6">
        <w:rPr>
          <w:sz w:val="18"/>
          <w:szCs w:val="18"/>
        </w:rPr>
        <w:t xml:space="preserve"> </w:t>
      </w:r>
      <w:r w:rsidR="001A3B3D" w:rsidRPr="00F847A6">
        <w:rPr>
          <w:sz w:val="18"/>
          <w:szCs w:val="18"/>
        </w:rPr>
        <w:br/>
      </w:r>
      <w:r>
        <w:rPr>
          <w:sz w:val="18"/>
          <w:szCs w:val="18"/>
        </w:rPr>
        <w:t>oabuomar@lewisu.edu</w:t>
      </w:r>
      <w:r w:rsidR="006347CF">
        <w:rPr>
          <w:sz w:val="18"/>
          <w:szCs w:val="18"/>
        </w:rPr>
        <w:br/>
      </w:r>
      <w:r w:rsidR="006347CF">
        <w:rPr>
          <w:sz w:val="18"/>
          <w:szCs w:val="18"/>
        </w:rPr>
        <w:br/>
      </w:r>
    </w:p>
    <w:p w14:paraId="115253D4" w14:textId="77777777" w:rsidR="00D01E0F" w:rsidRDefault="00D01E0F" w:rsidP="00D01E0F">
      <w:pPr>
        <w:pStyle w:val="Author"/>
        <w:spacing w:before="5pt" w:beforeAutospacing="1"/>
        <w:rPr>
          <w:sz w:val="18"/>
          <w:szCs w:val="18"/>
        </w:rPr>
      </w:pPr>
    </w:p>
    <w:p w14:paraId="2A31C419" w14:textId="77777777" w:rsidR="00CA4392" w:rsidRDefault="00CA4392" w:rsidP="00CA4392">
      <w:pPr>
        <w:pStyle w:val="Author"/>
        <w:spacing w:before="5pt" w:beforeAutospacing="1"/>
        <w:contextualSpacing/>
        <w:rPr>
          <w:sz w:val="18"/>
          <w:szCs w:val="18"/>
        </w:rPr>
      </w:pPr>
    </w:p>
    <w:p w14:paraId="523CB731" w14:textId="77777777" w:rsidR="00CA4392" w:rsidRDefault="00CA4392" w:rsidP="00CA4392">
      <w:pPr>
        <w:pStyle w:val="Author"/>
        <w:spacing w:before="5pt" w:beforeAutospacing="1"/>
        <w:contextualSpacing/>
        <w:rPr>
          <w:sz w:val="18"/>
          <w:szCs w:val="18"/>
        </w:rPr>
      </w:pPr>
    </w:p>
    <w:p w14:paraId="7E4CB0E8" w14:textId="77777777" w:rsidR="00CA4392" w:rsidRDefault="00CA4392" w:rsidP="00CA4392">
      <w:pPr>
        <w:pStyle w:val="Author"/>
        <w:spacing w:before="5pt" w:beforeAutospacing="1"/>
        <w:contextualSpacing/>
        <w:rPr>
          <w:sz w:val="18"/>
          <w:szCs w:val="18"/>
        </w:rPr>
      </w:pPr>
    </w:p>
    <w:p w14:paraId="5F2BB9E0" w14:textId="77777777" w:rsidR="00CA4392" w:rsidRDefault="00CA4392" w:rsidP="00CA4392">
      <w:pPr>
        <w:pStyle w:val="Author"/>
        <w:spacing w:before="5pt" w:beforeAutospacing="1"/>
        <w:contextualSpacing/>
        <w:rPr>
          <w:sz w:val="18"/>
          <w:szCs w:val="18"/>
        </w:rPr>
      </w:pPr>
    </w:p>
    <w:p w14:paraId="2B86C17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4F99A83"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6A96EC7" w14:textId="2D7E5ED7" w:rsidR="004D72B5" w:rsidRDefault="009303D9" w:rsidP="00972203">
      <w:pPr>
        <w:pStyle w:val="Abstract"/>
        <w:rPr>
          <w:i/>
          <w:iCs/>
        </w:rPr>
      </w:pPr>
      <w:r>
        <w:rPr>
          <w:i/>
          <w:iCs/>
        </w:rPr>
        <w:t>Abstract</w:t>
      </w:r>
      <w:r>
        <w:t>—</w:t>
      </w:r>
      <w:r w:rsidR="00F96975" w:rsidRPr="00F96975">
        <w:t xml:space="preserve"> </w:t>
      </w:r>
      <w:r w:rsidR="00F96975">
        <w:t xml:space="preserve">Numerous applications aim to predict future stock prices using historical data, but they often fail to promptly reflect the impacts of company-related events or CEO activities in stock prices. </w:t>
      </w:r>
      <w:r w:rsidR="00F96975" w:rsidRPr="00022209">
        <w:t xml:space="preserve">To gain insights into such events, individuals typically rely on news channels, search engines, and social media platforms. This paper investigates the potential enhancement of predictive models by integrating information from these sources with historical price data. Specifically, we focus on two companies, Tesla and </w:t>
      </w:r>
      <w:proofErr w:type="spellStart"/>
      <w:r w:rsidR="00F96975" w:rsidRPr="00022209">
        <w:t>HomeDepot</w:t>
      </w:r>
      <w:proofErr w:type="spellEnd"/>
      <w:r w:rsidR="00F96975" w:rsidRPr="00022209">
        <w:t xml:space="preserve">, and collect relevant Tweets, Google news, and Google search trends spanning a three-year period. </w:t>
      </w:r>
      <w:r w:rsidR="00F96975">
        <w:t>For Tesla, we also include its CEO Elon Musk as well to observe whether the controversies surrounding him has any impact on predicting Tesla’s stock prices. We employ Linear Regression and a combination of Convolutional Neural Networks (CNN) and Long Short-Term Memory (LSTM) to predict stock prices.</w:t>
      </w:r>
    </w:p>
    <w:p w14:paraId="1D0BA44F" w14:textId="1898DF33" w:rsidR="009303D9" w:rsidRPr="004D72B5" w:rsidRDefault="004D72B5" w:rsidP="00972203">
      <w:pPr>
        <w:pStyle w:val="Keywords"/>
      </w:pPr>
      <w:r w:rsidRPr="004D72B5">
        <w:t>Keywords—</w:t>
      </w:r>
      <w:r w:rsidR="00F96975" w:rsidRPr="00F96975">
        <w:t xml:space="preserve"> </w:t>
      </w:r>
      <w:r w:rsidR="00F96975">
        <w:t>stock prediction, sentiment analysis, deep learning model</w:t>
      </w:r>
    </w:p>
    <w:p w14:paraId="62AB2045" w14:textId="7C93DD89" w:rsidR="009303D9" w:rsidRPr="00D632BE" w:rsidRDefault="009303D9" w:rsidP="006B6B66">
      <w:pPr>
        <w:pStyle w:val="Heading1"/>
      </w:pPr>
      <w:r w:rsidRPr="00D632BE">
        <w:t xml:space="preserve">Introduction </w:t>
      </w:r>
    </w:p>
    <w:p w14:paraId="3F0C2435" w14:textId="77777777" w:rsidR="00F96975" w:rsidRDefault="00F96975" w:rsidP="00F96975">
      <w:pPr>
        <w:pStyle w:val="BodyText"/>
        <w:rPr>
          <w:lang w:val="en-US"/>
        </w:rPr>
      </w:pPr>
      <w:r>
        <w:rPr>
          <w:lang w:val="en-US"/>
        </w:rPr>
        <w:t xml:space="preserve">There have been many studies related to stock market prediction based on historic prices and social media sentiments. For example, </w:t>
      </w:r>
      <w:proofErr w:type="spellStart"/>
      <w:r>
        <w:t>Quanzhi</w:t>
      </w:r>
      <w:proofErr w:type="spellEnd"/>
      <w:r>
        <w:t xml:space="preserve"> Li</w:t>
      </w:r>
      <w:r>
        <w:rPr>
          <w:lang w:val="en-US"/>
        </w:rPr>
        <w:t xml:space="preserve"> et al. employs the sentiment-oriented word embeddings obtained from tens of millions of </w:t>
      </w:r>
      <w:proofErr w:type="spellStart"/>
      <w:r>
        <w:rPr>
          <w:lang w:val="en-US"/>
        </w:rPr>
        <w:t>StockTwits</w:t>
      </w:r>
      <w:proofErr w:type="spellEnd"/>
      <w:r>
        <w:rPr>
          <w:lang w:val="en-US"/>
        </w:rPr>
        <w:t xml:space="preserve"> posts to detect domain-specific word polarity [1]. In Huihui et al., the authors develop a model that constructs the tweet node network to extract more meaningful information out of tweet source structure, on top of obtaining tweets’ semantic features [2].</w:t>
      </w:r>
      <w:r>
        <w:t xml:space="preserve"> </w:t>
      </w:r>
      <w:r>
        <w:rPr>
          <w:lang w:val="en-US"/>
        </w:rPr>
        <w:t xml:space="preserve">In Bos et al. the authors develop a model that automatically builds financial sentiment lexicons using two main approaches: weighted versions of Pointwise Mutual Information (PMI) and methods to account for negation. </w:t>
      </w:r>
      <w:r w:rsidRPr="006631E3">
        <w:rPr>
          <w:lang w:val="en-US"/>
        </w:rPr>
        <w:t xml:space="preserve">For the weighted PMI approach, they calculated PMI scores for word pairs based on their co-occurrence in a corpus of financial microblog messages from </w:t>
      </w:r>
      <w:proofErr w:type="spellStart"/>
      <w:r w:rsidRPr="006631E3">
        <w:rPr>
          <w:lang w:val="en-US"/>
        </w:rPr>
        <w:t>StockTwits</w:t>
      </w:r>
      <w:proofErr w:type="spellEnd"/>
      <w:r w:rsidRPr="006631E3">
        <w:rPr>
          <w:lang w:val="en-US"/>
        </w:rPr>
        <w:t>.</w:t>
      </w:r>
      <w:r>
        <w:rPr>
          <w:lang w:val="en-US"/>
        </w:rPr>
        <w:t xml:space="preserve"> </w:t>
      </w:r>
      <w:r w:rsidRPr="006631E3">
        <w:rPr>
          <w:lang w:val="en-US"/>
        </w:rPr>
        <w:t>To address negation, the authors proposed two methods: the Negated Word approach and the Flip Sentiment approach. The Negated Word approach identified negation cues and modified the sentiment scores of words accordingly. The Flip Sentiment approach reversed the polarity of sentiment scores when negation cues were detected.</w:t>
      </w:r>
      <w:r>
        <w:rPr>
          <w:lang w:val="en-US"/>
        </w:rPr>
        <w:t xml:space="preserve"> T</w:t>
      </w:r>
      <w:r w:rsidRPr="006631E3">
        <w:rPr>
          <w:lang w:val="en-US"/>
        </w:rPr>
        <w:t>he results showed that the developed model outperformed other sentiment lexicons</w:t>
      </w:r>
      <w:r>
        <w:rPr>
          <w:lang w:val="en-US"/>
        </w:rPr>
        <w:t xml:space="preserve"> [3]. In Gite et al., the authors perform something very similar to </w:t>
      </w:r>
      <w:r>
        <w:rPr>
          <w:lang w:val="en-US"/>
        </w:rPr>
        <w:t xml:space="preserve">what this paper achieves to do; they combine historical price data with financial news headlines from Pulse, which aggregates financial news from various sources and finally utilize CNN-LSTM to predict future prices [4]. They tokenize the news headlines and use word embeddings in order to create word vectors. However, this method gave a 14% less accuracy than an LSTM applied to historical price data only. </w:t>
      </w:r>
    </w:p>
    <w:p w14:paraId="5A01F266" w14:textId="4FD5CF48" w:rsidR="009303D9" w:rsidRDefault="00F96975" w:rsidP="00F96975">
      <w:pPr>
        <w:pStyle w:val="BodyText"/>
        <w:rPr>
          <w:lang w:val="en-US"/>
        </w:rPr>
      </w:pPr>
      <w:r w:rsidRPr="00CE3136">
        <w:rPr>
          <w:lang w:val="en-US"/>
        </w:rPr>
        <w:t xml:space="preserve">In our study, we leverage the market's responsiveness to new information disseminated through influential platforms </w:t>
      </w:r>
      <w:r>
        <w:rPr>
          <w:lang w:val="en-US"/>
        </w:rPr>
        <w:t>such as</w:t>
      </w:r>
      <w:r w:rsidRPr="00CE3136">
        <w:rPr>
          <w:lang w:val="en-US"/>
        </w:rPr>
        <w:t xml:space="preserve"> financial news and</w:t>
      </w:r>
      <w:r>
        <w:rPr>
          <w:lang w:val="en-US"/>
        </w:rPr>
        <w:t xml:space="preserve"> </w:t>
      </w:r>
      <w:r w:rsidRPr="00CE3136">
        <w:rPr>
          <w:lang w:val="en-US"/>
        </w:rPr>
        <w:t>prominent users</w:t>
      </w:r>
      <w:r>
        <w:rPr>
          <w:lang w:val="en-US"/>
        </w:rPr>
        <w:t xml:space="preserve"> on Twitter</w:t>
      </w:r>
      <w:r w:rsidRPr="00CE3136">
        <w:rPr>
          <w:lang w:val="en-US"/>
        </w:rPr>
        <w:t xml:space="preserve"> such as Bloomberg and MarketWatch. When controversies arise concerning specific companies, individuals frequently resort to Google search for further investigation. The objective of our study is to examine the potential enhancement in predictive power of models </w:t>
      </w:r>
      <w:r>
        <w:rPr>
          <w:lang w:val="en-US"/>
        </w:rPr>
        <w:t xml:space="preserve">when historical price data is enhanced </w:t>
      </w:r>
      <w:r w:rsidRPr="00CE3136">
        <w:rPr>
          <w:lang w:val="en-US"/>
        </w:rPr>
        <w:t>by integrating sentiment analysis of news and tweets, as well as fluctuations in search trends related to a particular compan</w:t>
      </w:r>
      <w:r>
        <w:rPr>
          <w:lang w:val="en-US"/>
        </w:rPr>
        <w:t>y.</w:t>
      </w:r>
    </w:p>
    <w:p w14:paraId="7AB15C27" w14:textId="57BF322A" w:rsidR="00F96975" w:rsidRPr="000B19C6" w:rsidRDefault="00F96975" w:rsidP="00F96975">
      <w:pPr>
        <w:pStyle w:val="BodyText"/>
        <w:rPr>
          <w:lang w:val="en-US"/>
        </w:rPr>
      </w:pPr>
      <w:r w:rsidRPr="000B19C6">
        <w:rPr>
          <w:lang w:val="en-US"/>
        </w:rPr>
        <w:t xml:space="preserve">To evaluate the influence of news, tweets, and search trends, we chose two companies: Tesla and </w:t>
      </w:r>
      <w:proofErr w:type="spellStart"/>
      <w:r w:rsidRPr="000B19C6">
        <w:rPr>
          <w:lang w:val="en-US"/>
        </w:rPr>
        <w:t>HomeDepot</w:t>
      </w:r>
      <w:proofErr w:type="spellEnd"/>
      <w:r w:rsidRPr="000B19C6">
        <w:rPr>
          <w:lang w:val="en-US"/>
        </w:rPr>
        <w:t>. Tesla, being at the forefront of innovative technology and its CEO, Elon Musk, being involved in notable controversies, leads to significant media coverage.</w:t>
      </w:r>
      <w:r w:rsidR="000603B3">
        <w:rPr>
          <w:lang w:val="en-US"/>
        </w:rPr>
        <w:t xml:space="preserve"> Our hypothesis is that this </w:t>
      </w:r>
      <w:r w:rsidR="00DA1B1F">
        <w:rPr>
          <w:lang w:val="en-US"/>
        </w:rPr>
        <w:t>additional</w:t>
      </w:r>
      <w:r w:rsidR="000603B3">
        <w:rPr>
          <w:lang w:val="en-US"/>
        </w:rPr>
        <w:t xml:space="preserve"> information </w:t>
      </w:r>
      <w:r w:rsidR="00DA1B1F">
        <w:rPr>
          <w:lang w:val="en-US"/>
        </w:rPr>
        <w:t>c</w:t>
      </w:r>
      <w:r w:rsidR="000603B3">
        <w:rPr>
          <w:lang w:val="en-US"/>
        </w:rPr>
        <w:t xml:space="preserve">ould </w:t>
      </w:r>
      <w:r w:rsidR="00DA1B1F">
        <w:rPr>
          <w:lang w:val="en-US"/>
        </w:rPr>
        <w:t xml:space="preserve">lead to </w:t>
      </w:r>
      <w:r w:rsidR="000603B3">
        <w:rPr>
          <w:lang w:val="en-US"/>
        </w:rPr>
        <w:t>more accurate price predictions for Tesla.</w:t>
      </w:r>
      <w:r w:rsidRPr="000B19C6">
        <w:rPr>
          <w:lang w:val="en-US"/>
        </w:rPr>
        <w:t xml:space="preserve"> On the other hand, </w:t>
      </w:r>
      <w:proofErr w:type="spellStart"/>
      <w:r w:rsidRPr="000B19C6">
        <w:rPr>
          <w:lang w:val="en-US"/>
        </w:rPr>
        <w:t>HomeDepot</w:t>
      </w:r>
      <w:proofErr w:type="spellEnd"/>
      <w:r w:rsidRPr="000B19C6">
        <w:rPr>
          <w:lang w:val="en-US"/>
        </w:rPr>
        <w:t>, known for its stable leadership and comparatively lower engagement in news cycles compared to Tesla, serves as a benchmark for comparison.</w:t>
      </w:r>
      <w:r w:rsidR="000603B3">
        <w:rPr>
          <w:lang w:val="en-US"/>
        </w:rPr>
        <w:t xml:space="preserve"> If our hypothesis is true, this </w:t>
      </w:r>
      <w:r w:rsidR="00DA1B1F">
        <w:rPr>
          <w:lang w:val="en-US"/>
        </w:rPr>
        <w:t>additional</w:t>
      </w:r>
      <w:r w:rsidR="000603B3">
        <w:rPr>
          <w:lang w:val="en-US"/>
        </w:rPr>
        <w:t xml:space="preserve"> information would not increase the predictive power of the models for </w:t>
      </w:r>
      <w:proofErr w:type="spellStart"/>
      <w:r w:rsidR="000603B3">
        <w:rPr>
          <w:lang w:val="en-US"/>
        </w:rPr>
        <w:t>HomeDepot</w:t>
      </w:r>
      <w:proofErr w:type="spellEnd"/>
      <w:r w:rsidR="000603B3">
        <w:rPr>
          <w:lang w:val="en-US"/>
        </w:rPr>
        <w:t xml:space="preserve">. </w:t>
      </w:r>
    </w:p>
    <w:p w14:paraId="01293517" w14:textId="4DDEA580" w:rsidR="00F96975" w:rsidRDefault="00F96975" w:rsidP="00F96975">
      <w:pPr>
        <w:pStyle w:val="BodyText"/>
        <w:ind w:firstLine="0pt"/>
        <w:rPr>
          <w:lang w:val="en-US"/>
        </w:rPr>
      </w:pPr>
      <w:r>
        <w:rPr>
          <w:lang w:val="en-US"/>
        </w:rPr>
        <w:tab/>
        <w:t>T</w:t>
      </w:r>
      <w:r w:rsidRPr="00595F9E">
        <w:rPr>
          <w:lang w:val="en-US"/>
        </w:rPr>
        <w:t>o further distinguish Elon Musk’s involvement in the changes of price, we r</w:t>
      </w:r>
      <w:r>
        <w:rPr>
          <w:lang w:val="en-US"/>
        </w:rPr>
        <w:t>u</w:t>
      </w:r>
      <w:r w:rsidRPr="00595F9E">
        <w:rPr>
          <w:lang w:val="en-US"/>
        </w:rPr>
        <w:t>n the same analysis</w:t>
      </w:r>
      <w:r>
        <w:rPr>
          <w:lang w:val="en-US"/>
        </w:rPr>
        <w:t xml:space="preserve"> on data</w:t>
      </w:r>
      <w:r w:rsidRPr="00595F9E">
        <w:rPr>
          <w:lang w:val="en-US"/>
        </w:rPr>
        <w:t xml:space="preserve"> </w:t>
      </w:r>
      <w:r>
        <w:rPr>
          <w:lang w:val="en-US"/>
        </w:rPr>
        <w:t>obtained</w:t>
      </w:r>
      <w:r w:rsidR="000603B3">
        <w:rPr>
          <w:lang w:val="en-US"/>
        </w:rPr>
        <w:t xml:space="preserve"> </w:t>
      </w:r>
      <w:r>
        <w:rPr>
          <w:lang w:val="en-US"/>
        </w:rPr>
        <w:t xml:space="preserve">by </w:t>
      </w:r>
      <w:r w:rsidRPr="00595F9E">
        <w:rPr>
          <w:lang w:val="en-US"/>
        </w:rPr>
        <w:t xml:space="preserve">excluding </w:t>
      </w:r>
      <w:r>
        <w:rPr>
          <w:lang w:val="en-US"/>
        </w:rPr>
        <w:t>“</w:t>
      </w:r>
      <w:r w:rsidRPr="00595F9E">
        <w:rPr>
          <w:lang w:val="en-US"/>
        </w:rPr>
        <w:t>Elon Musk</w:t>
      </w:r>
      <w:r>
        <w:rPr>
          <w:lang w:val="en-US"/>
        </w:rPr>
        <w:t>”</w:t>
      </w:r>
      <w:r w:rsidRPr="00595F9E">
        <w:rPr>
          <w:lang w:val="en-US"/>
        </w:rPr>
        <w:t xml:space="preserve"> as a search keyword</w:t>
      </w:r>
      <w:r>
        <w:rPr>
          <w:lang w:val="en-US"/>
        </w:rPr>
        <w:t xml:space="preserve"> and excluding “Tesla” as a search keyword</w:t>
      </w:r>
      <w:r w:rsidRPr="00595F9E">
        <w:rPr>
          <w:lang w:val="en-US"/>
        </w:rPr>
        <w:t>.</w:t>
      </w:r>
      <w:r>
        <w:rPr>
          <w:lang w:val="en-US"/>
        </w:rPr>
        <w:t xml:space="preserve"> </w:t>
      </w:r>
    </w:p>
    <w:p w14:paraId="24E65CA5" w14:textId="77777777" w:rsidR="00F96975" w:rsidRDefault="00F96975" w:rsidP="00F96975">
      <w:pPr>
        <w:pStyle w:val="BodyText"/>
        <w:ind w:firstLine="0pt"/>
        <w:rPr>
          <w:lang w:val="en-US"/>
        </w:rPr>
      </w:pPr>
      <w:r>
        <w:rPr>
          <w:lang w:val="en-US"/>
        </w:rPr>
        <w:tab/>
        <w:t>Specifically, we ran the analysis on:</w:t>
      </w:r>
    </w:p>
    <w:p w14:paraId="347CDCA4" w14:textId="05FE77C6" w:rsidR="00F96975" w:rsidRDefault="00F96975" w:rsidP="00F96975">
      <w:pPr>
        <w:pStyle w:val="BodyText"/>
        <w:numPr>
          <w:ilvl w:val="0"/>
          <w:numId w:val="25"/>
        </w:numPr>
        <w:rPr>
          <w:lang w:val="en-US"/>
        </w:rPr>
      </w:pPr>
      <w:r>
        <w:rPr>
          <w:lang w:val="en-US"/>
        </w:rPr>
        <w:t xml:space="preserve">Historical data of Tesla </w:t>
      </w:r>
    </w:p>
    <w:p w14:paraId="3529557C" w14:textId="3DFE1667" w:rsidR="00F96975" w:rsidRDefault="00F96975" w:rsidP="00F96975">
      <w:pPr>
        <w:pStyle w:val="BodyText"/>
        <w:numPr>
          <w:ilvl w:val="0"/>
          <w:numId w:val="25"/>
        </w:numPr>
        <w:rPr>
          <w:lang w:val="en-US"/>
        </w:rPr>
      </w:pPr>
      <w:r>
        <w:rPr>
          <w:lang w:val="en-US"/>
        </w:rPr>
        <w:t>Historical data, news, tweets, search trends related to Tesla, TSLA and Elon Musk (referred to as “Tesla + Elon Musk”)</w:t>
      </w:r>
    </w:p>
    <w:p w14:paraId="0DC14656" w14:textId="0C408206" w:rsidR="00F96975" w:rsidRDefault="00F96975" w:rsidP="00F96975">
      <w:pPr>
        <w:pStyle w:val="BodyText"/>
        <w:numPr>
          <w:ilvl w:val="0"/>
          <w:numId w:val="25"/>
        </w:numPr>
        <w:rPr>
          <w:lang w:val="en-US"/>
        </w:rPr>
      </w:pPr>
      <w:r>
        <w:rPr>
          <w:lang w:val="en-US"/>
        </w:rPr>
        <w:lastRenderedPageBreak/>
        <w:t>Historical data, news, tweets, search trends related to only Tesla and TSLA (referred to as “Tesla Only”). “Elon Musk” is excluded.</w:t>
      </w:r>
    </w:p>
    <w:p w14:paraId="4AB409A0" w14:textId="76FA9426" w:rsidR="00F96975" w:rsidRDefault="00F96975" w:rsidP="00F96975">
      <w:pPr>
        <w:pStyle w:val="BodyText"/>
        <w:numPr>
          <w:ilvl w:val="0"/>
          <w:numId w:val="25"/>
        </w:numPr>
        <w:rPr>
          <w:lang w:val="en-US"/>
        </w:rPr>
      </w:pPr>
      <w:r>
        <w:rPr>
          <w:lang w:val="en-US"/>
        </w:rPr>
        <w:t>Historical data, news, tweets, search trends related to only Elon Musk (referred to as “Elon Musk Only”). “Tesla” and “TSLA” are excluded.</w:t>
      </w:r>
    </w:p>
    <w:p w14:paraId="77E2200B" w14:textId="2D1F9C00" w:rsidR="00F96975" w:rsidRDefault="00F96975" w:rsidP="00F96975">
      <w:pPr>
        <w:pStyle w:val="BodyText"/>
        <w:numPr>
          <w:ilvl w:val="0"/>
          <w:numId w:val="25"/>
        </w:numPr>
        <w:rPr>
          <w:lang w:val="en-US"/>
        </w:rPr>
      </w:pPr>
      <w:r>
        <w:rPr>
          <w:lang w:val="en-US"/>
        </w:rPr>
        <w:t xml:space="preserve">Historical data of </w:t>
      </w:r>
      <w:proofErr w:type="spellStart"/>
      <w:r>
        <w:rPr>
          <w:lang w:val="en-US"/>
        </w:rPr>
        <w:t>HomeDepot</w:t>
      </w:r>
      <w:proofErr w:type="spellEnd"/>
    </w:p>
    <w:p w14:paraId="4C913BD6" w14:textId="475335D3" w:rsidR="00F96975" w:rsidRPr="005B520E" w:rsidRDefault="00F96975" w:rsidP="00F96975">
      <w:pPr>
        <w:pStyle w:val="BodyText"/>
        <w:numPr>
          <w:ilvl w:val="0"/>
          <w:numId w:val="25"/>
        </w:numPr>
      </w:pPr>
      <w:r>
        <w:rPr>
          <w:lang w:val="en-US"/>
        </w:rPr>
        <w:t xml:space="preserve">Historical data, news, tweets, search trends related to </w:t>
      </w:r>
      <w:proofErr w:type="spellStart"/>
      <w:r>
        <w:rPr>
          <w:lang w:val="en-US"/>
        </w:rPr>
        <w:t>HomeDepot</w:t>
      </w:r>
      <w:proofErr w:type="spellEnd"/>
    </w:p>
    <w:p w14:paraId="17BD0C26" w14:textId="2B0E6827" w:rsidR="009303D9" w:rsidRDefault="00F96975" w:rsidP="006B6B66">
      <w:pPr>
        <w:pStyle w:val="Heading1"/>
      </w:pPr>
      <w:r>
        <w:t>Data Collection</w:t>
      </w:r>
    </w:p>
    <w:p w14:paraId="2B2B0D33" w14:textId="2DA61D4B" w:rsidR="00F96975" w:rsidRPr="00F96975" w:rsidRDefault="00F96975" w:rsidP="00F96975">
      <w:pPr>
        <w:ind w:firstLine="14.40pt"/>
        <w:jc w:val="both"/>
      </w:pPr>
      <w:r>
        <w:t xml:space="preserve">Data were collected from four sources: historical price data from Yahoo Finance, Google News, Twitter and Google search trends spanning from May 29, 2020 to May 29, 2023 utilizing </w:t>
      </w:r>
      <w:proofErr w:type="spellStart"/>
      <w:r>
        <w:t>yahoo_fin</w:t>
      </w:r>
      <w:proofErr w:type="spellEnd"/>
      <w:r>
        <w:t xml:space="preserve">, </w:t>
      </w:r>
      <w:proofErr w:type="spellStart"/>
      <w:r>
        <w:t>pygooglenews</w:t>
      </w:r>
      <w:proofErr w:type="spellEnd"/>
      <w:r>
        <w:t xml:space="preserve">, </w:t>
      </w:r>
      <w:proofErr w:type="spellStart"/>
      <w:proofErr w:type="gramStart"/>
      <w:r>
        <w:t>snscrape.modules</w:t>
      </w:r>
      <w:proofErr w:type="gramEnd"/>
      <w:r>
        <w:t>.twitter</w:t>
      </w:r>
      <w:proofErr w:type="spellEnd"/>
      <w:r>
        <w:t xml:space="preserve">, and </w:t>
      </w:r>
      <w:proofErr w:type="spellStart"/>
      <w:r>
        <w:t>pytrends</w:t>
      </w:r>
      <w:proofErr w:type="spellEnd"/>
      <w:r>
        <w:t xml:space="preserve"> libraries of Python respectively.</w:t>
      </w:r>
    </w:p>
    <w:p w14:paraId="4A87C028" w14:textId="1AD4CD03" w:rsidR="009303D9" w:rsidRDefault="00F96975" w:rsidP="00ED0149">
      <w:pPr>
        <w:pStyle w:val="Heading2"/>
      </w:pPr>
      <w:r>
        <w:t>Historical Price Data:</w:t>
      </w:r>
    </w:p>
    <w:p w14:paraId="3AB5420C" w14:textId="58AF68A9" w:rsidR="006347CF" w:rsidRPr="005B520E" w:rsidRDefault="00F96975" w:rsidP="00F96975">
      <w:pPr>
        <w:pStyle w:val="BodyText"/>
      </w:pPr>
      <w:r>
        <w:t xml:space="preserve">Historical price data obtained from Yahoo Finance includes open (opening price at the beginning of a day), high (highest traded price within a day), low (lowest traded price within a day), close (final traded price at the end of a day), adjusted close price (price accounting for any actions or events affecting the stock price) and volume (total number of shares or contracts traded during a day). </w:t>
      </w:r>
      <w:r w:rsidRPr="00FC015B">
        <w:t>The stock market is open on weekdays, excluding holidays, resulting in a collection of 7</w:t>
      </w:r>
      <w:r>
        <w:t>37</w:t>
      </w:r>
      <w:r w:rsidRPr="00FC015B">
        <w:t xml:space="preserve"> data points for each company.</w:t>
      </w:r>
    </w:p>
    <w:p w14:paraId="56B38EF7" w14:textId="21858890" w:rsidR="009303D9" w:rsidRPr="005B520E" w:rsidRDefault="00F96975" w:rsidP="00ED0149">
      <w:pPr>
        <w:pStyle w:val="Heading2"/>
      </w:pPr>
      <w:r>
        <w:t>Google News:</w:t>
      </w:r>
    </w:p>
    <w:p w14:paraId="01FD1265" w14:textId="77777777" w:rsidR="00F96975" w:rsidRDefault="00F96975" w:rsidP="00F96975">
      <w:pPr>
        <w:pStyle w:val="BodyText"/>
        <w:tabs>
          <w:tab w:val="clear" w:pos="14.40pt"/>
          <w:tab w:val="start" w:pos="27pt"/>
        </w:tabs>
        <w:rPr>
          <w:lang w:val="en-US"/>
        </w:rPr>
      </w:pPr>
      <w:r>
        <w:rPr>
          <w:lang w:val="en-US"/>
        </w:rPr>
        <w:t>Google news published within the mentioned dates are investigated and news containing the desired keywords such as Tesla, Elon Musk are collected [5]. Only headlines of these news are used.</w:t>
      </w:r>
    </w:p>
    <w:p w14:paraId="02A21AB2" w14:textId="33A60657" w:rsidR="00F96975" w:rsidRDefault="00F96975" w:rsidP="00F96975">
      <w:pPr>
        <w:pStyle w:val="Heading2"/>
      </w:pPr>
      <w:r>
        <w:t>Twitter:</w:t>
      </w:r>
    </w:p>
    <w:p w14:paraId="071236E9" w14:textId="45B32DE9" w:rsidR="00325B0A" w:rsidRDefault="00325B0A" w:rsidP="00325B0A">
      <w:pPr>
        <w:tabs>
          <w:tab w:val="start" w:pos="13.50pt"/>
        </w:tabs>
        <w:ind w:firstLine="13.50pt"/>
        <w:jc w:val="both"/>
      </w:pPr>
      <w:r>
        <w:t>T</w:t>
      </w:r>
      <w:r w:rsidRPr="00325B0A">
        <w:t>wo prominent Twitter accounts, @markets (Bloomberg) and @marketwatch (MarketWatch), with followers of 1.5 million and 4.4 million, respectively, are selected to monitor company-related tweets [6][7]. Tweets published by these accounts during the mentioned time span are investigated, and tweets containing the specific keywords are collected.</w:t>
      </w:r>
    </w:p>
    <w:p w14:paraId="68A7EDF1" w14:textId="5E3EC391" w:rsidR="00325B0A" w:rsidRDefault="00325B0A" w:rsidP="00325B0A">
      <w:pPr>
        <w:pStyle w:val="Heading2"/>
      </w:pPr>
      <w:r>
        <w:t>Google Trends:</w:t>
      </w:r>
    </w:p>
    <w:p w14:paraId="77ECD910" w14:textId="6BFCFB6A" w:rsidR="009303D9" w:rsidRPr="005B520E" w:rsidRDefault="00325B0A" w:rsidP="00325B0A">
      <w:pPr>
        <w:ind w:firstLine="14.40pt"/>
        <w:jc w:val="both"/>
      </w:pPr>
      <w:r w:rsidRPr="00923082">
        <w:t xml:space="preserve">Google search trends for </w:t>
      </w:r>
      <w:r>
        <w:t xml:space="preserve">the </w:t>
      </w:r>
      <w:r w:rsidRPr="00923082">
        <w:t>specific keywords are collected for the given time span</w:t>
      </w:r>
      <w:r>
        <w:t xml:space="preserve"> [8]</w:t>
      </w:r>
      <w:r w:rsidRPr="00923082">
        <w:t>.</w:t>
      </w:r>
    </w:p>
    <w:p w14:paraId="545025F6" w14:textId="334E2A6B" w:rsidR="009303D9" w:rsidRDefault="00325B0A" w:rsidP="006B6B66">
      <w:pPr>
        <w:pStyle w:val="Heading1"/>
      </w:pPr>
      <w:r>
        <w:t>Data Processing</w:t>
      </w:r>
    </w:p>
    <w:p w14:paraId="6B3468D2" w14:textId="77777777" w:rsidR="00325B0A" w:rsidRDefault="00325B0A" w:rsidP="00325B0A">
      <w:pPr>
        <w:pStyle w:val="Heading2"/>
      </w:pPr>
      <w:r>
        <w:t>Historical Price Data:</w:t>
      </w:r>
    </w:p>
    <w:p w14:paraId="3517C02E" w14:textId="4DD37904" w:rsidR="00325B0A" w:rsidRDefault="00325B0A" w:rsidP="00325B0A">
      <w:pPr>
        <w:ind w:firstLine="14.40pt"/>
        <w:jc w:val="both"/>
      </w:pPr>
      <w:r>
        <w:t>Historical data contain numerical values only, therefore other than scaling the data, no further preprocessing is needed. Since the task is predicting future prices, two target features “</w:t>
      </w:r>
      <w:proofErr w:type="spellStart"/>
      <w:r w:rsidR="00784CEB">
        <w:t>t</w:t>
      </w:r>
      <w:r>
        <w:t>wo</w:t>
      </w:r>
      <w:r w:rsidR="00784CEB">
        <w:t>w</w:t>
      </w:r>
      <w:r>
        <w:t>eeks</w:t>
      </w:r>
      <w:proofErr w:type="spellEnd"/>
      <w:r>
        <w:t>” and “</w:t>
      </w:r>
      <w:r w:rsidR="00784CEB">
        <w:t>m</w:t>
      </w:r>
      <w:r>
        <w:t>onth” are generated by taking rolling average of “close” feature for 10 days and 20 days respectively. In the analysis, “</w:t>
      </w:r>
      <w:proofErr w:type="spellStart"/>
      <w:r w:rsidR="00784CEB">
        <w:t>t</w:t>
      </w:r>
      <w:r>
        <w:t>wo</w:t>
      </w:r>
      <w:r w:rsidR="00784CEB">
        <w:t>w</w:t>
      </w:r>
      <w:r>
        <w:t>eeks</w:t>
      </w:r>
      <w:proofErr w:type="spellEnd"/>
      <w:r>
        <w:t>” feature is predicted, however, “</w:t>
      </w:r>
      <w:r w:rsidR="00784CEB">
        <w:t>m</w:t>
      </w:r>
      <w:r>
        <w:t>onth” is kept to observe how correlations change over time.</w:t>
      </w:r>
    </w:p>
    <w:p w14:paraId="1B90EB3B" w14:textId="1F879A91" w:rsidR="00325B0A" w:rsidRDefault="00325B0A" w:rsidP="00325B0A">
      <w:pPr>
        <w:pStyle w:val="Heading2"/>
      </w:pPr>
      <w:r>
        <w:t>Google News:</w:t>
      </w:r>
    </w:p>
    <w:p w14:paraId="0FC3858E" w14:textId="05CBEA9E" w:rsidR="00325B0A" w:rsidRDefault="00325B0A" w:rsidP="00325B0A">
      <w:pPr>
        <w:ind w:firstLine="14.40pt"/>
        <w:jc w:val="both"/>
      </w:pPr>
      <w:r>
        <w:t>Google News gathers news from various respectable news sources. We only use headlines which were carefully crafted. Therefore, no cleaning is necessary.</w:t>
      </w:r>
      <w:r>
        <w:tab/>
      </w:r>
    </w:p>
    <w:p w14:paraId="0AECAF49" w14:textId="1765D775" w:rsidR="00325B0A" w:rsidRDefault="00325B0A" w:rsidP="00325B0A">
      <w:pPr>
        <w:pStyle w:val="Heading2"/>
      </w:pPr>
      <w:r>
        <w:t>Tweets:</w:t>
      </w:r>
    </w:p>
    <w:p w14:paraId="6E0D39E6" w14:textId="3BBFA5DF" w:rsidR="00325B0A" w:rsidRDefault="00325B0A" w:rsidP="00325B0A">
      <w:pPr>
        <w:ind w:firstLine="14.40pt"/>
        <w:jc w:val="both"/>
      </w:pPr>
      <w:r>
        <w:t>Similar to news, Twitter accounts @markets and @marketwatch carefully craft their tweets. Other than removing escape sequences, there is no need for further cleaning</w:t>
      </w:r>
      <w:r w:rsidRPr="005B520E">
        <w:t>.</w:t>
      </w:r>
    </w:p>
    <w:p w14:paraId="7689B6C5" w14:textId="6FEB60B8" w:rsidR="00325B0A" w:rsidRDefault="00325B0A" w:rsidP="00325B0A">
      <w:pPr>
        <w:pStyle w:val="Heading2"/>
      </w:pPr>
      <w:r>
        <w:t>Google Trends:</w:t>
      </w:r>
    </w:p>
    <w:p w14:paraId="43A5AC9B" w14:textId="6161944B" w:rsidR="00325B0A" w:rsidRDefault="00325B0A" w:rsidP="00325B0A">
      <w:pPr>
        <w:ind w:firstLine="14.40pt"/>
        <w:jc w:val="both"/>
      </w:pPr>
      <w:r>
        <w:t xml:space="preserve">These are numerical data corresponding to how many times a certain keyword is searched during a week. If there were more than one search word such as Tesla and Elon Musk, we add all search words’ trends. </w:t>
      </w:r>
      <w:r w:rsidRPr="00923082">
        <w:t xml:space="preserve">Although these values are provided on a weekly basis only, </w:t>
      </w:r>
      <w:r>
        <w:t>this</w:t>
      </w:r>
      <w:r w:rsidRPr="00923082">
        <w:t xml:space="preserve"> does not pose a problem as we aggregate the </w:t>
      </w:r>
      <w:r>
        <w:t xml:space="preserve">rest of the </w:t>
      </w:r>
      <w:r w:rsidRPr="00923082">
        <w:t>data on a weekly basis as well.</w:t>
      </w:r>
    </w:p>
    <w:p w14:paraId="40CFD386" w14:textId="461D2218" w:rsidR="00325B0A" w:rsidRDefault="00325B0A" w:rsidP="00325B0A">
      <w:pPr>
        <w:pStyle w:val="Heading2"/>
      </w:pPr>
      <w:r>
        <w:t>Sentiment Analysis of Tweets and News:</w:t>
      </w:r>
    </w:p>
    <w:p w14:paraId="4D29C552" w14:textId="43B7A6B1" w:rsidR="00325B0A" w:rsidRDefault="00325B0A" w:rsidP="00325B0A">
      <w:pPr>
        <w:ind w:firstLine="14.40pt"/>
        <w:jc w:val="both"/>
      </w:pPr>
      <w:r>
        <w:t xml:space="preserve">To choose the optimal sentiment analysis tool, three sentiment analysis techniques were investigated; ChatGPT, Vader Sentiment Analyzer from </w:t>
      </w:r>
      <w:proofErr w:type="spellStart"/>
      <w:r>
        <w:t>nltk</w:t>
      </w:r>
      <w:proofErr w:type="spellEnd"/>
      <w:r>
        <w:t xml:space="preserve"> library of Python, and Twitter-</w:t>
      </w:r>
      <w:proofErr w:type="spellStart"/>
      <w:r>
        <w:t>roBERTa</w:t>
      </w:r>
      <w:proofErr w:type="spellEnd"/>
      <w:r>
        <w:t xml:space="preserve">-base model [9]. A sample of 100 tweets were analyzed using these three techniques. In </w:t>
      </w:r>
      <w:r w:rsidR="00D17294">
        <w:t>T</w:t>
      </w:r>
      <w:r>
        <w:t>able I, we can observe how these tweets are labeled by each model:</w:t>
      </w:r>
    </w:p>
    <w:p w14:paraId="62B1C3FF" w14:textId="2F0B3515" w:rsidR="00325B0A" w:rsidRPr="005B520E" w:rsidRDefault="00325B0A" w:rsidP="00325B0A">
      <w:pPr>
        <w:pStyle w:val="tablehead"/>
      </w:pPr>
      <w:bookmarkStart w:id="2" w:name="_Hlk143154084"/>
      <w:r>
        <w:t>Sentiment Analysis Tools</w:t>
      </w:r>
    </w:p>
    <w:tbl>
      <w:tblPr>
        <w:tblW w:w="80.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540"/>
      </w:tblGrid>
      <w:tr w:rsidR="00325B0A" w14:paraId="223F8D68" w14:textId="77777777" w:rsidTr="00325B0A">
        <w:trPr>
          <w:trHeight w:val="240"/>
          <w:tblHeader/>
          <w:jc w:val="center"/>
        </w:trPr>
        <w:tc>
          <w:tcPr>
            <w:tcW w:w="80.85pt" w:type="dxa"/>
            <w:gridSpan w:val="3"/>
            <w:tcBorders>
              <w:end w:val="single" w:sz="4" w:space="0" w:color="auto"/>
            </w:tcBorders>
            <w:vAlign w:val="center"/>
          </w:tcPr>
          <w:bookmarkEnd w:id="2"/>
          <w:p w14:paraId="49E99D2C" w14:textId="77777777" w:rsidR="00325B0A" w:rsidRDefault="00325B0A" w:rsidP="00A02A13">
            <w:pPr>
              <w:pStyle w:val="tablecolhead"/>
            </w:pPr>
            <w:r>
              <w:t>ChatGPT</w:t>
            </w:r>
          </w:p>
        </w:tc>
      </w:tr>
      <w:tr w:rsidR="00325B0A" w14:paraId="1845FD58" w14:textId="77777777" w:rsidTr="00325B0A">
        <w:trPr>
          <w:trHeight w:val="240"/>
          <w:tblHeader/>
          <w:jc w:val="center"/>
        </w:trPr>
        <w:tc>
          <w:tcPr>
            <w:tcW w:w="26.85pt" w:type="dxa"/>
            <w:vAlign w:val="center"/>
          </w:tcPr>
          <w:p w14:paraId="7B20A240" w14:textId="77777777" w:rsidR="00325B0A" w:rsidRDefault="00325B0A" w:rsidP="00A02A13">
            <w:pPr>
              <w:pStyle w:val="tablecolsubhead"/>
            </w:pPr>
            <w:r>
              <w:t>Neu.</w:t>
            </w:r>
          </w:p>
        </w:tc>
        <w:tc>
          <w:tcPr>
            <w:tcW w:w="27pt" w:type="dxa"/>
            <w:vAlign w:val="center"/>
          </w:tcPr>
          <w:p w14:paraId="2DFD586D" w14:textId="77777777" w:rsidR="00325B0A" w:rsidRDefault="00325B0A" w:rsidP="00A02A13">
            <w:pPr>
              <w:pStyle w:val="tablecolsubhead"/>
            </w:pPr>
            <w:r>
              <w:t>Pos.</w:t>
            </w:r>
          </w:p>
        </w:tc>
        <w:tc>
          <w:tcPr>
            <w:tcW w:w="27pt" w:type="dxa"/>
            <w:tcBorders>
              <w:end w:val="single" w:sz="4" w:space="0" w:color="auto"/>
            </w:tcBorders>
            <w:vAlign w:val="center"/>
          </w:tcPr>
          <w:p w14:paraId="6B362C14" w14:textId="77777777" w:rsidR="00325B0A" w:rsidRDefault="00325B0A" w:rsidP="00A02A13">
            <w:pPr>
              <w:pStyle w:val="tablecolsubhead"/>
            </w:pPr>
            <w:r>
              <w:t>Neg.</w:t>
            </w:r>
          </w:p>
        </w:tc>
      </w:tr>
      <w:tr w:rsidR="00325B0A" w14:paraId="2A58EBE5" w14:textId="77777777" w:rsidTr="00325B0A">
        <w:trPr>
          <w:trHeight w:val="320"/>
          <w:jc w:val="center"/>
        </w:trPr>
        <w:tc>
          <w:tcPr>
            <w:tcW w:w="26.85pt" w:type="dxa"/>
            <w:vAlign w:val="center"/>
          </w:tcPr>
          <w:p w14:paraId="5014D908" w14:textId="77777777" w:rsidR="00325B0A" w:rsidRDefault="00325B0A" w:rsidP="00A02A13">
            <w:pPr>
              <w:pStyle w:val="tablecopy"/>
            </w:pPr>
            <w:r>
              <w:t>69</w:t>
            </w:r>
          </w:p>
        </w:tc>
        <w:tc>
          <w:tcPr>
            <w:tcW w:w="27pt" w:type="dxa"/>
            <w:tcBorders>
              <w:top w:val="single" w:sz="4" w:space="0" w:color="auto"/>
            </w:tcBorders>
            <w:vAlign w:val="center"/>
          </w:tcPr>
          <w:p w14:paraId="4AD6ED5C" w14:textId="77777777" w:rsidR="00325B0A" w:rsidRDefault="00325B0A" w:rsidP="00A02A13">
            <w:pPr>
              <w:rPr>
                <w:sz w:val="16"/>
                <w:szCs w:val="16"/>
              </w:rPr>
            </w:pPr>
            <w:r>
              <w:rPr>
                <w:sz w:val="16"/>
                <w:szCs w:val="16"/>
              </w:rPr>
              <w:t>16</w:t>
            </w:r>
          </w:p>
        </w:tc>
        <w:tc>
          <w:tcPr>
            <w:tcW w:w="27pt" w:type="dxa"/>
            <w:tcBorders>
              <w:top w:val="single" w:sz="4" w:space="0" w:color="auto"/>
            </w:tcBorders>
            <w:vAlign w:val="center"/>
          </w:tcPr>
          <w:p w14:paraId="325CBA04" w14:textId="77777777" w:rsidR="00325B0A" w:rsidRDefault="00325B0A" w:rsidP="00A02A13">
            <w:pPr>
              <w:rPr>
                <w:sz w:val="16"/>
                <w:szCs w:val="16"/>
              </w:rPr>
            </w:pPr>
            <w:r>
              <w:rPr>
                <w:sz w:val="16"/>
                <w:szCs w:val="16"/>
              </w:rPr>
              <w:t>15</w:t>
            </w:r>
          </w:p>
        </w:tc>
      </w:tr>
      <w:tr w:rsidR="00325B0A" w14:paraId="3158DAD4" w14:textId="77777777" w:rsidTr="00325B0A">
        <w:trPr>
          <w:trHeight w:val="240"/>
          <w:tblHeader/>
          <w:jc w:val="center"/>
        </w:trPr>
        <w:tc>
          <w:tcPr>
            <w:tcW w:w="80.85pt" w:type="dxa"/>
            <w:gridSpan w:val="3"/>
            <w:tcBorders>
              <w:end w:val="single" w:sz="4" w:space="0" w:color="auto"/>
            </w:tcBorders>
            <w:vAlign w:val="center"/>
          </w:tcPr>
          <w:p w14:paraId="305E6BC3" w14:textId="77777777" w:rsidR="00325B0A" w:rsidRDefault="00325B0A" w:rsidP="00A02A13">
            <w:pPr>
              <w:pStyle w:val="tablecolhead"/>
            </w:pPr>
            <w:r>
              <w:t>Vader</w:t>
            </w:r>
          </w:p>
        </w:tc>
      </w:tr>
      <w:tr w:rsidR="00325B0A" w14:paraId="2A4E0836" w14:textId="77777777" w:rsidTr="00325B0A">
        <w:trPr>
          <w:trHeight w:val="240"/>
          <w:tblHeader/>
          <w:jc w:val="center"/>
        </w:trPr>
        <w:tc>
          <w:tcPr>
            <w:tcW w:w="26.85pt" w:type="dxa"/>
            <w:vAlign w:val="center"/>
          </w:tcPr>
          <w:p w14:paraId="38CFB954" w14:textId="77777777" w:rsidR="00325B0A" w:rsidRDefault="00325B0A" w:rsidP="00A02A13">
            <w:pPr>
              <w:pStyle w:val="tablecolsubhead"/>
            </w:pPr>
            <w:r>
              <w:t>Neu.</w:t>
            </w:r>
          </w:p>
        </w:tc>
        <w:tc>
          <w:tcPr>
            <w:tcW w:w="27pt" w:type="dxa"/>
            <w:vAlign w:val="center"/>
          </w:tcPr>
          <w:p w14:paraId="14059BD7" w14:textId="77777777" w:rsidR="00325B0A" w:rsidRDefault="00325B0A" w:rsidP="00A02A13">
            <w:pPr>
              <w:pStyle w:val="tablecolsubhead"/>
            </w:pPr>
            <w:r>
              <w:t>Pos.</w:t>
            </w:r>
          </w:p>
        </w:tc>
        <w:tc>
          <w:tcPr>
            <w:tcW w:w="27pt" w:type="dxa"/>
            <w:tcBorders>
              <w:end w:val="single" w:sz="4" w:space="0" w:color="auto"/>
            </w:tcBorders>
            <w:vAlign w:val="center"/>
          </w:tcPr>
          <w:p w14:paraId="36385628" w14:textId="77777777" w:rsidR="00325B0A" w:rsidRDefault="00325B0A" w:rsidP="00A02A13">
            <w:pPr>
              <w:pStyle w:val="tablecolsubhead"/>
            </w:pPr>
            <w:r>
              <w:t>Neg.</w:t>
            </w:r>
          </w:p>
        </w:tc>
      </w:tr>
      <w:tr w:rsidR="00325B0A" w14:paraId="13B5CA85" w14:textId="77777777" w:rsidTr="00325B0A">
        <w:trPr>
          <w:trHeight w:val="320"/>
          <w:jc w:val="center"/>
        </w:trPr>
        <w:tc>
          <w:tcPr>
            <w:tcW w:w="26.85pt" w:type="dxa"/>
            <w:vAlign w:val="center"/>
          </w:tcPr>
          <w:p w14:paraId="0E9DC4A1" w14:textId="77777777" w:rsidR="00325B0A" w:rsidRDefault="00325B0A" w:rsidP="00A02A13">
            <w:pPr>
              <w:pStyle w:val="tablecopy"/>
            </w:pPr>
            <w:r>
              <w:t>50</w:t>
            </w:r>
          </w:p>
        </w:tc>
        <w:tc>
          <w:tcPr>
            <w:tcW w:w="27pt" w:type="dxa"/>
            <w:tcBorders>
              <w:top w:val="single" w:sz="4" w:space="0" w:color="auto"/>
            </w:tcBorders>
            <w:vAlign w:val="center"/>
          </w:tcPr>
          <w:p w14:paraId="558D1321" w14:textId="77777777" w:rsidR="00325B0A" w:rsidRDefault="00325B0A" w:rsidP="00A02A13">
            <w:pPr>
              <w:rPr>
                <w:sz w:val="16"/>
                <w:szCs w:val="16"/>
              </w:rPr>
            </w:pPr>
            <w:r>
              <w:rPr>
                <w:sz w:val="16"/>
                <w:szCs w:val="16"/>
              </w:rPr>
              <w:t>28</w:t>
            </w:r>
          </w:p>
        </w:tc>
        <w:tc>
          <w:tcPr>
            <w:tcW w:w="27pt" w:type="dxa"/>
            <w:tcBorders>
              <w:top w:val="single" w:sz="4" w:space="0" w:color="auto"/>
            </w:tcBorders>
            <w:vAlign w:val="center"/>
          </w:tcPr>
          <w:p w14:paraId="2023AD23" w14:textId="77777777" w:rsidR="00325B0A" w:rsidRDefault="00325B0A" w:rsidP="00A02A13">
            <w:pPr>
              <w:rPr>
                <w:sz w:val="16"/>
                <w:szCs w:val="16"/>
              </w:rPr>
            </w:pPr>
            <w:r>
              <w:rPr>
                <w:sz w:val="16"/>
                <w:szCs w:val="16"/>
              </w:rPr>
              <w:t>22</w:t>
            </w:r>
          </w:p>
        </w:tc>
      </w:tr>
      <w:tr w:rsidR="00325B0A" w14:paraId="34A98A55" w14:textId="77777777" w:rsidTr="00325B0A">
        <w:trPr>
          <w:trHeight w:val="240"/>
          <w:tblHeader/>
          <w:jc w:val="center"/>
        </w:trPr>
        <w:tc>
          <w:tcPr>
            <w:tcW w:w="80.85pt" w:type="dxa"/>
            <w:gridSpan w:val="3"/>
            <w:tcBorders>
              <w:end w:val="single" w:sz="4" w:space="0" w:color="auto"/>
            </w:tcBorders>
            <w:vAlign w:val="center"/>
          </w:tcPr>
          <w:p w14:paraId="402709A3" w14:textId="77777777" w:rsidR="00325B0A" w:rsidRDefault="00325B0A" w:rsidP="00A02A13">
            <w:pPr>
              <w:pStyle w:val="tablecolhead"/>
            </w:pPr>
            <w:proofErr w:type="spellStart"/>
            <w:r>
              <w:t>roBERTa</w:t>
            </w:r>
            <w:proofErr w:type="spellEnd"/>
            <w:r>
              <w:t>-base</w:t>
            </w:r>
          </w:p>
        </w:tc>
      </w:tr>
      <w:tr w:rsidR="00325B0A" w14:paraId="1665EEA5" w14:textId="77777777" w:rsidTr="00325B0A">
        <w:trPr>
          <w:trHeight w:val="240"/>
          <w:tblHeader/>
          <w:jc w:val="center"/>
        </w:trPr>
        <w:tc>
          <w:tcPr>
            <w:tcW w:w="26.85pt" w:type="dxa"/>
            <w:vAlign w:val="center"/>
          </w:tcPr>
          <w:p w14:paraId="672CA9BB" w14:textId="77777777" w:rsidR="00325B0A" w:rsidRDefault="00325B0A" w:rsidP="00A02A13">
            <w:pPr>
              <w:pStyle w:val="tablecolsubhead"/>
            </w:pPr>
            <w:r>
              <w:t>Neu.</w:t>
            </w:r>
          </w:p>
        </w:tc>
        <w:tc>
          <w:tcPr>
            <w:tcW w:w="27pt" w:type="dxa"/>
            <w:vAlign w:val="center"/>
          </w:tcPr>
          <w:p w14:paraId="37785662" w14:textId="77777777" w:rsidR="00325B0A" w:rsidRDefault="00325B0A" w:rsidP="00A02A13">
            <w:pPr>
              <w:pStyle w:val="tablecolsubhead"/>
            </w:pPr>
            <w:r>
              <w:t>Pos.</w:t>
            </w:r>
          </w:p>
        </w:tc>
        <w:tc>
          <w:tcPr>
            <w:tcW w:w="27pt" w:type="dxa"/>
            <w:tcBorders>
              <w:end w:val="single" w:sz="4" w:space="0" w:color="auto"/>
            </w:tcBorders>
            <w:vAlign w:val="center"/>
          </w:tcPr>
          <w:p w14:paraId="1E96B336" w14:textId="77777777" w:rsidR="00325B0A" w:rsidRDefault="00325B0A" w:rsidP="00A02A13">
            <w:pPr>
              <w:pStyle w:val="tablecolsubhead"/>
            </w:pPr>
            <w:r>
              <w:t>Neg.</w:t>
            </w:r>
          </w:p>
        </w:tc>
      </w:tr>
      <w:tr w:rsidR="00325B0A" w14:paraId="4D5D03F4" w14:textId="77777777" w:rsidTr="00325B0A">
        <w:trPr>
          <w:trHeight w:val="320"/>
          <w:jc w:val="center"/>
        </w:trPr>
        <w:tc>
          <w:tcPr>
            <w:tcW w:w="26.85pt" w:type="dxa"/>
            <w:vAlign w:val="center"/>
          </w:tcPr>
          <w:p w14:paraId="5F80E31E" w14:textId="77777777" w:rsidR="00325B0A" w:rsidRDefault="00325B0A" w:rsidP="00A02A13">
            <w:pPr>
              <w:pStyle w:val="tablecopy"/>
            </w:pPr>
            <w:r>
              <w:t>59</w:t>
            </w:r>
          </w:p>
        </w:tc>
        <w:tc>
          <w:tcPr>
            <w:tcW w:w="27pt" w:type="dxa"/>
            <w:tcBorders>
              <w:top w:val="single" w:sz="4" w:space="0" w:color="auto"/>
            </w:tcBorders>
            <w:vAlign w:val="center"/>
          </w:tcPr>
          <w:p w14:paraId="6E95D20F" w14:textId="77777777" w:rsidR="00325B0A" w:rsidRDefault="00325B0A" w:rsidP="00A02A13">
            <w:pPr>
              <w:rPr>
                <w:sz w:val="16"/>
                <w:szCs w:val="16"/>
              </w:rPr>
            </w:pPr>
            <w:r>
              <w:rPr>
                <w:sz w:val="16"/>
                <w:szCs w:val="16"/>
              </w:rPr>
              <w:t>24</w:t>
            </w:r>
          </w:p>
        </w:tc>
        <w:tc>
          <w:tcPr>
            <w:tcW w:w="27pt" w:type="dxa"/>
            <w:tcBorders>
              <w:top w:val="single" w:sz="4" w:space="0" w:color="auto"/>
            </w:tcBorders>
            <w:vAlign w:val="center"/>
          </w:tcPr>
          <w:p w14:paraId="04A87354" w14:textId="77777777" w:rsidR="00325B0A" w:rsidRDefault="00325B0A" w:rsidP="00A02A13">
            <w:pPr>
              <w:rPr>
                <w:sz w:val="16"/>
                <w:szCs w:val="16"/>
              </w:rPr>
            </w:pPr>
            <w:r>
              <w:rPr>
                <w:sz w:val="16"/>
                <w:szCs w:val="16"/>
              </w:rPr>
              <w:t>17</w:t>
            </w:r>
          </w:p>
        </w:tc>
      </w:tr>
    </w:tbl>
    <w:p w14:paraId="44D0F3B9" w14:textId="77777777" w:rsidR="00325B0A" w:rsidRDefault="00325B0A" w:rsidP="00325B0A">
      <w:pPr>
        <w:pStyle w:val="bulletlist"/>
        <w:numPr>
          <w:ilvl w:val="0"/>
          <w:numId w:val="0"/>
        </w:numPr>
        <w:tabs>
          <w:tab w:val="clear" w:pos="14.40pt"/>
        </w:tabs>
        <w:ind w:firstLine="14.40pt"/>
      </w:pPr>
    </w:p>
    <w:p w14:paraId="40FD584C" w14:textId="28A7F776" w:rsidR="00FE5043" w:rsidRDefault="00325B0A" w:rsidP="00325B0A">
      <w:pPr>
        <w:pStyle w:val="bulletlist"/>
        <w:numPr>
          <w:ilvl w:val="0"/>
          <w:numId w:val="0"/>
        </w:numPr>
        <w:tabs>
          <w:tab w:val="clear" w:pos="14.40pt"/>
        </w:tabs>
        <w:ind w:firstLine="14.40pt"/>
        <w:rPr>
          <w:lang w:val="en-US"/>
        </w:rPr>
      </w:pPr>
      <w:r w:rsidRPr="00384FC9">
        <w:t xml:space="preserve">We would like more polarity in our answers to improve the predictive power of the model. Vader </w:t>
      </w:r>
      <w:r>
        <w:rPr>
          <w:lang w:val="en-US"/>
        </w:rPr>
        <w:t>Analyzer</w:t>
      </w:r>
      <w:r w:rsidRPr="00384FC9">
        <w:t xml:space="preserve"> label</w:t>
      </w:r>
      <w:r>
        <w:rPr>
          <w:lang w:val="en-US"/>
        </w:rPr>
        <w:t>s</w:t>
      </w:r>
      <w:r w:rsidRPr="00384FC9">
        <w:t xml:space="preserve"> fewer tweets as neutral than ChatGPT and </w:t>
      </w:r>
      <w:proofErr w:type="spellStart"/>
      <w:r>
        <w:rPr>
          <w:lang w:val="en-US"/>
        </w:rPr>
        <w:t>roBERTa</w:t>
      </w:r>
      <w:proofErr w:type="spellEnd"/>
      <w:r>
        <w:rPr>
          <w:lang w:val="en-US"/>
        </w:rPr>
        <w:t>-base</w:t>
      </w:r>
      <w:r w:rsidRPr="00384FC9">
        <w:t xml:space="preserve">. </w:t>
      </w:r>
      <w:r>
        <w:rPr>
          <w:lang w:val="en-US"/>
        </w:rPr>
        <w:t>Additionally</w:t>
      </w:r>
      <w:r w:rsidRPr="00384FC9">
        <w:t xml:space="preserve">, </w:t>
      </w:r>
      <w:proofErr w:type="spellStart"/>
      <w:r>
        <w:rPr>
          <w:lang w:val="en-US"/>
        </w:rPr>
        <w:t>roBERTa</w:t>
      </w:r>
      <w:proofErr w:type="spellEnd"/>
      <w:r>
        <w:rPr>
          <w:lang w:val="en-US"/>
        </w:rPr>
        <w:t>-base</w:t>
      </w:r>
      <w:r w:rsidRPr="00384FC9">
        <w:t xml:space="preserve"> and ChatGPT put a rate limit on requests. </w:t>
      </w:r>
      <w:r>
        <w:rPr>
          <w:lang w:val="en-US"/>
        </w:rPr>
        <w:t xml:space="preserve">Due to these reasons, </w:t>
      </w:r>
      <w:r w:rsidRPr="007D41B8">
        <w:t xml:space="preserve">we </w:t>
      </w:r>
      <w:r>
        <w:rPr>
          <w:lang w:val="en-US"/>
        </w:rPr>
        <w:t>decide to employ</w:t>
      </w:r>
      <w:r w:rsidRPr="007D41B8">
        <w:t xml:space="preserve"> the Vader Sentiment Analyzer </w:t>
      </w:r>
      <w:r>
        <w:rPr>
          <w:lang w:val="en-US"/>
        </w:rPr>
        <w:t>in</w:t>
      </w:r>
      <w:r w:rsidRPr="007D41B8">
        <w:t xml:space="preserve"> determin</w:t>
      </w:r>
      <w:r>
        <w:rPr>
          <w:lang w:val="en-US"/>
        </w:rPr>
        <w:t>ing</w:t>
      </w:r>
      <w:r w:rsidRPr="007D41B8">
        <w:t xml:space="preserve"> the sentiment of the news and tweets. The analyzer assigns a numerical value between -1 and 1 to represent the sentiment, with 1 indicating a highly positive sentiment, -1 indicating a highly negative sentiment, and 0 indicating neutrality. We divide this range into three equal sections and label the text as 'pos', 'neu', or 'neg' based on which section their sentiment value falls into. The data is then aggregated on a weekly basis, and the sentiment values for each group are counted and used as weights for that group.</w:t>
      </w:r>
      <w:r>
        <w:rPr>
          <w:lang w:val="en-US"/>
        </w:rPr>
        <w:t xml:space="preserve"> F</w:t>
      </w:r>
      <w:r w:rsidRPr="00A8232F">
        <w:rPr>
          <w:lang w:val="en-US"/>
        </w:rPr>
        <w:t xml:space="preserve">or example, if 50% of tweets exhibit a positive tone, 20% are neutral, and 30% are negative in a given week, the values for </w:t>
      </w:r>
      <w:proofErr w:type="spellStart"/>
      <w:r w:rsidRPr="00A8232F">
        <w:rPr>
          <w:lang w:val="en-US"/>
        </w:rPr>
        <w:t>tweets_pos</w:t>
      </w:r>
      <w:proofErr w:type="spellEnd"/>
      <w:r w:rsidRPr="00A8232F">
        <w:rPr>
          <w:lang w:val="en-US"/>
        </w:rPr>
        <w:t xml:space="preserve">, </w:t>
      </w:r>
      <w:proofErr w:type="spellStart"/>
      <w:r w:rsidRPr="00A8232F">
        <w:rPr>
          <w:lang w:val="en-US"/>
        </w:rPr>
        <w:t>tweets_neu</w:t>
      </w:r>
      <w:proofErr w:type="spellEnd"/>
      <w:r w:rsidRPr="00A8232F">
        <w:rPr>
          <w:lang w:val="en-US"/>
        </w:rPr>
        <w:t xml:space="preserve">, and </w:t>
      </w:r>
      <w:proofErr w:type="spellStart"/>
      <w:r w:rsidRPr="00A8232F">
        <w:rPr>
          <w:lang w:val="en-US"/>
        </w:rPr>
        <w:t>tweets_neg</w:t>
      </w:r>
      <w:proofErr w:type="spellEnd"/>
      <w:r w:rsidRPr="00A8232F">
        <w:rPr>
          <w:lang w:val="en-US"/>
        </w:rPr>
        <w:t xml:space="preserve"> would be assigned as 0.5, 0.2, and 0.3, respectively.</w:t>
      </w:r>
    </w:p>
    <w:p w14:paraId="2270578E" w14:textId="77777777" w:rsidR="00FE5043" w:rsidRDefault="00FE5043" w:rsidP="00FE5043">
      <w:pPr>
        <w:pStyle w:val="BodyText"/>
        <w:rPr>
          <w:lang w:val="en-US"/>
        </w:rPr>
      </w:pPr>
      <w:r>
        <w:rPr>
          <w:lang w:val="en-US"/>
        </w:rPr>
        <w:lastRenderedPageBreak/>
        <w:t>Finally, historical price data, trends, news and tweets sentiment data are brought together and scaled using Standard Scaler. 70% of the data is used for training set and the rest is allocated as the testing set.</w:t>
      </w:r>
    </w:p>
    <w:p w14:paraId="5052C5A3" w14:textId="0F8CB7ED" w:rsidR="00045B71" w:rsidRDefault="00045B71" w:rsidP="00045B71">
      <w:pPr>
        <w:pStyle w:val="Heading1"/>
      </w:pPr>
      <w:r>
        <w:t>Data Exploration</w:t>
      </w:r>
    </w:p>
    <w:p w14:paraId="46C8C5CE" w14:textId="14A8896E" w:rsidR="00045B71" w:rsidRDefault="00377EA8" w:rsidP="00045B71">
      <w:pPr>
        <w:ind w:firstLine="13.50pt"/>
        <w:jc w:val="both"/>
      </w:pPr>
      <w:r>
        <w:rPr>
          <w:noProof/>
        </w:rPr>
        <w:drawing>
          <wp:anchor distT="45720" distB="45720" distL="114300" distR="114300" simplePos="0" relativeHeight="251673088" behindDoc="0" locked="0" layoutInCell="1" allowOverlap="1" wp14:anchorId="195152A6" wp14:editId="35AD902F">
            <wp:simplePos x="0" y="0"/>
            <wp:positionH relativeFrom="column">
              <wp:posOffset>274955</wp:posOffset>
            </wp:positionH>
            <wp:positionV relativeFrom="page">
              <wp:posOffset>2159000</wp:posOffset>
            </wp:positionV>
            <wp:extent cx="6215380" cy="4210050"/>
            <wp:effectExtent l="0" t="0" r="0" b="0"/>
            <wp:wrapSquare wrapText="bothSides"/>
            <wp:docPr id="56467062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15380" cy="4210050"/>
                    </a:xfrm>
                    <a:prstGeom prst="rect">
                      <a:avLst/>
                    </a:prstGeom>
                    <a:solidFill>
                      <a:srgbClr val="FFFFFF"/>
                    </a:solidFill>
                    <a:ln w="9525">
                      <a:noFill/>
                      <a:miter lim="800%"/>
                      <a:headEnd/>
                      <a:tailEnd/>
                    </a:ln>
                  </wp:spPr>
                  <wp:txbx>
                    <wne:txbxContent>
                      <w:p w14:paraId="2292EF68" w14:textId="7C6B1664" w:rsidR="00045B71" w:rsidRDefault="00045B71">
                        <w:r>
                          <w:rPr>
                            <w:noProof/>
                          </w:rPr>
                          <w:drawing>
                            <wp:inline distT="0" distB="0" distL="0" distR="0" wp14:anchorId="3347077E" wp14:editId="03FAFF88">
                              <wp:extent cx="5810250" cy="4052570"/>
                              <wp:effectExtent l="0" t="0" r="0" b="5080"/>
                              <wp:docPr id="1873677564" name="Picture 18736775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8457756" name="Picture 2118457756"/>
                                      <pic:cNvPicPr/>
                                    </pic:nvPicPr>
                                    <pic:blipFill>
                                      <a:blip r:embed="rId9">
                                        <a:extLst>
                                          <a:ext uri="{28A0092B-C50C-407E-A947-70E740481C1C}">
                                            <a14:useLocalDpi xmlns:a14="http://schemas.microsoft.com/office/drawing/2010/main" val="0"/>
                                          </a:ext>
                                        </a:extLst>
                                      </a:blip>
                                      <a:stretch>
                                        <a:fillRect/>
                                      </a:stretch>
                                    </pic:blipFill>
                                    <pic:spPr>
                                      <a:xfrm>
                                        <a:off x="0" y="0"/>
                                        <a:ext cx="5824368" cy="4062417"/>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45B71">
        <w:rPr>
          <w:noProof/>
        </w:rPr>
        <w:drawing>
          <wp:anchor distT="0" distB="0" distL="114300" distR="114300" simplePos="0" relativeHeight="251674112" behindDoc="0" locked="0" layoutInCell="1" allowOverlap="1" wp14:anchorId="2BC5877D" wp14:editId="7FA882C9">
            <wp:simplePos x="0" y="0"/>
            <wp:positionH relativeFrom="column">
              <wp:posOffset>2732405</wp:posOffset>
            </wp:positionH>
            <wp:positionV relativeFrom="page">
              <wp:posOffset>5041900</wp:posOffset>
            </wp:positionV>
            <wp:extent cx="3276600" cy="984250"/>
            <wp:effectExtent l="0" t="0" r="0" b="6350"/>
            <wp:wrapNone/>
            <wp:docPr id="639379175" name="Text Box 8"/>
            <wp:cNvGraphicFramePr/>
            <a:graphic xmlns:a="http://purl.oclc.org/ooxml/drawingml/main">
              <a:graphicData uri="http://schemas.microsoft.com/office/word/2010/wordprocessingShape">
                <wp:wsp>
                  <wp:cNvSpPr txBox="1"/>
                  <wp:spPr>
                    <a:xfrm>
                      <a:off x="0" y="0"/>
                      <a:ext cx="3276600" cy="984250"/>
                    </a:xfrm>
                    <a:prstGeom prst="rect">
                      <a:avLst/>
                    </a:prstGeom>
                    <a:solidFill>
                      <a:schemeClr val="lt1"/>
                    </a:solidFill>
                    <a:ln w="6350">
                      <a:noFill/>
                    </a:ln>
                  </wp:spPr>
                  <wp:txbx>
                    <wne:txbxContent>
                      <w:p w14:paraId="341BB831" w14:textId="7980ED69" w:rsidR="00045B71" w:rsidRDefault="00045B71" w:rsidP="00045B71">
                        <w:bookmarkStart w:id="3" w:name="_Hlk143282057"/>
                        <w:bookmarkEnd w:id="3"/>
                        <w:r>
                          <w:t>Over time, mentions of Tesla and Elon Musk in Google News have taken on an increasingly negative tone. The level of neutrality and positivity has declined over the course of three years. It is also notable that individuals’ search activity for Tesla and Elon Musk has diminished as the years progressed except for May 2022.</w:t>
                        </w:r>
                      </w:p>
                      <w:p w14:paraId="1EE75A8A" w14:textId="77777777" w:rsidR="00045B71" w:rsidRDefault="00045B7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45B71" w:rsidRPr="0099223D">
        <w:t xml:space="preserve">The following figures illustrate the changes in sentiment data and trends data in relation to stock data over </w:t>
      </w:r>
      <w:r w:rsidR="00784CEB">
        <w:t>the</w:t>
      </w:r>
      <w:r w:rsidR="00045B71" w:rsidRPr="0099223D">
        <w:t xml:space="preserve"> three-year period</w:t>
      </w:r>
      <w:r w:rsidR="00045B71">
        <w:t xml:space="preserve"> for all datasets</w:t>
      </w:r>
      <w:r w:rsidR="00045B71" w:rsidRPr="0099223D">
        <w:t>:</w:t>
      </w:r>
    </w:p>
    <w:p w14:paraId="5B69A9A8" w14:textId="2337E782" w:rsidR="00045B71" w:rsidRDefault="00045B71" w:rsidP="00045B71">
      <w:pPr>
        <w:pStyle w:val="figurecaption"/>
        <w:rPr>
          <w:sz w:val="20"/>
          <w:szCs w:val="20"/>
        </w:rPr>
      </w:pPr>
      <w:r>
        <w:t>Tesla</w:t>
      </w:r>
      <w:r w:rsidR="00DA1B1F">
        <w:t xml:space="preserve"> </w:t>
      </w:r>
      <w:r>
        <w:t>+</w:t>
      </w:r>
      <w:r w:rsidR="00DA1B1F">
        <w:t xml:space="preserve"> </w:t>
      </w:r>
      <w:r>
        <w:t>Elon Musk sentiment and trends vs stock price</w:t>
      </w:r>
    </w:p>
    <w:p w14:paraId="7C8E7EED" w14:textId="04A8B4A5" w:rsidR="00045B71" w:rsidRPr="00045B71" w:rsidRDefault="00045B71" w:rsidP="00045B71">
      <w:pPr>
        <w:ind w:firstLine="13.50pt"/>
        <w:jc w:val="both"/>
      </w:pPr>
    </w:p>
    <w:p w14:paraId="784B1207" w14:textId="77777777" w:rsidR="00045B71" w:rsidRDefault="00045B71" w:rsidP="00FE5043">
      <w:pPr>
        <w:pStyle w:val="BodyText"/>
        <w:rPr>
          <w:lang w:val="en-US"/>
        </w:rPr>
      </w:pPr>
    </w:p>
    <w:p w14:paraId="1BBFA6D7" w14:textId="77777777" w:rsidR="00FE5043" w:rsidRDefault="00FE5043" w:rsidP="00325B0A">
      <w:pPr>
        <w:pStyle w:val="bulletlist"/>
        <w:numPr>
          <w:ilvl w:val="0"/>
          <w:numId w:val="0"/>
        </w:numPr>
        <w:tabs>
          <w:tab w:val="clear" w:pos="14.40pt"/>
        </w:tabs>
        <w:ind w:firstLine="14.40pt"/>
        <w:rPr>
          <w:lang w:val="en-US"/>
        </w:rPr>
      </w:pPr>
    </w:p>
    <w:p w14:paraId="4ECD2523" w14:textId="7D9BFC85" w:rsidR="00045B71" w:rsidRDefault="00FE5043">
      <w:pPr>
        <w:jc w:val="start"/>
      </w:pPr>
      <w:r>
        <w:br w:type="page"/>
      </w:r>
    </w:p>
    <w:p w14:paraId="64336C5B" w14:textId="3E735EAE" w:rsidR="00045B71" w:rsidRDefault="00377EA8">
      <w:pPr>
        <w:jc w:val="start"/>
      </w:pPr>
      <w:r>
        <w:rPr>
          <w:noProof/>
        </w:rPr>
        <w:lastRenderedPageBreak/>
        <w:drawing>
          <wp:anchor distT="45720" distB="45720" distL="114300" distR="114300" simplePos="0" relativeHeight="251676160" behindDoc="0" locked="0" layoutInCell="1" allowOverlap="1" wp14:anchorId="27BB25A8" wp14:editId="16F4048B">
            <wp:simplePos x="0" y="0"/>
            <wp:positionH relativeFrom="column">
              <wp:posOffset>274955</wp:posOffset>
            </wp:positionH>
            <wp:positionV relativeFrom="page">
              <wp:posOffset>869950</wp:posOffset>
            </wp:positionV>
            <wp:extent cx="5803900" cy="3752850"/>
            <wp:effectExtent l="0" t="0" r="6350" b="0"/>
            <wp:wrapSquare wrapText="bothSides"/>
            <wp:docPr id="132627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03900" cy="3752850"/>
                    </a:xfrm>
                    <a:prstGeom prst="rect">
                      <a:avLst/>
                    </a:prstGeom>
                    <a:solidFill>
                      <a:srgbClr val="FFFFFF"/>
                    </a:solidFill>
                    <a:ln w="9525">
                      <a:noFill/>
                      <a:miter lim="800%"/>
                      <a:headEnd/>
                      <a:tailEnd/>
                    </a:ln>
                  </wp:spPr>
                  <wp:txbx>
                    <wne:txbxContent>
                      <w:p w14:paraId="23D0CA95" w14:textId="2F8ECE68" w:rsidR="00045B71" w:rsidRDefault="00045B71">
                        <w:r>
                          <w:rPr>
                            <w:noProof/>
                          </w:rPr>
                          <w:drawing>
                            <wp:inline distT="0" distB="0" distL="0" distR="0" wp14:anchorId="149135E3" wp14:editId="76AE7E6E">
                              <wp:extent cx="5480050" cy="3644265"/>
                              <wp:effectExtent l="0" t="0" r="6350" b="0"/>
                              <wp:docPr id="1774456089" name="Picture 17744560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2384591" name="Picture 582384591"/>
                                      <pic:cNvPicPr/>
                                    </pic:nvPicPr>
                                    <pic:blipFill>
                                      <a:blip r:embed="rId10">
                                        <a:extLst>
                                          <a:ext uri="{28A0092B-C50C-407E-A947-70E740481C1C}">
                                            <a14:useLocalDpi xmlns:a14="http://schemas.microsoft.com/office/drawing/2010/main" val="0"/>
                                          </a:ext>
                                        </a:extLst>
                                      </a:blip>
                                      <a:stretch>
                                        <a:fillRect/>
                                      </a:stretch>
                                    </pic:blipFill>
                                    <pic:spPr>
                                      <a:xfrm>
                                        <a:off x="0" y="0"/>
                                        <a:ext cx="5521206" cy="3671634"/>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0" locked="0" layoutInCell="1" allowOverlap="1" wp14:anchorId="062728A5" wp14:editId="551711B7">
            <wp:simplePos x="0" y="0"/>
            <wp:positionH relativeFrom="column">
              <wp:posOffset>2950845</wp:posOffset>
            </wp:positionH>
            <wp:positionV relativeFrom="page">
              <wp:posOffset>3490595</wp:posOffset>
            </wp:positionV>
            <wp:extent cx="2552700" cy="993140"/>
            <wp:effectExtent l="0" t="0" r="0" b="0"/>
            <wp:wrapNone/>
            <wp:docPr id="26171442" name="Text Box 9"/>
            <wp:cNvGraphicFramePr/>
            <a:graphic xmlns:a="http://purl.oclc.org/ooxml/drawingml/main">
              <a:graphicData uri="http://schemas.microsoft.com/office/word/2010/wordprocessingShape">
                <wp:wsp>
                  <wp:cNvSpPr txBox="1"/>
                  <wp:spPr>
                    <a:xfrm>
                      <a:off x="0" y="0"/>
                      <a:ext cx="2552700" cy="993140"/>
                    </a:xfrm>
                    <a:prstGeom prst="rect">
                      <a:avLst/>
                    </a:prstGeom>
                    <a:solidFill>
                      <a:schemeClr val="lt1"/>
                    </a:solidFill>
                    <a:ln w="6350">
                      <a:noFill/>
                    </a:ln>
                  </wp:spPr>
                  <wp:txbx>
                    <wne:txbxContent>
                      <w:p w14:paraId="0104BDC6" w14:textId="392A9578" w:rsidR="00045B71" w:rsidRDefault="00045B71" w:rsidP="00045B71">
                        <w:bookmarkStart w:id="4" w:name="_Hlk141978487"/>
                        <w:bookmarkStart w:id="5" w:name="_Hlk141978488"/>
                        <w:r>
                          <w:t>We observe that the inverse correlation between news and stock prices are not as prominent as they are in Tesla</w:t>
                        </w:r>
                        <w:r w:rsidR="00784CEB">
                          <w:t xml:space="preserve"> </w:t>
                        </w:r>
                        <w:r>
                          <w:t>+</w:t>
                        </w:r>
                        <w:r w:rsidR="00784CEB">
                          <w:t xml:space="preserve"> </w:t>
                        </w:r>
                        <w:r>
                          <w:t>Elon Musk dataset. This could be due to the exclusion of Elon Musk from the search.</w:t>
                        </w:r>
                        <w:bookmarkEnd w:id="4"/>
                        <w:bookmarkEnd w:id="5"/>
                      </w:p>
                      <w:p w14:paraId="72F0CD31" w14:textId="77777777" w:rsidR="00045B71" w:rsidRDefault="00045B7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anchor>
        </w:drawing>
      </w:r>
    </w:p>
    <w:p w14:paraId="6D65EB69" w14:textId="0E3BF893" w:rsidR="00045B71" w:rsidRDefault="00B13937" w:rsidP="00045B71">
      <w:pPr>
        <w:pStyle w:val="figurecaption"/>
        <w:rPr>
          <w:sz w:val="20"/>
          <w:szCs w:val="20"/>
        </w:rPr>
      </w:pPr>
      <w:bookmarkStart w:id="6" w:name="_Hlk141978652"/>
      <w:r>
        <w:drawing>
          <wp:anchor distT="45720" distB="45720" distL="114300" distR="114300" simplePos="0" relativeHeight="251679232" behindDoc="0" locked="0" layoutInCell="1" allowOverlap="1" wp14:anchorId="501C5292" wp14:editId="0D5492CF">
            <wp:simplePos x="0" y="0"/>
            <wp:positionH relativeFrom="margin">
              <wp:posOffset>205105</wp:posOffset>
            </wp:positionH>
            <wp:positionV relativeFrom="page">
              <wp:posOffset>5057775</wp:posOffset>
            </wp:positionV>
            <wp:extent cx="6007100" cy="3657600"/>
            <wp:effectExtent l="0" t="0" r="0" b="0"/>
            <wp:wrapSquare wrapText="bothSides"/>
            <wp:docPr id="42461648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007100" cy="3657600"/>
                    </a:xfrm>
                    <a:prstGeom prst="rect">
                      <a:avLst/>
                    </a:prstGeom>
                    <a:solidFill>
                      <a:srgbClr val="FFFFFF"/>
                    </a:solidFill>
                    <a:ln w="9525">
                      <a:noFill/>
                      <a:miter lim="800%"/>
                      <a:headEnd/>
                      <a:tailEnd/>
                    </a:ln>
                  </wp:spPr>
                  <wp:txbx>
                    <wne:txbxContent>
                      <w:p w14:paraId="7575E1F3" w14:textId="56CE5334" w:rsidR="00045B71" w:rsidRDefault="00377EA8">
                        <w:r>
                          <w:rPr>
                            <w:noProof/>
                          </w:rPr>
                          <w:drawing>
                            <wp:inline distT="0" distB="0" distL="0" distR="0" wp14:anchorId="445AD7CB" wp14:editId="2F979B3B">
                              <wp:extent cx="5600700" cy="3449793"/>
                              <wp:effectExtent l="0" t="0" r="0" b="0"/>
                              <wp:docPr id="791963250" name="Picture 7919632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08545" name="Picture 118208545"/>
                                      <pic:cNvPicPr/>
                                    </pic:nvPicPr>
                                    <pic:blipFill>
                                      <a:blip r:embed="rId11">
                                        <a:extLst>
                                          <a:ext uri="{28A0092B-C50C-407E-A947-70E740481C1C}">
                                            <a14:useLocalDpi xmlns:a14="http://schemas.microsoft.com/office/drawing/2010/main" val="0"/>
                                          </a:ext>
                                        </a:extLst>
                                      </a:blip>
                                      <a:stretch>
                                        <a:fillRect/>
                                      </a:stretch>
                                    </pic:blipFill>
                                    <pic:spPr>
                                      <a:xfrm>
                                        <a:off x="0" y="0"/>
                                        <a:ext cx="5611908" cy="3456697"/>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77EA8">
        <w:drawing>
          <wp:anchor distT="0" distB="0" distL="114300" distR="114300" simplePos="0" relativeHeight="251680256" behindDoc="0" locked="0" layoutInCell="1" allowOverlap="1" wp14:anchorId="3404CA95" wp14:editId="06B0465B">
            <wp:simplePos x="0" y="0"/>
            <wp:positionH relativeFrom="page">
              <wp:posOffset>2990850</wp:posOffset>
            </wp:positionH>
            <wp:positionV relativeFrom="page">
              <wp:posOffset>7543800</wp:posOffset>
            </wp:positionV>
            <wp:extent cx="3378200" cy="958850"/>
            <wp:effectExtent l="0" t="0" r="0" b="0"/>
            <wp:wrapNone/>
            <wp:docPr id="397988052" name="Text Box 10"/>
            <wp:cNvGraphicFramePr/>
            <a:graphic xmlns:a="http://purl.oclc.org/ooxml/drawingml/main">
              <a:graphicData uri="http://schemas.microsoft.com/office/word/2010/wordprocessingShape">
                <wp:wsp>
                  <wp:cNvSpPr txBox="1"/>
                  <wp:spPr>
                    <a:xfrm>
                      <a:off x="0" y="0"/>
                      <a:ext cx="3378200" cy="958850"/>
                    </a:xfrm>
                    <a:prstGeom prst="rect">
                      <a:avLst/>
                    </a:prstGeom>
                    <a:solidFill>
                      <a:schemeClr val="lt1"/>
                    </a:solidFill>
                    <a:ln w="6350">
                      <a:noFill/>
                    </a:ln>
                  </wp:spPr>
                  <wp:txbx>
                    <wne:txbxContent>
                      <w:p w14:paraId="23FB1678" w14:textId="32B91DAD" w:rsidR="00B46A8F" w:rsidRDefault="00B46A8F" w:rsidP="00B46A8F">
                        <w:bookmarkStart w:id="7" w:name="_Hlk141978757"/>
                        <w:bookmarkStart w:id="8" w:name="_Hlk141978758"/>
                        <w:r w:rsidRPr="00ED5CB4">
                          <w:t>News about Elon Musk had an increasingly negative tone over time, whereas positivity and neutrality has dropped. That trend is not as prominent in Tesla Only</w:t>
                        </w:r>
                        <w:r w:rsidR="00DA1B1F">
                          <w:t>,</w:t>
                        </w:r>
                        <w:r>
                          <w:t xml:space="preserve"> as mentioned before</w:t>
                        </w:r>
                        <w:r w:rsidRPr="00ED5CB4">
                          <w:t>, therefore</w:t>
                        </w:r>
                        <w:r w:rsidR="00AD4342">
                          <w:t>,</w:t>
                        </w:r>
                        <w:r w:rsidRPr="00ED5CB4">
                          <w:t xml:space="preserve"> we can conclude</w:t>
                        </w:r>
                        <w:r w:rsidR="00AD4342">
                          <w:t xml:space="preserve"> that</w:t>
                        </w:r>
                        <w:r w:rsidRPr="00ED5CB4">
                          <w:t xml:space="preserve"> the increase in negativity in Tesla + Elon Musk </w:t>
                        </w:r>
                        <w:r>
                          <w:t>must be</w:t>
                        </w:r>
                        <w:r w:rsidRPr="00ED5CB4">
                          <w:t xml:space="preserve"> mostly due to news about “Elon Musk</w:t>
                        </w:r>
                        <w:bookmarkEnd w:id="7"/>
                        <w:bookmarkEnd w:id="8"/>
                        <w:r w:rsidR="00AD4342">
                          <w:t>”.</w:t>
                        </w:r>
                      </w:p>
                      <w:p w14:paraId="2A9AA41D" w14:textId="77777777" w:rsidR="00B46A8F" w:rsidRDefault="00B46A8F"/>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45B71">
        <w:t>Tesla Only sentiment and trends vs stock price</w:t>
      </w:r>
    </w:p>
    <w:p w14:paraId="1D9B81E8" w14:textId="77777777" w:rsidR="00B46A8F" w:rsidRDefault="00B46A8F" w:rsidP="00B46A8F">
      <w:pPr>
        <w:pStyle w:val="figurecaption"/>
        <w:rPr>
          <w:sz w:val="20"/>
          <w:szCs w:val="20"/>
        </w:rPr>
      </w:pPr>
      <w:bookmarkStart w:id="9" w:name="_Hlk141978807"/>
      <w:bookmarkEnd w:id="6"/>
      <w:r>
        <w:t>Elon Musk Only sentiment and trends vs stock price</w:t>
      </w:r>
    </w:p>
    <w:bookmarkEnd w:id="9"/>
    <w:p w14:paraId="0B7409F6" w14:textId="6DF5CE7D" w:rsidR="00045B71" w:rsidRDefault="00045B71">
      <w:pPr>
        <w:jc w:val="start"/>
      </w:pPr>
      <w:r>
        <w:br w:type="page"/>
      </w:r>
    </w:p>
    <w:p w14:paraId="604E1683" w14:textId="56D32E64" w:rsidR="00B46A8F" w:rsidRDefault="00B13937">
      <w:pPr>
        <w:jc w:val="start"/>
      </w:pPr>
      <w:r>
        <w:rPr>
          <w:noProof/>
        </w:rPr>
        <w:lastRenderedPageBreak/>
        <w:drawing>
          <wp:anchor distT="45720" distB="45720" distL="114300" distR="114300" simplePos="0" relativeHeight="251682304" behindDoc="0" locked="0" layoutInCell="1" allowOverlap="1" wp14:anchorId="49E05543" wp14:editId="7EBF3363">
            <wp:simplePos x="0" y="0"/>
            <wp:positionH relativeFrom="column">
              <wp:posOffset>274955</wp:posOffset>
            </wp:positionH>
            <wp:positionV relativeFrom="page">
              <wp:posOffset>869950</wp:posOffset>
            </wp:positionV>
            <wp:extent cx="6146800" cy="3943350"/>
            <wp:effectExtent l="0" t="0" r="6350" b="0"/>
            <wp:wrapSquare wrapText="bothSides"/>
            <wp:docPr id="862267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146800" cy="3943350"/>
                    </a:xfrm>
                    <a:prstGeom prst="rect">
                      <a:avLst/>
                    </a:prstGeom>
                    <a:solidFill>
                      <a:srgbClr val="FFFFFF"/>
                    </a:solidFill>
                    <a:ln w="9525">
                      <a:noFill/>
                      <a:miter lim="800%"/>
                      <a:headEnd/>
                      <a:tailEnd/>
                    </a:ln>
                  </wp:spPr>
                  <wp:txbx>
                    <wne:txbxContent>
                      <w:p w14:paraId="30211916" w14:textId="27126E15" w:rsidR="00B46A8F" w:rsidRDefault="00B46A8F">
                        <w:bookmarkStart w:id="10" w:name="_Hlk138899782"/>
                        <w:bookmarkEnd w:id="10"/>
                        <w:r>
                          <w:rPr>
                            <w:noProof/>
                          </w:rPr>
                          <w:drawing>
                            <wp:inline distT="0" distB="0" distL="0" distR="0" wp14:anchorId="0915F0D3" wp14:editId="0ABEFD0C">
                              <wp:extent cx="5651500" cy="3596005"/>
                              <wp:effectExtent l="0" t="0" r="6350" b="4445"/>
                              <wp:docPr id="1297447205"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7447205" name="Picture 1297447205"/>
                                      <pic:cNvPicPr/>
                                    </pic:nvPicPr>
                                    <pic:blipFill>
                                      <a:blip r:embed="rId12">
                                        <a:extLst>
                                          <a:ext uri="{28A0092B-C50C-407E-A947-70E740481C1C}">
                                            <a14:useLocalDpi xmlns:a14="http://schemas.microsoft.com/office/drawing/2010/main" val="0"/>
                                          </a:ext>
                                        </a:extLst>
                                      </a:blip>
                                      <a:stretch>
                                        <a:fillRect/>
                                      </a:stretch>
                                    </pic:blipFill>
                                    <pic:spPr>
                                      <a:xfrm>
                                        <a:off x="0" y="0"/>
                                        <a:ext cx="5681058" cy="3614813"/>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14:anchorId="22B75044" wp14:editId="22FBC855">
            <wp:simplePos x="0" y="0"/>
            <wp:positionH relativeFrom="column">
              <wp:posOffset>2605405</wp:posOffset>
            </wp:positionH>
            <wp:positionV relativeFrom="page">
              <wp:posOffset>3435350</wp:posOffset>
            </wp:positionV>
            <wp:extent cx="3365500" cy="1442720"/>
            <wp:effectExtent l="0" t="0" r="6350" b="5080"/>
            <wp:wrapNone/>
            <wp:docPr id="1494271849" name="Text Box 11"/>
            <wp:cNvGraphicFramePr/>
            <a:graphic xmlns:a="http://purl.oclc.org/ooxml/drawingml/main">
              <a:graphicData uri="http://schemas.microsoft.com/office/word/2010/wordprocessingShape">
                <wp:wsp>
                  <wp:cNvSpPr txBox="1"/>
                  <wp:spPr>
                    <a:xfrm>
                      <a:off x="0" y="0"/>
                      <a:ext cx="3365500" cy="1442720"/>
                    </a:xfrm>
                    <a:prstGeom prst="rect">
                      <a:avLst/>
                    </a:prstGeom>
                    <a:solidFill>
                      <a:schemeClr val="lt1"/>
                    </a:solidFill>
                    <a:ln w="6350">
                      <a:noFill/>
                    </a:ln>
                  </wp:spPr>
                  <wp:txbx>
                    <wne:txbxContent>
                      <w:p w14:paraId="72ED8E65" w14:textId="52BAFFE9" w:rsidR="00B46A8F" w:rsidRDefault="00B46A8F" w:rsidP="00B46A8F">
                        <w:pPr>
                          <w:jc w:val="both"/>
                        </w:pPr>
                        <w:bookmarkStart w:id="11" w:name="_Hlk141978902"/>
                        <w:r w:rsidRPr="0045221A">
                          <w:t>The first plot, representing positive news, indicates that positive news loosely follows the stock price. On the other hand, the last plot depicting trends shows a negative correlation between Google searches and the stock price. Furthermore, over time, the number of Google searches for Home Depot has steadily declined</w:t>
                        </w:r>
                        <w:r>
                          <w:t xml:space="preserve"> which is a sign of stability</w:t>
                        </w:r>
                        <w:bookmarkEnd w:id="11"/>
                        <w:r>
                          <w:t>.</w:t>
                        </w:r>
                        <w:r w:rsidR="00AD4342">
                          <w:t xml:space="preserve"> In general, tweets and news about </w:t>
                        </w:r>
                        <w:proofErr w:type="spellStart"/>
                        <w:r w:rsidR="00AD4342">
                          <w:t>HomeDepot</w:t>
                        </w:r>
                        <w:proofErr w:type="spellEnd"/>
                        <w:r w:rsidR="00AD4342">
                          <w:t xml:space="preserve"> do not </w:t>
                        </w:r>
                        <w:r w:rsidR="00A30067">
                          <w:t>have</w:t>
                        </w:r>
                        <w:r w:rsidR="00AD4342">
                          <w:t xml:space="preserve"> </w:t>
                        </w:r>
                        <w:r w:rsidR="00DA1B1F">
                          <w:t xml:space="preserve">as </w:t>
                        </w:r>
                        <w:r w:rsidR="00AD4342">
                          <w:t>close</w:t>
                        </w:r>
                        <w:r w:rsidR="00DA1B1F">
                          <w:t xml:space="preserve"> a</w:t>
                        </w:r>
                        <w:r w:rsidR="00A30067">
                          <w:t xml:space="preserve"> </w:t>
                        </w:r>
                        <w:r w:rsidR="00AD4342">
                          <w:t>relationship with future price</w:t>
                        </w:r>
                        <w:r w:rsidR="00DA1B1F">
                          <w:t xml:space="preserve"> as Tesla related datasets</w:t>
                        </w:r>
                        <w:r w:rsidR="00A30067">
                          <w:t>, which is what we hoped to find</w:t>
                        </w:r>
                        <w:r w:rsidR="00784CEB">
                          <w:t xml:space="preserve"> to prove our hypothesis</w:t>
                        </w:r>
                        <w:r w:rsidR="00A30067">
                          <w:t>.</w:t>
                        </w:r>
                      </w:p>
                      <w:p w14:paraId="59E5B9DE" w14:textId="77777777" w:rsidR="00B46A8F" w:rsidRDefault="00B46A8F"/>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7414EDBE" w14:textId="40984E97" w:rsidR="00B46A8F" w:rsidRDefault="00B46A8F" w:rsidP="00B46A8F">
      <w:pPr>
        <w:pStyle w:val="figurecaption"/>
        <w:rPr>
          <w:sz w:val="20"/>
          <w:szCs w:val="20"/>
        </w:rPr>
      </w:pPr>
      <w:bookmarkStart w:id="12" w:name="_Hlk141978923"/>
      <w:r>
        <w:t>Home Depot sentiment and trends vs stock price</w:t>
      </w:r>
    </w:p>
    <w:bookmarkEnd w:id="12"/>
    <w:p w14:paraId="70872AB0" w14:textId="13BAB9C9" w:rsidR="00B46A8F" w:rsidRDefault="00714B81" w:rsidP="00714B81">
      <w:pPr>
        <w:pStyle w:val="Heading1"/>
      </w:pPr>
      <w:r>
        <w:t>Feature Selection Through Feature Correlations and Factor Analysis</w:t>
      </w:r>
    </w:p>
    <w:p w14:paraId="33CE0787" w14:textId="58E730B2" w:rsidR="00714B81" w:rsidRPr="00714B81" w:rsidRDefault="006F3D50" w:rsidP="00714B81">
      <w:pPr>
        <w:pStyle w:val="Heading2"/>
      </w:pPr>
      <w:r w:rsidRPr="00B831EC">
        <w:drawing>
          <wp:anchor distT="45720" distB="45720" distL="114300" distR="114300" simplePos="0" relativeHeight="251708928" behindDoc="0" locked="0" layoutInCell="1" allowOverlap="1" wp14:anchorId="4880E19C" wp14:editId="2647C079">
            <wp:simplePos x="0" y="0"/>
            <wp:positionH relativeFrom="margin">
              <wp:posOffset>1905</wp:posOffset>
            </wp:positionH>
            <wp:positionV relativeFrom="page">
              <wp:posOffset>5911850</wp:posOffset>
            </wp:positionV>
            <wp:extent cx="3384550" cy="2882900"/>
            <wp:effectExtent l="0" t="0" r="635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84550" cy="2882900"/>
                    </a:xfrm>
                    <a:prstGeom prst="rect">
                      <a:avLst/>
                    </a:prstGeom>
                    <a:solidFill>
                      <a:srgbClr val="FFFFFF"/>
                    </a:solidFill>
                    <a:ln w="9525">
                      <a:noFill/>
                      <a:miter lim="800%"/>
                      <a:headEnd/>
                      <a:tailEnd/>
                    </a:ln>
                  </wp:spPr>
                  <wp:txbx>
                    <wne:txbxContent>
                      <w:p w14:paraId="5D70C2D2" w14:textId="77777777" w:rsidR="00714B81" w:rsidRDefault="00714B81" w:rsidP="00714B81">
                        <w:r>
                          <w:rPr>
                            <w:noProof/>
                          </w:rPr>
                          <w:drawing>
                            <wp:inline distT="0" distB="0" distL="0" distR="0" wp14:anchorId="49EEE441" wp14:editId="6CB77604">
                              <wp:extent cx="3269715" cy="2743200"/>
                              <wp:effectExtent l="0" t="0" r="6985" b="0"/>
                              <wp:docPr id="1748543298" name="Picture 17485432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1870926" name="Picture 561870926"/>
                                      <pic:cNvPicPr/>
                                    </pic:nvPicPr>
                                    <pic:blipFill>
                                      <a:blip r:embed="rId13">
                                        <a:extLst>
                                          <a:ext uri="{28A0092B-C50C-407E-A947-70E740481C1C}">
                                            <a14:useLocalDpi xmlns:a14="http://schemas.microsoft.com/office/drawing/2010/main" val="0"/>
                                          </a:ext>
                                        </a:extLst>
                                      </a:blip>
                                      <a:stretch>
                                        <a:fillRect/>
                                      </a:stretch>
                                    </pic:blipFill>
                                    <pic:spPr>
                                      <a:xfrm>
                                        <a:off x="0" y="0"/>
                                        <a:ext cx="3289753" cy="2760011"/>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14B81">
        <w:t>Analysis of Feature Correlations:</w:t>
      </w:r>
    </w:p>
    <w:p w14:paraId="1C4E0A21" w14:textId="4A2BF13B" w:rsidR="006F3D50" w:rsidRPr="00BB4663" w:rsidRDefault="006F3D50" w:rsidP="006F3D50">
      <w:pPr>
        <w:pStyle w:val="figurecaption"/>
      </w:pPr>
      <w:r>
        <w:t>All feature correlations for Tesla + Elon Musk</w:t>
      </w:r>
    </w:p>
    <w:p w14:paraId="71C8350C" w14:textId="01D4DDB8" w:rsidR="00325B0A" w:rsidRDefault="00325B0A" w:rsidP="00045B71">
      <w:pPr>
        <w:pStyle w:val="bulletlist"/>
        <w:numPr>
          <w:ilvl w:val="0"/>
          <w:numId w:val="0"/>
        </w:numPr>
        <w:tabs>
          <w:tab w:val="clear" w:pos="14.40pt"/>
        </w:tabs>
        <w:rPr>
          <w:lang w:val="en-US"/>
        </w:rPr>
      </w:pPr>
    </w:p>
    <w:p w14:paraId="35E7D380" w14:textId="7CCEBE42" w:rsidR="00ED260B" w:rsidRDefault="00ED260B" w:rsidP="006F3D50">
      <w:pPr>
        <w:pStyle w:val="Heading1"/>
        <w:numPr>
          <w:ilvl w:val="0"/>
          <w:numId w:val="0"/>
        </w:numPr>
        <w:jc w:val="both"/>
      </w:pPr>
    </w:p>
    <w:p w14:paraId="55B89D62" w14:textId="77777777" w:rsidR="006F3D50" w:rsidRDefault="006F3D50" w:rsidP="006F3D50"/>
    <w:p w14:paraId="6DC0BEE5" w14:textId="01E840E2" w:rsidR="006F3D50" w:rsidRDefault="006F3D50" w:rsidP="006F3D50">
      <w:r>
        <w:rPr>
          <w:noProof/>
        </w:rPr>
        <w:drawing>
          <wp:anchor distT="45720" distB="45720" distL="114300" distR="114300" simplePos="0" relativeHeight="251710976" behindDoc="0" locked="0" layoutInCell="1" allowOverlap="1" wp14:anchorId="4405E557" wp14:editId="55B2980B">
            <wp:simplePos x="0" y="0"/>
            <wp:positionH relativeFrom="margin">
              <wp:posOffset>3697605</wp:posOffset>
            </wp:positionH>
            <wp:positionV relativeFrom="page">
              <wp:posOffset>5784850</wp:posOffset>
            </wp:positionV>
            <wp:extent cx="3289300" cy="3022600"/>
            <wp:effectExtent l="0" t="0" r="6350" b="6350"/>
            <wp:wrapSquare wrapText="bothSides"/>
            <wp:docPr id="59270502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9300" cy="3022600"/>
                    </a:xfrm>
                    <a:prstGeom prst="rect">
                      <a:avLst/>
                    </a:prstGeom>
                    <a:solidFill>
                      <a:srgbClr val="FFFFFF"/>
                    </a:solidFill>
                    <a:ln w="9525">
                      <a:noFill/>
                      <a:miter lim="800%"/>
                      <a:headEnd/>
                      <a:tailEnd/>
                    </a:ln>
                  </wp:spPr>
                  <wp:txbx>
                    <wne:txbxContent>
                      <w:p w14:paraId="2311FB71" w14:textId="77777777" w:rsidR="00714B81" w:rsidRDefault="00714B81" w:rsidP="00714B81">
                        <w:r>
                          <w:rPr>
                            <w:noProof/>
                          </w:rPr>
                          <w:drawing>
                            <wp:inline distT="0" distB="0" distL="0" distR="0" wp14:anchorId="03E7F2CC" wp14:editId="3C10F578">
                              <wp:extent cx="3212368" cy="2863850"/>
                              <wp:effectExtent l="0" t="0" r="7620" b="0"/>
                              <wp:docPr id="956365298" name="Picture 9563652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4176434" name="Picture 1524176434"/>
                                      <pic:cNvPicPr/>
                                    </pic:nvPicPr>
                                    <pic:blipFill>
                                      <a:blip r:embed="rId14">
                                        <a:extLst>
                                          <a:ext uri="{28A0092B-C50C-407E-A947-70E740481C1C}">
                                            <a14:useLocalDpi xmlns:a14="http://schemas.microsoft.com/office/drawing/2010/main" val="0"/>
                                          </a:ext>
                                        </a:extLst>
                                      </a:blip>
                                      <a:stretch>
                                        <a:fillRect/>
                                      </a:stretch>
                                    </pic:blipFill>
                                    <pic:spPr>
                                      <a:xfrm>
                                        <a:off x="0" y="0"/>
                                        <a:ext cx="3232674" cy="2881953"/>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54B6C5C" w14:textId="5FCFFA1B" w:rsidR="00871F71" w:rsidRDefault="006F3D50" w:rsidP="00714B81">
      <w:pPr>
        <w:pStyle w:val="figurecaption"/>
      </w:pPr>
      <w:r>
        <w:t>All feature correlations for Tesla Only</w:t>
      </w:r>
    </w:p>
    <w:p w14:paraId="58617A3D" w14:textId="79072CE6" w:rsidR="00871F71" w:rsidRDefault="00871F71" w:rsidP="00871F71">
      <w:pPr>
        <w:pStyle w:val="figurecaption"/>
      </w:pPr>
      <w:r>
        <w:lastRenderedPageBreak/>
        <w:t>All feature correlations for Elon Musk Only</w:t>
      </w:r>
    </w:p>
    <w:p w14:paraId="2C2C5CAB" w14:textId="59D327D8" w:rsidR="00871F71" w:rsidRDefault="00871F71" w:rsidP="00871F71">
      <w:pPr>
        <w:ind w:firstLine="13.50pt"/>
        <w:jc w:val="both"/>
      </w:pPr>
      <w:r>
        <w:t xml:space="preserve">   From Table II and Figures 5-8, it can be observed that target values "</w:t>
      </w:r>
      <w:proofErr w:type="spellStart"/>
      <w:r>
        <w:t>twoweeks</w:t>
      </w:r>
      <w:proofErr w:type="spellEnd"/>
      <w:r>
        <w:t xml:space="preserve">" and "month" are highly correlated with historical data, specifically "open" through "volume" for Tesla and/or Elon Musk related datasets. Interestingly, "volume" is negatively correlated with the price increase over two weeks and one month. For </w:t>
      </w:r>
      <w:proofErr w:type="spellStart"/>
      <w:r>
        <w:t>HomeDepot</w:t>
      </w:r>
      <w:proofErr w:type="spellEnd"/>
      <w:r>
        <w:t>, on the other hand, there is no correlation between "volume" and future price; however, other historical data is highly correlated with future price.</w:t>
      </w:r>
    </w:p>
    <w:p w14:paraId="2891955A" w14:textId="2BE1F7EB" w:rsidR="00871F71" w:rsidRDefault="00871F71" w:rsidP="00871F71">
      <w:pPr>
        <w:ind w:firstLine="36pt"/>
        <w:jc w:val="both"/>
      </w:pPr>
      <w:r>
        <w:t>In Figure 5, for the Tesla + Elon Musk dataset, among sentiment and trends data, the only statistically significant correlation with "</w:t>
      </w:r>
      <w:proofErr w:type="spellStart"/>
      <w:r>
        <w:t>twoweeks</w:t>
      </w:r>
      <w:proofErr w:type="spellEnd"/>
      <w:r>
        <w:t>" is seen with the "trends" feature at 0.20. The same level of correlation is not observed in the Tesla Only dataset; however, it appears even stronger in the Elon Musk Only dataset at 0.28. There is a statistically significant negative correlation between "trends" and "</w:t>
      </w:r>
      <w:proofErr w:type="spellStart"/>
      <w:r>
        <w:t>twoweeks</w:t>
      </w:r>
      <w:proofErr w:type="spellEnd"/>
      <w:r>
        <w:t xml:space="preserve">" in the </w:t>
      </w:r>
      <w:proofErr w:type="spellStart"/>
      <w:r>
        <w:t>HomeDepot</w:t>
      </w:r>
      <w:proofErr w:type="spellEnd"/>
      <w:r>
        <w:t xml:space="preserve"> dataset. This finding is crucial in proving our hypothesis, as when there are ominous signs, people tend to research the company, and panic can cause prices to fall. For a stable company, it is expected that higher search volume would result in lower prices in two weeks, which is indeed </w:t>
      </w:r>
      <w:r w:rsidR="002D1393">
        <w:t xml:space="preserve">what is </w:t>
      </w:r>
      <w:r>
        <w:t xml:space="preserve">observed with </w:t>
      </w:r>
      <w:proofErr w:type="spellStart"/>
      <w:r>
        <w:t>HomeDepot</w:t>
      </w:r>
      <w:proofErr w:type="spellEnd"/>
      <w:r>
        <w:t>. In contrast, Tesla's price actually increases in two weeks when people start conducting research, although this is not due to Tesla searches. Searches about Elon Musk are the driving factor behind the price increase, as excluding Tesla searches strengthens the correlation. Elon Musk's personal impact on the price increase would certainly contribute to enhancing the predictive power of the models.</w:t>
      </w:r>
    </w:p>
    <w:p w14:paraId="4030C314" w14:textId="77777777" w:rsidR="00871F71" w:rsidRDefault="00871F71" w:rsidP="00871F71">
      <w:pPr>
        <w:ind w:firstLine="13.50pt"/>
        <w:jc w:val="both"/>
      </w:pPr>
    </w:p>
    <w:p w14:paraId="3BF03D05" w14:textId="476BE52D" w:rsidR="00871F71" w:rsidRDefault="00871F71" w:rsidP="00871F71">
      <w:pPr>
        <w:ind w:firstLine="13.50pt"/>
        <w:jc w:val="both"/>
      </w:pPr>
      <w:r w:rsidRPr="00210535">
        <w:t xml:space="preserve">Another indicator of stability is that an increase in positive news about a company is expected to lead to a price increase in two weeks. In Figure 8, this is observed for </w:t>
      </w:r>
      <w:proofErr w:type="spellStart"/>
      <w:r w:rsidRPr="00210535">
        <w:t>HomeDepot</w:t>
      </w:r>
      <w:proofErr w:type="spellEnd"/>
      <w:r w:rsidRPr="00210535">
        <w:t>. Although the correlation is weak at 0.25, there is still a statistically significant positive correlation between positive</w:t>
      </w:r>
      <w:r>
        <w:t xml:space="preserve"> </w:t>
      </w:r>
    </w:p>
    <w:p w14:paraId="456F30E8" w14:textId="6D76C30E" w:rsidR="00871F71" w:rsidRDefault="00871F71" w:rsidP="00871F71">
      <w:pPr>
        <w:jc w:val="both"/>
      </w:pPr>
      <w:r>
        <w:rPr>
          <w:noProof/>
        </w:rPr>
        <w:drawing>
          <wp:anchor distT="0" distB="0" distL="114300" distR="114300" simplePos="0" relativeHeight="251716096" behindDoc="0" locked="0" layoutInCell="1" allowOverlap="1" wp14:anchorId="12ACD198" wp14:editId="4CD62099">
            <wp:simplePos x="0" y="0"/>
            <wp:positionH relativeFrom="column">
              <wp:posOffset>0</wp:posOffset>
            </wp:positionH>
            <wp:positionV relativeFrom="paragraph">
              <wp:posOffset>0</wp:posOffset>
            </wp:positionV>
            <wp:extent cx="3124200" cy="2952750"/>
            <wp:effectExtent l="0" t="0" r="0" b="0"/>
            <wp:wrapSquare wrapText="bothSides"/>
            <wp:docPr id="193406373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4063731" name="Picture 1934063731"/>
                    <pic:cNvPicPr/>
                  </pic:nvPicPr>
                  <pic:blipFill>
                    <a:blip r:embed="rId15">
                      <a:extLst>
                        <a:ext uri="{28A0092B-C50C-407E-A947-70E740481C1C}">
                          <a14:useLocalDpi xmlns:a14="http://schemas.microsoft.com/office/drawing/2010/main" val="0"/>
                        </a:ext>
                      </a:extLst>
                    </a:blip>
                    <a:stretch>
                      <a:fillRect/>
                    </a:stretch>
                  </pic:blipFill>
                  <pic:spPr>
                    <a:xfrm>
                      <a:off x="0" y="0"/>
                      <a:ext cx="3124200" cy="2952750"/>
                    </a:xfrm>
                    <a:prstGeom prst="rect">
                      <a:avLst/>
                    </a:prstGeom>
                  </pic:spPr>
                </pic:pic>
              </a:graphicData>
            </a:graphic>
          </wp:anchor>
        </w:drawing>
      </w:r>
    </w:p>
    <w:p w14:paraId="52A333C1" w14:textId="74AC38D8" w:rsidR="00871F71" w:rsidRDefault="00871F71" w:rsidP="00871F71">
      <w:pPr>
        <w:pStyle w:val="figurecaption"/>
      </w:pPr>
      <w:r>
        <w:t>All feature correlations for HomeDepot</w:t>
      </w:r>
    </w:p>
    <w:p w14:paraId="595E7A1D" w14:textId="3261A52D" w:rsidR="00871F71" w:rsidRDefault="00871F71" w:rsidP="00871F71">
      <w:pPr>
        <w:pStyle w:val="BodyText"/>
        <w:ind w:firstLine="0pt"/>
        <w:rPr>
          <w:lang w:val="en-US"/>
        </w:rPr>
      </w:pPr>
      <w:r w:rsidRPr="00210535">
        <w:rPr>
          <w:lang w:val="en-US"/>
        </w:rPr>
        <w:t>news and price over two weeks.</w:t>
      </w:r>
      <w:r>
        <w:rPr>
          <w:lang w:val="en-US"/>
        </w:rPr>
        <w:t xml:space="preserve"> </w:t>
      </w:r>
      <w:r w:rsidRPr="00210535">
        <w:rPr>
          <w:lang w:val="en-US"/>
        </w:rPr>
        <w:t>However, for Tesla-related datasets,</w:t>
      </w:r>
      <w:r>
        <w:rPr>
          <w:lang w:val="en-US"/>
        </w:rPr>
        <w:t xml:space="preserve"> </w:t>
      </w:r>
      <w:r w:rsidRPr="00210535">
        <w:rPr>
          <w:lang w:val="en-US"/>
        </w:rPr>
        <w:t>there is minimal correlation, and</w:t>
      </w:r>
      <w:r>
        <w:rPr>
          <w:lang w:val="en-US"/>
        </w:rPr>
        <w:t xml:space="preserve"> this correlation </w:t>
      </w:r>
      <w:r w:rsidRPr="00210535">
        <w:rPr>
          <w:lang w:val="en-US"/>
        </w:rPr>
        <w:t>indicates an inverse relationship. This inverse relationship is also evident in Figures 1 and 3. However, this does not hold true for tweets. Nevertheless, these findings related to Tesla datasets</w:t>
      </w:r>
      <w:r w:rsidRPr="00871F71">
        <w:rPr>
          <w:lang w:val="en-US"/>
        </w:rPr>
        <w:t xml:space="preserve"> </w:t>
      </w:r>
      <w:r w:rsidRPr="00210535">
        <w:rPr>
          <w:lang w:val="en-US"/>
        </w:rPr>
        <w:t>are not statistically significant; hence, we cannot base our judgments on these findings.</w:t>
      </w:r>
    </w:p>
    <w:p w14:paraId="1CEEAEA8" w14:textId="6CE4D699" w:rsidR="00871F71" w:rsidRPr="001913FD" w:rsidRDefault="001913FD" w:rsidP="001913FD">
      <w:pPr>
        <w:pStyle w:val="BodyText"/>
        <w:ind w:firstLine="0pt"/>
        <w:rPr>
          <w:lang w:val="en-US"/>
        </w:rPr>
      </w:pPr>
      <w:r>
        <w:rPr>
          <w:lang w:val="en-US"/>
        </w:rPr>
        <w:tab/>
      </w:r>
      <w:r w:rsidRPr="00210535">
        <w:rPr>
          <w:lang w:val="en-US"/>
        </w:rPr>
        <w:t>When selecting features for the Linear Regression model, we</w:t>
      </w:r>
      <w:r>
        <w:rPr>
          <w:lang w:val="en-US"/>
        </w:rPr>
        <w:t xml:space="preserve"> </w:t>
      </w:r>
      <w:r w:rsidRPr="00210535">
        <w:rPr>
          <w:lang w:val="en-US"/>
        </w:rPr>
        <w:t>aim to avoid multicollinearity, which is evident among historical data variables. The variable "open" is correlated</w:t>
      </w:r>
      <w:r>
        <w:rPr>
          <w:lang w:val="en-US"/>
        </w:rPr>
        <w:t xml:space="preserve"> </w:t>
      </w:r>
      <w:r w:rsidRPr="00210535">
        <w:rPr>
          <w:lang w:val="en-US"/>
        </w:rPr>
        <w:t>with</w:t>
      </w:r>
      <w:r>
        <w:rPr>
          <w:lang w:val="en-US"/>
        </w:rPr>
        <w:t xml:space="preserve"> </w:t>
      </w:r>
      <w:r w:rsidRPr="00210535">
        <w:rPr>
          <w:lang w:val="en-US"/>
        </w:rPr>
        <w:t>"</w:t>
      </w:r>
      <w:proofErr w:type="spellStart"/>
      <w:r w:rsidRPr="00210535">
        <w:rPr>
          <w:lang w:val="en-US"/>
        </w:rPr>
        <w:t>twoweeks</w:t>
      </w:r>
      <w:proofErr w:type="spellEnd"/>
      <w:r w:rsidRPr="00210535">
        <w:rPr>
          <w:lang w:val="en-US"/>
        </w:rPr>
        <w:t>" at a higher value across all datasets; therefore, "open" is chosen to represent all price columns. Additionally, variables that are correlated with "</w:t>
      </w:r>
      <w:proofErr w:type="spellStart"/>
      <w:r w:rsidRPr="00210535">
        <w:rPr>
          <w:lang w:val="en-US"/>
        </w:rPr>
        <w:t>twoweeks</w:t>
      </w:r>
      <w:proofErr w:type="spellEnd"/>
      <w:r w:rsidRPr="00210535">
        <w:rPr>
          <w:lang w:val="en-US"/>
        </w:rPr>
        <w:t xml:space="preserve">" at a low p-value should be chosen. Therefore, for the Tesla + Elon Musk dataset, variables "open," "volume," and "trends" are selected; for the Tesla Only dataset, "open" and "volume" are selected; for the Elon Musk Only dataset, "open," "volume," and "trends" are chosen; and finally, for the </w:t>
      </w:r>
      <w:proofErr w:type="spellStart"/>
      <w:r w:rsidRPr="00210535">
        <w:rPr>
          <w:lang w:val="en-US"/>
        </w:rPr>
        <w:t>HomeDepot</w:t>
      </w:r>
      <w:proofErr w:type="spellEnd"/>
      <w:r w:rsidRPr="00210535">
        <w:rPr>
          <w:lang w:val="en-US"/>
        </w:rPr>
        <w:t xml:space="preserve"> dataset, "open," "</w:t>
      </w:r>
      <w:proofErr w:type="spellStart"/>
      <w:r w:rsidRPr="00210535">
        <w:rPr>
          <w:lang w:val="en-US"/>
        </w:rPr>
        <w:t>news_pos</w:t>
      </w:r>
      <w:proofErr w:type="spellEnd"/>
      <w:r w:rsidRPr="00210535">
        <w:rPr>
          <w:lang w:val="en-US"/>
        </w:rPr>
        <w:t>," and "trends" variables are selected.</w:t>
      </w:r>
      <w:r w:rsidR="00871F71">
        <w:rPr>
          <w:noProof/>
        </w:rPr>
        <w:drawing>
          <wp:anchor distT="45720" distB="45720" distL="114300" distR="114300" simplePos="0" relativeHeight="251715072" behindDoc="0" locked="0" layoutInCell="1" allowOverlap="1" wp14:anchorId="013591E3" wp14:editId="5A4337B5">
            <wp:simplePos x="0" y="0"/>
            <wp:positionH relativeFrom="margin">
              <wp:align>left</wp:align>
            </wp:positionH>
            <wp:positionV relativeFrom="page">
              <wp:posOffset>692150</wp:posOffset>
            </wp:positionV>
            <wp:extent cx="3219450" cy="3060700"/>
            <wp:effectExtent l="0" t="0" r="0" b="6350"/>
            <wp:wrapSquare wrapText="bothSides"/>
            <wp:docPr id="17644014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19450" cy="3060700"/>
                    </a:xfrm>
                    <a:prstGeom prst="rect">
                      <a:avLst/>
                    </a:prstGeom>
                    <a:solidFill>
                      <a:srgbClr val="FFFFFF"/>
                    </a:solidFill>
                    <a:ln w="9525">
                      <a:noFill/>
                      <a:miter lim="800%"/>
                      <a:headEnd/>
                      <a:tailEnd/>
                    </a:ln>
                  </wp:spPr>
                  <wp:txbx>
                    <wne:txbxContent>
                      <w:p w14:paraId="4A6E6397" w14:textId="77777777" w:rsidR="00871F71" w:rsidRDefault="00871F71" w:rsidP="00871F71">
                        <w:r>
                          <w:rPr>
                            <w:noProof/>
                          </w:rPr>
                          <w:drawing>
                            <wp:inline distT="0" distB="0" distL="0" distR="0" wp14:anchorId="07EF7CB6" wp14:editId="09901854">
                              <wp:extent cx="3086100" cy="2943860"/>
                              <wp:effectExtent l="0" t="0" r="0" b="8890"/>
                              <wp:docPr id="1457371129" name="Picture 14573711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2072872" name="Picture 1632072872"/>
                                      <pic:cNvPicPr/>
                                    </pic:nvPicPr>
                                    <pic:blipFill>
                                      <a:blip r:embed="rId16">
                                        <a:extLst>
                                          <a:ext uri="{28A0092B-C50C-407E-A947-70E740481C1C}">
                                            <a14:useLocalDpi xmlns:a14="http://schemas.microsoft.com/office/drawing/2010/main" val="0"/>
                                          </a:ext>
                                        </a:extLst>
                                      </a:blip>
                                      <a:stretch>
                                        <a:fillRect/>
                                      </a:stretch>
                                    </pic:blipFill>
                                    <pic:spPr>
                                      <a:xfrm>
                                        <a:off x="0" y="0"/>
                                        <a:ext cx="3086639" cy="2944374"/>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5B7A374C" w14:textId="4FA31121" w:rsidR="00871F71" w:rsidRDefault="001913FD" w:rsidP="006F3D50">
      <w:pPr>
        <w:pStyle w:val="BodyText"/>
        <w:ind w:firstLine="0pt"/>
      </w:pPr>
      <w:r>
        <w:rPr>
          <w:lang w:val="en-US"/>
        </w:rPr>
        <w:tab/>
      </w:r>
      <w:r w:rsidRPr="00210535">
        <w:rPr>
          <w:lang w:val="en-US"/>
        </w:rPr>
        <w:t>One would expect confidence to increase and errors to decrease when including only statistically significant variables, compared to including all variables. However, as shown in Table III, this is not the case. The reason for this could be the presence of non-linear relationships between the independent variables and the target variable. Correlation captures only the linear relationship. By excluding variables with low correlation, valuable information provided by these variables, which have a non-linear relationship with the target variable, is also omitted. For this reason, including all variables may be a better option.</w:t>
      </w:r>
    </w:p>
    <w:tbl>
      <w:tblPr>
        <w:tblStyle w:val="TableGrid"/>
        <w:tblpPr w:leftFromText="2304" w:rightFromText="2304" w:vertAnchor="text" w:horzAnchor="page" w:tblpXSpec="center" w:tblpY="836"/>
        <w:tblOverlap w:val="never"/>
        <w:tblW w:w="387pt" w:type="dxa"/>
        <w:tblLook w:firstRow="0" w:lastRow="0" w:firstColumn="0" w:lastColumn="0" w:noHBand="0" w:noVBand="0"/>
      </w:tblPr>
      <w:tblGrid>
        <w:gridCol w:w="923"/>
        <w:gridCol w:w="853"/>
        <w:gridCol w:w="852"/>
        <w:gridCol w:w="852"/>
        <w:gridCol w:w="852"/>
        <w:gridCol w:w="852"/>
        <w:gridCol w:w="852"/>
        <w:gridCol w:w="852"/>
        <w:gridCol w:w="852"/>
      </w:tblGrid>
      <w:tr w:rsidR="00871F71" w:rsidRPr="00D57CCE" w14:paraId="4F0976D2" w14:textId="77777777" w:rsidTr="002D3AB4">
        <w:trPr>
          <w:trHeight w:val="423"/>
        </w:trPr>
        <w:tc>
          <w:tcPr>
            <w:tcW w:w="46.15pt" w:type="dxa"/>
            <w:vMerge w:val="restart"/>
            <w:vAlign w:val="center"/>
          </w:tcPr>
          <w:p w14:paraId="3243A923" w14:textId="77777777" w:rsidR="00871F71" w:rsidRPr="00E13610" w:rsidRDefault="00871F71" w:rsidP="002D3AB4">
            <w:pPr>
              <w:rPr>
                <w:rFonts w:ascii="Times New Roman" w:hAnsi="Times New Roman" w:cs="Times New Roman"/>
                <w:sz w:val="16"/>
                <w:szCs w:val="16"/>
              </w:rPr>
            </w:pPr>
            <w:bookmarkStart w:id="13" w:name="_Hlk138713544"/>
          </w:p>
        </w:tc>
        <w:tc>
          <w:tcPr>
            <w:tcW w:w="85.25pt" w:type="dxa"/>
            <w:gridSpan w:val="2"/>
            <w:vAlign w:val="center"/>
          </w:tcPr>
          <w:p w14:paraId="68BC6AE5" w14:textId="77777777" w:rsidR="00871F71" w:rsidRPr="00E13610" w:rsidRDefault="00871F71" w:rsidP="002D3AB4">
            <w:pPr>
              <w:pStyle w:val="tablecolsubhead"/>
              <w:rPr>
                <w:rFonts w:ascii="Times New Roman" w:hAnsi="Times New Roman" w:cs="Times New Roman"/>
                <w:sz w:val="16"/>
                <w:szCs w:val="16"/>
              </w:rPr>
            </w:pPr>
            <w:r w:rsidRPr="00E13610">
              <w:rPr>
                <w:rFonts w:ascii="Times New Roman" w:hAnsi="Times New Roman" w:cs="Times New Roman"/>
                <w:sz w:val="16"/>
                <w:szCs w:val="16"/>
              </w:rPr>
              <w:t>Tesla + Elon Musk</w:t>
            </w:r>
          </w:p>
        </w:tc>
        <w:tc>
          <w:tcPr>
            <w:tcW w:w="85.20pt" w:type="dxa"/>
            <w:gridSpan w:val="2"/>
            <w:vAlign w:val="center"/>
          </w:tcPr>
          <w:p w14:paraId="1F5DC276" w14:textId="77777777" w:rsidR="00871F71" w:rsidRPr="00E13610" w:rsidRDefault="00871F71" w:rsidP="002D3AB4">
            <w:pPr>
              <w:pStyle w:val="tablecolsubhead"/>
              <w:rPr>
                <w:rFonts w:ascii="Times New Roman" w:hAnsi="Times New Roman" w:cs="Times New Roman"/>
                <w:sz w:val="16"/>
                <w:szCs w:val="16"/>
              </w:rPr>
            </w:pPr>
            <w:r w:rsidRPr="00E13610">
              <w:rPr>
                <w:rFonts w:ascii="Times New Roman" w:hAnsi="Times New Roman" w:cs="Times New Roman"/>
                <w:sz w:val="16"/>
                <w:szCs w:val="16"/>
              </w:rPr>
              <w:t>Tesla Only</w:t>
            </w:r>
          </w:p>
        </w:tc>
        <w:tc>
          <w:tcPr>
            <w:tcW w:w="85.20pt" w:type="dxa"/>
            <w:gridSpan w:val="2"/>
            <w:vAlign w:val="center"/>
          </w:tcPr>
          <w:p w14:paraId="6AF9F897" w14:textId="77777777" w:rsidR="00871F71" w:rsidRPr="00E13610" w:rsidRDefault="00871F71" w:rsidP="002D3AB4">
            <w:pPr>
              <w:pStyle w:val="tablecolsubhead"/>
              <w:rPr>
                <w:rFonts w:ascii="Times New Roman" w:hAnsi="Times New Roman" w:cs="Times New Roman"/>
                <w:sz w:val="16"/>
                <w:szCs w:val="16"/>
              </w:rPr>
            </w:pPr>
            <w:r w:rsidRPr="00E13610">
              <w:rPr>
                <w:rFonts w:ascii="Times New Roman" w:hAnsi="Times New Roman" w:cs="Times New Roman"/>
                <w:sz w:val="16"/>
                <w:szCs w:val="16"/>
              </w:rPr>
              <w:t>Elon Musk Only</w:t>
            </w:r>
          </w:p>
        </w:tc>
        <w:tc>
          <w:tcPr>
            <w:tcW w:w="85.20pt" w:type="dxa"/>
            <w:gridSpan w:val="2"/>
            <w:vAlign w:val="center"/>
          </w:tcPr>
          <w:p w14:paraId="12C29CE3" w14:textId="77777777" w:rsidR="00871F71" w:rsidRPr="00E13610" w:rsidRDefault="00871F71" w:rsidP="002D3AB4">
            <w:pPr>
              <w:pStyle w:val="tablecolsubhead"/>
              <w:rPr>
                <w:rFonts w:ascii="Times New Roman" w:hAnsi="Times New Roman" w:cs="Times New Roman"/>
                <w:sz w:val="16"/>
                <w:szCs w:val="16"/>
              </w:rPr>
            </w:pPr>
            <w:proofErr w:type="spellStart"/>
            <w:r w:rsidRPr="00E13610">
              <w:rPr>
                <w:rFonts w:ascii="Times New Roman" w:hAnsi="Times New Roman" w:cs="Times New Roman"/>
                <w:sz w:val="16"/>
                <w:szCs w:val="16"/>
              </w:rPr>
              <w:t>HomeDepot</w:t>
            </w:r>
            <w:proofErr w:type="spellEnd"/>
          </w:p>
        </w:tc>
      </w:tr>
      <w:tr w:rsidR="00871F71" w:rsidRPr="00D57CCE" w14:paraId="5A82D78E" w14:textId="77777777" w:rsidTr="002D3AB4">
        <w:trPr>
          <w:trHeight w:val="288"/>
        </w:trPr>
        <w:tc>
          <w:tcPr>
            <w:tcW w:w="46.15pt" w:type="dxa"/>
            <w:vMerge/>
            <w:vAlign w:val="center"/>
          </w:tcPr>
          <w:p w14:paraId="392045A2" w14:textId="77777777" w:rsidR="00871F71" w:rsidRPr="00E13610" w:rsidRDefault="00871F71" w:rsidP="002D3AB4">
            <w:pPr>
              <w:pStyle w:val="tablecopy"/>
              <w:jc w:val="center"/>
              <w:rPr>
                <w:rFonts w:ascii="Times New Roman" w:hAnsi="Times New Roman" w:cs="Times New Roman"/>
              </w:rPr>
            </w:pPr>
          </w:p>
        </w:tc>
        <w:tc>
          <w:tcPr>
            <w:tcW w:w="42.65pt" w:type="dxa"/>
            <w:vAlign w:val="center"/>
          </w:tcPr>
          <w:p w14:paraId="261C2E8C" w14:textId="77777777" w:rsidR="00871F71" w:rsidRPr="00E13610" w:rsidRDefault="00871F71" w:rsidP="002D3AB4">
            <w:pPr>
              <w:pStyle w:val="tablecopy"/>
              <w:jc w:val="center"/>
              <w:rPr>
                <w:rFonts w:ascii="Times New Roman" w:hAnsi="Times New Roman" w:cs="Times New Roman"/>
                <w:b/>
                <w:bCs/>
              </w:rPr>
            </w:pPr>
            <w:r w:rsidRPr="00E13610">
              <w:rPr>
                <w:rFonts w:ascii="Times New Roman" w:hAnsi="Times New Roman" w:cs="Times New Roman"/>
                <w:b/>
                <w:bCs/>
              </w:rPr>
              <w:t>Two Wk.</w:t>
            </w:r>
          </w:p>
        </w:tc>
        <w:tc>
          <w:tcPr>
            <w:tcW w:w="42.60pt" w:type="dxa"/>
            <w:vAlign w:val="center"/>
          </w:tcPr>
          <w:p w14:paraId="22326A68"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Mon.</w:t>
            </w:r>
          </w:p>
        </w:tc>
        <w:tc>
          <w:tcPr>
            <w:tcW w:w="42.60pt" w:type="dxa"/>
            <w:vAlign w:val="center"/>
          </w:tcPr>
          <w:p w14:paraId="0328DE71"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Two Wk.</w:t>
            </w:r>
          </w:p>
        </w:tc>
        <w:tc>
          <w:tcPr>
            <w:tcW w:w="42.60pt" w:type="dxa"/>
            <w:vAlign w:val="center"/>
          </w:tcPr>
          <w:p w14:paraId="51EA538A"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Mon.</w:t>
            </w:r>
          </w:p>
        </w:tc>
        <w:tc>
          <w:tcPr>
            <w:tcW w:w="42.60pt" w:type="dxa"/>
            <w:vAlign w:val="center"/>
          </w:tcPr>
          <w:p w14:paraId="2593C1B5"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Two Wk.</w:t>
            </w:r>
          </w:p>
        </w:tc>
        <w:tc>
          <w:tcPr>
            <w:tcW w:w="42.60pt" w:type="dxa"/>
            <w:vAlign w:val="center"/>
          </w:tcPr>
          <w:p w14:paraId="307B0ECD"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Mon.</w:t>
            </w:r>
          </w:p>
        </w:tc>
        <w:tc>
          <w:tcPr>
            <w:tcW w:w="42.60pt" w:type="dxa"/>
            <w:vAlign w:val="center"/>
          </w:tcPr>
          <w:p w14:paraId="7BF3A456"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Two Wk.</w:t>
            </w:r>
          </w:p>
        </w:tc>
        <w:tc>
          <w:tcPr>
            <w:tcW w:w="42.60pt" w:type="dxa"/>
            <w:vAlign w:val="center"/>
          </w:tcPr>
          <w:p w14:paraId="4CF47D97" w14:textId="77777777" w:rsidR="00871F71" w:rsidRPr="00E13610" w:rsidRDefault="00871F71" w:rsidP="002D3AB4">
            <w:pPr>
              <w:rPr>
                <w:rFonts w:ascii="Times New Roman" w:hAnsi="Times New Roman" w:cs="Times New Roman"/>
                <w:b/>
                <w:bCs/>
                <w:sz w:val="16"/>
                <w:szCs w:val="16"/>
              </w:rPr>
            </w:pPr>
            <w:r w:rsidRPr="00E13610">
              <w:rPr>
                <w:rFonts w:ascii="Times New Roman" w:hAnsi="Times New Roman" w:cs="Times New Roman"/>
                <w:b/>
                <w:bCs/>
                <w:sz w:val="16"/>
                <w:szCs w:val="16"/>
              </w:rPr>
              <w:t>Mon.</w:t>
            </w:r>
          </w:p>
        </w:tc>
      </w:tr>
      <w:tr w:rsidR="00871F71" w:rsidRPr="00D57CCE" w14:paraId="71DB4744" w14:textId="77777777" w:rsidTr="002D3AB4">
        <w:trPr>
          <w:trHeight w:val="288"/>
        </w:trPr>
        <w:tc>
          <w:tcPr>
            <w:tcW w:w="46.15pt" w:type="dxa"/>
            <w:vAlign w:val="center"/>
          </w:tcPr>
          <w:p w14:paraId="68944A49"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open</w:t>
            </w:r>
          </w:p>
        </w:tc>
        <w:tc>
          <w:tcPr>
            <w:tcW w:w="42.65pt" w:type="dxa"/>
            <w:vAlign w:val="center"/>
          </w:tcPr>
          <w:p w14:paraId="1BF2BB59"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0.986</w:t>
            </w:r>
          </w:p>
          <w:p w14:paraId="4A09FD3A"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7C44873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0.956</w:t>
            </w:r>
          </w:p>
          <w:p w14:paraId="6C0521F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1BF44B9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0.986</w:t>
            </w:r>
          </w:p>
          <w:p w14:paraId="06055B8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16959BF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0.956</w:t>
            </w:r>
          </w:p>
          <w:p w14:paraId="048E377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5EF2A20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0.986</w:t>
            </w:r>
          </w:p>
          <w:p w14:paraId="1D3FB40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2FEB1CB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0.956</w:t>
            </w:r>
          </w:p>
          <w:p w14:paraId="69B9184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7CE460E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0.983</w:t>
            </w:r>
          </w:p>
          <w:p w14:paraId="6066A8A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5D61F38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0.954</w:t>
            </w:r>
          </w:p>
          <w:p w14:paraId="11C947F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r>
      <w:tr w:rsidR="00871F71" w:rsidRPr="00D57CCE" w14:paraId="4780AAEB" w14:textId="77777777" w:rsidTr="002D3AB4">
        <w:trPr>
          <w:trHeight w:val="288"/>
        </w:trPr>
        <w:tc>
          <w:tcPr>
            <w:tcW w:w="46.15pt" w:type="dxa"/>
            <w:vAlign w:val="center"/>
          </w:tcPr>
          <w:p w14:paraId="0449E8CD"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high</w:t>
            </w:r>
          </w:p>
        </w:tc>
        <w:tc>
          <w:tcPr>
            <w:tcW w:w="42.65pt" w:type="dxa"/>
            <w:vAlign w:val="center"/>
          </w:tcPr>
          <w:p w14:paraId="2274C5EF"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0.985</w:t>
            </w:r>
          </w:p>
          <w:p w14:paraId="74DA23E8"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6FA0836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0.955</w:t>
            </w:r>
          </w:p>
          <w:p w14:paraId="7BDEC81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2CAEC59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0.985</w:t>
            </w:r>
          </w:p>
          <w:p w14:paraId="47DF045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51B6CA0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0.955</w:t>
            </w:r>
          </w:p>
          <w:p w14:paraId="6C709C5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72AD23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0.985</w:t>
            </w:r>
          </w:p>
          <w:p w14:paraId="00CF070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214CA3B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0.955</w:t>
            </w:r>
          </w:p>
          <w:p w14:paraId="1431114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9708A7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0.982</w:t>
            </w:r>
          </w:p>
          <w:p w14:paraId="2D7C421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12FF781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0.954</w:t>
            </w:r>
          </w:p>
          <w:p w14:paraId="6DAE019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r>
      <w:tr w:rsidR="00871F71" w:rsidRPr="00D57CCE" w14:paraId="2126C91C" w14:textId="77777777" w:rsidTr="002D3AB4">
        <w:trPr>
          <w:trHeight w:val="288"/>
        </w:trPr>
        <w:tc>
          <w:tcPr>
            <w:tcW w:w="46.15pt" w:type="dxa"/>
            <w:vAlign w:val="center"/>
          </w:tcPr>
          <w:p w14:paraId="2E29CCEB"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low</w:t>
            </w:r>
          </w:p>
        </w:tc>
        <w:tc>
          <w:tcPr>
            <w:tcW w:w="42.65pt" w:type="dxa"/>
            <w:vAlign w:val="center"/>
          </w:tcPr>
          <w:p w14:paraId="14A71B28"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0.981</w:t>
            </w:r>
          </w:p>
          <w:p w14:paraId="69C98174"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72783A9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096DCCC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545631E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09C65B6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19ADD73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3D25129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5246457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6CE43C6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0AED0DA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4331DDB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6B12AC3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0.978</w:t>
            </w:r>
          </w:p>
          <w:p w14:paraId="4665767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D7DE3B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0.947</w:t>
            </w:r>
          </w:p>
          <w:p w14:paraId="2196617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r>
      <w:tr w:rsidR="00871F71" w:rsidRPr="00D57CCE" w14:paraId="1A5EDCC3" w14:textId="77777777" w:rsidTr="002D3AB4">
        <w:trPr>
          <w:trHeight w:val="288"/>
        </w:trPr>
        <w:tc>
          <w:tcPr>
            <w:tcW w:w="46.15pt" w:type="dxa"/>
            <w:vAlign w:val="center"/>
          </w:tcPr>
          <w:p w14:paraId="67FE02B3"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close</w:t>
            </w:r>
          </w:p>
        </w:tc>
        <w:tc>
          <w:tcPr>
            <w:tcW w:w="42.65pt" w:type="dxa"/>
            <w:vAlign w:val="center"/>
          </w:tcPr>
          <w:p w14:paraId="16BA6A77"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0.981</w:t>
            </w:r>
          </w:p>
          <w:p w14:paraId="08931E1E"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0EF711E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3777B7A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06CDFDA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2788C40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44D57B5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4CE98BE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6A9DC5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2D76B5E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E2CE63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5B878AA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79DF83A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0.978</w:t>
            </w:r>
          </w:p>
          <w:p w14:paraId="0ECBA7F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35F69A9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0.949</w:t>
            </w:r>
          </w:p>
          <w:p w14:paraId="5095B57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r>
      <w:tr w:rsidR="00871F71" w:rsidRPr="00D57CCE" w14:paraId="5F436CD0" w14:textId="77777777" w:rsidTr="002D3AB4">
        <w:trPr>
          <w:trHeight w:val="288"/>
        </w:trPr>
        <w:tc>
          <w:tcPr>
            <w:tcW w:w="46.15pt" w:type="dxa"/>
            <w:vAlign w:val="center"/>
          </w:tcPr>
          <w:p w14:paraId="4447F277"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adjcl.</w:t>
            </w:r>
          </w:p>
        </w:tc>
        <w:tc>
          <w:tcPr>
            <w:tcW w:w="42.65pt" w:type="dxa"/>
            <w:vAlign w:val="center"/>
          </w:tcPr>
          <w:p w14:paraId="172D9FF7"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0.981</w:t>
            </w:r>
          </w:p>
          <w:p w14:paraId="4C5E8D50"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626013F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1AEA1B9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2231EA5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6FF7EE0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1574A93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378C6EE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2186AE0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0.981</w:t>
            </w:r>
          </w:p>
          <w:p w14:paraId="46CEA81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011375F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0.950</w:t>
            </w:r>
          </w:p>
          <w:p w14:paraId="62A2398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04851ED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0.970</w:t>
            </w:r>
          </w:p>
          <w:p w14:paraId="01FC477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464F612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0.945</w:t>
            </w:r>
          </w:p>
          <w:p w14:paraId="6E4EC75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r>
      <w:tr w:rsidR="00871F71" w:rsidRPr="00D57CCE" w14:paraId="5CCF6834" w14:textId="77777777" w:rsidTr="002D3AB4">
        <w:trPr>
          <w:trHeight w:val="288"/>
        </w:trPr>
        <w:tc>
          <w:tcPr>
            <w:tcW w:w="46.15pt" w:type="dxa"/>
            <w:vAlign w:val="center"/>
          </w:tcPr>
          <w:p w14:paraId="38B25795"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vol.</w:t>
            </w:r>
          </w:p>
        </w:tc>
        <w:tc>
          <w:tcPr>
            <w:tcW w:w="42.65pt" w:type="dxa"/>
            <w:vAlign w:val="center"/>
          </w:tcPr>
          <w:p w14:paraId="2CD6B7D0"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-0.644</w:t>
            </w:r>
          </w:p>
          <w:p w14:paraId="44566162"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&lt;.0001</w:t>
            </w:r>
          </w:p>
        </w:tc>
        <w:tc>
          <w:tcPr>
            <w:tcW w:w="42.60pt" w:type="dxa"/>
            <w:vAlign w:val="center"/>
          </w:tcPr>
          <w:p w14:paraId="40E2B6A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-0.671</w:t>
            </w:r>
          </w:p>
          <w:p w14:paraId="54852A0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&lt;.0001</w:t>
            </w:r>
          </w:p>
        </w:tc>
        <w:tc>
          <w:tcPr>
            <w:tcW w:w="42.60pt" w:type="dxa"/>
            <w:vAlign w:val="center"/>
          </w:tcPr>
          <w:p w14:paraId="13A981A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-0.645</w:t>
            </w:r>
          </w:p>
          <w:p w14:paraId="68E0490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7F5E451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-0.671</w:t>
            </w:r>
          </w:p>
          <w:p w14:paraId="5E8D825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75CED8C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-0.645</w:t>
            </w:r>
          </w:p>
          <w:p w14:paraId="1B5EACC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1A16EC3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-0.671</w:t>
            </w:r>
          </w:p>
          <w:p w14:paraId="7C6FD97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&lt;.0001</w:t>
            </w:r>
          </w:p>
        </w:tc>
        <w:tc>
          <w:tcPr>
            <w:tcW w:w="42.60pt" w:type="dxa"/>
            <w:vAlign w:val="center"/>
          </w:tcPr>
          <w:p w14:paraId="69F7410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0.018</w:t>
            </w:r>
          </w:p>
          <w:p w14:paraId="4D86F22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0.8263</w:t>
            </w:r>
          </w:p>
        </w:tc>
        <w:tc>
          <w:tcPr>
            <w:tcW w:w="42.60pt" w:type="dxa"/>
            <w:vAlign w:val="center"/>
          </w:tcPr>
          <w:p w14:paraId="4D03992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0.058</w:t>
            </w:r>
          </w:p>
          <w:p w14:paraId="1E16693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0.4785</w:t>
            </w:r>
          </w:p>
        </w:tc>
      </w:tr>
      <w:tr w:rsidR="00871F71" w:rsidRPr="00D57CCE" w14:paraId="3C207BD0" w14:textId="77777777" w:rsidTr="002D3AB4">
        <w:trPr>
          <w:trHeight w:val="288"/>
        </w:trPr>
        <w:tc>
          <w:tcPr>
            <w:tcW w:w="46.15pt" w:type="dxa"/>
            <w:vAlign w:val="center"/>
          </w:tcPr>
          <w:p w14:paraId="1BDD6B15"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news_pos</w:t>
            </w:r>
          </w:p>
        </w:tc>
        <w:tc>
          <w:tcPr>
            <w:tcW w:w="42.65pt" w:type="dxa"/>
            <w:vAlign w:val="center"/>
          </w:tcPr>
          <w:p w14:paraId="1861D674"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-0.053</w:t>
            </w:r>
          </w:p>
          <w:p w14:paraId="7C6CE11A"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0.5162</w:t>
            </w:r>
          </w:p>
        </w:tc>
        <w:tc>
          <w:tcPr>
            <w:tcW w:w="42.60pt" w:type="dxa"/>
            <w:vAlign w:val="center"/>
          </w:tcPr>
          <w:p w14:paraId="78048EC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-0.078</w:t>
            </w:r>
          </w:p>
          <w:p w14:paraId="61E6CE6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0.3413</w:t>
            </w:r>
          </w:p>
        </w:tc>
        <w:tc>
          <w:tcPr>
            <w:tcW w:w="42.60pt" w:type="dxa"/>
            <w:vAlign w:val="center"/>
          </w:tcPr>
          <w:p w14:paraId="6E88F1F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-0.097</w:t>
            </w:r>
          </w:p>
          <w:p w14:paraId="16B8C6C4"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0.2345</w:t>
            </w:r>
          </w:p>
        </w:tc>
        <w:tc>
          <w:tcPr>
            <w:tcW w:w="42.60pt" w:type="dxa"/>
            <w:vAlign w:val="center"/>
          </w:tcPr>
          <w:p w14:paraId="49ADFBE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-0.119</w:t>
            </w:r>
          </w:p>
          <w:p w14:paraId="32A4ED2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0.1424</w:t>
            </w:r>
          </w:p>
        </w:tc>
        <w:tc>
          <w:tcPr>
            <w:tcW w:w="42.60pt" w:type="dxa"/>
            <w:vAlign w:val="center"/>
          </w:tcPr>
          <w:p w14:paraId="7C2B127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-0.008</w:t>
            </w:r>
          </w:p>
          <w:p w14:paraId="1B71220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0.9239</w:t>
            </w:r>
          </w:p>
        </w:tc>
        <w:tc>
          <w:tcPr>
            <w:tcW w:w="42.60pt" w:type="dxa"/>
            <w:vAlign w:val="center"/>
          </w:tcPr>
          <w:p w14:paraId="5E33072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-0.026</w:t>
            </w:r>
          </w:p>
          <w:p w14:paraId="66A5A414"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0.7484</w:t>
            </w:r>
          </w:p>
        </w:tc>
        <w:tc>
          <w:tcPr>
            <w:tcW w:w="42.60pt" w:type="dxa"/>
            <w:vAlign w:val="center"/>
          </w:tcPr>
          <w:p w14:paraId="7B946F5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0.248</w:t>
            </w:r>
          </w:p>
          <w:p w14:paraId="0880B29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0.0020</w:t>
            </w:r>
          </w:p>
        </w:tc>
        <w:tc>
          <w:tcPr>
            <w:tcW w:w="42.60pt" w:type="dxa"/>
            <w:vAlign w:val="center"/>
          </w:tcPr>
          <w:p w14:paraId="4C508EC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0.229</w:t>
            </w:r>
          </w:p>
          <w:p w14:paraId="4982DB3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0.0044</w:t>
            </w:r>
          </w:p>
        </w:tc>
      </w:tr>
      <w:tr w:rsidR="00871F71" w:rsidRPr="00D57CCE" w14:paraId="5E950A39" w14:textId="77777777" w:rsidTr="002D3AB4">
        <w:trPr>
          <w:trHeight w:val="288"/>
        </w:trPr>
        <w:tc>
          <w:tcPr>
            <w:tcW w:w="46.15pt" w:type="dxa"/>
            <w:vAlign w:val="center"/>
          </w:tcPr>
          <w:p w14:paraId="453AA232"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news_neg</w:t>
            </w:r>
          </w:p>
        </w:tc>
        <w:tc>
          <w:tcPr>
            <w:tcW w:w="42.65pt" w:type="dxa"/>
            <w:vAlign w:val="center"/>
          </w:tcPr>
          <w:p w14:paraId="756D2483"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0.088</w:t>
            </w:r>
          </w:p>
          <w:p w14:paraId="771EB950"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0.2792</w:t>
            </w:r>
          </w:p>
        </w:tc>
        <w:tc>
          <w:tcPr>
            <w:tcW w:w="42.60pt" w:type="dxa"/>
            <w:vAlign w:val="center"/>
          </w:tcPr>
          <w:p w14:paraId="70B8187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0.141</w:t>
            </w:r>
          </w:p>
          <w:p w14:paraId="619058F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0.0832</w:t>
            </w:r>
          </w:p>
        </w:tc>
        <w:tc>
          <w:tcPr>
            <w:tcW w:w="42.60pt" w:type="dxa"/>
            <w:vAlign w:val="center"/>
          </w:tcPr>
          <w:p w14:paraId="79B0CDD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0.065</w:t>
            </w:r>
          </w:p>
          <w:p w14:paraId="0ED4DAF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0.4213</w:t>
            </w:r>
          </w:p>
        </w:tc>
        <w:tc>
          <w:tcPr>
            <w:tcW w:w="42.60pt" w:type="dxa"/>
            <w:vAlign w:val="center"/>
          </w:tcPr>
          <w:p w14:paraId="16E0078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0.100</w:t>
            </w:r>
          </w:p>
          <w:p w14:paraId="2B8D6D7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0.2195</w:t>
            </w:r>
          </w:p>
        </w:tc>
        <w:tc>
          <w:tcPr>
            <w:tcW w:w="42.60pt" w:type="dxa"/>
            <w:vAlign w:val="center"/>
          </w:tcPr>
          <w:p w14:paraId="6BACE9C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0.044</w:t>
            </w:r>
          </w:p>
          <w:p w14:paraId="63928EE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0.5864</w:t>
            </w:r>
          </w:p>
        </w:tc>
        <w:tc>
          <w:tcPr>
            <w:tcW w:w="42.60pt" w:type="dxa"/>
            <w:vAlign w:val="center"/>
          </w:tcPr>
          <w:p w14:paraId="0881128E"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0.081</w:t>
            </w:r>
          </w:p>
          <w:p w14:paraId="5AB194D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0.3175</w:t>
            </w:r>
          </w:p>
        </w:tc>
        <w:tc>
          <w:tcPr>
            <w:tcW w:w="42.60pt" w:type="dxa"/>
            <w:vAlign w:val="center"/>
          </w:tcPr>
          <w:p w14:paraId="69A90D3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-0.035</w:t>
            </w:r>
          </w:p>
          <w:p w14:paraId="156C1D5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0.6681</w:t>
            </w:r>
          </w:p>
        </w:tc>
        <w:tc>
          <w:tcPr>
            <w:tcW w:w="42.60pt" w:type="dxa"/>
            <w:vAlign w:val="center"/>
          </w:tcPr>
          <w:p w14:paraId="6FAF6FB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-0.034</w:t>
            </w:r>
          </w:p>
          <w:p w14:paraId="385CE39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0.6805</w:t>
            </w:r>
          </w:p>
        </w:tc>
      </w:tr>
      <w:tr w:rsidR="00871F71" w:rsidRPr="00D57CCE" w14:paraId="19A66E7D" w14:textId="77777777" w:rsidTr="002D3AB4">
        <w:trPr>
          <w:trHeight w:val="288"/>
        </w:trPr>
        <w:tc>
          <w:tcPr>
            <w:tcW w:w="46.15pt" w:type="dxa"/>
            <w:vAlign w:val="center"/>
          </w:tcPr>
          <w:p w14:paraId="16B62725"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news_neu</w:t>
            </w:r>
          </w:p>
        </w:tc>
        <w:tc>
          <w:tcPr>
            <w:tcW w:w="42.65pt" w:type="dxa"/>
            <w:vAlign w:val="center"/>
          </w:tcPr>
          <w:p w14:paraId="65086246"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-0.044</w:t>
            </w:r>
          </w:p>
          <w:p w14:paraId="0DAEFB3D"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0.5942</w:t>
            </w:r>
          </w:p>
        </w:tc>
        <w:tc>
          <w:tcPr>
            <w:tcW w:w="42.60pt" w:type="dxa"/>
            <w:vAlign w:val="center"/>
          </w:tcPr>
          <w:p w14:paraId="0CE9048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-0.075</w:t>
            </w:r>
          </w:p>
          <w:p w14:paraId="625FF08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0.3612</w:t>
            </w:r>
          </w:p>
        </w:tc>
        <w:tc>
          <w:tcPr>
            <w:tcW w:w="42.60pt" w:type="dxa"/>
            <w:vAlign w:val="center"/>
          </w:tcPr>
          <w:p w14:paraId="159A84E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0.016</w:t>
            </w:r>
          </w:p>
          <w:p w14:paraId="63E9EF1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0.8477</w:t>
            </w:r>
          </w:p>
        </w:tc>
        <w:tc>
          <w:tcPr>
            <w:tcW w:w="42.60pt" w:type="dxa"/>
            <w:vAlign w:val="center"/>
          </w:tcPr>
          <w:p w14:paraId="2086C07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0.003</w:t>
            </w:r>
          </w:p>
          <w:p w14:paraId="6C917C8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0.9744</w:t>
            </w:r>
          </w:p>
        </w:tc>
        <w:tc>
          <w:tcPr>
            <w:tcW w:w="42.60pt" w:type="dxa"/>
            <w:vAlign w:val="center"/>
          </w:tcPr>
          <w:p w14:paraId="246319D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-0.032</w:t>
            </w:r>
          </w:p>
          <w:p w14:paraId="08E31C0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0.6961</w:t>
            </w:r>
          </w:p>
        </w:tc>
        <w:tc>
          <w:tcPr>
            <w:tcW w:w="42.60pt" w:type="dxa"/>
            <w:vAlign w:val="center"/>
          </w:tcPr>
          <w:p w14:paraId="0BB6367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-0.048</w:t>
            </w:r>
          </w:p>
          <w:p w14:paraId="685466D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0.5547</w:t>
            </w:r>
          </w:p>
        </w:tc>
        <w:tc>
          <w:tcPr>
            <w:tcW w:w="42.60pt" w:type="dxa"/>
            <w:vAlign w:val="center"/>
          </w:tcPr>
          <w:p w14:paraId="08FA50B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-0.160</w:t>
            </w:r>
          </w:p>
          <w:p w14:paraId="05F7A46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0.0484</w:t>
            </w:r>
          </w:p>
        </w:tc>
        <w:tc>
          <w:tcPr>
            <w:tcW w:w="42.60pt" w:type="dxa"/>
            <w:vAlign w:val="center"/>
          </w:tcPr>
          <w:p w14:paraId="086A92B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-0.146</w:t>
            </w:r>
          </w:p>
          <w:p w14:paraId="7B8ADF5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0.0708</w:t>
            </w:r>
          </w:p>
        </w:tc>
      </w:tr>
      <w:tr w:rsidR="00871F71" w:rsidRPr="00D57CCE" w14:paraId="1BA7A43C" w14:textId="77777777" w:rsidTr="002D3AB4">
        <w:trPr>
          <w:trHeight w:val="288"/>
        </w:trPr>
        <w:tc>
          <w:tcPr>
            <w:tcW w:w="46.15pt" w:type="dxa"/>
            <w:vAlign w:val="center"/>
          </w:tcPr>
          <w:p w14:paraId="20E9644A"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tweet_pos</w:t>
            </w:r>
          </w:p>
        </w:tc>
        <w:tc>
          <w:tcPr>
            <w:tcW w:w="42.65pt" w:type="dxa"/>
            <w:vAlign w:val="center"/>
          </w:tcPr>
          <w:p w14:paraId="34B92B2C"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0.112</w:t>
            </w:r>
          </w:p>
          <w:p w14:paraId="3EBA0AFB"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0.1704</w:t>
            </w:r>
          </w:p>
        </w:tc>
        <w:tc>
          <w:tcPr>
            <w:tcW w:w="42.60pt" w:type="dxa"/>
            <w:vAlign w:val="center"/>
          </w:tcPr>
          <w:p w14:paraId="02440A6A"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0.095</w:t>
            </w:r>
          </w:p>
          <w:p w14:paraId="07504613"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0.2464</w:t>
            </w:r>
          </w:p>
        </w:tc>
        <w:tc>
          <w:tcPr>
            <w:tcW w:w="42.60pt" w:type="dxa"/>
            <w:vAlign w:val="center"/>
          </w:tcPr>
          <w:p w14:paraId="2D9CF7E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0.143</w:t>
            </w:r>
          </w:p>
          <w:p w14:paraId="79DF682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0.0779</w:t>
            </w:r>
          </w:p>
        </w:tc>
        <w:tc>
          <w:tcPr>
            <w:tcW w:w="42.60pt" w:type="dxa"/>
            <w:vAlign w:val="center"/>
          </w:tcPr>
          <w:p w14:paraId="0AAC35F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0.120</w:t>
            </w:r>
          </w:p>
          <w:p w14:paraId="0B9F1C0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0.1385</w:t>
            </w:r>
          </w:p>
        </w:tc>
        <w:tc>
          <w:tcPr>
            <w:tcW w:w="42.60pt" w:type="dxa"/>
            <w:vAlign w:val="center"/>
          </w:tcPr>
          <w:p w14:paraId="7202DD1B"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0.085</w:t>
            </w:r>
          </w:p>
          <w:p w14:paraId="72E94739"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0.2960</w:t>
            </w:r>
          </w:p>
        </w:tc>
        <w:tc>
          <w:tcPr>
            <w:tcW w:w="42.60pt" w:type="dxa"/>
            <w:vAlign w:val="center"/>
          </w:tcPr>
          <w:p w14:paraId="7A5E3DA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0.091</w:t>
            </w:r>
          </w:p>
          <w:p w14:paraId="0C6F474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0.2612</w:t>
            </w:r>
          </w:p>
        </w:tc>
        <w:tc>
          <w:tcPr>
            <w:tcW w:w="42.60pt" w:type="dxa"/>
            <w:vAlign w:val="center"/>
          </w:tcPr>
          <w:p w14:paraId="240EE13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0.006</w:t>
            </w:r>
          </w:p>
          <w:p w14:paraId="69E1B93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0.9458</w:t>
            </w:r>
          </w:p>
        </w:tc>
        <w:tc>
          <w:tcPr>
            <w:tcW w:w="42.60pt" w:type="dxa"/>
            <w:vAlign w:val="center"/>
          </w:tcPr>
          <w:p w14:paraId="138B577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-0.003</w:t>
            </w:r>
          </w:p>
          <w:p w14:paraId="63A71398"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0.9678</w:t>
            </w:r>
          </w:p>
        </w:tc>
      </w:tr>
      <w:tr w:rsidR="00871F71" w:rsidRPr="00D57CCE" w14:paraId="7CB860D3" w14:textId="77777777" w:rsidTr="002D3AB4">
        <w:trPr>
          <w:trHeight w:val="288"/>
        </w:trPr>
        <w:tc>
          <w:tcPr>
            <w:tcW w:w="46.15pt" w:type="dxa"/>
            <w:vAlign w:val="center"/>
          </w:tcPr>
          <w:p w14:paraId="09544880"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tweet_neg</w:t>
            </w:r>
          </w:p>
        </w:tc>
        <w:tc>
          <w:tcPr>
            <w:tcW w:w="42.65pt" w:type="dxa"/>
            <w:vAlign w:val="center"/>
          </w:tcPr>
          <w:p w14:paraId="016DFA8B"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0.016</w:t>
            </w:r>
          </w:p>
          <w:p w14:paraId="73316821" w14:textId="77777777" w:rsidR="00871F71" w:rsidRPr="00E13610" w:rsidRDefault="00871F71" w:rsidP="002D3AB4">
            <w:pPr>
              <w:pStyle w:val="tablecopy"/>
              <w:jc w:val="center"/>
              <w:rPr>
                <w:rFonts w:ascii="Times New Roman" w:hAnsi="Times New Roman" w:cs="Times New Roman"/>
              </w:rPr>
            </w:pPr>
            <w:r w:rsidRPr="00E13610">
              <w:rPr>
                <w:rFonts w:ascii="Times New Roman" w:hAnsi="Times New Roman" w:cs="Times New Roman"/>
              </w:rPr>
              <w:t>0.8437</w:t>
            </w:r>
          </w:p>
        </w:tc>
        <w:tc>
          <w:tcPr>
            <w:tcW w:w="42.60pt" w:type="dxa"/>
            <w:vAlign w:val="center"/>
          </w:tcPr>
          <w:p w14:paraId="4974BEB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0.052</w:t>
            </w:r>
          </w:p>
          <w:p w14:paraId="1EC43F54"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0.5218</w:t>
            </w:r>
          </w:p>
        </w:tc>
        <w:tc>
          <w:tcPr>
            <w:tcW w:w="42.60pt" w:type="dxa"/>
            <w:vAlign w:val="center"/>
          </w:tcPr>
          <w:p w14:paraId="69BE47BD"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-0.089</w:t>
            </w:r>
          </w:p>
          <w:p w14:paraId="43D30FC7"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0.2722</w:t>
            </w:r>
          </w:p>
        </w:tc>
        <w:tc>
          <w:tcPr>
            <w:tcW w:w="42.60pt" w:type="dxa"/>
            <w:vAlign w:val="center"/>
          </w:tcPr>
          <w:p w14:paraId="13111146"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-0.063</w:t>
            </w:r>
          </w:p>
          <w:p w14:paraId="10D064F4"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0.4361</w:t>
            </w:r>
          </w:p>
        </w:tc>
        <w:tc>
          <w:tcPr>
            <w:tcW w:w="42.60pt" w:type="dxa"/>
            <w:vAlign w:val="center"/>
          </w:tcPr>
          <w:p w14:paraId="25BD92CC"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0.073</w:t>
            </w:r>
          </w:p>
          <w:p w14:paraId="74B571C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0.3708</w:t>
            </w:r>
          </w:p>
        </w:tc>
        <w:tc>
          <w:tcPr>
            <w:tcW w:w="42.60pt" w:type="dxa"/>
            <w:vAlign w:val="center"/>
          </w:tcPr>
          <w:p w14:paraId="6FD9C430"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0.090</w:t>
            </w:r>
          </w:p>
          <w:p w14:paraId="104865F1"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0.2693</w:t>
            </w:r>
          </w:p>
        </w:tc>
        <w:tc>
          <w:tcPr>
            <w:tcW w:w="42.60pt" w:type="dxa"/>
            <w:vAlign w:val="center"/>
          </w:tcPr>
          <w:p w14:paraId="447B95CF"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-0.077</w:t>
            </w:r>
          </w:p>
          <w:p w14:paraId="542EF61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0.3453</w:t>
            </w:r>
          </w:p>
        </w:tc>
        <w:tc>
          <w:tcPr>
            <w:tcW w:w="42.60pt" w:type="dxa"/>
            <w:vAlign w:val="center"/>
          </w:tcPr>
          <w:p w14:paraId="28A30282"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sz w:val="16"/>
                <w:szCs w:val="16"/>
              </w:rPr>
              <w:t>-0.074</w:t>
            </w:r>
          </w:p>
          <w:p w14:paraId="10A3F345" w14:textId="77777777" w:rsidR="00871F71" w:rsidRPr="00E13610" w:rsidRDefault="00871F71" w:rsidP="002D3AB4">
            <w:pPr>
              <w:rPr>
                <w:rFonts w:ascii="Times New Roman" w:hAnsi="Times New Roman" w:cs="Times New Roman"/>
                <w:sz w:val="16"/>
                <w:szCs w:val="16"/>
              </w:rPr>
            </w:pPr>
            <w:r w:rsidRPr="00E13610">
              <w:rPr>
                <w:rFonts w:ascii="Times New Roman" w:hAnsi="Times New Roman" w:cs="Times New Roman"/>
                <w:color w:val="000000"/>
                <w:sz w:val="16"/>
                <w:szCs w:val="16"/>
                <w:shd w:val="clear" w:color="auto" w:fill="FFFFFF"/>
              </w:rPr>
              <w:t>0.3622</w:t>
            </w:r>
          </w:p>
        </w:tc>
      </w:tr>
    </w:tbl>
    <w:bookmarkEnd w:id="13"/>
    <w:p w14:paraId="4B2CAA5B" w14:textId="38567E86" w:rsidR="00547A19" w:rsidRDefault="001913FD" w:rsidP="001913FD">
      <w:pPr>
        <w:pStyle w:val="tablehead"/>
        <w:jc w:val="both"/>
      </w:pPr>
      <w:r>
        <w:t xml:space="preserve">Correlation between </w:t>
      </w:r>
      <w:r w:rsidR="002D3AB4">
        <w:t>all variables and target variables; twoweeks and month</w:t>
      </w:r>
    </w:p>
    <w:p w14:paraId="25B9AEEF" w14:textId="12E5D461" w:rsidR="008A0D92" w:rsidRDefault="008A0D92" w:rsidP="002D3AB4">
      <w:pPr>
        <w:pStyle w:val="BodyText"/>
        <w:ind w:firstLine="0pt"/>
        <w:rPr>
          <w:lang w:val="en-US"/>
        </w:rPr>
      </w:pPr>
    </w:p>
    <w:p w14:paraId="7B43965E" w14:textId="77777777" w:rsidR="002D3AB4" w:rsidRDefault="002D3AB4" w:rsidP="002D3AB4">
      <w:pPr>
        <w:pStyle w:val="BodyText"/>
        <w:ind w:firstLine="0pt"/>
        <w:rPr>
          <w:lang w:val="en-US"/>
        </w:rPr>
      </w:pPr>
    </w:p>
    <w:p w14:paraId="2076EF47" w14:textId="084ACB60" w:rsidR="002B0F38" w:rsidRPr="005B520E" w:rsidRDefault="002B0F38" w:rsidP="002B0F38">
      <w:pPr>
        <w:pStyle w:val="tablehead"/>
      </w:pPr>
      <w:r>
        <w:t xml:space="preserve">Linear </w:t>
      </w:r>
      <w:r w:rsidR="00D06849">
        <w:t>R</w:t>
      </w:r>
      <w:r>
        <w:t xml:space="preserve">egression </w:t>
      </w:r>
      <w:r w:rsidR="00D06849">
        <w:t>R</w:t>
      </w:r>
      <w:r>
        <w:t xml:space="preserve">esults </w:t>
      </w:r>
      <w:r w:rsidR="00D06849">
        <w:t>w</w:t>
      </w:r>
      <w:r>
        <w:t xml:space="preserve">ith </w:t>
      </w:r>
      <w:r w:rsidR="00D06849">
        <w:t>A</w:t>
      </w:r>
      <w:r>
        <w:t xml:space="preserve">ll </w:t>
      </w:r>
      <w:r w:rsidR="00D06849">
        <w:t>V</w:t>
      </w:r>
      <w:r>
        <w:t xml:space="preserve">ariables </w:t>
      </w:r>
      <w:r w:rsidR="00547A19">
        <w:t>and</w:t>
      </w:r>
      <w:r>
        <w:t xml:space="preserve"> </w:t>
      </w:r>
      <w:r w:rsidR="00D06849">
        <w:t>S</w:t>
      </w:r>
      <w:r>
        <w:t xml:space="preserve">elected </w:t>
      </w:r>
      <w:r w:rsidR="00D06849">
        <w:t>V</w:t>
      </w:r>
      <w:r>
        <w:t>ariables</w:t>
      </w:r>
    </w:p>
    <w:p w14:paraId="24C7B630" w14:textId="48ABF7B6" w:rsidR="002B0F38" w:rsidRDefault="002B0F38" w:rsidP="002B0F38">
      <w:pPr>
        <w:pStyle w:val="BodyText"/>
        <w:rPr>
          <w:lang w:val="en-US"/>
        </w:rPr>
      </w:pPr>
    </w:p>
    <w:tbl>
      <w:tblPr>
        <w:tblStyle w:val="TableGrid"/>
        <w:tblpPr w:leftFromText="187" w:rightFromText="187" w:vertAnchor="text" w:horzAnchor="page" w:tblpXSpec="center" w:tblpY="1"/>
        <w:tblOverlap w:val="never"/>
        <w:tblW w:w="292.25pt" w:type="dxa"/>
        <w:tblLayout w:type="fixed"/>
        <w:tblLook w:firstRow="0" w:lastRow="0" w:firstColumn="0" w:lastColumn="0" w:noHBand="0" w:noVBand="0"/>
      </w:tblPr>
      <w:tblGrid>
        <w:gridCol w:w="805"/>
        <w:gridCol w:w="630"/>
        <w:gridCol w:w="630"/>
        <w:gridCol w:w="630"/>
        <w:gridCol w:w="630"/>
        <w:gridCol w:w="630"/>
        <w:gridCol w:w="630"/>
        <w:gridCol w:w="630"/>
        <w:gridCol w:w="630"/>
      </w:tblGrid>
      <w:tr w:rsidR="00A9142F" w:rsidRPr="00871090" w14:paraId="01BB7A6A" w14:textId="77777777" w:rsidTr="00A9142F">
        <w:trPr>
          <w:trHeight w:val="423"/>
        </w:trPr>
        <w:tc>
          <w:tcPr>
            <w:tcW w:w="40.25pt" w:type="dxa"/>
            <w:vMerge w:val="restart"/>
            <w:vAlign w:val="center"/>
          </w:tcPr>
          <w:p w14:paraId="1EE59174" w14:textId="61EC91F3" w:rsidR="002B0F38" w:rsidRPr="00547A19" w:rsidRDefault="002B0F38" w:rsidP="00A9142F">
            <w:pPr>
              <w:rPr>
                <w:rFonts w:ascii="Times New Roman" w:hAnsi="Times New Roman" w:cs="Times New Roman"/>
                <w:sz w:val="14"/>
                <w:szCs w:val="14"/>
              </w:rPr>
            </w:pPr>
          </w:p>
        </w:tc>
        <w:tc>
          <w:tcPr>
            <w:tcW w:w="63pt" w:type="dxa"/>
            <w:gridSpan w:val="2"/>
            <w:vAlign w:val="center"/>
          </w:tcPr>
          <w:p w14:paraId="6809BFEB" w14:textId="77777777" w:rsidR="002B0F38" w:rsidRPr="00547A19" w:rsidRDefault="002B0F38" w:rsidP="00A9142F">
            <w:pPr>
              <w:pStyle w:val="tablecolsubhead"/>
              <w:rPr>
                <w:rFonts w:ascii="Times New Roman" w:hAnsi="Times New Roman" w:cs="Times New Roman"/>
                <w:sz w:val="14"/>
                <w:szCs w:val="14"/>
              </w:rPr>
            </w:pPr>
            <w:r w:rsidRPr="00547A19">
              <w:rPr>
                <w:rFonts w:ascii="Times New Roman" w:hAnsi="Times New Roman" w:cs="Times New Roman"/>
                <w:sz w:val="14"/>
                <w:szCs w:val="14"/>
              </w:rPr>
              <w:t>Tesla + Elon Musk</w:t>
            </w:r>
          </w:p>
        </w:tc>
        <w:tc>
          <w:tcPr>
            <w:tcW w:w="63pt" w:type="dxa"/>
            <w:gridSpan w:val="2"/>
            <w:vAlign w:val="center"/>
          </w:tcPr>
          <w:p w14:paraId="59147DBA" w14:textId="77777777" w:rsidR="002B0F38" w:rsidRPr="00547A19" w:rsidRDefault="002B0F38" w:rsidP="00A9142F">
            <w:pPr>
              <w:pStyle w:val="tablecolsubhead"/>
              <w:rPr>
                <w:rFonts w:ascii="Times New Roman" w:hAnsi="Times New Roman" w:cs="Times New Roman"/>
                <w:sz w:val="14"/>
                <w:szCs w:val="14"/>
              </w:rPr>
            </w:pPr>
            <w:r w:rsidRPr="00547A19">
              <w:rPr>
                <w:rFonts w:ascii="Times New Roman" w:hAnsi="Times New Roman" w:cs="Times New Roman"/>
                <w:sz w:val="14"/>
                <w:szCs w:val="14"/>
              </w:rPr>
              <w:t>Tesla Only</w:t>
            </w:r>
          </w:p>
        </w:tc>
        <w:tc>
          <w:tcPr>
            <w:tcW w:w="63pt" w:type="dxa"/>
            <w:gridSpan w:val="2"/>
            <w:vAlign w:val="center"/>
          </w:tcPr>
          <w:p w14:paraId="02281CDE" w14:textId="77777777" w:rsidR="002B0F38" w:rsidRPr="00547A19" w:rsidRDefault="002B0F38" w:rsidP="00A9142F">
            <w:pPr>
              <w:pStyle w:val="tablecolsubhead"/>
              <w:rPr>
                <w:rFonts w:ascii="Times New Roman" w:hAnsi="Times New Roman" w:cs="Times New Roman"/>
                <w:sz w:val="14"/>
                <w:szCs w:val="14"/>
              </w:rPr>
            </w:pPr>
            <w:r w:rsidRPr="00547A19">
              <w:rPr>
                <w:rFonts w:ascii="Times New Roman" w:hAnsi="Times New Roman" w:cs="Times New Roman"/>
                <w:sz w:val="14"/>
                <w:szCs w:val="14"/>
              </w:rPr>
              <w:t>Elon Musk Only</w:t>
            </w:r>
          </w:p>
        </w:tc>
        <w:tc>
          <w:tcPr>
            <w:tcW w:w="63pt" w:type="dxa"/>
            <w:gridSpan w:val="2"/>
            <w:vAlign w:val="center"/>
          </w:tcPr>
          <w:p w14:paraId="57E83163" w14:textId="77777777" w:rsidR="002B0F38" w:rsidRPr="00547A19" w:rsidRDefault="002B0F38" w:rsidP="00A9142F">
            <w:pPr>
              <w:pStyle w:val="tablecolsubhead"/>
              <w:jc w:val="both"/>
              <w:rPr>
                <w:rFonts w:ascii="Times New Roman" w:hAnsi="Times New Roman" w:cs="Times New Roman"/>
                <w:sz w:val="14"/>
                <w:szCs w:val="14"/>
              </w:rPr>
            </w:pPr>
            <w:r w:rsidRPr="00547A19">
              <w:rPr>
                <w:rFonts w:ascii="Times New Roman" w:hAnsi="Times New Roman" w:cs="Times New Roman"/>
                <w:sz w:val="14"/>
                <w:szCs w:val="14"/>
              </w:rPr>
              <w:t>Home Depot</w:t>
            </w:r>
          </w:p>
        </w:tc>
      </w:tr>
      <w:tr w:rsidR="00A9142F" w:rsidRPr="00871090" w14:paraId="7949437C" w14:textId="77777777" w:rsidTr="00210535">
        <w:trPr>
          <w:trHeight w:val="288"/>
        </w:trPr>
        <w:tc>
          <w:tcPr>
            <w:tcW w:w="40.25pt" w:type="dxa"/>
            <w:vMerge/>
            <w:vAlign w:val="center"/>
          </w:tcPr>
          <w:p w14:paraId="1053D7A7" w14:textId="77777777" w:rsidR="002B0F38" w:rsidRPr="00547A19" w:rsidRDefault="002B0F38" w:rsidP="00A9142F">
            <w:pPr>
              <w:pStyle w:val="tablecopy"/>
              <w:jc w:val="center"/>
              <w:rPr>
                <w:rFonts w:ascii="Times New Roman" w:hAnsi="Times New Roman" w:cs="Times New Roman"/>
                <w:sz w:val="14"/>
                <w:szCs w:val="14"/>
              </w:rPr>
            </w:pPr>
          </w:p>
        </w:tc>
        <w:tc>
          <w:tcPr>
            <w:tcW w:w="31.50pt" w:type="dxa"/>
            <w:vAlign w:val="center"/>
          </w:tcPr>
          <w:p w14:paraId="7B84DC69" w14:textId="005BEAB3" w:rsidR="002B0F38" w:rsidRPr="00547A19" w:rsidRDefault="002B0F38" w:rsidP="00A9142F">
            <w:pPr>
              <w:pStyle w:val="tablecopy"/>
              <w:jc w:val="center"/>
              <w:rPr>
                <w:rFonts w:ascii="Times New Roman" w:hAnsi="Times New Roman" w:cs="Times New Roman"/>
                <w:b/>
                <w:bCs/>
                <w:sz w:val="14"/>
                <w:szCs w:val="14"/>
              </w:rPr>
            </w:pPr>
            <w:r w:rsidRPr="00547A19">
              <w:rPr>
                <w:rFonts w:ascii="Times New Roman" w:hAnsi="Times New Roman" w:cs="Times New Roman"/>
                <w:b/>
                <w:bCs/>
                <w:sz w:val="14"/>
                <w:szCs w:val="14"/>
              </w:rPr>
              <w:t>Con</w:t>
            </w:r>
            <w:r w:rsidR="00A9142F">
              <w:rPr>
                <w:rFonts w:ascii="Times New Roman" w:hAnsi="Times New Roman" w:cs="Times New Roman"/>
                <w:b/>
                <w:bCs/>
                <w:sz w:val="14"/>
                <w:szCs w:val="14"/>
              </w:rPr>
              <w:t>f.</w:t>
            </w:r>
          </w:p>
        </w:tc>
        <w:tc>
          <w:tcPr>
            <w:tcW w:w="31.50pt" w:type="dxa"/>
            <w:vAlign w:val="center"/>
          </w:tcPr>
          <w:p w14:paraId="3308A893"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MSE</w:t>
            </w:r>
          </w:p>
        </w:tc>
        <w:tc>
          <w:tcPr>
            <w:tcW w:w="31.50pt" w:type="dxa"/>
            <w:vAlign w:val="center"/>
          </w:tcPr>
          <w:p w14:paraId="6E37CFC3" w14:textId="6147866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Con</w:t>
            </w:r>
            <w:r w:rsidR="00A9142F">
              <w:rPr>
                <w:rFonts w:ascii="Times New Roman" w:hAnsi="Times New Roman" w:cs="Times New Roman"/>
                <w:b/>
                <w:bCs/>
                <w:sz w:val="14"/>
                <w:szCs w:val="14"/>
              </w:rPr>
              <w:t>f.</w:t>
            </w:r>
          </w:p>
        </w:tc>
        <w:tc>
          <w:tcPr>
            <w:tcW w:w="31.50pt" w:type="dxa"/>
            <w:vAlign w:val="center"/>
          </w:tcPr>
          <w:p w14:paraId="6E2A6D2A"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MSE</w:t>
            </w:r>
          </w:p>
        </w:tc>
        <w:tc>
          <w:tcPr>
            <w:tcW w:w="31.50pt" w:type="dxa"/>
            <w:vAlign w:val="center"/>
          </w:tcPr>
          <w:p w14:paraId="6CAAD1E0"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Conf.</w:t>
            </w:r>
          </w:p>
        </w:tc>
        <w:tc>
          <w:tcPr>
            <w:tcW w:w="31.50pt" w:type="dxa"/>
            <w:vAlign w:val="center"/>
          </w:tcPr>
          <w:p w14:paraId="704274AF"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MSE</w:t>
            </w:r>
          </w:p>
        </w:tc>
        <w:tc>
          <w:tcPr>
            <w:tcW w:w="31.50pt" w:type="dxa"/>
            <w:vAlign w:val="center"/>
          </w:tcPr>
          <w:p w14:paraId="40835695"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Conf.</w:t>
            </w:r>
          </w:p>
        </w:tc>
        <w:tc>
          <w:tcPr>
            <w:tcW w:w="31.50pt" w:type="dxa"/>
            <w:vAlign w:val="center"/>
          </w:tcPr>
          <w:p w14:paraId="099D7975" w14:textId="77777777" w:rsidR="002B0F38" w:rsidRPr="00547A19" w:rsidRDefault="002B0F38" w:rsidP="00A9142F">
            <w:pPr>
              <w:rPr>
                <w:rFonts w:ascii="Times New Roman" w:hAnsi="Times New Roman" w:cs="Times New Roman"/>
                <w:b/>
                <w:bCs/>
                <w:sz w:val="14"/>
                <w:szCs w:val="14"/>
              </w:rPr>
            </w:pPr>
            <w:r w:rsidRPr="00547A19">
              <w:rPr>
                <w:rFonts w:ascii="Times New Roman" w:hAnsi="Times New Roman" w:cs="Times New Roman"/>
                <w:b/>
                <w:bCs/>
                <w:sz w:val="14"/>
                <w:szCs w:val="14"/>
              </w:rPr>
              <w:t>MSE</w:t>
            </w:r>
          </w:p>
        </w:tc>
      </w:tr>
      <w:tr w:rsidR="00A9142F" w:rsidRPr="00871090" w14:paraId="0216691B" w14:textId="77777777" w:rsidTr="00210535">
        <w:trPr>
          <w:trHeight w:val="288"/>
        </w:trPr>
        <w:tc>
          <w:tcPr>
            <w:tcW w:w="40.25pt" w:type="dxa"/>
            <w:vAlign w:val="center"/>
          </w:tcPr>
          <w:p w14:paraId="0AAEDEEA" w14:textId="09E706E4" w:rsidR="002B0F38" w:rsidRPr="00547A19" w:rsidRDefault="00A9142F" w:rsidP="00A9142F">
            <w:pPr>
              <w:pStyle w:val="tablecopy"/>
              <w:jc w:val="center"/>
              <w:rPr>
                <w:rFonts w:ascii="Times New Roman" w:hAnsi="Times New Roman" w:cs="Times New Roman"/>
                <w:sz w:val="14"/>
                <w:szCs w:val="14"/>
              </w:rPr>
            </w:pPr>
            <w:r>
              <w:rPr>
                <w:rFonts w:ascii="Times New Roman" w:hAnsi="Times New Roman" w:cs="Times New Roman"/>
                <w:sz w:val="14"/>
                <w:szCs w:val="14"/>
              </w:rPr>
              <w:t xml:space="preserve">All </w:t>
            </w:r>
            <w:r w:rsidR="002B0F38" w:rsidRPr="00547A19">
              <w:rPr>
                <w:rFonts w:ascii="Times New Roman" w:hAnsi="Times New Roman" w:cs="Times New Roman"/>
                <w:sz w:val="14"/>
                <w:szCs w:val="14"/>
              </w:rPr>
              <w:t>His</w:t>
            </w:r>
            <w:r w:rsidR="00547A19" w:rsidRPr="00547A19">
              <w:rPr>
                <w:rFonts w:ascii="Times New Roman" w:hAnsi="Times New Roman" w:cs="Times New Roman"/>
                <w:sz w:val="14"/>
                <w:szCs w:val="14"/>
              </w:rPr>
              <w:t>t.</w:t>
            </w:r>
          </w:p>
        </w:tc>
        <w:tc>
          <w:tcPr>
            <w:tcW w:w="31.50pt" w:type="dxa"/>
            <w:vAlign w:val="center"/>
          </w:tcPr>
          <w:p w14:paraId="71AA7C04" w14:textId="77777777" w:rsidR="002B0F38" w:rsidRPr="00547A19" w:rsidRDefault="002B0F38"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34648A75"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0.015</w:t>
            </w:r>
          </w:p>
        </w:tc>
        <w:tc>
          <w:tcPr>
            <w:tcW w:w="31.50pt" w:type="dxa"/>
            <w:vAlign w:val="center"/>
          </w:tcPr>
          <w:p w14:paraId="10207EA7"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49A77F78"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0.016</w:t>
            </w:r>
          </w:p>
        </w:tc>
        <w:tc>
          <w:tcPr>
            <w:tcW w:w="31.50pt" w:type="dxa"/>
            <w:vAlign w:val="center"/>
          </w:tcPr>
          <w:p w14:paraId="39D1FE47"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4814C1E9"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0.016</w:t>
            </w:r>
          </w:p>
        </w:tc>
        <w:tc>
          <w:tcPr>
            <w:tcW w:w="31.50pt" w:type="dxa"/>
            <w:vAlign w:val="center"/>
          </w:tcPr>
          <w:p w14:paraId="5F5FD27F"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0.84</w:t>
            </w:r>
          </w:p>
        </w:tc>
        <w:tc>
          <w:tcPr>
            <w:tcW w:w="31.50pt" w:type="dxa"/>
            <w:vAlign w:val="center"/>
          </w:tcPr>
          <w:p w14:paraId="7A1B3D95"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0.031</w:t>
            </w:r>
          </w:p>
        </w:tc>
      </w:tr>
      <w:tr w:rsidR="00A9142F" w:rsidRPr="00871090" w14:paraId="0F6F261D" w14:textId="77777777" w:rsidTr="00210535">
        <w:trPr>
          <w:trHeight w:val="288"/>
        </w:trPr>
        <w:tc>
          <w:tcPr>
            <w:tcW w:w="40.25pt" w:type="dxa"/>
            <w:vAlign w:val="center"/>
          </w:tcPr>
          <w:p w14:paraId="30CADA8B" w14:textId="7F000927" w:rsidR="002B0F38" w:rsidRPr="00547A19" w:rsidRDefault="00A9142F" w:rsidP="00A9142F">
            <w:pPr>
              <w:pStyle w:val="tablecopy"/>
              <w:jc w:val="center"/>
              <w:rPr>
                <w:rFonts w:ascii="Times New Roman" w:hAnsi="Times New Roman" w:cs="Times New Roman"/>
                <w:sz w:val="14"/>
                <w:szCs w:val="14"/>
              </w:rPr>
            </w:pPr>
            <w:r>
              <w:rPr>
                <w:rFonts w:ascii="Times New Roman" w:hAnsi="Times New Roman" w:cs="Times New Roman"/>
                <w:sz w:val="14"/>
                <w:szCs w:val="14"/>
              </w:rPr>
              <w:t xml:space="preserve"> All </w:t>
            </w:r>
            <w:r w:rsidR="002B0F38" w:rsidRPr="00547A19">
              <w:rPr>
                <w:rFonts w:ascii="Times New Roman" w:hAnsi="Times New Roman" w:cs="Times New Roman"/>
                <w:sz w:val="14"/>
                <w:szCs w:val="14"/>
              </w:rPr>
              <w:t>Hist</w:t>
            </w:r>
            <w:r w:rsidR="00547A19" w:rsidRPr="00547A19">
              <w:rPr>
                <w:rFonts w:ascii="Times New Roman" w:hAnsi="Times New Roman" w:cs="Times New Roman"/>
                <w:sz w:val="14"/>
                <w:szCs w:val="14"/>
              </w:rPr>
              <w:t>.</w:t>
            </w:r>
            <w:r>
              <w:rPr>
                <w:rFonts w:ascii="Times New Roman" w:hAnsi="Times New Roman" w:cs="Times New Roman"/>
                <w:sz w:val="14"/>
                <w:szCs w:val="14"/>
              </w:rPr>
              <w:t>+</w:t>
            </w:r>
            <w:r w:rsidR="002B0F38" w:rsidRPr="00547A19">
              <w:rPr>
                <w:rFonts w:ascii="Times New Roman" w:hAnsi="Times New Roman" w:cs="Times New Roman"/>
                <w:sz w:val="14"/>
                <w:szCs w:val="14"/>
              </w:rPr>
              <w:t xml:space="preserve"> </w:t>
            </w:r>
          </w:p>
          <w:p w14:paraId="712EE701" w14:textId="26B5FE54" w:rsidR="002B0F38" w:rsidRPr="00547A19" w:rsidRDefault="002B0F38"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Sent</w:t>
            </w:r>
            <w:r w:rsidR="00547A19" w:rsidRPr="00547A19">
              <w:rPr>
                <w:rFonts w:ascii="Times New Roman" w:hAnsi="Times New Roman" w:cs="Times New Roman"/>
                <w:sz w:val="14"/>
                <w:szCs w:val="14"/>
              </w:rPr>
              <w:t>. +</w:t>
            </w:r>
          </w:p>
          <w:p w14:paraId="2F610069" w14:textId="7531AE1F" w:rsidR="002B0F38" w:rsidRPr="00547A19" w:rsidRDefault="002B0F38"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Trends</w:t>
            </w:r>
          </w:p>
        </w:tc>
        <w:tc>
          <w:tcPr>
            <w:tcW w:w="31.50pt" w:type="dxa"/>
            <w:vAlign w:val="center"/>
          </w:tcPr>
          <w:p w14:paraId="3759771D" w14:textId="77777777" w:rsidR="002B0F38" w:rsidRPr="00547A19" w:rsidRDefault="002B0F38"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7E3B6B7F"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0.0146</w:t>
            </w:r>
          </w:p>
        </w:tc>
        <w:tc>
          <w:tcPr>
            <w:tcW w:w="31.50pt" w:type="dxa"/>
            <w:vAlign w:val="center"/>
          </w:tcPr>
          <w:p w14:paraId="4897F0C8"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07FCF610"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0.015</w:t>
            </w:r>
          </w:p>
        </w:tc>
        <w:tc>
          <w:tcPr>
            <w:tcW w:w="31.50pt" w:type="dxa"/>
            <w:vAlign w:val="center"/>
          </w:tcPr>
          <w:p w14:paraId="0E786948"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0.97</w:t>
            </w:r>
          </w:p>
        </w:tc>
        <w:tc>
          <w:tcPr>
            <w:tcW w:w="31.50pt" w:type="dxa"/>
            <w:vAlign w:val="center"/>
          </w:tcPr>
          <w:p w14:paraId="3C6B9BBD"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0.0156</w:t>
            </w:r>
          </w:p>
        </w:tc>
        <w:tc>
          <w:tcPr>
            <w:tcW w:w="31.50pt" w:type="dxa"/>
            <w:vAlign w:val="center"/>
          </w:tcPr>
          <w:p w14:paraId="07427E6D"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0.83</w:t>
            </w:r>
          </w:p>
        </w:tc>
        <w:tc>
          <w:tcPr>
            <w:tcW w:w="31.50pt" w:type="dxa"/>
            <w:vAlign w:val="center"/>
          </w:tcPr>
          <w:p w14:paraId="1CF8CA21" w14:textId="77777777" w:rsidR="002B0F38" w:rsidRPr="00547A19" w:rsidRDefault="002B0F38" w:rsidP="00A9142F">
            <w:pPr>
              <w:rPr>
                <w:rFonts w:ascii="Times New Roman" w:hAnsi="Times New Roman" w:cs="Times New Roman"/>
                <w:sz w:val="14"/>
                <w:szCs w:val="14"/>
              </w:rPr>
            </w:pPr>
            <w:r w:rsidRPr="00547A19">
              <w:rPr>
                <w:rFonts w:ascii="Times New Roman" w:hAnsi="Times New Roman" w:cs="Times New Roman"/>
                <w:sz w:val="14"/>
                <w:szCs w:val="14"/>
              </w:rPr>
              <w:t>0.032</w:t>
            </w:r>
          </w:p>
        </w:tc>
      </w:tr>
      <w:tr w:rsidR="00210535" w:rsidRPr="00871090" w14:paraId="405B71C9" w14:textId="77777777" w:rsidTr="00210535">
        <w:trPr>
          <w:trHeight w:val="288"/>
        </w:trPr>
        <w:tc>
          <w:tcPr>
            <w:tcW w:w="40.25pt" w:type="dxa"/>
            <w:vAlign w:val="center"/>
          </w:tcPr>
          <w:p w14:paraId="3CDCCF07" w14:textId="5F0FA90E" w:rsidR="00547A19" w:rsidRPr="00547A19" w:rsidRDefault="00547A19"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Selected Variables</w:t>
            </w:r>
          </w:p>
        </w:tc>
        <w:tc>
          <w:tcPr>
            <w:tcW w:w="31.50pt" w:type="dxa"/>
            <w:vAlign w:val="center"/>
          </w:tcPr>
          <w:p w14:paraId="7DFF024D" w14:textId="7A7C0444" w:rsidR="00547A19" w:rsidRPr="00547A19" w:rsidRDefault="00547A19" w:rsidP="00A9142F">
            <w:pPr>
              <w:pStyle w:val="tablecopy"/>
              <w:jc w:val="center"/>
              <w:rPr>
                <w:rFonts w:ascii="Times New Roman" w:hAnsi="Times New Roman" w:cs="Times New Roman"/>
                <w:sz w:val="14"/>
                <w:szCs w:val="14"/>
              </w:rPr>
            </w:pPr>
            <w:r w:rsidRPr="00547A19">
              <w:rPr>
                <w:rFonts w:ascii="Times New Roman" w:hAnsi="Times New Roman" w:cs="Times New Roman"/>
                <w:sz w:val="14"/>
                <w:szCs w:val="14"/>
              </w:rPr>
              <w:t>0.961</w:t>
            </w:r>
          </w:p>
        </w:tc>
        <w:tc>
          <w:tcPr>
            <w:tcW w:w="31.50pt" w:type="dxa"/>
            <w:vAlign w:val="center"/>
          </w:tcPr>
          <w:p w14:paraId="3B083E1B" w14:textId="02BC8F4A"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0.021</w:t>
            </w:r>
          </w:p>
        </w:tc>
        <w:tc>
          <w:tcPr>
            <w:tcW w:w="31.50pt" w:type="dxa"/>
            <w:vAlign w:val="center"/>
          </w:tcPr>
          <w:p w14:paraId="46436EA5" w14:textId="16D1B15F"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0.96</w:t>
            </w:r>
          </w:p>
        </w:tc>
        <w:tc>
          <w:tcPr>
            <w:tcW w:w="31.50pt" w:type="dxa"/>
            <w:vAlign w:val="center"/>
          </w:tcPr>
          <w:p w14:paraId="23F88BCE" w14:textId="058E58CB"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0.0215</w:t>
            </w:r>
          </w:p>
        </w:tc>
        <w:tc>
          <w:tcPr>
            <w:tcW w:w="31.50pt" w:type="dxa"/>
            <w:vAlign w:val="center"/>
          </w:tcPr>
          <w:p w14:paraId="11182BD7" w14:textId="40F10E9B"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0.96</w:t>
            </w:r>
          </w:p>
        </w:tc>
        <w:tc>
          <w:tcPr>
            <w:tcW w:w="31.50pt" w:type="dxa"/>
            <w:vAlign w:val="center"/>
          </w:tcPr>
          <w:p w14:paraId="67568DF3" w14:textId="5616F622"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0.0199</w:t>
            </w:r>
          </w:p>
        </w:tc>
        <w:tc>
          <w:tcPr>
            <w:tcW w:w="31.50pt" w:type="dxa"/>
            <w:vAlign w:val="center"/>
          </w:tcPr>
          <w:p w14:paraId="7E90A1FA" w14:textId="382A4C34"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0.82</w:t>
            </w:r>
          </w:p>
        </w:tc>
        <w:tc>
          <w:tcPr>
            <w:tcW w:w="31.50pt" w:type="dxa"/>
            <w:vAlign w:val="center"/>
          </w:tcPr>
          <w:p w14:paraId="0DA2F9F2" w14:textId="49BA308B" w:rsidR="00547A19" w:rsidRPr="00547A19" w:rsidRDefault="00547A19" w:rsidP="00A9142F">
            <w:pPr>
              <w:rPr>
                <w:rFonts w:ascii="Times New Roman" w:hAnsi="Times New Roman" w:cs="Times New Roman"/>
                <w:sz w:val="14"/>
                <w:szCs w:val="14"/>
              </w:rPr>
            </w:pPr>
            <w:r w:rsidRPr="00547A19">
              <w:rPr>
                <w:rFonts w:ascii="Times New Roman" w:hAnsi="Times New Roman" w:cs="Times New Roman"/>
                <w:sz w:val="14"/>
                <w:szCs w:val="14"/>
              </w:rPr>
              <w:t>0.034</w:t>
            </w:r>
          </w:p>
        </w:tc>
      </w:tr>
    </w:tbl>
    <w:p w14:paraId="79A73693" w14:textId="77777777" w:rsidR="002B0F38" w:rsidRDefault="002B0F38" w:rsidP="002B0F38">
      <w:pPr>
        <w:pStyle w:val="BodyText"/>
        <w:rPr>
          <w:lang w:val="en-US"/>
        </w:rPr>
      </w:pPr>
    </w:p>
    <w:p w14:paraId="630CA840" w14:textId="77777777" w:rsidR="00734348" w:rsidRDefault="00734348" w:rsidP="00287CA7">
      <w:pPr>
        <w:pStyle w:val="BodyText"/>
        <w:rPr>
          <w:lang w:val="en-US"/>
        </w:rPr>
      </w:pPr>
    </w:p>
    <w:p w14:paraId="5EF12AAD" w14:textId="77777777" w:rsidR="002B0F38" w:rsidRDefault="00734348" w:rsidP="00287CA7">
      <w:pPr>
        <w:pStyle w:val="BodyText"/>
        <w:rPr>
          <w:lang w:val="en-US"/>
        </w:rPr>
      </w:pPr>
      <w:r>
        <w:rPr>
          <w:lang w:val="en-US"/>
        </w:rPr>
        <w:t xml:space="preserve"> </w:t>
      </w:r>
    </w:p>
    <w:p w14:paraId="739D94F2" w14:textId="0855CEF4" w:rsidR="001E45E4" w:rsidRDefault="001E45E4" w:rsidP="00287CA7">
      <w:pPr>
        <w:pStyle w:val="BodyText"/>
        <w:rPr>
          <w:lang w:val="en-US"/>
        </w:rPr>
      </w:pPr>
    </w:p>
    <w:p w14:paraId="12E3C20F" w14:textId="77777777" w:rsidR="007E3888" w:rsidRDefault="007E3888" w:rsidP="00287CA7">
      <w:pPr>
        <w:pStyle w:val="BodyText"/>
        <w:rPr>
          <w:lang w:val="en-US"/>
        </w:rPr>
      </w:pPr>
    </w:p>
    <w:p w14:paraId="01891801" w14:textId="77777777" w:rsidR="00B10274" w:rsidRDefault="00B10274" w:rsidP="00287CA7">
      <w:pPr>
        <w:pStyle w:val="BodyText"/>
        <w:rPr>
          <w:lang w:val="en-US"/>
        </w:rPr>
      </w:pPr>
    </w:p>
    <w:p w14:paraId="0EE503A4" w14:textId="77777777" w:rsidR="00B10274" w:rsidRDefault="00B10274" w:rsidP="00287CA7">
      <w:pPr>
        <w:pStyle w:val="BodyText"/>
        <w:rPr>
          <w:lang w:val="en-US"/>
        </w:rPr>
      </w:pPr>
    </w:p>
    <w:p w14:paraId="27FE9A15" w14:textId="4176476F" w:rsidR="00C625EA" w:rsidRDefault="00C625EA" w:rsidP="00C625EA">
      <w:pPr>
        <w:pStyle w:val="Heading2"/>
      </w:pPr>
      <w:r>
        <w:t>Factor Analysis:</w:t>
      </w:r>
    </w:p>
    <w:p w14:paraId="35B5ED35" w14:textId="2E2229A8" w:rsidR="00C625EA" w:rsidRDefault="00C625EA" w:rsidP="00C625EA">
      <w:pPr>
        <w:ind w:firstLine="14.40pt"/>
        <w:jc w:val="both"/>
        <w:rPr>
          <w:rStyle w:val="hgkelc"/>
          <w:lang w:val="en"/>
        </w:rPr>
      </w:pPr>
      <w:r w:rsidRPr="0030153C">
        <w:rPr>
          <w:rStyle w:val="hgkelc"/>
          <w:lang w:val="en"/>
        </w:rPr>
        <w:t xml:space="preserve">The Kaiser-Meyer-Olkin (KMO) measure of the datasets Tesla + Elon Musk, Tesla Only, Elon Musk Only, and </w:t>
      </w:r>
      <w:proofErr w:type="spellStart"/>
      <w:r w:rsidRPr="0030153C">
        <w:rPr>
          <w:rStyle w:val="hgkelc"/>
          <w:lang w:val="en"/>
        </w:rPr>
        <w:t>HomeDepot</w:t>
      </w:r>
      <w:proofErr w:type="spellEnd"/>
      <w:r w:rsidRPr="0030153C">
        <w:rPr>
          <w:rStyle w:val="hgkelc"/>
          <w:lang w:val="en"/>
        </w:rPr>
        <w:t xml:space="preserve"> are 0.62, 0.62, 0.63, and 0.71, respectively. While the datasets are not ideally suited for factor analysis, we</w:t>
      </w:r>
      <w:r>
        <w:rPr>
          <w:rStyle w:val="hgkelc"/>
          <w:lang w:val="en"/>
        </w:rPr>
        <w:t xml:space="preserve"> still</w:t>
      </w:r>
      <w:r w:rsidRPr="0030153C">
        <w:rPr>
          <w:rStyle w:val="hgkelc"/>
          <w:lang w:val="en"/>
        </w:rPr>
        <w:t xml:space="preserve"> proceed with exploring the factors</w:t>
      </w:r>
      <w:r>
        <w:rPr>
          <w:rStyle w:val="hgkelc"/>
          <w:lang w:val="en"/>
        </w:rPr>
        <w:t>. The loadings</w:t>
      </w:r>
      <w:r w:rsidR="00F90752">
        <w:rPr>
          <w:rStyle w:val="hgkelc"/>
          <w:lang w:val="en"/>
        </w:rPr>
        <w:t xml:space="preserve"> and </w:t>
      </w:r>
      <w:r>
        <w:rPr>
          <w:rStyle w:val="hgkelc"/>
          <w:lang w:val="en"/>
        </w:rPr>
        <w:t>variances for all datasets are presented in the following tables:</w:t>
      </w:r>
    </w:p>
    <w:p w14:paraId="7506AE64" w14:textId="77777777" w:rsidR="008A0D92" w:rsidRDefault="008A0D92" w:rsidP="00C625EA">
      <w:pPr>
        <w:pStyle w:val="BodyText"/>
        <w:tabs>
          <w:tab w:val="clear" w:pos="14.40pt"/>
        </w:tabs>
        <w:ind w:firstLine="13.50pt"/>
        <w:rPr>
          <w:lang w:val="en-US"/>
        </w:rPr>
      </w:pPr>
    </w:p>
    <w:p w14:paraId="3E4B9E72" w14:textId="77777777" w:rsidR="008A0D92" w:rsidRDefault="008A0D92" w:rsidP="00C625EA">
      <w:pPr>
        <w:pStyle w:val="BodyText"/>
        <w:tabs>
          <w:tab w:val="clear" w:pos="14.40pt"/>
        </w:tabs>
        <w:ind w:firstLine="13.50pt"/>
        <w:rPr>
          <w:lang w:val="en-US"/>
        </w:rPr>
      </w:pPr>
    </w:p>
    <w:p w14:paraId="06DCC020" w14:textId="77777777" w:rsidR="008A0D92" w:rsidRDefault="008A0D92" w:rsidP="00C625EA">
      <w:pPr>
        <w:pStyle w:val="BodyText"/>
        <w:tabs>
          <w:tab w:val="clear" w:pos="14.40pt"/>
        </w:tabs>
        <w:ind w:firstLine="13.50pt"/>
        <w:rPr>
          <w:lang w:val="en-US"/>
        </w:rPr>
      </w:pPr>
    </w:p>
    <w:p w14:paraId="0EEA8A8E" w14:textId="77777777" w:rsidR="002D3AB4" w:rsidRDefault="002D3AB4" w:rsidP="00C625EA">
      <w:pPr>
        <w:pStyle w:val="BodyText"/>
        <w:tabs>
          <w:tab w:val="clear" w:pos="14.40pt"/>
        </w:tabs>
        <w:ind w:firstLine="13.50pt"/>
        <w:rPr>
          <w:lang w:val="en-US"/>
        </w:rPr>
      </w:pPr>
    </w:p>
    <w:p w14:paraId="5624BB4F" w14:textId="77777777" w:rsidR="002D3AB4" w:rsidRDefault="002D3AB4" w:rsidP="00C625EA">
      <w:pPr>
        <w:pStyle w:val="BodyText"/>
        <w:tabs>
          <w:tab w:val="clear" w:pos="14.40pt"/>
        </w:tabs>
        <w:ind w:firstLine="13.50pt"/>
        <w:rPr>
          <w:lang w:val="en-US"/>
        </w:rPr>
      </w:pPr>
    </w:p>
    <w:p w14:paraId="6718D505" w14:textId="77777777" w:rsidR="002D3AB4" w:rsidRDefault="002D3AB4" w:rsidP="00C625EA">
      <w:pPr>
        <w:pStyle w:val="BodyText"/>
        <w:tabs>
          <w:tab w:val="clear" w:pos="14.40pt"/>
        </w:tabs>
        <w:ind w:firstLine="13.50pt"/>
        <w:rPr>
          <w:lang w:val="en-US"/>
        </w:rPr>
      </w:pPr>
    </w:p>
    <w:p w14:paraId="2C131114" w14:textId="77777777" w:rsidR="002D3AB4" w:rsidRDefault="002D3AB4" w:rsidP="00C625EA">
      <w:pPr>
        <w:pStyle w:val="BodyText"/>
        <w:tabs>
          <w:tab w:val="clear" w:pos="14.40pt"/>
        </w:tabs>
        <w:ind w:firstLine="13.50pt"/>
        <w:rPr>
          <w:lang w:val="en-US"/>
        </w:rPr>
      </w:pPr>
    </w:p>
    <w:p w14:paraId="229784A5" w14:textId="77777777" w:rsidR="002D3AB4" w:rsidRDefault="002D3AB4" w:rsidP="00C625EA">
      <w:pPr>
        <w:pStyle w:val="BodyText"/>
        <w:tabs>
          <w:tab w:val="clear" w:pos="14.40pt"/>
        </w:tabs>
        <w:ind w:firstLine="13.50pt"/>
        <w:rPr>
          <w:lang w:val="en-US"/>
        </w:rPr>
      </w:pPr>
    </w:p>
    <w:p w14:paraId="09FFF882" w14:textId="77777777" w:rsidR="002D3AB4" w:rsidRDefault="002D3AB4" w:rsidP="00C625EA">
      <w:pPr>
        <w:pStyle w:val="BodyText"/>
        <w:tabs>
          <w:tab w:val="clear" w:pos="14.40pt"/>
        </w:tabs>
        <w:ind w:firstLine="13.50pt"/>
        <w:rPr>
          <w:lang w:val="en-US"/>
        </w:rPr>
      </w:pPr>
    </w:p>
    <w:p w14:paraId="19EEEB5B" w14:textId="77777777" w:rsidR="002D3AB4" w:rsidRDefault="002D3AB4" w:rsidP="00C625EA">
      <w:pPr>
        <w:pStyle w:val="BodyText"/>
        <w:tabs>
          <w:tab w:val="clear" w:pos="14.40pt"/>
        </w:tabs>
        <w:ind w:firstLine="13.50pt"/>
        <w:rPr>
          <w:lang w:val="en-US"/>
        </w:rPr>
      </w:pPr>
    </w:p>
    <w:p w14:paraId="7501729B" w14:textId="77777777" w:rsidR="002D3AB4" w:rsidRDefault="002D3AB4" w:rsidP="00C625EA">
      <w:pPr>
        <w:pStyle w:val="BodyText"/>
        <w:tabs>
          <w:tab w:val="clear" w:pos="14.40pt"/>
        </w:tabs>
        <w:ind w:firstLine="13.50pt"/>
        <w:rPr>
          <w:lang w:val="en-US"/>
        </w:rPr>
      </w:pPr>
    </w:p>
    <w:p w14:paraId="54A80D8B" w14:textId="77777777" w:rsidR="002D3AB4" w:rsidRDefault="002D3AB4" w:rsidP="00C625EA">
      <w:pPr>
        <w:pStyle w:val="BodyText"/>
        <w:tabs>
          <w:tab w:val="clear" w:pos="14.40pt"/>
        </w:tabs>
        <w:ind w:firstLine="13.50pt"/>
        <w:rPr>
          <w:lang w:val="en-US"/>
        </w:rPr>
      </w:pPr>
    </w:p>
    <w:p w14:paraId="34952A51" w14:textId="77777777" w:rsidR="002D3AB4" w:rsidRDefault="002D3AB4" w:rsidP="00C625EA">
      <w:pPr>
        <w:pStyle w:val="BodyText"/>
        <w:tabs>
          <w:tab w:val="clear" w:pos="14.40pt"/>
        </w:tabs>
        <w:ind w:firstLine="13.50pt"/>
        <w:rPr>
          <w:lang w:val="en-US"/>
        </w:rPr>
      </w:pPr>
    </w:p>
    <w:p w14:paraId="49167F68" w14:textId="77777777" w:rsidR="002D3AB4" w:rsidRDefault="002D3AB4" w:rsidP="00C625EA">
      <w:pPr>
        <w:pStyle w:val="BodyText"/>
        <w:tabs>
          <w:tab w:val="clear" w:pos="14.40pt"/>
        </w:tabs>
        <w:ind w:firstLine="13.50pt"/>
        <w:rPr>
          <w:lang w:val="en-US"/>
        </w:rPr>
      </w:pPr>
    </w:p>
    <w:p w14:paraId="6C76AE66" w14:textId="77777777" w:rsidR="002D3AB4" w:rsidRDefault="002D3AB4" w:rsidP="00C625EA">
      <w:pPr>
        <w:pStyle w:val="BodyText"/>
        <w:tabs>
          <w:tab w:val="clear" w:pos="14.40pt"/>
        </w:tabs>
        <w:ind w:firstLine="13.50pt"/>
        <w:rPr>
          <w:lang w:val="en-US"/>
        </w:rPr>
      </w:pPr>
    </w:p>
    <w:p w14:paraId="3BDB9225" w14:textId="77777777" w:rsidR="002D3AB4" w:rsidRDefault="002D3AB4" w:rsidP="00C625EA">
      <w:pPr>
        <w:pStyle w:val="BodyText"/>
        <w:tabs>
          <w:tab w:val="clear" w:pos="14.40pt"/>
        </w:tabs>
        <w:ind w:firstLine="13.50pt"/>
        <w:rPr>
          <w:lang w:val="en-US"/>
        </w:rPr>
      </w:pPr>
    </w:p>
    <w:p w14:paraId="332D97C1" w14:textId="77777777" w:rsidR="002D3AB4" w:rsidRDefault="002D3AB4" w:rsidP="00C625EA">
      <w:pPr>
        <w:pStyle w:val="BodyText"/>
        <w:tabs>
          <w:tab w:val="clear" w:pos="14.40pt"/>
        </w:tabs>
        <w:ind w:firstLine="13.50pt"/>
        <w:rPr>
          <w:lang w:val="en-US"/>
        </w:rPr>
      </w:pPr>
    </w:p>
    <w:p w14:paraId="2972E9E3" w14:textId="77777777" w:rsidR="002D3AB4" w:rsidRDefault="002D3AB4" w:rsidP="00C625EA">
      <w:pPr>
        <w:pStyle w:val="BodyText"/>
        <w:tabs>
          <w:tab w:val="clear" w:pos="14.40pt"/>
        </w:tabs>
        <w:ind w:firstLine="13.50pt"/>
        <w:rPr>
          <w:lang w:val="en-US"/>
        </w:rPr>
      </w:pPr>
    </w:p>
    <w:p w14:paraId="27822252" w14:textId="77777777" w:rsidR="002D3AB4" w:rsidRDefault="002D3AB4" w:rsidP="00C625EA">
      <w:pPr>
        <w:pStyle w:val="BodyText"/>
        <w:tabs>
          <w:tab w:val="clear" w:pos="14.40pt"/>
        </w:tabs>
        <w:ind w:firstLine="13.50pt"/>
        <w:rPr>
          <w:lang w:val="en-US"/>
        </w:rPr>
      </w:pPr>
    </w:p>
    <w:p w14:paraId="23272D87" w14:textId="77777777" w:rsidR="002D3AB4" w:rsidRDefault="002D3AB4" w:rsidP="00C625EA">
      <w:pPr>
        <w:pStyle w:val="BodyText"/>
        <w:tabs>
          <w:tab w:val="clear" w:pos="14.40pt"/>
        </w:tabs>
        <w:ind w:firstLine="13.50pt"/>
        <w:rPr>
          <w:lang w:val="en-US"/>
        </w:rPr>
      </w:pPr>
    </w:p>
    <w:p w14:paraId="1AD6626B" w14:textId="77777777" w:rsidR="002D3AB4" w:rsidRDefault="002D3AB4" w:rsidP="00C625EA">
      <w:pPr>
        <w:pStyle w:val="BodyText"/>
        <w:tabs>
          <w:tab w:val="clear" w:pos="14.40pt"/>
        </w:tabs>
        <w:ind w:firstLine="13.50pt"/>
        <w:rPr>
          <w:lang w:val="en-US"/>
        </w:rPr>
      </w:pPr>
    </w:p>
    <w:p w14:paraId="319AA96D" w14:textId="77777777" w:rsidR="002D3AB4" w:rsidRDefault="002D3AB4" w:rsidP="00C625EA">
      <w:pPr>
        <w:pStyle w:val="BodyText"/>
        <w:tabs>
          <w:tab w:val="clear" w:pos="14.40pt"/>
        </w:tabs>
        <w:ind w:firstLine="13.50pt"/>
        <w:rPr>
          <w:lang w:val="en-US"/>
        </w:rPr>
      </w:pPr>
    </w:p>
    <w:p w14:paraId="7D92B025" w14:textId="77777777" w:rsidR="002D3AB4" w:rsidRDefault="002D3AB4" w:rsidP="00C625EA">
      <w:pPr>
        <w:pStyle w:val="BodyText"/>
        <w:tabs>
          <w:tab w:val="clear" w:pos="14.40pt"/>
        </w:tabs>
        <w:ind w:firstLine="13.50pt"/>
        <w:rPr>
          <w:lang w:val="en-US"/>
        </w:rPr>
      </w:pPr>
    </w:p>
    <w:p w14:paraId="679D03B8" w14:textId="77777777" w:rsidR="002D3AB4" w:rsidRDefault="002D3AB4" w:rsidP="00C625EA">
      <w:pPr>
        <w:pStyle w:val="BodyText"/>
        <w:tabs>
          <w:tab w:val="clear" w:pos="14.40pt"/>
        </w:tabs>
        <w:ind w:firstLine="13.50pt"/>
        <w:rPr>
          <w:lang w:val="en-US"/>
        </w:rPr>
      </w:pPr>
    </w:p>
    <w:p w14:paraId="00F9E196" w14:textId="77777777" w:rsidR="002D3AB4" w:rsidRDefault="002D3AB4" w:rsidP="00C625EA">
      <w:pPr>
        <w:pStyle w:val="BodyText"/>
        <w:tabs>
          <w:tab w:val="clear" w:pos="14.40pt"/>
        </w:tabs>
        <w:ind w:firstLine="13.50pt"/>
        <w:rPr>
          <w:lang w:val="en-US"/>
        </w:rPr>
      </w:pPr>
    </w:p>
    <w:p w14:paraId="4F8E2B67" w14:textId="77777777" w:rsidR="002D3AB4" w:rsidRDefault="002D3AB4" w:rsidP="00C625EA">
      <w:pPr>
        <w:pStyle w:val="BodyText"/>
        <w:tabs>
          <w:tab w:val="clear" w:pos="14.40pt"/>
        </w:tabs>
        <w:ind w:firstLine="13.50pt"/>
        <w:rPr>
          <w:lang w:val="en-US"/>
        </w:rPr>
      </w:pPr>
    </w:p>
    <w:tbl>
      <w:tblPr>
        <w:tblStyle w:val="TableGrid"/>
        <w:tblpPr w:leftFromText="187" w:rightFromText="187" w:vertAnchor="text" w:tblpXSpec="center" w:tblpY="217"/>
        <w:tblOverlap w:val="never"/>
        <w:tblW w:w="184.25pt" w:type="dxa"/>
        <w:tblLayout w:type="fixed"/>
        <w:tblLook w:firstRow="0" w:lastRow="0" w:firstColumn="0" w:lastColumn="0" w:noHBand="0" w:noVBand="0"/>
      </w:tblPr>
      <w:tblGrid>
        <w:gridCol w:w="792"/>
        <w:gridCol w:w="553"/>
        <w:gridCol w:w="540"/>
        <w:gridCol w:w="509"/>
        <w:gridCol w:w="661"/>
        <w:gridCol w:w="630"/>
      </w:tblGrid>
      <w:tr w:rsidR="002D3AB4" w:rsidRPr="00573E38" w14:paraId="1AFC5BA4" w14:textId="77777777" w:rsidTr="00A02A13">
        <w:trPr>
          <w:trHeight w:val="288"/>
        </w:trPr>
        <w:tc>
          <w:tcPr>
            <w:tcW w:w="39.60pt" w:type="dxa"/>
            <w:vAlign w:val="center"/>
          </w:tcPr>
          <w:p w14:paraId="0D8E4FB8" w14:textId="77777777" w:rsidR="002D3AB4" w:rsidRPr="00573E38" w:rsidRDefault="002D3AB4" w:rsidP="00A02A13">
            <w:pPr>
              <w:pStyle w:val="tablecopy"/>
              <w:rPr>
                <w:sz w:val="14"/>
                <w:szCs w:val="14"/>
              </w:rPr>
            </w:pPr>
          </w:p>
        </w:tc>
        <w:tc>
          <w:tcPr>
            <w:tcW w:w="144.65pt" w:type="dxa"/>
            <w:gridSpan w:val="5"/>
            <w:vAlign w:val="center"/>
          </w:tcPr>
          <w:p w14:paraId="27950562" w14:textId="77777777" w:rsidR="002D3AB4" w:rsidRPr="00D85FF8" w:rsidRDefault="002D3AB4" w:rsidP="00A02A13">
            <w:pPr>
              <w:rPr>
                <w:rFonts w:ascii="Times New Roman" w:hAnsi="Times New Roman" w:cs="Times New Roman"/>
                <w:b/>
                <w:bCs/>
                <w:i/>
                <w:iCs/>
                <w:sz w:val="14"/>
                <w:szCs w:val="14"/>
              </w:rPr>
            </w:pPr>
            <w:r w:rsidRPr="00D85FF8">
              <w:rPr>
                <w:rFonts w:ascii="Times New Roman" w:hAnsi="Times New Roman" w:cs="Times New Roman"/>
                <w:b/>
                <w:bCs/>
                <w:i/>
                <w:iCs/>
                <w:sz w:val="14"/>
                <w:szCs w:val="14"/>
              </w:rPr>
              <w:t>Tesla + Elon Musk factors:</w:t>
            </w:r>
          </w:p>
        </w:tc>
      </w:tr>
      <w:tr w:rsidR="002D3AB4" w:rsidRPr="00573E38" w14:paraId="73074671" w14:textId="77777777" w:rsidTr="00A02A13">
        <w:trPr>
          <w:trHeight w:val="288"/>
        </w:trPr>
        <w:tc>
          <w:tcPr>
            <w:tcW w:w="39.60pt" w:type="dxa"/>
            <w:vAlign w:val="center"/>
          </w:tcPr>
          <w:p w14:paraId="5E5470A7" w14:textId="77777777" w:rsidR="002D3AB4" w:rsidRPr="00573E38" w:rsidRDefault="002D3AB4" w:rsidP="00A02A13">
            <w:pPr>
              <w:pStyle w:val="tablecopy"/>
              <w:rPr>
                <w:rFonts w:ascii="Times New Roman" w:hAnsi="Times New Roman" w:cs="Times New Roman"/>
                <w:sz w:val="14"/>
                <w:szCs w:val="14"/>
              </w:rPr>
            </w:pPr>
            <w:bookmarkStart w:id="14" w:name="_Hlk138717096"/>
            <w:r w:rsidRPr="00573E38">
              <w:rPr>
                <w:rFonts w:ascii="Times New Roman" w:hAnsi="Times New Roman" w:cs="Times New Roman"/>
                <w:sz w:val="14"/>
                <w:szCs w:val="14"/>
              </w:rPr>
              <w:t>Factors:</w:t>
            </w:r>
          </w:p>
        </w:tc>
        <w:tc>
          <w:tcPr>
            <w:tcW w:w="27.65pt" w:type="dxa"/>
            <w:vAlign w:val="center"/>
          </w:tcPr>
          <w:p w14:paraId="68729AD8" w14:textId="77777777" w:rsidR="002D3AB4" w:rsidRPr="00573E38" w:rsidRDefault="002D3AB4" w:rsidP="00A02A13">
            <w:pPr>
              <w:pStyle w:val="tablecopy"/>
              <w:rPr>
                <w:rFonts w:ascii="Times New Roman" w:hAnsi="Times New Roman" w:cs="Times New Roman"/>
                <w:sz w:val="14"/>
                <w:szCs w:val="14"/>
              </w:rPr>
            </w:pPr>
            <w:r w:rsidRPr="00573E38">
              <w:rPr>
                <w:rFonts w:ascii="Times New Roman" w:hAnsi="Times New Roman" w:cs="Times New Roman"/>
                <w:sz w:val="14"/>
                <w:szCs w:val="14"/>
              </w:rPr>
              <w:t>0</w:t>
            </w:r>
          </w:p>
        </w:tc>
        <w:tc>
          <w:tcPr>
            <w:tcW w:w="27pt" w:type="dxa"/>
            <w:vAlign w:val="center"/>
          </w:tcPr>
          <w:p w14:paraId="0FAB4B0E" w14:textId="77777777" w:rsidR="002D3AB4" w:rsidRPr="00573E38" w:rsidRDefault="002D3AB4" w:rsidP="00A02A13">
            <w:pPr>
              <w:jc w:val="both"/>
              <w:rPr>
                <w:rFonts w:ascii="Times New Roman" w:hAnsi="Times New Roman" w:cs="Times New Roman"/>
                <w:sz w:val="14"/>
                <w:szCs w:val="14"/>
              </w:rPr>
            </w:pPr>
            <w:r w:rsidRPr="00573E38">
              <w:rPr>
                <w:rFonts w:ascii="Times New Roman" w:hAnsi="Times New Roman" w:cs="Times New Roman"/>
                <w:sz w:val="14"/>
                <w:szCs w:val="14"/>
              </w:rPr>
              <w:t>1</w:t>
            </w:r>
          </w:p>
        </w:tc>
        <w:tc>
          <w:tcPr>
            <w:tcW w:w="25.45pt" w:type="dxa"/>
            <w:vAlign w:val="center"/>
          </w:tcPr>
          <w:p w14:paraId="396B11DB" w14:textId="77777777" w:rsidR="002D3AB4" w:rsidRPr="00573E38" w:rsidRDefault="002D3AB4" w:rsidP="00A02A13">
            <w:pPr>
              <w:jc w:val="both"/>
              <w:rPr>
                <w:rFonts w:ascii="Times New Roman" w:hAnsi="Times New Roman" w:cs="Times New Roman"/>
                <w:sz w:val="14"/>
                <w:szCs w:val="14"/>
              </w:rPr>
            </w:pPr>
            <w:r w:rsidRPr="00573E38">
              <w:rPr>
                <w:rFonts w:ascii="Times New Roman" w:hAnsi="Times New Roman" w:cs="Times New Roman"/>
                <w:sz w:val="14"/>
                <w:szCs w:val="14"/>
              </w:rPr>
              <w:t>2</w:t>
            </w:r>
          </w:p>
        </w:tc>
        <w:tc>
          <w:tcPr>
            <w:tcW w:w="33.05pt" w:type="dxa"/>
            <w:vAlign w:val="center"/>
          </w:tcPr>
          <w:p w14:paraId="5B98DA1F" w14:textId="77777777" w:rsidR="002D3AB4" w:rsidRPr="00573E38" w:rsidRDefault="002D3AB4" w:rsidP="00A02A13">
            <w:pPr>
              <w:jc w:val="both"/>
              <w:rPr>
                <w:rFonts w:ascii="Times New Roman" w:hAnsi="Times New Roman" w:cs="Times New Roman"/>
                <w:sz w:val="14"/>
                <w:szCs w:val="14"/>
              </w:rPr>
            </w:pPr>
            <w:r w:rsidRPr="00573E38">
              <w:rPr>
                <w:rFonts w:ascii="Times New Roman" w:hAnsi="Times New Roman" w:cs="Times New Roman"/>
                <w:sz w:val="14"/>
                <w:szCs w:val="14"/>
              </w:rPr>
              <w:t>3</w:t>
            </w:r>
          </w:p>
        </w:tc>
        <w:tc>
          <w:tcPr>
            <w:tcW w:w="31.50pt" w:type="dxa"/>
            <w:vAlign w:val="center"/>
          </w:tcPr>
          <w:p w14:paraId="11F4AFC1" w14:textId="77777777" w:rsidR="002D3AB4" w:rsidRPr="00573E38" w:rsidRDefault="002D3AB4" w:rsidP="00A02A13">
            <w:pPr>
              <w:jc w:val="both"/>
              <w:rPr>
                <w:rFonts w:ascii="Times New Roman" w:hAnsi="Times New Roman" w:cs="Times New Roman"/>
                <w:sz w:val="14"/>
                <w:szCs w:val="14"/>
              </w:rPr>
            </w:pPr>
            <w:r w:rsidRPr="00573E38">
              <w:rPr>
                <w:rFonts w:ascii="Times New Roman" w:hAnsi="Times New Roman" w:cs="Times New Roman"/>
                <w:sz w:val="14"/>
                <w:szCs w:val="14"/>
              </w:rPr>
              <w:t>4</w:t>
            </w:r>
          </w:p>
        </w:tc>
      </w:tr>
      <w:tr w:rsidR="002D3AB4" w:rsidRPr="00573E38" w14:paraId="7EE7E78F" w14:textId="77777777" w:rsidTr="00A02A13">
        <w:trPr>
          <w:trHeight w:val="288"/>
        </w:trPr>
        <w:tc>
          <w:tcPr>
            <w:tcW w:w="39.60pt" w:type="dxa"/>
            <w:vAlign w:val="center"/>
          </w:tcPr>
          <w:p w14:paraId="79265A41"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low</w:t>
            </w:r>
          </w:p>
        </w:tc>
        <w:tc>
          <w:tcPr>
            <w:tcW w:w="27.65pt" w:type="dxa"/>
            <w:vAlign w:val="center"/>
          </w:tcPr>
          <w:p w14:paraId="4F615D88"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0.99</w:t>
            </w:r>
            <w:r>
              <w:rPr>
                <w:rFonts w:ascii="Times New Roman" w:hAnsi="Times New Roman" w:cs="Times New Roman"/>
                <w:color w:val="000000"/>
                <w:sz w:val="14"/>
                <w:szCs w:val="14"/>
              </w:rPr>
              <w:t>5</w:t>
            </w:r>
          </w:p>
        </w:tc>
        <w:tc>
          <w:tcPr>
            <w:tcW w:w="27pt" w:type="dxa"/>
            <w:vAlign w:val="center"/>
          </w:tcPr>
          <w:p w14:paraId="654E163A"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w:t>
            </w:r>
            <w:r>
              <w:rPr>
                <w:rFonts w:ascii="Times New Roman" w:hAnsi="Times New Roman" w:cs="Times New Roman"/>
                <w:color w:val="000000"/>
                <w:sz w:val="14"/>
                <w:szCs w:val="14"/>
              </w:rPr>
              <w:t>4</w:t>
            </w:r>
          </w:p>
        </w:tc>
        <w:tc>
          <w:tcPr>
            <w:tcW w:w="25.45pt" w:type="dxa"/>
            <w:vAlign w:val="center"/>
          </w:tcPr>
          <w:p w14:paraId="7FB79784"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4</w:t>
            </w:r>
          </w:p>
        </w:tc>
        <w:tc>
          <w:tcPr>
            <w:tcW w:w="33.05pt" w:type="dxa"/>
            <w:vAlign w:val="center"/>
          </w:tcPr>
          <w:p w14:paraId="413CAB19" w14:textId="77777777" w:rsidR="002D3AB4" w:rsidRPr="007C175F" w:rsidRDefault="002D3AB4" w:rsidP="00A02A13">
            <w:pPr>
              <w:jc w:val="both"/>
              <w:rPr>
                <w:rFonts w:ascii="Times New Roman" w:hAnsi="Times New Roman" w:cs="Times New Roman"/>
                <w:sz w:val="14"/>
                <w:szCs w:val="14"/>
              </w:rPr>
            </w:pPr>
            <w:r>
              <w:rPr>
                <w:rFonts w:ascii="Times New Roman" w:hAnsi="Times New Roman" w:cs="Times New Roman"/>
                <w:color w:val="000000"/>
                <w:sz w:val="14"/>
                <w:szCs w:val="14"/>
              </w:rPr>
              <w:t>-</w:t>
            </w:r>
            <w:r w:rsidRPr="007C175F">
              <w:rPr>
                <w:rFonts w:ascii="Times New Roman" w:hAnsi="Times New Roman" w:cs="Times New Roman"/>
                <w:color w:val="000000"/>
                <w:sz w:val="14"/>
                <w:szCs w:val="14"/>
              </w:rPr>
              <w:t>0.002</w:t>
            </w:r>
          </w:p>
        </w:tc>
        <w:tc>
          <w:tcPr>
            <w:tcW w:w="31.50pt" w:type="dxa"/>
            <w:vAlign w:val="center"/>
          </w:tcPr>
          <w:p w14:paraId="4F7CB992"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0.05</w:t>
            </w:r>
            <w:r>
              <w:rPr>
                <w:rFonts w:ascii="Times New Roman" w:hAnsi="Times New Roman" w:cs="Times New Roman"/>
                <w:color w:val="000000"/>
                <w:sz w:val="14"/>
                <w:szCs w:val="14"/>
              </w:rPr>
              <w:t>4</w:t>
            </w:r>
          </w:p>
        </w:tc>
      </w:tr>
      <w:tr w:rsidR="002D3AB4" w:rsidRPr="00573E38" w14:paraId="0C179262" w14:textId="77777777" w:rsidTr="00A02A13">
        <w:trPr>
          <w:trHeight w:val="288"/>
        </w:trPr>
        <w:tc>
          <w:tcPr>
            <w:tcW w:w="39.60pt" w:type="dxa"/>
            <w:vAlign w:val="center"/>
          </w:tcPr>
          <w:p w14:paraId="21AB4AC4"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open</w:t>
            </w:r>
          </w:p>
        </w:tc>
        <w:tc>
          <w:tcPr>
            <w:tcW w:w="27.65pt" w:type="dxa"/>
            <w:vAlign w:val="center"/>
          </w:tcPr>
          <w:p w14:paraId="436017BF"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0.99</w:t>
            </w:r>
            <w:r>
              <w:rPr>
                <w:rFonts w:ascii="Times New Roman" w:hAnsi="Times New Roman" w:cs="Times New Roman"/>
                <w:color w:val="000000"/>
                <w:sz w:val="14"/>
                <w:szCs w:val="14"/>
              </w:rPr>
              <w:t>4</w:t>
            </w:r>
          </w:p>
        </w:tc>
        <w:tc>
          <w:tcPr>
            <w:tcW w:w="27pt" w:type="dxa"/>
            <w:vAlign w:val="center"/>
          </w:tcPr>
          <w:p w14:paraId="587BCC5B"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w:t>
            </w:r>
            <w:r>
              <w:rPr>
                <w:rFonts w:ascii="Times New Roman" w:hAnsi="Times New Roman" w:cs="Times New Roman"/>
                <w:color w:val="000000"/>
                <w:sz w:val="14"/>
                <w:szCs w:val="14"/>
              </w:rPr>
              <w:t>3</w:t>
            </w:r>
          </w:p>
        </w:tc>
        <w:tc>
          <w:tcPr>
            <w:tcW w:w="25.45pt" w:type="dxa"/>
            <w:vAlign w:val="center"/>
          </w:tcPr>
          <w:p w14:paraId="205BB45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3</w:t>
            </w:r>
          </w:p>
        </w:tc>
        <w:tc>
          <w:tcPr>
            <w:tcW w:w="33.05pt" w:type="dxa"/>
            <w:vAlign w:val="center"/>
          </w:tcPr>
          <w:p w14:paraId="792191E4"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w:t>
            </w:r>
            <w:r>
              <w:rPr>
                <w:rFonts w:ascii="Times New Roman" w:hAnsi="Times New Roman" w:cs="Times New Roman"/>
                <w:color w:val="000000"/>
                <w:sz w:val="14"/>
                <w:szCs w:val="14"/>
              </w:rPr>
              <w:t>4</w:t>
            </w:r>
          </w:p>
        </w:tc>
        <w:tc>
          <w:tcPr>
            <w:tcW w:w="31.50pt" w:type="dxa"/>
            <w:vAlign w:val="center"/>
          </w:tcPr>
          <w:p w14:paraId="17E6CB72"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0.063</w:t>
            </w:r>
          </w:p>
        </w:tc>
      </w:tr>
      <w:tr w:rsidR="002D3AB4" w:rsidRPr="00573E38" w14:paraId="240117B7" w14:textId="77777777" w:rsidTr="00A02A13">
        <w:trPr>
          <w:trHeight w:val="288"/>
        </w:trPr>
        <w:tc>
          <w:tcPr>
            <w:tcW w:w="39.60pt" w:type="dxa"/>
            <w:vAlign w:val="center"/>
          </w:tcPr>
          <w:p w14:paraId="7F577564"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close</w:t>
            </w:r>
          </w:p>
        </w:tc>
        <w:tc>
          <w:tcPr>
            <w:tcW w:w="27.65pt" w:type="dxa"/>
            <w:vAlign w:val="center"/>
          </w:tcPr>
          <w:p w14:paraId="593F7B95"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0.993</w:t>
            </w:r>
          </w:p>
        </w:tc>
        <w:tc>
          <w:tcPr>
            <w:tcW w:w="27pt" w:type="dxa"/>
            <w:vAlign w:val="center"/>
          </w:tcPr>
          <w:p w14:paraId="7374DF8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0.007</w:t>
            </w:r>
          </w:p>
        </w:tc>
        <w:tc>
          <w:tcPr>
            <w:tcW w:w="25.45pt" w:type="dxa"/>
            <w:vAlign w:val="center"/>
          </w:tcPr>
          <w:p w14:paraId="65AFA35E"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4</w:t>
            </w:r>
          </w:p>
        </w:tc>
        <w:tc>
          <w:tcPr>
            <w:tcW w:w="33.05pt" w:type="dxa"/>
            <w:vAlign w:val="center"/>
          </w:tcPr>
          <w:p w14:paraId="1E1B33E1"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w:t>
            </w:r>
            <w:r>
              <w:rPr>
                <w:rFonts w:ascii="Times New Roman" w:hAnsi="Times New Roman" w:cs="Times New Roman"/>
                <w:color w:val="000000"/>
                <w:sz w:val="14"/>
                <w:szCs w:val="14"/>
              </w:rPr>
              <w:t>3</w:t>
            </w:r>
          </w:p>
        </w:tc>
        <w:tc>
          <w:tcPr>
            <w:tcW w:w="31.50pt" w:type="dxa"/>
            <w:vAlign w:val="center"/>
          </w:tcPr>
          <w:p w14:paraId="14A1F357"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0.06</w:t>
            </w:r>
            <w:r>
              <w:rPr>
                <w:rFonts w:ascii="Times New Roman" w:hAnsi="Times New Roman" w:cs="Times New Roman"/>
                <w:color w:val="000000"/>
                <w:sz w:val="14"/>
                <w:szCs w:val="14"/>
              </w:rPr>
              <w:t>1</w:t>
            </w:r>
          </w:p>
        </w:tc>
      </w:tr>
      <w:tr w:rsidR="002D3AB4" w:rsidRPr="00573E38" w14:paraId="57D2F7FB" w14:textId="77777777" w:rsidTr="00A02A13">
        <w:trPr>
          <w:trHeight w:val="288"/>
        </w:trPr>
        <w:tc>
          <w:tcPr>
            <w:tcW w:w="39.60pt" w:type="dxa"/>
            <w:vAlign w:val="center"/>
          </w:tcPr>
          <w:p w14:paraId="58F7896B"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adjclose</w:t>
            </w:r>
          </w:p>
        </w:tc>
        <w:tc>
          <w:tcPr>
            <w:tcW w:w="27.65pt" w:type="dxa"/>
            <w:vAlign w:val="center"/>
          </w:tcPr>
          <w:p w14:paraId="2B5FA1B8"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0.993</w:t>
            </w:r>
          </w:p>
        </w:tc>
        <w:tc>
          <w:tcPr>
            <w:tcW w:w="27pt" w:type="dxa"/>
            <w:vAlign w:val="center"/>
          </w:tcPr>
          <w:p w14:paraId="0ECBCD2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0.007</w:t>
            </w:r>
          </w:p>
        </w:tc>
        <w:tc>
          <w:tcPr>
            <w:tcW w:w="25.45pt" w:type="dxa"/>
            <w:vAlign w:val="center"/>
          </w:tcPr>
          <w:p w14:paraId="3B898185"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4</w:t>
            </w:r>
          </w:p>
        </w:tc>
        <w:tc>
          <w:tcPr>
            <w:tcW w:w="33.05pt" w:type="dxa"/>
            <w:vAlign w:val="center"/>
          </w:tcPr>
          <w:p w14:paraId="253AA1EF"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w:t>
            </w:r>
            <w:r>
              <w:rPr>
                <w:rFonts w:ascii="Times New Roman" w:hAnsi="Times New Roman" w:cs="Times New Roman"/>
                <w:color w:val="000000"/>
                <w:sz w:val="14"/>
                <w:szCs w:val="14"/>
              </w:rPr>
              <w:t>3</w:t>
            </w:r>
          </w:p>
        </w:tc>
        <w:tc>
          <w:tcPr>
            <w:tcW w:w="31.50pt" w:type="dxa"/>
            <w:vAlign w:val="center"/>
          </w:tcPr>
          <w:p w14:paraId="556326C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0.06</w:t>
            </w:r>
            <w:r>
              <w:rPr>
                <w:rFonts w:ascii="Times New Roman" w:hAnsi="Times New Roman" w:cs="Times New Roman"/>
                <w:color w:val="000000"/>
                <w:sz w:val="14"/>
                <w:szCs w:val="14"/>
              </w:rPr>
              <w:t>1</w:t>
            </w:r>
          </w:p>
        </w:tc>
      </w:tr>
      <w:tr w:rsidR="002D3AB4" w:rsidRPr="00573E38" w14:paraId="09EF70B6" w14:textId="77777777" w:rsidTr="00A02A13">
        <w:trPr>
          <w:trHeight w:val="288"/>
        </w:trPr>
        <w:tc>
          <w:tcPr>
            <w:tcW w:w="39.60pt" w:type="dxa"/>
            <w:vAlign w:val="center"/>
          </w:tcPr>
          <w:p w14:paraId="53803CA9"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high</w:t>
            </w:r>
          </w:p>
        </w:tc>
        <w:tc>
          <w:tcPr>
            <w:tcW w:w="27.65pt" w:type="dxa"/>
            <w:vAlign w:val="center"/>
          </w:tcPr>
          <w:p w14:paraId="79A40F7C"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0.99</w:t>
            </w:r>
            <w:r>
              <w:rPr>
                <w:rFonts w:ascii="Times New Roman" w:hAnsi="Times New Roman" w:cs="Times New Roman"/>
                <w:color w:val="000000"/>
                <w:sz w:val="14"/>
                <w:szCs w:val="14"/>
              </w:rPr>
              <w:t>3</w:t>
            </w:r>
          </w:p>
        </w:tc>
        <w:tc>
          <w:tcPr>
            <w:tcW w:w="27pt" w:type="dxa"/>
            <w:vAlign w:val="center"/>
          </w:tcPr>
          <w:p w14:paraId="25F2FE10"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0.003</w:t>
            </w:r>
          </w:p>
        </w:tc>
        <w:tc>
          <w:tcPr>
            <w:tcW w:w="25.45pt" w:type="dxa"/>
            <w:vAlign w:val="center"/>
          </w:tcPr>
          <w:p w14:paraId="76096295"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0.03</w:t>
            </w:r>
          </w:p>
        </w:tc>
        <w:tc>
          <w:tcPr>
            <w:tcW w:w="33.05pt" w:type="dxa"/>
            <w:vAlign w:val="center"/>
          </w:tcPr>
          <w:p w14:paraId="6117E5DD"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0.006</w:t>
            </w:r>
          </w:p>
        </w:tc>
        <w:tc>
          <w:tcPr>
            <w:tcW w:w="31.50pt" w:type="dxa"/>
            <w:vAlign w:val="center"/>
          </w:tcPr>
          <w:p w14:paraId="6CDA3350"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0.06</w:t>
            </w:r>
            <w:r>
              <w:rPr>
                <w:rFonts w:ascii="Times New Roman" w:hAnsi="Times New Roman" w:cs="Times New Roman"/>
                <w:color w:val="000000"/>
                <w:sz w:val="14"/>
                <w:szCs w:val="14"/>
              </w:rPr>
              <w:t>8</w:t>
            </w:r>
          </w:p>
        </w:tc>
      </w:tr>
      <w:tr w:rsidR="002D3AB4" w:rsidRPr="00573E38" w14:paraId="0995365E" w14:textId="77777777" w:rsidTr="00A02A13">
        <w:trPr>
          <w:trHeight w:val="288"/>
        </w:trPr>
        <w:tc>
          <w:tcPr>
            <w:tcW w:w="39.60pt" w:type="dxa"/>
            <w:vAlign w:val="center"/>
          </w:tcPr>
          <w:p w14:paraId="41C3B847"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volume</w:t>
            </w:r>
          </w:p>
        </w:tc>
        <w:tc>
          <w:tcPr>
            <w:tcW w:w="27.65pt" w:type="dxa"/>
            <w:vAlign w:val="center"/>
          </w:tcPr>
          <w:p w14:paraId="0C81648C"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-0.6</w:t>
            </w:r>
            <w:r>
              <w:rPr>
                <w:rFonts w:ascii="Times New Roman" w:hAnsi="Times New Roman" w:cs="Times New Roman"/>
                <w:color w:val="000000"/>
                <w:sz w:val="14"/>
                <w:szCs w:val="14"/>
              </w:rPr>
              <w:t>9</w:t>
            </w:r>
          </w:p>
        </w:tc>
        <w:tc>
          <w:tcPr>
            <w:tcW w:w="27pt" w:type="dxa"/>
            <w:vAlign w:val="center"/>
          </w:tcPr>
          <w:p w14:paraId="5AFAFFC9"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0.09</w:t>
            </w:r>
          </w:p>
        </w:tc>
        <w:tc>
          <w:tcPr>
            <w:tcW w:w="25.45pt" w:type="dxa"/>
            <w:vAlign w:val="center"/>
          </w:tcPr>
          <w:p w14:paraId="6A33B34F"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-0.1</w:t>
            </w:r>
            <w:r>
              <w:rPr>
                <w:rFonts w:ascii="Times New Roman" w:hAnsi="Times New Roman" w:cs="Times New Roman"/>
                <w:color w:val="000000"/>
                <w:sz w:val="14"/>
                <w:szCs w:val="14"/>
              </w:rPr>
              <w:t>2</w:t>
            </w:r>
          </w:p>
        </w:tc>
        <w:tc>
          <w:tcPr>
            <w:tcW w:w="33.05pt" w:type="dxa"/>
            <w:vAlign w:val="center"/>
          </w:tcPr>
          <w:p w14:paraId="5C72D01D"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-0.06</w:t>
            </w:r>
          </w:p>
        </w:tc>
        <w:tc>
          <w:tcPr>
            <w:tcW w:w="31.50pt" w:type="dxa"/>
            <w:vAlign w:val="center"/>
          </w:tcPr>
          <w:p w14:paraId="3BA6D06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0.3</w:t>
            </w:r>
            <w:r>
              <w:rPr>
                <w:rFonts w:ascii="Times New Roman" w:hAnsi="Times New Roman" w:cs="Times New Roman"/>
                <w:color w:val="000000"/>
                <w:sz w:val="14"/>
                <w:szCs w:val="14"/>
              </w:rPr>
              <w:t>8</w:t>
            </w:r>
          </w:p>
        </w:tc>
      </w:tr>
      <w:tr w:rsidR="002D3AB4" w:rsidRPr="00573E38" w14:paraId="2527DEFF" w14:textId="77777777" w:rsidTr="00A02A13">
        <w:trPr>
          <w:trHeight w:val="288"/>
        </w:trPr>
        <w:tc>
          <w:tcPr>
            <w:tcW w:w="39.60pt" w:type="dxa"/>
            <w:vAlign w:val="center"/>
          </w:tcPr>
          <w:p w14:paraId="3C5363CE"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news_neu</w:t>
            </w:r>
          </w:p>
        </w:tc>
        <w:tc>
          <w:tcPr>
            <w:tcW w:w="27.65pt" w:type="dxa"/>
            <w:vAlign w:val="center"/>
          </w:tcPr>
          <w:p w14:paraId="66289D64"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1</w:t>
            </w:r>
          </w:p>
        </w:tc>
        <w:tc>
          <w:tcPr>
            <w:tcW w:w="27pt" w:type="dxa"/>
            <w:vAlign w:val="center"/>
          </w:tcPr>
          <w:p w14:paraId="3F2AF113"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0.96</w:t>
            </w:r>
          </w:p>
        </w:tc>
        <w:tc>
          <w:tcPr>
            <w:tcW w:w="25.45pt" w:type="dxa"/>
            <w:vAlign w:val="center"/>
          </w:tcPr>
          <w:p w14:paraId="6D6F4762"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-0.02</w:t>
            </w:r>
          </w:p>
        </w:tc>
        <w:tc>
          <w:tcPr>
            <w:tcW w:w="33.05pt" w:type="dxa"/>
            <w:vAlign w:val="center"/>
          </w:tcPr>
          <w:p w14:paraId="61126081"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-0.03</w:t>
            </w:r>
            <w:r>
              <w:rPr>
                <w:rFonts w:ascii="Times New Roman" w:hAnsi="Times New Roman" w:cs="Times New Roman"/>
                <w:color w:val="000000"/>
                <w:sz w:val="14"/>
                <w:szCs w:val="14"/>
              </w:rPr>
              <w:t>6</w:t>
            </w:r>
          </w:p>
        </w:tc>
        <w:tc>
          <w:tcPr>
            <w:tcW w:w="31.50pt" w:type="dxa"/>
            <w:vAlign w:val="center"/>
          </w:tcPr>
          <w:p w14:paraId="190D0FE7"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-0.26</w:t>
            </w:r>
          </w:p>
        </w:tc>
      </w:tr>
      <w:tr w:rsidR="002D3AB4" w:rsidRPr="00573E38" w14:paraId="220B4065" w14:textId="77777777" w:rsidTr="00A02A13">
        <w:trPr>
          <w:trHeight w:val="288"/>
        </w:trPr>
        <w:tc>
          <w:tcPr>
            <w:tcW w:w="39.60pt" w:type="dxa"/>
            <w:vAlign w:val="center"/>
          </w:tcPr>
          <w:p w14:paraId="05A29A75"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news_neg</w:t>
            </w:r>
          </w:p>
        </w:tc>
        <w:tc>
          <w:tcPr>
            <w:tcW w:w="27.65pt" w:type="dxa"/>
            <w:vAlign w:val="center"/>
          </w:tcPr>
          <w:p w14:paraId="4A0C285C"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0.067</w:t>
            </w:r>
          </w:p>
        </w:tc>
        <w:tc>
          <w:tcPr>
            <w:tcW w:w="27pt" w:type="dxa"/>
            <w:vAlign w:val="center"/>
          </w:tcPr>
          <w:p w14:paraId="4F75318E"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-0.82</w:t>
            </w:r>
          </w:p>
        </w:tc>
        <w:tc>
          <w:tcPr>
            <w:tcW w:w="25.45pt" w:type="dxa"/>
            <w:vAlign w:val="center"/>
          </w:tcPr>
          <w:p w14:paraId="5DFAF026"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7</w:t>
            </w:r>
          </w:p>
        </w:tc>
        <w:tc>
          <w:tcPr>
            <w:tcW w:w="33.05pt" w:type="dxa"/>
            <w:vAlign w:val="center"/>
          </w:tcPr>
          <w:p w14:paraId="7EDBBA4B"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0.22</w:t>
            </w:r>
          </w:p>
        </w:tc>
        <w:tc>
          <w:tcPr>
            <w:tcW w:w="31.50pt" w:type="dxa"/>
            <w:vAlign w:val="center"/>
          </w:tcPr>
          <w:p w14:paraId="4E86BCF1"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-0.3</w:t>
            </w:r>
            <w:r>
              <w:rPr>
                <w:rFonts w:ascii="Times New Roman" w:hAnsi="Times New Roman" w:cs="Times New Roman"/>
                <w:color w:val="000000"/>
                <w:sz w:val="14"/>
                <w:szCs w:val="14"/>
              </w:rPr>
              <w:t>1</w:t>
            </w:r>
          </w:p>
        </w:tc>
      </w:tr>
      <w:tr w:rsidR="002D3AB4" w:rsidRPr="00573E38" w14:paraId="1A358BB0" w14:textId="77777777" w:rsidTr="00A02A13">
        <w:trPr>
          <w:trHeight w:val="288"/>
        </w:trPr>
        <w:tc>
          <w:tcPr>
            <w:tcW w:w="39.60pt" w:type="dxa"/>
            <w:vAlign w:val="center"/>
          </w:tcPr>
          <w:p w14:paraId="24B22A2D"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tweet_pos</w:t>
            </w:r>
          </w:p>
        </w:tc>
        <w:tc>
          <w:tcPr>
            <w:tcW w:w="27.65pt" w:type="dxa"/>
            <w:vAlign w:val="center"/>
          </w:tcPr>
          <w:p w14:paraId="6208BEC3"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0.103</w:t>
            </w:r>
          </w:p>
        </w:tc>
        <w:tc>
          <w:tcPr>
            <w:tcW w:w="27pt" w:type="dxa"/>
            <w:vAlign w:val="center"/>
          </w:tcPr>
          <w:p w14:paraId="048B2472"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0.08</w:t>
            </w:r>
            <w:r>
              <w:rPr>
                <w:rFonts w:ascii="Times New Roman" w:hAnsi="Times New Roman" w:cs="Times New Roman"/>
                <w:color w:val="000000"/>
                <w:sz w:val="14"/>
                <w:szCs w:val="14"/>
              </w:rPr>
              <w:t>4</w:t>
            </w:r>
          </w:p>
        </w:tc>
        <w:tc>
          <w:tcPr>
            <w:tcW w:w="25.45pt" w:type="dxa"/>
            <w:vAlign w:val="center"/>
          </w:tcPr>
          <w:p w14:paraId="6901E894"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0.93</w:t>
            </w:r>
          </w:p>
        </w:tc>
        <w:tc>
          <w:tcPr>
            <w:tcW w:w="33.05pt" w:type="dxa"/>
            <w:vAlign w:val="center"/>
          </w:tcPr>
          <w:p w14:paraId="09445454"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-0.29</w:t>
            </w:r>
          </w:p>
        </w:tc>
        <w:tc>
          <w:tcPr>
            <w:tcW w:w="31.50pt" w:type="dxa"/>
            <w:vAlign w:val="center"/>
          </w:tcPr>
          <w:p w14:paraId="1D63D6D6"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2</w:t>
            </w:r>
          </w:p>
        </w:tc>
      </w:tr>
      <w:tr w:rsidR="002D3AB4" w:rsidRPr="00573E38" w14:paraId="39BD8D50" w14:textId="77777777" w:rsidTr="00A02A13">
        <w:trPr>
          <w:trHeight w:val="288"/>
        </w:trPr>
        <w:tc>
          <w:tcPr>
            <w:tcW w:w="39.60pt" w:type="dxa"/>
            <w:vAlign w:val="center"/>
          </w:tcPr>
          <w:p w14:paraId="133C9E68"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tweet_neu</w:t>
            </w:r>
          </w:p>
        </w:tc>
        <w:tc>
          <w:tcPr>
            <w:tcW w:w="27.65pt" w:type="dxa"/>
            <w:vAlign w:val="center"/>
          </w:tcPr>
          <w:p w14:paraId="1795A97E"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-0.08</w:t>
            </w:r>
          </w:p>
        </w:tc>
        <w:tc>
          <w:tcPr>
            <w:tcW w:w="27pt" w:type="dxa"/>
            <w:vAlign w:val="center"/>
          </w:tcPr>
          <w:p w14:paraId="6393F29B"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0.082</w:t>
            </w:r>
          </w:p>
        </w:tc>
        <w:tc>
          <w:tcPr>
            <w:tcW w:w="25.45pt" w:type="dxa"/>
            <w:vAlign w:val="center"/>
          </w:tcPr>
          <w:p w14:paraId="3DCF081D"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w:t>
            </w:r>
            <w:r>
              <w:rPr>
                <w:rFonts w:ascii="Times New Roman" w:hAnsi="Times New Roman" w:cs="Times New Roman"/>
                <w:color w:val="000000"/>
                <w:sz w:val="14"/>
                <w:szCs w:val="14"/>
              </w:rPr>
              <w:t>8</w:t>
            </w:r>
          </w:p>
        </w:tc>
        <w:tc>
          <w:tcPr>
            <w:tcW w:w="33.05pt" w:type="dxa"/>
            <w:vAlign w:val="center"/>
          </w:tcPr>
          <w:p w14:paraId="4A771847"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w:t>
            </w:r>
            <w:r>
              <w:rPr>
                <w:rFonts w:ascii="Times New Roman" w:hAnsi="Times New Roman" w:cs="Times New Roman"/>
                <w:color w:val="000000"/>
                <w:sz w:val="14"/>
                <w:szCs w:val="14"/>
              </w:rPr>
              <w:t>6</w:t>
            </w:r>
          </w:p>
        </w:tc>
        <w:tc>
          <w:tcPr>
            <w:tcW w:w="31.50pt" w:type="dxa"/>
            <w:vAlign w:val="center"/>
          </w:tcPr>
          <w:p w14:paraId="55EB2A2B"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0.03</w:t>
            </w:r>
          </w:p>
        </w:tc>
      </w:tr>
      <w:tr w:rsidR="002D3AB4" w:rsidRPr="00573E38" w14:paraId="2004D83E" w14:textId="77777777" w:rsidTr="00A02A13">
        <w:trPr>
          <w:trHeight w:val="288"/>
        </w:trPr>
        <w:tc>
          <w:tcPr>
            <w:tcW w:w="39.60pt" w:type="dxa"/>
            <w:vAlign w:val="center"/>
          </w:tcPr>
          <w:p w14:paraId="37E2F9CC"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tweet_neg</w:t>
            </w:r>
          </w:p>
        </w:tc>
        <w:tc>
          <w:tcPr>
            <w:tcW w:w="27.65pt" w:type="dxa"/>
            <w:vAlign w:val="center"/>
          </w:tcPr>
          <w:p w14:paraId="1995E8BE"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2</w:t>
            </w:r>
          </w:p>
        </w:tc>
        <w:tc>
          <w:tcPr>
            <w:tcW w:w="27pt" w:type="dxa"/>
            <w:vAlign w:val="center"/>
          </w:tcPr>
          <w:p w14:paraId="270E8E80"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-0.1</w:t>
            </w:r>
            <w:r>
              <w:rPr>
                <w:rFonts w:ascii="Times New Roman" w:hAnsi="Times New Roman" w:cs="Times New Roman"/>
                <w:color w:val="000000"/>
                <w:sz w:val="14"/>
                <w:szCs w:val="14"/>
              </w:rPr>
              <w:t>8</w:t>
            </w:r>
          </w:p>
        </w:tc>
        <w:tc>
          <w:tcPr>
            <w:tcW w:w="25.45pt" w:type="dxa"/>
            <w:vAlign w:val="center"/>
          </w:tcPr>
          <w:p w14:paraId="747D974B"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-0.09</w:t>
            </w:r>
          </w:p>
        </w:tc>
        <w:tc>
          <w:tcPr>
            <w:tcW w:w="33.05pt" w:type="dxa"/>
            <w:vAlign w:val="center"/>
          </w:tcPr>
          <w:p w14:paraId="11220D70"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0.95</w:t>
            </w:r>
          </w:p>
        </w:tc>
        <w:tc>
          <w:tcPr>
            <w:tcW w:w="31.50pt" w:type="dxa"/>
            <w:vAlign w:val="center"/>
          </w:tcPr>
          <w:p w14:paraId="626A3875"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-0.057</w:t>
            </w:r>
          </w:p>
        </w:tc>
      </w:tr>
      <w:tr w:rsidR="002D3AB4" w:rsidRPr="00573E38" w14:paraId="34B59B3E" w14:textId="77777777" w:rsidTr="00A02A13">
        <w:trPr>
          <w:trHeight w:val="288"/>
        </w:trPr>
        <w:tc>
          <w:tcPr>
            <w:tcW w:w="39.60pt" w:type="dxa"/>
            <w:vAlign w:val="center"/>
          </w:tcPr>
          <w:p w14:paraId="74E88009"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news_pos</w:t>
            </w:r>
          </w:p>
        </w:tc>
        <w:tc>
          <w:tcPr>
            <w:tcW w:w="27.65pt" w:type="dxa"/>
            <w:vAlign w:val="center"/>
          </w:tcPr>
          <w:p w14:paraId="1684DE58"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w:t>
            </w:r>
            <w:r>
              <w:rPr>
                <w:rFonts w:ascii="Times New Roman" w:hAnsi="Times New Roman" w:cs="Times New Roman"/>
                <w:color w:val="000000"/>
                <w:sz w:val="14"/>
                <w:szCs w:val="14"/>
              </w:rPr>
              <w:t>1</w:t>
            </w:r>
          </w:p>
        </w:tc>
        <w:tc>
          <w:tcPr>
            <w:tcW w:w="27pt" w:type="dxa"/>
            <w:vAlign w:val="center"/>
          </w:tcPr>
          <w:p w14:paraId="0252A03A"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-0.27</w:t>
            </w:r>
          </w:p>
        </w:tc>
        <w:tc>
          <w:tcPr>
            <w:tcW w:w="25.45pt" w:type="dxa"/>
            <w:vAlign w:val="center"/>
          </w:tcPr>
          <w:p w14:paraId="36D984C6"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0.11</w:t>
            </w:r>
          </w:p>
        </w:tc>
        <w:tc>
          <w:tcPr>
            <w:tcW w:w="33.05pt" w:type="dxa"/>
            <w:vAlign w:val="center"/>
          </w:tcPr>
          <w:p w14:paraId="51C76025"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-0.2</w:t>
            </w:r>
            <w:r>
              <w:rPr>
                <w:rFonts w:ascii="Times New Roman" w:hAnsi="Times New Roman" w:cs="Times New Roman"/>
                <w:color w:val="000000"/>
                <w:sz w:val="14"/>
                <w:szCs w:val="14"/>
              </w:rPr>
              <w:t>4</w:t>
            </w:r>
          </w:p>
        </w:tc>
        <w:tc>
          <w:tcPr>
            <w:tcW w:w="31.50pt" w:type="dxa"/>
            <w:vAlign w:val="center"/>
          </w:tcPr>
          <w:p w14:paraId="68C04F78"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0.7</w:t>
            </w:r>
            <w:r>
              <w:rPr>
                <w:rFonts w:ascii="Times New Roman" w:hAnsi="Times New Roman" w:cs="Times New Roman"/>
                <w:color w:val="000000"/>
                <w:sz w:val="14"/>
                <w:szCs w:val="14"/>
              </w:rPr>
              <w:t>6</w:t>
            </w:r>
          </w:p>
        </w:tc>
      </w:tr>
      <w:tr w:rsidR="002D3AB4" w:rsidRPr="00573E38" w14:paraId="48CD2B36" w14:textId="77777777" w:rsidTr="00A02A13">
        <w:trPr>
          <w:trHeight w:val="288"/>
        </w:trPr>
        <w:tc>
          <w:tcPr>
            <w:tcW w:w="39.60pt" w:type="dxa"/>
            <w:vAlign w:val="center"/>
          </w:tcPr>
          <w:p w14:paraId="36115B89" w14:textId="77777777" w:rsidR="002D3AB4" w:rsidRPr="00254141" w:rsidRDefault="002D3AB4" w:rsidP="00A02A13">
            <w:pPr>
              <w:pStyle w:val="tablecopy"/>
              <w:rPr>
                <w:rFonts w:ascii="Times New Roman" w:hAnsi="Times New Roman" w:cs="Times New Roman"/>
                <w:sz w:val="14"/>
                <w:szCs w:val="14"/>
              </w:rPr>
            </w:pPr>
            <w:r w:rsidRPr="00254141">
              <w:rPr>
                <w:rFonts w:ascii="Times New Roman" w:hAnsi="Times New Roman" w:cs="Times New Roman"/>
                <w:sz w:val="14"/>
                <w:szCs w:val="14"/>
              </w:rPr>
              <w:t>trends</w:t>
            </w:r>
          </w:p>
        </w:tc>
        <w:tc>
          <w:tcPr>
            <w:tcW w:w="27.65pt" w:type="dxa"/>
            <w:vAlign w:val="center"/>
          </w:tcPr>
          <w:p w14:paraId="52F17195" w14:textId="77777777" w:rsidR="002D3AB4" w:rsidRPr="007C175F" w:rsidRDefault="002D3AB4" w:rsidP="00A02A13">
            <w:pPr>
              <w:pStyle w:val="tablecopy"/>
              <w:rPr>
                <w:rFonts w:ascii="Times New Roman" w:hAnsi="Times New Roman" w:cs="Times New Roman"/>
                <w:sz w:val="14"/>
                <w:szCs w:val="14"/>
              </w:rPr>
            </w:pPr>
            <w:r w:rsidRPr="007C175F">
              <w:rPr>
                <w:rFonts w:ascii="Times New Roman" w:hAnsi="Times New Roman" w:cs="Times New Roman"/>
                <w:color w:val="000000"/>
                <w:sz w:val="14"/>
                <w:szCs w:val="14"/>
              </w:rPr>
              <w:t>0.19</w:t>
            </w:r>
            <w:r>
              <w:rPr>
                <w:rFonts w:ascii="Times New Roman" w:hAnsi="Times New Roman" w:cs="Times New Roman"/>
                <w:color w:val="000000"/>
                <w:sz w:val="14"/>
                <w:szCs w:val="14"/>
              </w:rPr>
              <w:t>2</w:t>
            </w:r>
          </w:p>
        </w:tc>
        <w:tc>
          <w:tcPr>
            <w:tcW w:w="27pt" w:type="dxa"/>
            <w:vAlign w:val="center"/>
          </w:tcPr>
          <w:p w14:paraId="139F40AA"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0.197</w:t>
            </w:r>
          </w:p>
        </w:tc>
        <w:tc>
          <w:tcPr>
            <w:tcW w:w="25.45pt" w:type="dxa"/>
            <w:vAlign w:val="center"/>
          </w:tcPr>
          <w:p w14:paraId="5F8083EF"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-0.0</w:t>
            </w:r>
            <w:r>
              <w:rPr>
                <w:rFonts w:ascii="Times New Roman" w:hAnsi="Times New Roman" w:cs="Times New Roman"/>
                <w:color w:val="000000"/>
                <w:sz w:val="14"/>
                <w:szCs w:val="14"/>
              </w:rPr>
              <w:t>8</w:t>
            </w:r>
          </w:p>
        </w:tc>
        <w:tc>
          <w:tcPr>
            <w:tcW w:w="33.05pt" w:type="dxa"/>
            <w:vAlign w:val="center"/>
          </w:tcPr>
          <w:p w14:paraId="60526148"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0.11</w:t>
            </w:r>
            <w:r>
              <w:rPr>
                <w:rFonts w:ascii="Times New Roman" w:hAnsi="Times New Roman" w:cs="Times New Roman"/>
                <w:color w:val="000000"/>
                <w:sz w:val="14"/>
                <w:szCs w:val="14"/>
              </w:rPr>
              <w:t>7</w:t>
            </w:r>
          </w:p>
        </w:tc>
        <w:tc>
          <w:tcPr>
            <w:tcW w:w="31.50pt" w:type="dxa"/>
            <w:vAlign w:val="center"/>
          </w:tcPr>
          <w:p w14:paraId="536AF1DA" w14:textId="77777777" w:rsidR="002D3AB4" w:rsidRPr="007C175F" w:rsidRDefault="002D3AB4" w:rsidP="00A02A13">
            <w:pPr>
              <w:jc w:val="both"/>
              <w:rPr>
                <w:rFonts w:ascii="Times New Roman" w:hAnsi="Times New Roman" w:cs="Times New Roman"/>
                <w:sz w:val="14"/>
                <w:szCs w:val="14"/>
              </w:rPr>
            </w:pPr>
            <w:r w:rsidRPr="007C175F">
              <w:rPr>
                <w:rFonts w:ascii="Times New Roman" w:hAnsi="Times New Roman" w:cs="Times New Roman"/>
                <w:color w:val="000000"/>
                <w:sz w:val="14"/>
                <w:szCs w:val="14"/>
              </w:rPr>
              <w:t>0.69</w:t>
            </w:r>
            <w:r>
              <w:rPr>
                <w:rFonts w:ascii="Times New Roman" w:hAnsi="Times New Roman" w:cs="Times New Roman"/>
                <w:color w:val="000000"/>
                <w:sz w:val="14"/>
                <w:szCs w:val="14"/>
              </w:rPr>
              <w:t>2</w:t>
            </w:r>
          </w:p>
        </w:tc>
      </w:tr>
      <w:tr w:rsidR="002D3AB4" w:rsidRPr="00573E38" w14:paraId="09EA938F" w14:textId="77777777" w:rsidTr="00A02A13">
        <w:trPr>
          <w:trHeight w:val="288"/>
        </w:trPr>
        <w:tc>
          <w:tcPr>
            <w:tcW w:w="39.60pt" w:type="dxa"/>
            <w:vAlign w:val="center"/>
          </w:tcPr>
          <w:p w14:paraId="01FF897E"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sz w:val="14"/>
                <w:szCs w:val="14"/>
              </w:rPr>
              <w:t>Variance</w:t>
            </w:r>
          </w:p>
        </w:tc>
        <w:tc>
          <w:tcPr>
            <w:tcW w:w="27.65pt" w:type="dxa"/>
            <w:vAlign w:val="center"/>
          </w:tcPr>
          <w:p w14:paraId="434A5634"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5.48</w:t>
            </w:r>
          </w:p>
        </w:tc>
        <w:tc>
          <w:tcPr>
            <w:tcW w:w="27pt" w:type="dxa"/>
            <w:vAlign w:val="center"/>
          </w:tcPr>
          <w:p w14:paraId="15D9E1E9"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1.7</w:t>
            </w:r>
            <w:r>
              <w:rPr>
                <w:rFonts w:ascii="Times New Roman" w:hAnsi="Times New Roman" w:cs="Times New Roman"/>
                <w:b/>
                <w:bCs/>
                <w:i/>
                <w:iCs/>
                <w:color w:val="000000"/>
                <w:sz w:val="14"/>
                <w:szCs w:val="14"/>
              </w:rPr>
              <w:t>8</w:t>
            </w:r>
          </w:p>
        </w:tc>
        <w:tc>
          <w:tcPr>
            <w:tcW w:w="25.45pt" w:type="dxa"/>
            <w:vAlign w:val="center"/>
          </w:tcPr>
          <w:p w14:paraId="62BC6A07"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1.55</w:t>
            </w:r>
          </w:p>
        </w:tc>
        <w:tc>
          <w:tcPr>
            <w:tcW w:w="33.05pt" w:type="dxa"/>
            <w:vAlign w:val="center"/>
          </w:tcPr>
          <w:p w14:paraId="713C8C32"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1.47</w:t>
            </w:r>
          </w:p>
        </w:tc>
        <w:tc>
          <w:tcPr>
            <w:tcW w:w="31.50pt" w:type="dxa"/>
            <w:vAlign w:val="center"/>
          </w:tcPr>
          <w:p w14:paraId="3ADB4B75"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1.38</w:t>
            </w:r>
          </w:p>
        </w:tc>
      </w:tr>
      <w:tr w:rsidR="002D3AB4" w:rsidRPr="00573E38" w14:paraId="3C1C25C0" w14:textId="77777777" w:rsidTr="00A02A13">
        <w:trPr>
          <w:trHeight w:val="288"/>
        </w:trPr>
        <w:tc>
          <w:tcPr>
            <w:tcW w:w="39.60pt" w:type="dxa"/>
            <w:vAlign w:val="center"/>
          </w:tcPr>
          <w:p w14:paraId="072B9671" w14:textId="77777777" w:rsidR="002D3AB4" w:rsidRPr="00761429" w:rsidRDefault="002D3AB4" w:rsidP="00A02A13">
            <w:pPr>
              <w:pStyle w:val="tablecopy"/>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Propor.</w:t>
            </w:r>
          </w:p>
          <w:p w14:paraId="2E371716"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 xml:space="preserve"> Var</w:t>
            </w:r>
          </w:p>
        </w:tc>
        <w:tc>
          <w:tcPr>
            <w:tcW w:w="27.65pt" w:type="dxa"/>
            <w:vAlign w:val="center"/>
          </w:tcPr>
          <w:p w14:paraId="127D7D03"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0.42</w:t>
            </w:r>
          </w:p>
        </w:tc>
        <w:tc>
          <w:tcPr>
            <w:tcW w:w="27pt" w:type="dxa"/>
            <w:vAlign w:val="center"/>
          </w:tcPr>
          <w:p w14:paraId="7331A3A5"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0.16</w:t>
            </w:r>
          </w:p>
        </w:tc>
        <w:tc>
          <w:tcPr>
            <w:tcW w:w="25.45pt" w:type="dxa"/>
            <w:vAlign w:val="center"/>
          </w:tcPr>
          <w:p w14:paraId="525FDCB0"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0.12</w:t>
            </w:r>
          </w:p>
        </w:tc>
        <w:tc>
          <w:tcPr>
            <w:tcW w:w="33.05pt" w:type="dxa"/>
            <w:vAlign w:val="center"/>
          </w:tcPr>
          <w:p w14:paraId="42A22D92"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0.12</w:t>
            </w:r>
          </w:p>
        </w:tc>
        <w:tc>
          <w:tcPr>
            <w:tcW w:w="31.50pt" w:type="dxa"/>
            <w:vAlign w:val="center"/>
          </w:tcPr>
          <w:p w14:paraId="62BB0783"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0.08</w:t>
            </w:r>
          </w:p>
        </w:tc>
      </w:tr>
      <w:tr w:rsidR="002D3AB4" w:rsidRPr="00573E38" w14:paraId="3704D719" w14:textId="77777777" w:rsidTr="00A02A13">
        <w:trPr>
          <w:trHeight w:val="288"/>
        </w:trPr>
        <w:tc>
          <w:tcPr>
            <w:tcW w:w="39.60pt" w:type="dxa"/>
            <w:vAlign w:val="center"/>
          </w:tcPr>
          <w:p w14:paraId="1EE10594" w14:textId="77777777" w:rsidR="002D3AB4" w:rsidRPr="00761429" w:rsidRDefault="002D3AB4" w:rsidP="00A02A13">
            <w:pPr>
              <w:pStyle w:val="tablecopy"/>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Cumul.</w:t>
            </w:r>
          </w:p>
          <w:p w14:paraId="399FB58A"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Var</w:t>
            </w:r>
          </w:p>
        </w:tc>
        <w:tc>
          <w:tcPr>
            <w:tcW w:w="27.65pt" w:type="dxa"/>
            <w:vAlign w:val="center"/>
          </w:tcPr>
          <w:p w14:paraId="3F044081" w14:textId="77777777" w:rsidR="002D3AB4" w:rsidRPr="00761429" w:rsidRDefault="002D3AB4" w:rsidP="00A02A13">
            <w:pPr>
              <w:pStyle w:val="tablecopy"/>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0.42</w:t>
            </w:r>
          </w:p>
        </w:tc>
        <w:tc>
          <w:tcPr>
            <w:tcW w:w="27pt" w:type="dxa"/>
            <w:vAlign w:val="center"/>
          </w:tcPr>
          <w:p w14:paraId="212B78BF"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0.58</w:t>
            </w:r>
          </w:p>
        </w:tc>
        <w:tc>
          <w:tcPr>
            <w:tcW w:w="25.45pt" w:type="dxa"/>
            <w:vAlign w:val="center"/>
          </w:tcPr>
          <w:p w14:paraId="1BC3EFBC"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0.70</w:t>
            </w:r>
          </w:p>
        </w:tc>
        <w:tc>
          <w:tcPr>
            <w:tcW w:w="33.05pt" w:type="dxa"/>
            <w:vAlign w:val="center"/>
          </w:tcPr>
          <w:p w14:paraId="46D0C98D"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0.82</w:t>
            </w:r>
          </w:p>
        </w:tc>
        <w:tc>
          <w:tcPr>
            <w:tcW w:w="31.50pt" w:type="dxa"/>
            <w:vAlign w:val="center"/>
          </w:tcPr>
          <w:p w14:paraId="52D10049" w14:textId="77777777" w:rsidR="002D3AB4" w:rsidRPr="00761429" w:rsidRDefault="002D3AB4" w:rsidP="00A02A13">
            <w:pPr>
              <w:jc w:val="both"/>
              <w:rPr>
                <w:rFonts w:ascii="Times New Roman" w:hAnsi="Times New Roman" w:cs="Times New Roman"/>
                <w:b/>
                <w:bCs/>
                <w:i/>
                <w:iCs/>
                <w:sz w:val="14"/>
                <w:szCs w:val="14"/>
              </w:rPr>
            </w:pPr>
            <w:r w:rsidRPr="00761429">
              <w:rPr>
                <w:rFonts w:ascii="Times New Roman" w:hAnsi="Times New Roman" w:cs="Times New Roman"/>
                <w:b/>
                <w:bCs/>
                <w:i/>
                <w:iCs/>
                <w:color w:val="000000"/>
                <w:sz w:val="14"/>
                <w:szCs w:val="14"/>
              </w:rPr>
              <w:t>0.90</w:t>
            </w:r>
          </w:p>
        </w:tc>
      </w:tr>
    </w:tbl>
    <w:bookmarkEnd w:id="14"/>
    <w:p w14:paraId="61104B28" w14:textId="77777777" w:rsidR="002D3AB4" w:rsidRPr="00573E38" w:rsidRDefault="002D3AB4" w:rsidP="002D3AB4">
      <w:pPr>
        <w:pStyle w:val="tablehead"/>
      </w:pPr>
      <w:r w:rsidRPr="00573E38">
        <w:t>Tesla +</w:t>
      </w:r>
      <w:r>
        <w:t xml:space="preserve"> </w:t>
      </w:r>
      <w:r w:rsidRPr="00573E38">
        <w:t xml:space="preserve"> </w:t>
      </w:r>
      <w:r>
        <w:t>E</w:t>
      </w:r>
      <w:r w:rsidRPr="00573E38">
        <w:t xml:space="preserve">lon </w:t>
      </w:r>
      <w:r>
        <w:t>Musk L</w:t>
      </w:r>
      <w:r w:rsidRPr="00573E38">
        <w:t xml:space="preserve">oadings and </w:t>
      </w:r>
      <w:r>
        <w:t>V</w:t>
      </w:r>
      <w:r w:rsidRPr="00573E38">
        <w:t>ariances</w:t>
      </w:r>
    </w:p>
    <w:p w14:paraId="28C44B6D" w14:textId="77777777" w:rsidR="002D3AB4" w:rsidRDefault="002D3AB4" w:rsidP="00C625EA">
      <w:pPr>
        <w:pStyle w:val="BodyText"/>
        <w:tabs>
          <w:tab w:val="clear" w:pos="14.40pt"/>
        </w:tabs>
        <w:ind w:firstLine="13.50pt"/>
        <w:rPr>
          <w:lang w:val="en-US"/>
        </w:rPr>
      </w:pPr>
    </w:p>
    <w:p w14:paraId="122142CF" w14:textId="77777777" w:rsidR="00F90752" w:rsidRDefault="00F90752" w:rsidP="00F90752">
      <w:pPr>
        <w:pStyle w:val="BodyText"/>
        <w:tabs>
          <w:tab w:val="clear" w:pos="14.40pt"/>
        </w:tabs>
        <w:ind w:firstLine="0pt"/>
        <w:rPr>
          <w:lang w:val="en-US"/>
        </w:rPr>
      </w:pPr>
    </w:p>
    <w:p w14:paraId="7E663192" w14:textId="77777777" w:rsidR="00F90752" w:rsidRDefault="00F90752" w:rsidP="00F90752">
      <w:pPr>
        <w:pStyle w:val="BodyText"/>
        <w:tabs>
          <w:tab w:val="clear" w:pos="14.40pt"/>
        </w:tabs>
        <w:ind w:firstLine="0pt"/>
        <w:rPr>
          <w:lang w:val="en-US"/>
        </w:rPr>
      </w:pPr>
    </w:p>
    <w:p w14:paraId="60BCF2DC" w14:textId="77777777" w:rsidR="00F90752" w:rsidRDefault="00F90752" w:rsidP="00F90752">
      <w:pPr>
        <w:pStyle w:val="BodyText"/>
        <w:tabs>
          <w:tab w:val="clear" w:pos="14.40pt"/>
        </w:tabs>
        <w:ind w:firstLine="0pt"/>
        <w:rPr>
          <w:lang w:val="en-US"/>
        </w:rPr>
      </w:pPr>
    </w:p>
    <w:p w14:paraId="4A3A899B" w14:textId="77777777" w:rsidR="00F90752" w:rsidRDefault="00F90752" w:rsidP="00F90752">
      <w:pPr>
        <w:pStyle w:val="BodyText"/>
        <w:tabs>
          <w:tab w:val="clear" w:pos="14.40pt"/>
        </w:tabs>
        <w:ind w:firstLine="0pt"/>
        <w:rPr>
          <w:lang w:val="en-US"/>
        </w:rPr>
      </w:pPr>
    </w:p>
    <w:p w14:paraId="06F5C75A" w14:textId="77777777" w:rsidR="00F90752" w:rsidRDefault="00F90752" w:rsidP="00F90752">
      <w:pPr>
        <w:pStyle w:val="BodyText"/>
        <w:tabs>
          <w:tab w:val="clear" w:pos="14.40pt"/>
        </w:tabs>
        <w:ind w:firstLine="0pt"/>
        <w:rPr>
          <w:lang w:val="en-US"/>
        </w:rPr>
      </w:pPr>
    </w:p>
    <w:p w14:paraId="3C922206" w14:textId="77777777" w:rsidR="00F90752" w:rsidRDefault="00F90752" w:rsidP="00F90752">
      <w:pPr>
        <w:pStyle w:val="BodyText"/>
        <w:tabs>
          <w:tab w:val="clear" w:pos="14.40pt"/>
        </w:tabs>
        <w:ind w:firstLine="0pt"/>
        <w:rPr>
          <w:lang w:val="en-US"/>
        </w:rPr>
      </w:pPr>
    </w:p>
    <w:p w14:paraId="4A79D6F1" w14:textId="77777777" w:rsidR="00F90752" w:rsidRDefault="00F90752" w:rsidP="00F90752">
      <w:pPr>
        <w:pStyle w:val="BodyText"/>
        <w:tabs>
          <w:tab w:val="clear" w:pos="14.40pt"/>
        </w:tabs>
        <w:ind w:firstLine="0pt"/>
        <w:rPr>
          <w:lang w:val="en-US"/>
        </w:rPr>
      </w:pPr>
    </w:p>
    <w:p w14:paraId="5A7B095D" w14:textId="77777777" w:rsidR="00F90752" w:rsidRDefault="00F90752" w:rsidP="00F90752">
      <w:pPr>
        <w:pStyle w:val="BodyText"/>
        <w:tabs>
          <w:tab w:val="clear" w:pos="14.40pt"/>
        </w:tabs>
        <w:ind w:firstLine="0pt"/>
        <w:rPr>
          <w:lang w:val="en-US"/>
        </w:rPr>
      </w:pPr>
    </w:p>
    <w:p w14:paraId="09251190" w14:textId="77777777" w:rsidR="00F90752" w:rsidRDefault="00F90752" w:rsidP="00F90752">
      <w:pPr>
        <w:pStyle w:val="BodyText"/>
        <w:tabs>
          <w:tab w:val="clear" w:pos="14.40pt"/>
        </w:tabs>
        <w:ind w:firstLine="0pt"/>
        <w:rPr>
          <w:lang w:val="en-US"/>
        </w:rPr>
      </w:pPr>
    </w:p>
    <w:p w14:paraId="475A605B" w14:textId="77777777" w:rsidR="00F90752" w:rsidRDefault="00F90752" w:rsidP="00F90752">
      <w:pPr>
        <w:pStyle w:val="BodyText"/>
        <w:tabs>
          <w:tab w:val="clear" w:pos="14.40pt"/>
        </w:tabs>
        <w:ind w:firstLine="0pt"/>
        <w:rPr>
          <w:lang w:val="en-US"/>
        </w:rPr>
      </w:pPr>
    </w:p>
    <w:p w14:paraId="46C5A993" w14:textId="16C5FF26" w:rsidR="004371A7" w:rsidRDefault="004371A7" w:rsidP="00F90752">
      <w:pPr>
        <w:pStyle w:val="BodyText"/>
        <w:tabs>
          <w:tab w:val="clear" w:pos="14.40pt"/>
        </w:tabs>
        <w:ind w:firstLine="0pt"/>
        <w:rPr>
          <w:lang w:val="en-US"/>
        </w:rPr>
      </w:pPr>
    </w:p>
    <w:p w14:paraId="09A99A27" w14:textId="77777777" w:rsidR="00B6556B" w:rsidRDefault="00B6556B" w:rsidP="00F90752">
      <w:pPr>
        <w:pStyle w:val="BodyText"/>
        <w:tabs>
          <w:tab w:val="clear" w:pos="14.40pt"/>
        </w:tabs>
        <w:ind w:firstLine="0pt"/>
        <w:rPr>
          <w:lang w:val="en-US"/>
        </w:rPr>
      </w:pPr>
    </w:p>
    <w:p w14:paraId="64ECCE46" w14:textId="77777777" w:rsidR="00B6556B" w:rsidRDefault="00B6556B" w:rsidP="00F90752">
      <w:pPr>
        <w:pStyle w:val="BodyText"/>
        <w:tabs>
          <w:tab w:val="clear" w:pos="14.40pt"/>
        </w:tabs>
        <w:ind w:firstLine="0pt"/>
        <w:rPr>
          <w:lang w:val="en-US"/>
        </w:rPr>
      </w:pPr>
    </w:p>
    <w:p w14:paraId="31A9F1C2" w14:textId="77777777" w:rsidR="00B6556B" w:rsidRDefault="00B6556B" w:rsidP="00F90752">
      <w:pPr>
        <w:pStyle w:val="BodyText"/>
        <w:tabs>
          <w:tab w:val="clear" w:pos="14.40pt"/>
        </w:tabs>
        <w:ind w:firstLine="0pt"/>
        <w:rPr>
          <w:lang w:val="en-US"/>
        </w:rPr>
      </w:pPr>
    </w:p>
    <w:p w14:paraId="7780210B" w14:textId="77777777" w:rsidR="00B6556B" w:rsidRDefault="00B6556B" w:rsidP="00F90752">
      <w:pPr>
        <w:pStyle w:val="BodyText"/>
        <w:tabs>
          <w:tab w:val="clear" w:pos="14.40pt"/>
        </w:tabs>
        <w:ind w:firstLine="0pt"/>
        <w:rPr>
          <w:lang w:val="en-US"/>
        </w:rPr>
      </w:pPr>
    </w:p>
    <w:p w14:paraId="6FC8F5A9" w14:textId="77777777" w:rsidR="002D3AB4" w:rsidRDefault="002D3AB4" w:rsidP="002D3AB4">
      <w:pPr>
        <w:pStyle w:val="BodyText"/>
        <w:tabs>
          <w:tab w:val="clear" w:pos="14.40pt"/>
        </w:tabs>
        <w:ind w:firstLine="13.50pt"/>
        <w:rPr>
          <w:lang w:val="en-US"/>
        </w:rPr>
      </w:pPr>
    </w:p>
    <w:p w14:paraId="653AABB8" w14:textId="715BF4BD" w:rsidR="00F90752" w:rsidRDefault="002D3AB4" w:rsidP="002D3AB4">
      <w:pPr>
        <w:pStyle w:val="BodyText"/>
        <w:tabs>
          <w:tab w:val="clear" w:pos="14.40pt"/>
        </w:tabs>
        <w:ind w:firstLine="13.50pt"/>
        <w:rPr>
          <w:lang w:val="en-US"/>
        </w:rPr>
      </w:pPr>
      <w:r w:rsidRPr="00573E38">
        <w:rPr>
          <w:lang w:val="en-US"/>
        </w:rPr>
        <w:t xml:space="preserve">The first factor carries information mostly related to historical data. The second factor carries mostly negative and neutral news. The third factor holds mostly positive </w:t>
      </w:r>
      <w:r>
        <w:rPr>
          <w:lang w:val="en-US"/>
        </w:rPr>
        <w:t xml:space="preserve">and neutral </w:t>
      </w:r>
      <w:r w:rsidRPr="00573E38">
        <w:rPr>
          <w:lang w:val="en-US"/>
        </w:rPr>
        <w:t>tweets.  The fourth factor holds mostly negative tweets</w:t>
      </w:r>
      <w:r>
        <w:rPr>
          <w:lang w:val="en-US"/>
        </w:rPr>
        <w:t>.</w:t>
      </w:r>
      <w:r w:rsidRPr="00F90752">
        <w:rPr>
          <w:lang w:val="en-US"/>
        </w:rPr>
        <w:t xml:space="preserve"> </w:t>
      </w:r>
      <w:r w:rsidRPr="00573E38">
        <w:rPr>
          <w:lang w:val="en-US"/>
        </w:rPr>
        <w:t>The fifth factor holds mostly positive news</w:t>
      </w:r>
      <w:r>
        <w:rPr>
          <w:lang w:val="en-US"/>
        </w:rPr>
        <w:t xml:space="preserve"> and trends</w:t>
      </w:r>
      <w:r w:rsidRPr="00573E38">
        <w:rPr>
          <w:lang w:val="en-US"/>
        </w:rPr>
        <w:t>.</w:t>
      </w:r>
      <w:r w:rsidRPr="00C86B1D">
        <w:t xml:space="preserve"> </w:t>
      </w:r>
      <w:r w:rsidRPr="00573E38">
        <w:rPr>
          <w:lang w:val="en-US"/>
        </w:rPr>
        <w:t>9</w:t>
      </w:r>
      <w:r>
        <w:rPr>
          <w:lang w:val="en-US"/>
        </w:rPr>
        <w:t>0</w:t>
      </w:r>
      <w:r w:rsidRPr="00573E38">
        <w:rPr>
          <w:lang w:val="en-US"/>
        </w:rPr>
        <w:t xml:space="preserve">% of the variance of data is captured by these </w:t>
      </w:r>
      <w:r>
        <w:rPr>
          <w:lang w:val="en-US"/>
        </w:rPr>
        <w:t>five</w:t>
      </w:r>
      <w:r w:rsidRPr="00573E38">
        <w:rPr>
          <w:lang w:val="en-US"/>
        </w:rPr>
        <w:t xml:space="preserve"> factors.</w:t>
      </w:r>
    </w:p>
    <w:p w14:paraId="7D874E76" w14:textId="4BA08623" w:rsidR="00C625EA" w:rsidRPr="00573E38" w:rsidRDefault="00254141" w:rsidP="00C625EA">
      <w:pPr>
        <w:pStyle w:val="tablehead"/>
      </w:pPr>
      <w:r>
        <w:t>Tes</w:t>
      </w:r>
      <w:r w:rsidR="00C625EA" w:rsidRPr="00573E38">
        <w:t xml:space="preserve">la </w:t>
      </w:r>
      <w:r w:rsidR="00D06849">
        <w:t>O</w:t>
      </w:r>
      <w:r w:rsidR="00C625EA" w:rsidRPr="00573E38">
        <w:t xml:space="preserve">nly </w:t>
      </w:r>
      <w:r w:rsidR="00D06849">
        <w:t>L</w:t>
      </w:r>
      <w:r w:rsidR="00C625EA" w:rsidRPr="00573E38">
        <w:t>oadings and Variances</w:t>
      </w:r>
    </w:p>
    <w:tbl>
      <w:tblPr>
        <w:tblStyle w:val="TableGrid"/>
        <w:tblpPr w:leftFromText="187" w:rightFromText="187" w:vertAnchor="text" w:tblpXSpec="center" w:tblpY="217"/>
        <w:tblOverlap w:val="never"/>
        <w:tblW w:w="229.25pt" w:type="dxa"/>
        <w:tblLayout w:type="fixed"/>
        <w:tblLook w:firstRow="0" w:lastRow="0" w:firstColumn="0" w:lastColumn="0" w:noHBand="0" w:noVBand="0"/>
      </w:tblPr>
      <w:tblGrid>
        <w:gridCol w:w="805"/>
        <w:gridCol w:w="630"/>
        <w:gridCol w:w="630"/>
        <w:gridCol w:w="630"/>
        <w:gridCol w:w="630"/>
        <w:gridCol w:w="630"/>
        <w:gridCol w:w="630"/>
      </w:tblGrid>
      <w:tr w:rsidR="00D85FF8" w:rsidRPr="00691B19" w14:paraId="536C1FA0" w14:textId="77777777" w:rsidTr="00B168BC">
        <w:trPr>
          <w:trHeight w:val="288"/>
        </w:trPr>
        <w:tc>
          <w:tcPr>
            <w:tcW w:w="40.25pt" w:type="dxa"/>
            <w:vAlign w:val="center"/>
          </w:tcPr>
          <w:p w14:paraId="5E1EDDE3" w14:textId="77777777" w:rsidR="00D85FF8" w:rsidRPr="00691B19" w:rsidRDefault="00D85FF8" w:rsidP="00B168BC">
            <w:pPr>
              <w:pStyle w:val="tablecopy"/>
              <w:jc w:val="center"/>
              <w:rPr>
                <w:rFonts w:ascii="Times New Roman" w:hAnsi="Times New Roman" w:cs="Times New Roman"/>
                <w:sz w:val="14"/>
                <w:szCs w:val="14"/>
              </w:rPr>
            </w:pPr>
          </w:p>
        </w:tc>
        <w:tc>
          <w:tcPr>
            <w:tcW w:w="189pt" w:type="dxa"/>
            <w:gridSpan w:val="6"/>
            <w:vAlign w:val="center"/>
          </w:tcPr>
          <w:p w14:paraId="61333CE2" w14:textId="77777777" w:rsidR="00D85FF8" w:rsidRPr="00691B19" w:rsidRDefault="00D85FF8" w:rsidP="00B168BC">
            <w:pPr>
              <w:rPr>
                <w:rFonts w:ascii="Times New Roman" w:hAnsi="Times New Roman" w:cs="Times New Roman"/>
                <w:b/>
                <w:bCs/>
                <w:i/>
                <w:iCs/>
                <w:sz w:val="14"/>
                <w:szCs w:val="14"/>
              </w:rPr>
            </w:pPr>
            <w:r w:rsidRPr="00691B19">
              <w:rPr>
                <w:rFonts w:ascii="Times New Roman" w:hAnsi="Times New Roman" w:cs="Times New Roman"/>
                <w:b/>
                <w:bCs/>
                <w:i/>
                <w:iCs/>
                <w:sz w:val="14"/>
                <w:szCs w:val="14"/>
              </w:rPr>
              <w:t>Tesla Only factors:</w:t>
            </w:r>
          </w:p>
        </w:tc>
      </w:tr>
      <w:tr w:rsidR="00D85FF8" w:rsidRPr="00691B19" w14:paraId="01E9A728" w14:textId="77777777" w:rsidTr="00B168BC">
        <w:trPr>
          <w:trHeight w:val="288"/>
        </w:trPr>
        <w:tc>
          <w:tcPr>
            <w:tcW w:w="40.25pt" w:type="dxa"/>
            <w:vAlign w:val="center"/>
          </w:tcPr>
          <w:p w14:paraId="76062A84" w14:textId="77777777"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Factors:</w:t>
            </w:r>
          </w:p>
        </w:tc>
        <w:tc>
          <w:tcPr>
            <w:tcW w:w="31.50pt" w:type="dxa"/>
            <w:vAlign w:val="center"/>
          </w:tcPr>
          <w:p w14:paraId="659A11A5" w14:textId="77777777"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color w:val="000000"/>
                <w:sz w:val="14"/>
                <w:szCs w:val="14"/>
              </w:rPr>
              <w:t>0</w:t>
            </w:r>
          </w:p>
        </w:tc>
        <w:tc>
          <w:tcPr>
            <w:tcW w:w="31.50pt" w:type="dxa"/>
            <w:vAlign w:val="center"/>
          </w:tcPr>
          <w:p w14:paraId="62A3E558" w14:textId="7777777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color w:val="000000"/>
                <w:sz w:val="14"/>
                <w:szCs w:val="14"/>
              </w:rPr>
              <w:t>1</w:t>
            </w:r>
          </w:p>
        </w:tc>
        <w:tc>
          <w:tcPr>
            <w:tcW w:w="31.50pt" w:type="dxa"/>
            <w:vAlign w:val="center"/>
          </w:tcPr>
          <w:p w14:paraId="44A24B38" w14:textId="7777777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color w:val="000000"/>
                <w:sz w:val="14"/>
                <w:szCs w:val="14"/>
              </w:rPr>
              <w:t>2</w:t>
            </w:r>
          </w:p>
        </w:tc>
        <w:tc>
          <w:tcPr>
            <w:tcW w:w="31.50pt" w:type="dxa"/>
            <w:vAlign w:val="center"/>
          </w:tcPr>
          <w:p w14:paraId="212C6C8D" w14:textId="7777777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color w:val="000000"/>
                <w:sz w:val="14"/>
                <w:szCs w:val="14"/>
              </w:rPr>
              <w:t>3</w:t>
            </w:r>
          </w:p>
        </w:tc>
        <w:tc>
          <w:tcPr>
            <w:tcW w:w="31.50pt" w:type="dxa"/>
            <w:vAlign w:val="center"/>
          </w:tcPr>
          <w:p w14:paraId="404D2275" w14:textId="7777777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color w:val="000000"/>
                <w:sz w:val="14"/>
                <w:szCs w:val="14"/>
              </w:rPr>
              <w:t>4</w:t>
            </w:r>
          </w:p>
        </w:tc>
        <w:tc>
          <w:tcPr>
            <w:tcW w:w="31.50pt" w:type="dxa"/>
            <w:vAlign w:val="center"/>
          </w:tcPr>
          <w:p w14:paraId="6A2FB60C" w14:textId="7777777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color w:val="000000"/>
                <w:sz w:val="14"/>
                <w:szCs w:val="14"/>
              </w:rPr>
              <w:t>5</w:t>
            </w:r>
          </w:p>
        </w:tc>
      </w:tr>
      <w:tr w:rsidR="00D85FF8" w:rsidRPr="00691B19" w14:paraId="1141251E" w14:textId="77777777" w:rsidTr="00B168BC">
        <w:trPr>
          <w:trHeight w:val="288"/>
        </w:trPr>
        <w:tc>
          <w:tcPr>
            <w:tcW w:w="40.25pt" w:type="dxa"/>
            <w:vAlign w:val="center"/>
          </w:tcPr>
          <w:p w14:paraId="7BBE5848" w14:textId="1C9D8337"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high</w:t>
            </w:r>
          </w:p>
        </w:tc>
        <w:tc>
          <w:tcPr>
            <w:tcW w:w="31.50pt" w:type="dxa"/>
            <w:vAlign w:val="center"/>
          </w:tcPr>
          <w:p w14:paraId="504DCF8C" w14:textId="02EA249B"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0.997</w:t>
            </w:r>
          </w:p>
        </w:tc>
        <w:tc>
          <w:tcPr>
            <w:tcW w:w="31.50pt" w:type="dxa"/>
            <w:vAlign w:val="center"/>
          </w:tcPr>
          <w:p w14:paraId="54201556" w14:textId="3543F0E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0.002</w:t>
            </w:r>
          </w:p>
        </w:tc>
        <w:tc>
          <w:tcPr>
            <w:tcW w:w="31.50pt" w:type="dxa"/>
            <w:vAlign w:val="center"/>
          </w:tcPr>
          <w:p w14:paraId="6DDF5829" w14:textId="0AE297C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-0.028</w:t>
            </w:r>
          </w:p>
        </w:tc>
        <w:tc>
          <w:tcPr>
            <w:tcW w:w="31.50pt" w:type="dxa"/>
            <w:vAlign w:val="center"/>
          </w:tcPr>
          <w:p w14:paraId="2C460785" w14:textId="676F05D4"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0.046</w:t>
            </w:r>
          </w:p>
        </w:tc>
        <w:tc>
          <w:tcPr>
            <w:tcW w:w="31.50pt" w:type="dxa"/>
            <w:vAlign w:val="center"/>
          </w:tcPr>
          <w:p w14:paraId="159B3F14" w14:textId="6CBDF61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-0.01</w:t>
            </w:r>
          </w:p>
        </w:tc>
        <w:tc>
          <w:tcPr>
            <w:tcW w:w="31.50pt" w:type="dxa"/>
            <w:vAlign w:val="center"/>
          </w:tcPr>
          <w:p w14:paraId="7FCF99DC" w14:textId="236EC36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w:t>
            </w:r>
            <w:r w:rsidR="000D036D" w:rsidRPr="00691B19">
              <w:rPr>
                <w:rFonts w:ascii="Times New Roman" w:hAnsi="Times New Roman" w:cs="Times New Roman"/>
                <w:sz w:val="14"/>
                <w:szCs w:val="14"/>
              </w:rPr>
              <w:t>5</w:t>
            </w:r>
          </w:p>
        </w:tc>
      </w:tr>
      <w:tr w:rsidR="00D85FF8" w:rsidRPr="00691B19" w14:paraId="50CEB6BC" w14:textId="77777777" w:rsidTr="00B168BC">
        <w:trPr>
          <w:trHeight w:val="288"/>
        </w:trPr>
        <w:tc>
          <w:tcPr>
            <w:tcW w:w="40.25pt" w:type="dxa"/>
            <w:vAlign w:val="center"/>
          </w:tcPr>
          <w:p w14:paraId="0B39B356" w14:textId="2701BFC2"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open</w:t>
            </w:r>
          </w:p>
        </w:tc>
        <w:tc>
          <w:tcPr>
            <w:tcW w:w="31.50pt" w:type="dxa"/>
            <w:vAlign w:val="center"/>
          </w:tcPr>
          <w:p w14:paraId="3FA1B000" w14:textId="3B38F8F9"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0.997</w:t>
            </w:r>
          </w:p>
        </w:tc>
        <w:tc>
          <w:tcPr>
            <w:tcW w:w="31.50pt" w:type="dxa"/>
            <w:vAlign w:val="center"/>
          </w:tcPr>
          <w:p w14:paraId="38E9CDF6" w14:textId="0A7E4410"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0.0007</w:t>
            </w:r>
          </w:p>
        </w:tc>
        <w:tc>
          <w:tcPr>
            <w:tcW w:w="31.50pt" w:type="dxa"/>
            <w:vAlign w:val="center"/>
          </w:tcPr>
          <w:p w14:paraId="7C8F27A9" w14:textId="4F6EC70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-0.027</w:t>
            </w:r>
          </w:p>
        </w:tc>
        <w:tc>
          <w:tcPr>
            <w:tcW w:w="31.50pt" w:type="dxa"/>
            <w:vAlign w:val="center"/>
          </w:tcPr>
          <w:p w14:paraId="1AF181AC" w14:textId="053C6D7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0.046</w:t>
            </w:r>
          </w:p>
        </w:tc>
        <w:tc>
          <w:tcPr>
            <w:tcW w:w="31.50pt" w:type="dxa"/>
            <w:vAlign w:val="center"/>
          </w:tcPr>
          <w:p w14:paraId="3E085FF4" w14:textId="5E16C671"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-0.024</w:t>
            </w:r>
          </w:p>
        </w:tc>
        <w:tc>
          <w:tcPr>
            <w:tcW w:w="31.50pt" w:type="dxa"/>
            <w:vAlign w:val="center"/>
          </w:tcPr>
          <w:p w14:paraId="6255DD85" w14:textId="3AFE4DF6"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w:t>
            </w:r>
            <w:r w:rsidR="000D036D" w:rsidRPr="00691B19">
              <w:rPr>
                <w:rFonts w:ascii="Times New Roman" w:hAnsi="Times New Roman" w:cs="Times New Roman"/>
                <w:sz w:val="14"/>
                <w:szCs w:val="14"/>
              </w:rPr>
              <w:t>5</w:t>
            </w:r>
          </w:p>
        </w:tc>
      </w:tr>
      <w:tr w:rsidR="00D85FF8" w:rsidRPr="00691B19" w14:paraId="4B875B59" w14:textId="77777777" w:rsidTr="00B168BC">
        <w:trPr>
          <w:trHeight w:val="288"/>
        </w:trPr>
        <w:tc>
          <w:tcPr>
            <w:tcW w:w="40.25pt" w:type="dxa"/>
            <w:vAlign w:val="center"/>
          </w:tcPr>
          <w:p w14:paraId="25453BD1" w14:textId="45F11508"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close</w:t>
            </w:r>
          </w:p>
        </w:tc>
        <w:tc>
          <w:tcPr>
            <w:tcW w:w="31.50pt" w:type="dxa"/>
            <w:vAlign w:val="center"/>
          </w:tcPr>
          <w:p w14:paraId="6C147B84" w14:textId="01BCD930"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0.996</w:t>
            </w:r>
          </w:p>
        </w:tc>
        <w:tc>
          <w:tcPr>
            <w:tcW w:w="31.50pt" w:type="dxa"/>
            <w:vAlign w:val="center"/>
          </w:tcPr>
          <w:p w14:paraId="68D378CD" w14:textId="5CD8561E"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-0.002</w:t>
            </w:r>
          </w:p>
        </w:tc>
        <w:tc>
          <w:tcPr>
            <w:tcW w:w="31.50pt" w:type="dxa"/>
            <w:vAlign w:val="center"/>
          </w:tcPr>
          <w:p w14:paraId="13CE4870" w14:textId="63F17EE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w:t>
            </w:r>
          </w:p>
        </w:tc>
        <w:tc>
          <w:tcPr>
            <w:tcW w:w="31.50pt" w:type="dxa"/>
            <w:vAlign w:val="center"/>
          </w:tcPr>
          <w:p w14:paraId="6BBD9CBE" w14:textId="6BE8BECC"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w:t>
            </w:r>
          </w:p>
        </w:tc>
        <w:tc>
          <w:tcPr>
            <w:tcW w:w="31.50pt" w:type="dxa"/>
            <w:vAlign w:val="center"/>
          </w:tcPr>
          <w:p w14:paraId="64331DBB" w14:textId="749632E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-0.023</w:t>
            </w:r>
          </w:p>
        </w:tc>
        <w:tc>
          <w:tcPr>
            <w:tcW w:w="31.50pt" w:type="dxa"/>
            <w:vAlign w:val="center"/>
          </w:tcPr>
          <w:p w14:paraId="180880C1" w14:textId="600E3BB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-0.026</w:t>
            </w:r>
          </w:p>
        </w:tc>
      </w:tr>
      <w:tr w:rsidR="00D85FF8" w:rsidRPr="00691B19" w14:paraId="755A7561" w14:textId="77777777" w:rsidTr="00B168BC">
        <w:trPr>
          <w:trHeight w:val="288"/>
        </w:trPr>
        <w:tc>
          <w:tcPr>
            <w:tcW w:w="40.25pt" w:type="dxa"/>
            <w:vAlign w:val="center"/>
          </w:tcPr>
          <w:p w14:paraId="22C8385B" w14:textId="489770FF"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adjclose</w:t>
            </w:r>
          </w:p>
        </w:tc>
        <w:tc>
          <w:tcPr>
            <w:tcW w:w="31.50pt" w:type="dxa"/>
            <w:vAlign w:val="center"/>
          </w:tcPr>
          <w:p w14:paraId="7626B86C" w14:textId="148C6565"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0.996</w:t>
            </w:r>
          </w:p>
        </w:tc>
        <w:tc>
          <w:tcPr>
            <w:tcW w:w="31.50pt" w:type="dxa"/>
            <w:vAlign w:val="center"/>
          </w:tcPr>
          <w:p w14:paraId="467DFE5F" w14:textId="4B443DCE"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-0.002</w:t>
            </w:r>
          </w:p>
        </w:tc>
        <w:tc>
          <w:tcPr>
            <w:tcW w:w="31.50pt" w:type="dxa"/>
            <w:vAlign w:val="center"/>
          </w:tcPr>
          <w:p w14:paraId="6A945528" w14:textId="1A5FD26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w:t>
            </w:r>
          </w:p>
        </w:tc>
        <w:tc>
          <w:tcPr>
            <w:tcW w:w="31.50pt" w:type="dxa"/>
            <w:vAlign w:val="center"/>
          </w:tcPr>
          <w:p w14:paraId="5793C6C8" w14:textId="2FC4C61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w:t>
            </w:r>
          </w:p>
        </w:tc>
        <w:tc>
          <w:tcPr>
            <w:tcW w:w="31.50pt" w:type="dxa"/>
            <w:vAlign w:val="center"/>
          </w:tcPr>
          <w:p w14:paraId="5B3DCC08" w14:textId="039DF120"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-0.023</w:t>
            </w:r>
          </w:p>
        </w:tc>
        <w:tc>
          <w:tcPr>
            <w:tcW w:w="31.50pt" w:type="dxa"/>
            <w:vAlign w:val="center"/>
          </w:tcPr>
          <w:p w14:paraId="6CC945E4" w14:textId="2F2F3C8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w:t>
            </w:r>
            <w:r w:rsidR="000D036D" w:rsidRPr="00691B19">
              <w:rPr>
                <w:rFonts w:ascii="Times New Roman" w:hAnsi="Times New Roman" w:cs="Times New Roman"/>
                <w:sz w:val="14"/>
                <w:szCs w:val="14"/>
              </w:rPr>
              <w:t>6</w:t>
            </w:r>
          </w:p>
        </w:tc>
      </w:tr>
      <w:tr w:rsidR="00D85FF8" w:rsidRPr="00691B19" w14:paraId="6ACD9701" w14:textId="77777777" w:rsidTr="00B168BC">
        <w:trPr>
          <w:trHeight w:val="288"/>
        </w:trPr>
        <w:tc>
          <w:tcPr>
            <w:tcW w:w="40.25pt" w:type="dxa"/>
            <w:vAlign w:val="center"/>
          </w:tcPr>
          <w:p w14:paraId="2A55FE15" w14:textId="1E1FFF00"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low</w:t>
            </w:r>
          </w:p>
        </w:tc>
        <w:tc>
          <w:tcPr>
            <w:tcW w:w="31.50pt" w:type="dxa"/>
            <w:vAlign w:val="center"/>
          </w:tcPr>
          <w:p w14:paraId="4001239A" w14:textId="399AEFFA"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0.996</w:t>
            </w:r>
          </w:p>
        </w:tc>
        <w:tc>
          <w:tcPr>
            <w:tcW w:w="31.50pt" w:type="dxa"/>
            <w:vAlign w:val="center"/>
          </w:tcPr>
          <w:p w14:paraId="06BF98BA" w14:textId="1403EA85"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0.0003</w:t>
            </w:r>
          </w:p>
        </w:tc>
        <w:tc>
          <w:tcPr>
            <w:tcW w:w="31.50pt" w:type="dxa"/>
            <w:vAlign w:val="center"/>
          </w:tcPr>
          <w:p w14:paraId="7F52B982" w14:textId="2CF2FD9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w:t>
            </w:r>
          </w:p>
        </w:tc>
        <w:tc>
          <w:tcPr>
            <w:tcW w:w="31.50pt" w:type="dxa"/>
            <w:vAlign w:val="center"/>
          </w:tcPr>
          <w:p w14:paraId="23A3BB4C" w14:textId="55F031C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w:t>
            </w:r>
          </w:p>
        </w:tc>
        <w:tc>
          <w:tcPr>
            <w:tcW w:w="31.50pt" w:type="dxa"/>
            <w:vAlign w:val="center"/>
          </w:tcPr>
          <w:p w14:paraId="5B550AE1" w14:textId="6B95B033"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w:t>
            </w:r>
          </w:p>
        </w:tc>
        <w:tc>
          <w:tcPr>
            <w:tcW w:w="31.50pt" w:type="dxa"/>
            <w:vAlign w:val="center"/>
          </w:tcPr>
          <w:p w14:paraId="688F4363" w14:textId="721077D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-0.027</w:t>
            </w:r>
          </w:p>
        </w:tc>
      </w:tr>
      <w:tr w:rsidR="00D85FF8" w:rsidRPr="00691B19" w14:paraId="6F7616B5" w14:textId="77777777" w:rsidTr="00B168BC">
        <w:trPr>
          <w:trHeight w:val="288"/>
        </w:trPr>
        <w:tc>
          <w:tcPr>
            <w:tcW w:w="40.25pt" w:type="dxa"/>
            <w:vAlign w:val="center"/>
          </w:tcPr>
          <w:p w14:paraId="6C26F846" w14:textId="7A40DB92"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news_neg</w:t>
            </w:r>
          </w:p>
        </w:tc>
        <w:tc>
          <w:tcPr>
            <w:tcW w:w="31.50pt" w:type="dxa"/>
            <w:vAlign w:val="center"/>
          </w:tcPr>
          <w:p w14:paraId="2E0F7976" w14:textId="43374608"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0.025</w:t>
            </w:r>
          </w:p>
        </w:tc>
        <w:tc>
          <w:tcPr>
            <w:tcW w:w="31.50pt" w:type="dxa"/>
            <w:vAlign w:val="center"/>
          </w:tcPr>
          <w:p w14:paraId="22B36A3A" w14:textId="000545C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0.966</w:t>
            </w:r>
          </w:p>
        </w:tc>
        <w:tc>
          <w:tcPr>
            <w:tcW w:w="31.50pt" w:type="dxa"/>
            <w:vAlign w:val="center"/>
          </w:tcPr>
          <w:p w14:paraId="57FEFC0D" w14:textId="7F2E5914"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0.10</w:t>
            </w:r>
          </w:p>
        </w:tc>
        <w:tc>
          <w:tcPr>
            <w:tcW w:w="31.50pt" w:type="dxa"/>
            <w:vAlign w:val="center"/>
          </w:tcPr>
          <w:p w14:paraId="6C18556A" w14:textId="27CB3BF7"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w:t>
            </w:r>
          </w:p>
        </w:tc>
        <w:tc>
          <w:tcPr>
            <w:tcW w:w="31.50pt" w:type="dxa"/>
            <w:vAlign w:val="center"/>
          </w:tcPr>
          <w:p w14:paraId="7C91A36A" w14:textId="4D831B2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-0.082</w:t>
            </w:r>
          </w:p>
        </w:tc>
        <w:tc>
          <w:tcPr>
            <w:tcW w:w="31.50pt" w:type="dxa"/>
            <w:vAlign w:val="center"/>
          </w:tcPr>
          <w:p w14:paraId="7A370686" w14:textId="49D17E23"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-0.22</w:t>
            </w:r>
          </w:p>
        </w:tc>
      </w:tr>
      <w:tr w:rsidR="00D85FF8" w:rsidRPr="00691B19" w14:paraId="36E7DAC3" w14:textId="77777777" w:rsidTr="00B168BC">
        <w:trPr>
          <w:trHeight w:val="288"/>
        </w:trPr>
        <w:tc>
          <w:tcPr>
            <w:tcW w:w="40.25pt" w:type="dxa"/>
            <w:vAlign w:val="center"/>
          </w:tcPr>
          <w:p w14:paraId="20520203" w14:textId="008B3ED6"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news_neu</w:t>
            </w:r>
          </w:p>
        </w:tc>
        <w:tc>
          <w:tcPr>
            <w:tcW w:w="31.50pt" w:type="dxa"/>
            <w:vAlign w:val="center"/>
          </w:tcPr>
          <w:p w14:paraId="0523E211" w14:textId="30437A7E"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0.029</w:t>
            </w:r>
          </w:p>
        </w:tc>
        <w:tc>
          <w:tcPr>
            <w:tcW w:w="31.50pt" w:type="dxa"/>
            <w:vAlign w:val="center"/>
          </w:tcPr>
          <w:p w14:paraId="4CA469C3" w14:textId="5CAE3CE0"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-0.82</w:t>
            </w:r>
          </w:p>
        </w:tc>
        <w:tc>
          <w:tcPr>
            <w:tcW w:w="31.50pt" w:type="dxa"/>
            <w:vAlign w:val="center"/>
          </w:tcPr>
          <w:p w14:paraId="5A7A3189" w14:textId="49C492A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-0.098</w:t>
            </w:r>
          </w:p>
        </w:tc>
        <w:tc>
          <w:tcPr>
            <w:tcW w:w="31.50pt" w:type="dxa"/>
            <w:vAlign w:val="center"/>
          </w:tcPr>
          <w:p w14:paraId="1CCB2A7D" w14:textId="12921D1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-0.042</w:t>
            </w:r>
          </w:p>
        </w:tc>
        <w:tc>
          <w:tcPr>
            <w:tcW w:w="31.50pt" w:type="dxa"/>
            <w:vAlign w:val="center"/>
          </w:tcPr>
          <w:p w14:paraId="3929CF75" w14:textId="39B5EA2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0.0096</w:t>
            </w:r>
          </w:p>
        </w:tc>
        <w:tc>
          <w:tcPr>
            <w:tcW w:w="31.50pt" w:type="dxa"/>
            <w:vAlign w:val="center"/>
          </w:tcPr>
          <w:p w14:paraId="14089160" w14:textId="4475C059"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-0.555</w:t>
            </w:r>
          </w:p>
        </w:tc>
      </w:tr>
      <w:tr w:rsidR="00D85FF8" w:rsidRPr="00691B19" w14:paraId="21F2DB91" w14:textId="77777777" w:rsidTr="00B168BC">
        <w:trPr>
          <w:trHeight w:val="288"/>
        </w:trPr>
        <w:tc>
          <w:tcPr>
            <w:tcW w:w="40.25pt" w:type="dxa"/>
            <w:vAlign w:val="center"/>
          </w:tcPr>
          <w:p w14:paraId="77C04B92" w14:textId="3C6A1F29"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tweet_neg</w:t>
            </w:r>
          </w:p>
        </w:tc>
        <w:tc>
          <w:tcPr>
            <w:tcW w:w="31.50pt" w:type="dxa"/>
            <w:vAlign w:val="center"/>
          </w:tcPr>
          <w:p w14:paraId="27200CFD" w14:textId="623426D6"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-0.086</w:t>
            </w:r>
          </w:p>
        </w:tc>
        <w:tc>
          <w:tcPr>
            <w:tcW w:w="31.50pt" w:type="dxa"/>
            <w:vAlign w:val="center"/>
          </w:tcPr>
          <w:p w14:paraId="139EFD96" w14:textId="2076362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0.115</w:t>
            </w:r>
          </w:p>
        </w:tc>
        <w:tc>
          <w:tcPr>
            <w:tcW w:w="31.50pt" w:type="dxa"/>
            <w:vAlign w:val="center"/>
          </w:tcPr>
          <w:p w14:paraId="55731565" w14:textId="5F2D4911"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0.98</w:t>
            </w:r>
          </w:p>
        </w:tc>
        <w:tc>
          <w:tcPr>
            <w:tcW w:w="31.50pt" w:type="dxa"/>
            <w:vAlign w:val="center"/>
          </w:tcPr>
          <w:p w14:paraId="3B089C7B" w14:textId="0C199850"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-0.15</w:t>
            </w:r>
          </w:p>
        </w:tc>
        <w:tc>
          <w:tcPr>
            <w:tcW w:w="31.50pt" w:type="dxa"/>
            <w:vAlign w:val="center"/>
          </w:tcPr>
          <w:p w14:paraId="5467FDE3" w14:textId="4BF9A60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-0.057</w:t>
            </w:r>
          </w:p>
        </w:tc>
        <w:tc>
          <w:tcPr>
            <w:tcW w:w="31.50pt" w:type="dxa"/>
            <w:vAlign w:val="center"/>
          </w:tcPr>
          <w:p w14:paraId="3483DA30" w14:textId="47B964D6"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0.016</w:t>
            </w:r>
          </w:p>
        </w:tc>
      </w:tr>
      <w:tr w:rsidR="00D85FF8" w:rsidRPr="00691B19" w14:paraId="77AE9AA2" w14:textId="77777777" w:rsidTr="00B168BC">
        <w:trPr>
          <w:trHeight w:val="288"/>
        </w:trPr>
        <w:tc>
          <w:tcPr>
            <w:tcW w:w="40.25pt" w:type="dxa"/>
            <w:vAlign w:val="center"/>
          </w:tcPr>
          <w:p w14:paraId="7CDE0338" w14:textId="2C064047"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tweet_neu</w:t>
            </w:r>
          </w:p>
        </w:tc>
        <w:tc>
          <w:tcPr>
            <w:tcW w:w="31.50pt" w:type="dxa"/>
            <w:vAlign w:val="center"/>
          </w:tcPr>
          <w:p w14:paraId="6C2E685D" w14:textId="1BC92A1F"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-0.029</w:t>
            </w:r>
          </w:p>
        </w:tc>
        <w:tc>
          <w:tcPr>
            <w:tcW w:w="31.50pt" w:type="dxa"/>
            <w:vAlign w:val="center"/>
          </w:tcPr>
          <w:p w14:paraId="4B669CB7" w14:textId="1F9F836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w:t>
            </w:r>
          </w:p>
        </w:tc>
        <w:tc>
          <w:tcPr>
            <w:tcW w:w="31.50pt" w:type="dxa"/>
            <w:vAlign w:val="center"/>
          </w:tcPr>
          <w:p w14:paraId="3A96E5BB" w14:textId="15E2AF2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-0.71</w:t>
            </w:r>
          </w:p>
        </w:tc>
        <w:tc>
          <w:tcPr>
            <w:tcW w:w="31.50pt" w:type="dxa"/>
            <w:vAlign w:val="center"/>
          </w:tcPr>
          <w:p w14:paraId="49F81B30" w14:textId="4A7DB096"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-0.69</w:t>
            </w:r>
          </w:p>
        </w:tc>
        <w:tc>
          <w:tcPr>
            <w:tcW w:w="31.50pt" w:type="dxa"/>
            <w:vAlign w:val="center"/>
          </w:tcPr>
          <w:p w14:paraId="4E37DBA0" w14:textId="6926C20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0.047</w:t>
            </w:r>
          </w:p>
        </w:tc>
        <w:tc>
          <w:tcPr>
            <w:tcW w:w="31.50pt" w:type="dxa"/>
            <w:vAlign w:val="center"/>
          </w:tcPr>
          <w:p w14:paraId="4FF16523" w14:textId="6EF99CF9"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-0.038</w:t>
            </w:r>
          </w:p>
        </w:tc>
      </w:tr>
      <w:tr w:rsidR="00D85FF8" w:rsidRPr="00691B19" w14:paraId="6148D153" w14:textId="77777777" w:rsidTr="00B168BC">
        <w:trPr>
          <w:trHeight w:val="288"/>
        </w:trPr>
        <w:tc>
          <w:tcPr>
            <w:tcW w:w="40.25pt" w:type="dxa"/>
            <w:vAlign w:val="center"/>
          </w:tcPr>
          <w:p w14:paraId="006F3875" w14:textId="7E9774B6"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tweet_pos</w:t>
            </w:r>
          </w:p>
        </w:tc>
        <w:tc>
          <w:tcPr>
            <w:tcW w:w="31.50pt" w:type="dxa"/>
            <w:vAlign w:val="center"/>
          </w:tcPr>
          <w:p w14:paraId="45D5A0DE" w14:textId="26B8E6E1"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0.122</w:t>
            </w:r>
          </w:p>
        </w:tc>
        <w:tc>
          <w:tcPr>
            <w:tcW w:w="31.50pt" w:type="dxa"/>
            <w:vAlign w:val="center"/>
          </w:tcPr>
          <w:p w14:paraId="2F893F9D" w14:textId="7F0234CC"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0.006</w:t>
            </w:r>
          </w:p>
        </w:tc>
        <w:tc>
          <w:tcPr>
            <w:tcW w:w="31.50pt" w:type="dxa"/>
            <w:vAlign w:val="center"/>
          </w:tcPr>
          <w:p w14:paraId="3F5A3C9B" w14:textId="075A111A"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-0.14</w:t>
            </w:r>
          </w:p>
        </w:tc>
        <w:tc>
          <w:tcPr>
            <w:tcW w:w="31.50pt" w:type="dxa"/>
            <w:vAlign w:val="center"/>
          </w:tcPr>
          <w:p w14:paraId="03D3E698" w14:textId="66373A5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0.98</w:t>
            </w:r>
          </w:p>
        </w:tc>
        <w:tc>
          <w:tcPr>
            <w:tcW w:w="31.50pt" w:type="dxa"/>
            <w:vAlign w:val="center"/>
          </w:tcPr>
          <w:p w14:paraId="7342185A" w14:textId="70215A24"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0.002</w:t>
            </w:r>
          </w:p>
        </w:tc>
        <w:tc>
          <w:tcPr>
            <w:tcW w:w="31.50pt" w:type="dxa"/>
            <w:vAlign w:val="center"/>
          </w:tcPr>
          <w:p w14:paraId="49AD2B4E" w14:textId="40FF01F4"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0.029</w:t>
            </w:r>
          </w:p>
        </w:tc>
      </w:tr>
      <w:tr w:rsidR="00D85FF8" w:rsidRPr="00691B19" w14:paraId="5EBA89BA" w14:textId="77777777" w:rsidTr="00B168BC">
        <w:trPr>
          <w:trHeight w:val="288"/>
        </w:trPr>
        <w:tc>
          <w:tcPr>
            <w:tcW w:w="40.25pt" w:type="dxa"/>
            <w:vAlign w:val="center"/>
          </w:tcPr>
          <w:p w14:paraId="41934407" w14:textId="4192F2CC"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trends</w:t>
            </w:r>
          </w:p>
        </w:tc>
        <w:tc>
          <w:tcPr>
            <w:tcW w:w="31.50pt" w:type="dxa"/>
            <w:vAlign w:val="center"/>
          </w:tcPr>
          <w:p w14:paraId="49A5A971" w14:textId="64976494"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0.091</w:t>
            </w:r>
          </w:p>
        </w:tc>
        <w:tc>
          <w:tcPr>
            <w:tcW w:w="31.50pt" w:type="dxa"/>
            <w:vAlign w:val="center"/>
          </w:tcPr>
          <w:p w14:paraId="73623947" w14:textId="4CF4D63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-0.057</w:t>
            </w:r>
          </w:p>
        </w:tc>
        <w:tc>
          <w:tcPr>
            <w:tcW w:w="31.50pt" w:type="dxa"/>
            <w:vAlign w:val="center"/>
          </w:tcPr>
          <w:p w14:paraId="1A3C41D8" w14:textId="57E3D93C"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-0.041</w:t>
            </w:r>
          </w:p>
        </w:tc>
        <w:tc>
          <w:tcPr>
            <w:tcW w:w="31.50pt" w:type="dxa"/>
            <w:vAlign w:val="center"/>
          </w:tcPr>
          <w:p w14:paraId="14B6C86C" w14:textId="5C0AC97C"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0.004</w:t>
            </w:r>
          </w:p>
        </w:tc>
        <w:tc>
          <w:tcPr>
            <w:tcW w:w="31.50pt" w:type="dxa"/>
            <w:vAlign w:val="center"/>
          </w:tcPr>
          <w:p w14:paraId="43339F9E" w14:textId="6C3AF6B6"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0.97</w:t>
            </w:r>
          </w:p>
        </w:tc>
        <w:tc>
          <w:tcPr>
            <w:tcW w:w="31.50pt" w:type="dxa"/>
            <w:vAlign w:val="center"/>
          </w:tcPr>
          <w:p w14:paraId="2E7F35B5" w14:textId="312A2733"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w:t>
            </w:r>
            <w:r w:rsidR="000D036D" w:rsidRPr="00691B19">
              <w:rPr>
                <w:rFonts w:ascii="Times New Roman" w:hAnsi="Times New Roman" w:cs="Times New Roman"/>
                <w:sz w:val="14"/>
                <w:szCs w:val="14"/>
              </w:rPr>
              <w:t>5</w:t>
            </w:r>
          </w:p>
        </w:tc>
      </w:tr>
      <w:tr w:rsidR="00D85FF8" w:rsidRPr="00691B19" w14:paraId="2B4A2621" w14:textId="77777777" w:rsidTr="00B168BC">
        <w:trPr>
          <w:trHeight w:val="288"/>
        </w:trPr>
        <w:tc>
          <w:tcPr>
            <w:tcW w:w="40.25pt" w:type="dxa"/>
            <w:vAlign w:val="center"/>
          </w:tcPr>
          <w:p w14:paraId="35427F3C" w14:textId="7A63CF89"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volume</w:t>
            </w:r>
          </w:p>
        </w:tc>
        <w:tc>
          <w:tcPr>
            <w:tcW w:w="31.50pt" w:type="dxa"/>
            <w:vAlign w:val="center"/>
          </w:tcPr>
          <w:p w14:paraId="5317F265" w14:textId="0AA2891D"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-0.62</w:t>
            </w:r>
          </w:p>
        </w:tc>
        <w:tc>
          <w:tcPr>
            <w:tcW w:w="31.50pt" w:type="dxa"/>
            <w:vAlign w:val="center"/>
          </w:tcPr>
          <w:p w14:paraId="58BADF1D" w14:textId="388FE864"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-0.05</w:t>
            </w:r>
          </w:p>
        </w:tc>
        <w:tc>
          <w:tcPr>
            <w:tcW w:w="31.50pt" w:type="dxa"/>
            <w:vAlign w:val="center"/>
          </w:tcPr>
          <w:p w14:paraId="140E2DE2" w14:textId="655FFEA2"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-0.07</w:t>
            </w:r>
          </w:p>
        </w:tc>
        <w:tc>
          <w:tcPr>
            <w:tcW w:w="31.50pt" w:type="dxa"/>
            <w:vAlign w:val="center"/>
          </w:tcPr>
          <w:p w14:paraId="7F03027A" w14:textId="47C7EB88"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-0.042</w:t>
            </w:r>
          </w:p>
        </w:tc>
        <w:tc>
          <w:tcPr>
            <w:tcW w:w="31.50pt" w:type="dxa"/>
            <w:vAlign w:val="center"/>
          </w:tcPr>
          <w:p w14:paraId="3182F82F" w14:textId="5CF9FB3F"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w:t>
            </w:r>
            <w:r w:rsidR="000D036D" w:rsidRPr="00691B19">
              <w:rPr>
                <w:rFonts w:ascii="Times New Roman" w:hAnsi="Times New Roman" w:cs="Times New Roman"/>
                <w:sz w:val="14"/>
                <w:szCs w:val="14"/>
              </w:rPr>
              <w:t>7</w:t>
            </w:r>
          </w:p>
        </w:tc>
        <w:tc>
          <w:tcPr>
            <w:tcW w:w="31.50pt" w:type="dxa"/>
            <w:vAlign w:val="center"/>
          </w:tcPr>
          <w:p w14:paraId="0877F247" w14:textId="5A84D1D9"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0.11</w:t>
            </w:r>
          </w:p>
        </w:tc>
      </w:tr>
      <w:tr w:rsidR="00D85FF8" w:rsidRPr="00691B19" w14:paraId="4CF369EB" w14:textId="77777777" w:rsidTr="00B168BC">
        <w:trPr>
          <w:trHeight w:val="288"/>
        </w:trPr>
        <w:tc>
          <w:tcPr>
            <w:tcW w:w="40.25pt" w:type="dxa"/>
            <w:vAlign w:val="center"/>
          </w:tcPr>
          <w:p w14:paraId="56A57F74" w14:textId="0E74883C"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news_pos</w:t>
            </w:r>
          </w:p>
        </w:tc>
        <w:tc>
          <w:tcPr>
            <w:tcW w:w="31.50pt" w:type="dxa"/>
            <w:vAlign w:val="center"/>
          </w:tcPr>
          <w:p w14:paraId="26175936" w14:textId="4CA885E0" w:rsidR="00D85FF8" w:rsidRPr="00691B19" w:rsidRDefault="00D85FF8" w:rsidP="00B168BC">
            <w:pPr>
              <w:pStyle w:val="tablecopy"/>
              <w:jc w:val="center"/>
              <w:rPr>
                <w:rFonts w:ascii="Times New Roman" w:hAnsi="Times New Roman" w:cs="Times New Roman"/>
                <w:sz w:val="14"/>
                <w:szCs w:val="14"/>
              </w:rPr>
            </w:pPr>
            <w:r w:rsidRPr="00691B19">
              <w:rPr>
                <w:rFonts w:ascii="Times New Roman" w:hAnsi="Times New Roman" w:cs="Times New Roman"/>
                <w:sz w:val="14"/>
                <w:szCs w:val="14"/>
              </w:rPr>
              <w:t>-0.067</w:t>
            </w:r>
          </w:p>
        </w:tc>
        <w:tc>
          <w:tcPr>
            <w:tcW w:w="31.50pt" w:type="dxa"/>
            <w:vAlign w:val="center"/>
          </w:tcPr>
          <w:p w14:paraId="68C63ED0" w14:textId="5430B531"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-0.023</w:t>
            </w:r>
          </w:p>
        </w:tc>
        <w:tc>
          <w:tcPr>
            <w:tcW w:w="31.50pt" w:type="dxa"/>
            <w:vAlign w:val="center"/>
          </w:tcPr>
          <w:p w14:paraId="1864955F" w14:textId="416EBB9B"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0.013</w:t>
            </w:r>
          </w:p>
        </w:tc>
        <w:tc>
          <w:tcPr>
            <w:tcW w:w="31.50pt" w:type="dxa"/>
            <w:vAlign w:val="center"/>
          </w:tcPr>
          <w:p w14:paraId="65C30EE3" w14:textId="2CCBE6CC"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0.033</w:t>
            </w:r>
          </w:p>
        </w:tc>
        <w:tc>
          <w:tcPr>
            <w:tcW w:w="31.50pt" w:type="dxa"/>
            <w:vAlign w:val="center"/>
          </w:tcPr>
          <w:p w14:paraId="071F0F35" w14:textId="48C14381"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0.08</w:t>
            </w:r>
          </w:p>
        </w:tc>
        <w:tc>
          <w:tcPr>
            <w:tcW w:w="31.50pt" w:type="dxa"/>
            <w:vAlign w:val="center"/>
          </w:tcPr>
          <w:p w14:paraId="4D971794" w14:textId="4C7232D3" w:rsidR="00D85FF8" w:rsidRPr="00691B19" w:rsidRDefault="00D85FF8" w:rsidP="00B168BC">
            <w:pPr>
              <w:rPr>
                <w:rFonts w:ascii="Times New Roman" w:hAnsi="Times New Roman" w:cs="Times New Roman"/>
                <w:sz w:val="14"/>
                <w:szCs w:val="14"/>
              </w:rPr>
            </w:pPr>
            <w:r w:rsidRPr="00691B19">
              <w:rPr>
                <w:rFonts w:ascii="Times New Roman" w:hAnsi="Times New Roman" w:cs="Times New Roman"/>
                <w:sz w:val="14"/>
                <w:szCs w:val="14"/>
              </w:rPr>
              <w:t>0.99</w:t>
            </w:r>
          </w:p>
        </w:tc>
      </w:tr>
      <w:tr w:rsidR="000D036D" w:rsidRPr="00691B19" w14:paraId="43E34FD2" w14:textId="77777777" w:rsidTr="00B168BC">
        <w:trPr>
          <w:trHeight w:val="288"/>
        </w:trPr>
        <w:tc>
          <w:tcPr>
            <w:tcW w:w="40.25pt" w:type="dxa"/>
            <w:vAlign w:val="center"/>
          </w:tcPr>
          <w:p w14:paraId="313329D9" w14:textId="77777777" w:rsidR="000D036D" w:rsidRPr="00761429" w:rsidRDefault="000D036D"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Variance</w:t>
            </w:r>
          </w:p>
        </w:tc>
        <w:tc>
          <w:tcPr>
            <w:tcW w:w="31.50pt" w:type="dxa"/>
            <w:vAlign w:val="center"/>
          </w:tcPr>
          <w:p w14:paraId="12D93CA2" w14:textId="4FCB44C8" w:rsidR="000D036D" w:rsidRPr="00761429" w:rsidRDefault="000D036D"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5.4</w:t>
            </w:r>
          </w:p>
        </w:tc>
        <w:tc>
          <w:tcPr>
            <w:tcW w:w="31.50pt" w:type="dxa"/>
            <w:vAlign w:val="center"/>
          </w:tcPr>
          <w:p w14:paraId="32F7BB50" w14:textId="040D8589" w:rsidR="000D036D" w:rsidRPr="00761429" w:rsidRDefault="000D036D"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1.6</w:t>
            </w:r>
          </w:p>
        </w:tc>
        <w:tc>
          <w:tcPr>
            <w:tcW w:w="31.50pt" w:type="dxa"/>
            <w:vAlign w:val="center"/>
          </w:tcPr>
          <w:p w14:paraId="64D9C932" w14:textId="6FA080BC" w:rsidR="000D036D" w:rsidRPr="00761429" w:rsidRDefault="000D036D"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1.5</w:t>
            </w:r>
          </w:p>
        </w:tc>
        <w:tc>
          <w:tcPr>
            <w:tcW w:w="31.50pt" w:type="dxa"/>
            <w:vAlign w:val="center"/>
          </w:tcPr>
          <w:p w14:paraId="12087AE7" w14:textId="74FA5194" w:rsidR="000D036D" w:rsidRPr="00761429" w:rsidRDefault="000D036D"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1.5</w:t>
            </w:r>
          </w:p>
        </w:tc>
        <w:tc>
          <w:tcPr>
            <w:tcW w:w="31.50pt" w:type="dxa"/>
            <w:vAlign w:val="center"/>
          </w:tcPr>
          <w:p w14:paraId="6A5FAD6F" w14:textId="30AF0F2C" w:rsidR="000D036D" w:rsidRPr="00761429" w:rsidRDefault="000D036D"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1.4</w:t>
            </w:r>
          </w:p>
        </w:tc>
        <w:tc>
          <w:tcPr>
            <w:tcW w:w="31.50pt" w:type="dxa"/>
            <w:tcBorders>
              <w:end w:val="single" w:sz="4" w:space="0" w:color="auto"/>
            </w:tcBorders>
            <w:vAlign w:val="center"/>
          </w:tcPr>
          <w:p w14:paraId="738D5A08" w14:textId="2CD860EF" w:rsidR="000D036D" w:rsidRPr="00761429" w:rsidRDefault="000D036D"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1.4</w:t>
            </w:r>
          </w:p>
        </w:tc>
      </w:tr>
      <w:tr w:rsidR="00D85FF8" w:rsidRPr="00691B19" w14:paraId="58DE6EAA" w14:textId="77777777" w:rsidTr="00B168BC">
        <w:trPr>
          <w:trHeight w:val="288"/>
        </w:trPr>
        <w:tc>
          <w:tcPr>
            <w:tcW w:w="40.25pt" w:type="dxa"/>
            <w:vAlign w:val="center"/>
          </w:tcPr>
          <w:p w14:paraId="0279F27A" w14:textId="77777777" w:rsidR="00D85FF8" w:rsidRPr="00761429" w:rsidRDefault="00D85FF8"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Propor. Var</w:t>
            </w:r>
          </w:p>
        </w:tc>
        <w:tc>
          <w:tcPr>
            <w:tcW w:w="31.50pt" w:type="dxa"/>
            <w:vAlign w:val="center"/>
          </w:tcPr>
          <w:p w14:paraId="1B57D4DD" w14:textId="45FF3988" w:rsidR="00D85FF8" w:rsidRPr="00761429" w:rsidRDefault="00D85FF8"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0.4</w:t>
            </w:r>
            <w:r w:rsidR="000D036D" w:rsidRPr="00761429">
              <w:rPr>
                <w:rFonts w:ascii="Times New Roman" w:hAnsi="Times New Roman" w:cs="Times New Roman"/>
                <w:b/>
                <w:bCs/>
                <w:i/>
                <w:iCs/>
                <w:color w:val="000000"/>
                <w:sz w:val="14"/>
                <w:szCs w:val="14"/>
              </w:rPr>
              <w:t>2</w:t>
            </w:r>
          </w:p>
        </w:tc>
        <w:tc>
          <w:tcPr>
            <w:tcW w:w="31.50pt" w:type="dxa"/>
            <w:vAlign w:val="center"/>
          </w:tcPr>
          <w:p w14:paraId="138DF204" w14:textId="0F37ED2A"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0.1</w:t>
            </w:r>
            <w:r w:rsidR="000D036D" w:rsidRPr="00761429">
              <w:rPr>
                <w:rFonts w:ascii="Times New Roman" w:hAnsi="Times New Roman" w:cs="Times New Roman"/>
                <w:b/>
                <w:bCs/>
                <w:i/>
                <w:iCs/>
                <w:color w:val="000000"/>
                <w:sz w:val="14"/>
                <w:szCs w:val="14"/>
              </w:rPr>
              <w:t>7</w:t>
            </w:r>
          </w:p>
        </w:tc>
        <w:tc>
          <w:tcPr>
            <w:tcW w:w="31.50pt" w:type="dxa"/>
            <w:vAlign w:val="center"/>
          </w:tcPr>
          <w:p w14:paraId="478A31C2" w14:textId="77777777"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0.12</w:t>
            </w:r>
          </w:p>
        </w:tc>
        <w:tc>
          <w:tcPr>
            <w:tcW w:w="31.50pt" w:type="dxa"/>
            <w:vAlign w:val="center"/>
          </w:tcPr>
          <w:p w14:paraId="1BA3C30F" w14:textId="77777777"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0.11</w:t>
            </w:r>
          </w:p>
        </w:tc>
        <w:tc>
          <w:tcPr>
            <w:tcW w:w="31.50pt" w:type="dxa"/>
            <w:vAlign w:val="center"/>
          </w:tcPr>
          <w:p w14:paraId="747ED948" w14:textId="189DB9A0"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w:t>
            </w:r>
            <w:r w:rsidR="000D036D" w:rsidRPr="00761429">
              <w:rPr>
                <w:rFonts w:ascii="Times New Roman" w:hAnsi="Times New Roman" w:cs="Times New Roman"/>
                <w:b/>
                <w:bCs/>
                <w:i/>
                <w:iCs/>
                <w:color w:val="000000"/>
                <w:sz w:val="14"/>
                <w:szCs w:val="14"/>
              </w:rPr>
              <w:t>09</w:t>
            </w:r>
          </w:p>
        </w:tc>
        <w:tc>
          <w:tcPr>
            <w:tcW w:w="31.50pt" w:type="dxa"/>
            <w:tcBorders>
              <w:end w:val="single" w:sz="4" w:space="0" w:color="auto"/>
            </w:tcBorders>
            <w:vAlign w:val="center"/>
          </w:tcPr>
          <w:p w14:paraId="4162A042" w14:textId="38B7BB47"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0.0</w:t>
            </w:r>
            <w:r w:rsidR="000D036D" w:rsidRPr="00761429">
              <w:rPr>
                <w:rFonts w:ascii="Times New Roman" w:hAnsi="Times New Roman" w:cs="Times New Roman"/>
                <w:b/>
                <w:bCs/>
                <w:i/>
                <w:iCs/>
                <w:color w:val="000000"/>
                <w:sz w:val="14"/>
                <w:szCs w:val="14"/>
              </w:rPr>
              <w:t>8</w:t>
            </w:r>
          </w:p>
        </w:tc>
      </w:tr>
      <w:tr w:rsidR="00D85FF8" w:rsidRPr="00691B19" w14:paraId="42E1E40F" w14:textId="77777777" w:rsidTr="00B168BC">
        <w:trPr>
          <w:trHeight w:val="288"/>
        </w:trPr>
        <w:tc>
          <w:tcPr>
            <w:tcW w:w="40.25pt" w:type="dxa"/>
            <w:vAlign w:val="center"/>
          </w:tcPr>
          <w:p w14:paraId="684864DE" w14:textId="77777777" w:rsidR="00D85FF8" w:rsidRPr="00761429" w:rsidRDefault="00D85FF8"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Cumul. Var</w:t>
            </w:r>
          </w:p>
        </w:tc>
        <w:tc>
          <w:tcPr>
            <w:tcW w:w="31.50pt" w:type="dxa"/>
            <w:vAlign w:val="center"/>
          </w:tcPr>
          <w:p w14:paraId="3C52952E" w14:textId="206CE175" w:rsidR="00D85FF8" w:rsidRPr="00761429" w:rsidRDefault="00D85FF8" w:rsidP="00B168BC">
            <w:pPr>
              <w:pStyle w:val="tablecopy"/>
              <w:jc w:val="cente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0.4</w:t>
            </w:r>
            <w:r w:rsidR="000D036D" w:rsidRPr="00761429">
              <w:rPr>
                <w:rFonts w:ascii="Times New Roman" w:hAnsi="Times New Roman" w:cs="Times New Roman"/>
                <w:b/>
                <w:bCs/>
                <w:i/>
                <w:iCs/>
                <w:color w:val="000000"/>
                <w:sz w:val="14"/>
                <w:szCs w:val="14"/>
              </w:rPr>
              <w:t>2</w:t>
            </w:r>
          </w:p>
        </w:tc>
        <w:tc>
          <w:tcPr>
            <w:tcW w:w="31.50pt" w:type="dxa"/>
            <w:vAlign w:val="center"/>
          </w:tcPr>
          <w:p w14:paraId="4731DB34" w14:textId="7001FCBD"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w:t>
            </w:r>
            <w:r w:rsidR="000D036D" w:rsidRPr="00761429">
              <w:rPr>
                <w:rFonts w:ascii="Times New Roman" w:hAnsi="Times New Roman" w:cs="Times New Roman"/>
                <w:b/>
                <w:bCs/>
                <w:i/>
                <w:iCs/>
                <w:color w:val="000000"/>
                <w:sz w:val="14"/>
                <w:szCs w:val="14"/>
              </w:rPr>
              <w:t>59</w:t>
            </w:r>
          </w:p>
        </w:tc>
        <w:tc>
          <w:tcPr>
            <w:tcW w:w="31.50pt" w:type="dxa"/>
            <w:vAlign w:val="center"/>
          </w:tcPr>
          <w:p w14:paraId="5EB33D65" w14:textId="410B73F9"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w:t>
            </w:r>
            <w:r w:rsidR="000D036D" w:rsidRPr="00761429">
              <w:rPr>
                <w:rFonts w:ascii="Times New Roman" w:hAnsi="Times New Roman" w:cs="Times New Roman"/>
                <w:b/>
                <w:bCs/>
                <w:i/>
                <w:iCs/>
                <w:color w:val="000000"/>
                <w:sz w:val="14"/>
                <w:szCs w:val="14"/>
              </w:rPr>
              <w:t>71</w:t>
            </w:r>
          </w:p>
        </w:tc>
        <w:tc>
          <w:tcPr>
            <w:tcW w:w="31.50pt" w:type="dxa"/>
            <w:vAlign w:val="center"/>
          </w:tcPr>
          <w:p w14:paraId="1D472DED" w14:textId="7509CFF1"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w:t>
            </w:r>
            <w:r w:rsidR="000D036D" w:rsidRPr="00761429">
              <w:rPr>
                <w:rFonts w:ascii="Times New Roman" w:hAnsi="Times New Roman" w:cs="Times New Roman"/>
                <w:b/>
                <w:bCs/>
                <w:i/>
                <w:iCs/>
                <w:color w:val="000000"/>
                <w:sz w:val="14"/>
                <w:szCs w:val="14"/>
              </w:rPr>
              <w:t>82</w:t>
            </w:r>
          </w:p>
        </w:tc>
        <w:tc>
          <w:tcPr>
            <w:tcW w:w="31.50pt" w:type="dxa"/>
            <w:vAlign w:val="center"/>
          </w:tcPr>
          <w:p w14:paraId="4EB99598" w14:textId="66D55589"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w:t>
            </w:r>
            <w:r w:rsidR="000D036D" w:rsidRPr="00761429">
              <w:rPr>
                <w:rFonts w:ascii="Times New Roman" w:hAnsi="Times New Roman" w:cs="Times New Roman"/>
                <w:b/>
                <w:bCs/>
                <w:i/>
                <w:iCs/>
                <w:color w:val="000000"/>
                <w:sz w:val="14"/>
                <w:szCs w:val="14"/>
              </w:rPr>
              <w:t>91</w:t>
            </w:r>
          </w:p>
        </w:tc>
        <w:tc>
          <w:tcPr>
            <w:tcW w:w="31.50pt" w:type="dxa"/>
            <w:tcBorders>
              <w:end w:val="single" w:sz="4" w:space="0" w:color="auto"/>
            </w:tcBorders>
            <w:vAlign w:val="center"/>
          </w:tcPr>
          <w:p w14:paraId="40ACC069" w14:textId="15946DB2" w:rsidR="00D85FF8" w:rsidRPr="00761429" w:rsidRDefault="00D85FF8" w:rsidP="00B168BC">
            <w:pPr>
              <w:rPr>
                <w:rFonts w:ascii="Times New Roman" w:hAnsi="Times New Roman" w:cs="Times New Roman"/>
                <w:b/>
                <w:bCs/>
                <w:i/>
                <w:iCs/>
                <w:color w:val="000000"/>
                <w:sz w:val="14"/>
                <w:szCs w:val="14"/>
              </w:rPr>
            </w:pPr>
            <w:r w:rsidRPr="00761429">
              <w:rPr>
                <w:rFonts w:ascii="Times New Roman" w:hAnsi="Times New Roman" w:cs="Times New Roman"/>
                <w:b/>
                <w:bCs/>
                <w:i/>
                <w:iCs/>
                <w:color w:val="000000"/>
                <w:sz w:val="14"/>
                <w:szCs w:val="14"/>
              </w:rPr>
              <w:t>0.9</w:t>
            </w:r>
            <w:r w:rsidR="000D036D" w:rsidRPr="00761429">
              <w:rPr>
                <w:rFonts w:ascii="Times New Roman" w:hAnsi="Times New Roman" w:cs="Times New Roman"/>
                <w:b/>
                <w:bCs/>
                <w:i/>
                <w:iCs/>
                <w:color w:val="000000"/>
                <w:sz w:val="14"/>
                <w:szCs w:val="14"/>
              </w:rPr>
              <w:t>9</w:t>
            </w:r>
          </w:p>
        </w:tc>
      </w:tr>
    </w:tbl>
    <w:p w14:paraId="107D93D6" w14:textId="09131EFA" w:rsidR="008A0D92" w:rsidRDefault="00880085" w:rsidP="002D3AB4">
      <w:pPr>
        <w:pStyle w:val="BodyText"/>
        <w:tabs>
          <w:tab w:val="clear" w:pos="14.40pt"/>
        </w:tabs>
        <w:ind w:firstLine="13.50pt"/>
        <w:rPr>
          <w:lang w:val="en-US"/>
        </w:rPr>
      </w:pPr>
      <w:r>
        <w:t xml:space="preserve">  </w:t>
      </w:r>
      <w:r w:rsidR="004371A7">
        <w:rPr>
          <w:lang w:val="en-US"/>
        </w:rPr>
        <w:t xml:space="preserve">The first factor carries information mostly related to historical price data. The second factor carries mostly negative and neutral news. The third factor holds mostly negative </w:t>
      </w:r>
      <w:r w:rsidR="00680C92">
        <w:rPr>
          <w:lang w:val="en-US"/>
        </w:rPr>
        <w:t xml:space="preserve">and neutral </w:t>
      </w:r>
      <w:r w:rsidR="004371A7">
        <w:rPr>
          <w:lang w:val="en-US"/>
        </w:rPr>
        <w:t>tweets.  The fourth factor holds mostly positive tweets. The fifth factor holds mostly</w:t>
      </w:r>
      <w:r w:rsidR="00680C92">
        <w:rPr>
          <w:lang w:val="en-US"/>
        </w:rPr>
        <w:t xml:space="preserve"> volume and trends data</w:t>
      </w:r>
      <w:r w:rsidR="004371A7">
        <w:rPr>
          <w:lang w:val="en-US"/>
        </w:rPr>
        <w:t xml:space="preserve">. Finally, the sixth factor holds mostly </w:t>
      </w:r>
      <w:r w:rsidR="00680C92">
        <w:rPr>
          <w:lang w:val="en-US"/>
        </w:rPr>
        <w:t>positive news</w:t>
      </w:r>
      <w:r w:rsidR="004371A7">
        <w:rPr>
          <w:lang w:val="en-US"/>
        </w:rPr>
        <w:t>. 9</w:t>
      </w:r>
      <w:r w:rsidR="00680C92">
        <w:rPr>
          <w:lang w:val="en-US"/>
        </w:rPr>
        <w:t>9</w:t>
      </w:r>
      <w:r w:rsidR="004371A7">
        <w:rPr>
          <w:lang w:val="en-US"/>
        </w:rPr>
        <w:t>% of the variance of data is captured by these six factors.</w:t>
      </w:r>
    </w:p>
    <w:p w14:paraId="5BD1297E" w14:textId="47C44C0E" w:rsidR="004371A7" w:rsidRPr="00C969E7" w:rsidRDefault="004371A7" w:rsidP="004371A7">
      <w:pPr>
        <w:pStyle w:val="tablehead"/>
      </w:pPr>
      <w:r>
        <w:t xml:space="preserve">Elon </w:t>
      </w:r>
      <w:r w:rsidR="00D06849">
        <w:t>M</w:t>
      </w:r>
      <w:r>
        <w:t xml:space="preserve">usk </w:t>
      </w:r>
      <w:r w:rsidR="00D06849">
        <w:t>O</w:t>
      </w:r>
      <w:r>
        <w:t xml:space="preserve">nly </w:t>
      </w:r>
      <w:r w:rsidR="00D06849">
        <w:t>L</w:t>
      </w:r>
      <w:r>
        <w:t xml:space="preserve">oadings and </w:t>
      </w:r>
      <w:r w:rsidR="00D06849">
        <w:t>V</w:t>
      </w:r>
      <w:r>
        <w:t>ariances</w:t>
      </w:r>
    </w:p>
    <w:tbl>
      <w:tblPr>
        <w:tblStyle w:val="TableGrid"/>
        <w:tblpPr w:leftFromText="187" w:rightFromText="187" w:vertAnchor="text" w:tblpXSpec="center" w:tblpY="174"/>
        <w:tblOverlap w:val="never"/>
        <w:tblW w:w="170.75pt" w:type="dxa"/>
        <w:tblLayout w:type="fixed"/>
        <w:tblLook w:firstRow="0" w:lastRow="0" w:firstColumn="0" w:lastColumn="0" w:noHBand="0" w:noVBand="0"/>
      </w:tblPr>
      <w:tblGrid>
        <w:gridCol w:w="792"/>
        <w:gridCol w:w="733"/>
        <w:gridCol w:w="630"/>
        <w:gridCol w:w="630"/>
        <w:gridCol w:w="630"/>
      </w:tblGrid>
      <w:tr w:rsidR="00B168BC" w:rsidRPr="00573E38" w14:paraId="4EC9F24B" w14:textId="77777777" w:rsidTr="00B168BC">
        <w:trPr>
          <w:trHeight w:val="288"/>
        </w:trPr>
        <w:tc>
          <w:tcPr>
            <w:tcW w:w="39.60pt" w:type="dxa"/>
            <w:vAlign w:val="center"/>
          </w:tcPr>
          <w:p w14:paraId="23D14E4C" w14:textId="77777777" w:rsidR="00B168BC" w:rsidRPr="00573E38" w:rsidRDefault="00B168BC" w:rsidP="00B168BC">
            <w:pPr>
              <w:pStyle w:val="tablecopy"/>
              <w:jc w:val="center"/>
              <w:rPr>
                <w:sz w:val="14"/>
                <w:szCs w:val="14"/>
              </w:rPr>
            </w:pPr>
          </w:p>
        </w:tc>
        <w:tc>
          <w:tcPr>
            <w:tcW w:w="131.15pt" w:type="dxa"/>
            <w:gridSpan w:val="4"/>
            <w:vAlign w:val="center"/>
          </w:tcPr>
          <w:p w14:paraId="6D8CB00B" w14:textId="4863304E" w:rsidR="00B168BC" w:rsidRPr="00B168BC" w:rsidRDefault="00B168BC" w:rsidP="00B168BC">
            <w:pPr>
              <w:pStyle w:val="tablecopy"/>
              <w:jc w:val="center"/>
              <w:rPr>
                <w:rFonts w:ascii="Times New Roman" w:hAnsi="Times New Roman" w:cs="Times New Roman"/>
                <w:b/>
                <w:bCs/>
                <w:i/>
                <w:iCs/>
                <w:sz w:val="14"/>
                <w:szCs w:val="14"/>
              </w:rPr>
            </w:pPr>
            <w:r w:rsidRPr="00B168BC">
              <w:rPr>
                <w:rFonts w:ascii="Times New Roman" w:hAnsi="Times New Roman" w:cs="Times New Roman"/>
                <w:b/>
                <w:bCs/>
                <w:i/>
                <w:iCs/>
                <w:sz w:val="14"/>
                <w:szCs w:val="14"/>
              </w:rPr>
              <w:t xml:space="preserve">Elon Musk </w:t>
            </w:r>
            <w:r w:rsidR="00D06849">
              <w:rPr>
                <w:rFonts w:ascii="Times New Roman" w:hAnsi="Times New Roman" w:cs="Times New Roman"/>
                <w:b/>
                <w:bCs/>
                <w:i/>
                <w:iCs/>
                <w:sz w:val="14"/>
                <w:szCs w:val="14"/>
              </w:rPr>
              <w:t xml:space="preserve">Only </w:t>
            </w:r>
            <w:r w:rsidRPr="00B168BC">
              <w:rPr>
                <w:rFonts w:ascii="Times New Roman" w:hAnsi="Times New Roman" w:cs="Times New Roman"/>
                <w:b/>
                <w:bCs/>
                <w:i/>
                <w:iCs/>
                <w:sz w:val="14"/>
                <w:szCs w:val="14"/>
              </w:rPr>
              <w:t>factors:</w:t>
            </w:r>
          </w:p>
        </w:tc>
      </w:tr>
      <w:tr w:rsidR="00761429" w:rsidRPr="00573E38" w14:paraId="1CAE45AD" w14:textId="77777777" w:rsidTr="00B168BC">
        <w:trPr>
          <w:trHeight w:val="288"/>
        </w:trPr>
        <w:tc>
          <w:tcPr>
            <w:tcW w:w="39.60pt" w:type="dxa"/>
            <w:vAlign w:val="center"/>
          </w:tcPr>
          <w:p w14:paraId="34610B6D" w14:textId="77777777" w:rsidR="00761429" w:rsidRPr="00573E38" w:rsidRDefault="00761429" w:rsidP="00B168BC">
            <w:pPr>
              <w:pStyle w:val="tablecopy"/>
              <w:jc w:val="center"/>
              <w:rPr>
                <w:rFonts w:ascii="Times New Roman" w:hAnsi="Times New Roman" w:cs="Times New Roman"/>
                <w:sz w:val="14"/>
                <w:szCs w:val="14"/>
              </w:rPr>
            </w:pPr>
            <w:r w:rsidRPr="00573E38">
              <w:rPr>
                <w:rFonts w:ascii="Times New Roman" w:hAnsi="Times New Roman" w:cs="Times New Roman"/>
                <w:sz w:val="14"/>
                <w:szCs w:val="14"/>
              </w:rPr>
              <w:t>Factors:</w:t>
            </w:r>
          </w:p>
        </w:tc>
        <w:tc>
          <w:tcPr>
            <w:tcW w:w="36.65pt" w:type="dxa"/>
            <w:vAlign w:val="center"/>
          </w:tcPr>
          <w:p w14:paraId="0A0028D2" w14:textId="77777777" w:rsidR="00761429" w:rsidRPr="00573E38" w:rsidRDefault="00761429" w:rsidP="00B168BC">
            <w:pPr>
              <w:pStyle w:val="tablecopy"/>
              <w:jc w:val="center"/>
              <w:rPr>
                <w:rFonts w:ascii="Times New Roman" w:hAnsi="Times New Roman" w:cs="Times New Roman"/>
                <w:sz w:val="14"/>
                <w:szCs w:val="14"/>
              </w:rPr>
            </w:pPr>
            <w:r w:rsidRPr="00573E38">
              <w:rPr>
                <w:rFonts w:ascii="Times New Roman" w:hAnsi="Times New Roman" w:cs="Times New Roman"/>
                <w:color w:val="000000"/>
                <w:sz w:val="14"/>
                <w:szCs w:val="14"/>
              </w:rPr>
              <w:t>0</w:t>
            </w:r>
          </w:p>
        </w:tc>
        <w:tc>
          <w:tcPr>
            <w:tcW w:w="31.50pt" w:type="dxa"/>
            <w:vAlign w:val="center"/>
          </w:tcPr>
          <w:p w14:paraId="432ABA0F" w14:textId="77777777" w:rsidR="00761429" w:rsidRPr="00573E38" w:rsidRDefault="00761429" w:rsidP="00B168BC">
            <w:pPr>
              <w:rPr>
                <w:rFonts w:ascii="Times New Roman" w:hAnsi="Times New Roman" w:cs="Times New Roman"/>
                <w:sz w:val="14"/>
                <w:szCs w:val="14"/>
              </w:rPr>
            </w:pPr>
            <w:r w:rsidRPr="00573E38">
              <w:rPr>
                <w:rFonts w:ascii="Times New Roman" w:hAnsi="Times New Roman" w:cs="Times New Roman"/>
                <w:color w:val="000000"/>
                <w:sz w:val="14"/>
                <w:szCs w:val="14"/>
              </w:rPr>
              <w:t>1</w:t>
            </w:r>
          </w:p>
        </w:tc>
        <w:tc>
          <w:tcPr>
            <w:tcW w:w="31.50pt" w:type="dxa"/>
            <w:vAlign w:val="center"/>
          </w:tcPr>
          <w:p w14:paraId="5930AD03" w14:textId="77777777" w:rsidR="00761429" w:rsidRPr="00573E38" w:rsidRDefault="00761429" w:rsidP="00B168BC">
            <w:pPr>
              <w:rPr>
                <w:rFonts w:ascii="Times New Roman" w:hAnsi="Times New Roman" w:cs="Times New Roman"/>
                <w:sz w:val="14"/>
                <w:szCs w:val="14"/>
              </w:rPr>
            </w:pPr>
            <w:r w:rsidRPr="00573E38">
              <w:rPr>
                <w:rFonts w:ascii="Times New Roman" w:hAnsi="Times New Roman" w:cs="Times New Roman"/>
                <w:color w:val="000000"/>
                <w:sz w:val="14"/>
                <w:szCs w:val="14"/>
              </w:rPr>
              <w:t>2</w:t>
            </w:r>
          </w:p>
        </w:tc>
        <w:tc>
          <w:tcPr>
            <w:tcW w:w="31.50pt" w:type="dxa"/>
            <w:vAlign w:val="center"/>
          </w:tcPr>
          <w:p w14:paraId="3B6A2495" w14:textId="77777777" w:rsidR="00761429" w:rsidRPr="00573E38" w:rsidRDefault="00761429" w:rsidP="00B168BC">
            <w:pPr>
              <w:rPr>
                <w:rFonts w:ascii="Times New Roman" w:hAnsi="Times New Roman" w:cs="Times New Roman"/>
                <w:sz w:val="14"/>
                <w:szCs w:val="14"/>
              </w:rPr>
            </w:pPr>
            <w:r w:rsidRPr="00573E38">
              <w:rPr>
                <w:rFonts w:ascii="Times New Roman" w:hAnsi="Times New Roman" w:cs="Times New Roman"/>
                <w:color w:val="000000"/>
                <w:sz w:val="14"/>
                <w:szCs w:val="14"/>
              </w:rPr>
              <w:t>3</w:t>
            </w:r>
          </w:p>
        </w:tc>
      </w:tr>
      <w:tr w:rsidR="00761429" w:rsidRPr="00573E38" w14:paraId="1BDAD6C8" w14:textId="77777777" w:rsidTr="00B168BC">
        <w:trPr>
          <w:trHeight w:val="288"/>
        </w:trPr>
        <w:tc>
          <w:tcPr>
            <w:tcW w:w="39.60pt" w:type="dxa"/>
            <w:vAlign w:val="center"/>
          </w:tcPr>
          <w:p w14:paraId="64B3C33B" w14:textId="1A478675"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low</w:t>
            </w:r>
          </w:p>
        </w:tc>
        <w:tc>
          <w:tcPr>
            <w:tcW w:w="36.65pt" w:type="dxa"/>
            <w:vAlign w:val="center"/>
          </w:tcPr>
          <w:p w14:paraId="5F558FEA" w14:textId="380B0175"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0.99</w:t>
            </w:r>
          </w:p>
        </w:tc>
        <w:tc>
          <w:tcPr>
            <w:tcW w:w="31.50pt" w:type="dxa"/>
            <w:vAlign w:val="center"/>
          </w:tcPr>
          <w:p w14:paraId="707EE9E8" w14:textId="5BB2156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0.06</w:t>
            </w:r>
            <w:r w:rsidR="00B168BC">
              <w:rPr>
                <w:rFonts w:ascii="Times New Roman" w:hAnsi="Times New Roman" w:cs="Times New Roman"/>
                <w:sz w:val="14"/>
                <w:szCs w:val="14"/>
              </w:rPr>
              <w:t>5</w:t>
            </w:r>
          </w:p>
        </w:tc>
        <w:tc>
          <w:tcPr>
            <w:tcW w:w="31.50pt" w:type="dxa"/>
            <w:vAlign w:val="center"/>
          </w:tcPr>
          <w:p w14:paraId="4FE06AAF" w14:textId="6B251FF4"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-0.004</w:t>
            </w:r>
          </w:p>
        </w:tc>
        <w:tc>
          <w:tcPr>
            <w:tcW w:w="31.50pt" w:type="dxa"/>
            <w:vAlign w:val="center"/>
          </w:tcPr>
          <w:p w14:paraId="6F6989B9" w14:textId="44A25B19"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-0.03</w:t>
            </w:r>
            <w:r w:rsidR="00B168BC">
              <w:rPr>
                <w:rFonts w:ascii="Times New Roman" w:hAnsi="Times New Roman" w:cs="Times New Roman"/>
                <w:sz w:val="14"/>
                <w:szCs w:val="14"/>
              </w:rPr>
              <w:t>4</w:t>
            </w:r>
          </w:p>
        </w:tc>
      </w:tr>
      <w:tr w:rsidR="00761429" w:rsidRPr="00573E38" w14:paraId="30D79C71" w14:textId="77777777" w:rsidTr="00B168BC">
        <w:trPr>
          <w:trHeight w:val="288"/>
        </w:trPr>
        <w:tc>
          <w:tcPr>
            <w:tcW w:w="39.60pt" w:type="dxa"/>
            <w:vAlign w:val="center"/>
          </w:tcPr>
          <w:p w14:paraId="356E8675" w14:textId="6038FE6A"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open</w:t>
            </w:r>
          </w:p>
        </w:tc>
        <w:tc>
          <w:tcPr>
            <w:tcW w:w="36.65pt" w:type="dxa"/>
            <w:vAlign w:val="center"/>
          </w:tcPr>
          <w:p w14:paraId="6C28FB23" w14:textId="33CA6372"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0.99</w:t>
            </w:r>
          </w:p>
        </w:tc>
        <w:tc>
          <w:tcPr>
            <w:tcW w:w="31.50pt" w:type="dxa"/>
            <w:vAlign w:val="center"/>
          </w:tcPr>
          <w:p w14:paraId="7B37563D" w14:textId="5760E971"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0.075</w:t>
            </w:r>
          </w:p>
        </w:tc>
        <w:tc>
          <w:tcPr>
            <w:tcW w:w="31.50pt" w:type="dxa"/>
            <w:vAlign w:val="center"/>
          </w:tcPr>
          <w:p w14:paraId="14F44AFD" w14:textId="5F4B0FCF"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-0.004</w:t>
            </w:r>
          </w:p>
        </w:tc>
        <w:tc>
          <w:tcPr>
            <w:tcW w:w="31.50pt" w:type="dxa"/>
            <w:vAlign w:val="center"/>
          </w:tcPr>
          <w:p w14:paraId="7AED83E1" w14:textId="6B9B49F9"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-0.035</w:t>
            </w:r>
          </w:p>
        </w:tc>
      </w:tr>
      <w:tr w:rsidR="00761429" w:rsidRPr="00573E38" w14:paraId="0B0E778A" w14:textId="77777777" w:rsidTr="00B168BC">
        <w:trPr>
          <w:trHeight w:val="288"/>
        </w:trPr>
        <w:tc>
          <w:tcPr>
            <w:tcW w:w="39.60pt" w:type="dxa"/>
            <w:vAlign w:val="center"/>
          </w:tcPr>
          <w:p w14:paraId="5A997171" w14:textId="36BACF7F"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adjclose</w:t>
            </w:r>
          </w:p>
        </w:tc>
        <w:tc>
          <w:tcPr>
            <w:tcW w:w="36.65pt" w:type="dxa"/>
            <w:vAlign w:val="center"/>
          </w:tcPr>
          <w:p w14:paraId="4BA1E673" w14:textId="3B78101F"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0.9</w:t>
            </w:r>
            <w:r w:rsidR="00B168BC">
              <w:rPr>
                <w:rFonts w:ascii="Times New Roman" w:hAnsi="Times New Roman" w:cs="Times New Roman"/>
                <w:sz w:val="14"/>
                <w:szCs w:val="14"/>
              </w:rPr>
              <w:t>9</w:t>
            </w:r>
          </w:p>
        </w:tc>
        <w:tc>
          <w:tcPr>
            <w:tcW w:w="31.50pt" w:type="dxa"/>
            <w:vAlign w:val="center"/>
          </w:tcPr>
          <w:p w14:paraId="1D12A0EC" w14:textId="4359C31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w:t>
            </w:r>
            <w:r w:rsidR="00B168BC">
              <w:rPr>
                <w:rFonts w:ascii="Times New Roman" w:hAnsi="Times New Roman" w:cs="Times New Roman"/>
                <w:sz w:val="14"/>
                <w:szCs w:val="14"/>
              </w:rPr>
              <w:t>7</w:t>
            </w:r>
          </w:p>
        </w:tc>
        <w:tc>
          <w:tcPr>
            <w:tcW w:w="31.50pt" w:type="dxa"/>
            <w:vAlign w:val="center"/>
          </w:tcPr>
          <w:p w14:paraId="6EB43AB9" w14:textId="01CD8849"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-0.00</w:t>
            </w:r>
            <w:r w:rsidR="00B168BC">
              <w:rPr>
                <w:rFonts w:ascii="Times New Roman" w:hAnsi="Times New Roman" w:cs="Times New Roman"/>
                <w:sz w:val="14"/>
                <w:szCs w:val="14"/>
              </w:rPr>
              <w:t>2</w:t>
            </w:r>
          </w:p>
        </w:tc>
        <w:tc>
          <w:tcPr>
            <w:tcW w:w="31.50pt" w:type="dxa"/>
            <w:vAlign w:val="center"/>
          </w:tcPr>
          <w:p w14:paraId="133DC5DE" w14:textId="702D0505"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-0.03</w:t>
            </w:r>
            <w:r w:rsidR="00B168BC">
              <w:rPr>
                <w:rFonts w:ascii="Times New Roman" w:hAnsi="Times New Roman" w:cs="Times New Roman"/>
                <w:sz w:val="14"/>
                <w:szCs w:val="14"/>
              </w:rPr>
              <w:t>8</w:t>
            </w:r>
          </w:p>
        </w:tc>
      </w:tr>
      <w:tr w:rsidR="00761429" w:rsidRPr="00573E38" w14:paraId="62A5F8FF" w14:textId="77777777" w:rsidTr="00B168BC">
        <w:trPr>
          <w:trHeight w:val="288"/>
        </w:trPr>
        <w:tc>
          <w:tcPr>
            <w:tcW w:w="39.60pt" w:type="dxa"/>
            <w:vAlign w:val="center"/>
          </w:tcPr>
          <w:p w14:paraId="450CAD52" w14:textId="0EE40506"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close</w:t>
            </w:r>
          </w:p>
        </w:tc>
        <w:tc>
          <w:tcPr>
            <w:tcW w:w="36.65pt" w:type="dxa"/>
            <w:vAlign w:val="center"/>
          </w:tcPr>
          <w:p w14:paraId="1261ED02" w14:textId="0FDBC4B3"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0.9</w:t>
            </w:r>
            <w:r w:rsidR="00B168BC">
              <w:rPr>
                <w:rFonts w:ascii="Times New Roman" w:hAnsi="Times New Roman" w:cs="Times New Roman"/>
                <w:sz w:val="14"/>
                <w:szCs w:val="14"/>
              </w:rPr>
              <w:t>9</w:t>
            </w:r>
          </w:p>
        </w:tc>
        <w:tc>
          <w:tcPr>
            <w:tcW w:w="31.50pt" w:type="dxa"/>
            <w:vAlign w:val="center"/>
          </w:tcPr>
          <w:p w14:paraId="51CE2929" w14:textId="13AA0384"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w:t>
            </w:r>
            <w:r w:rsidR="00B168BC">
              <w:rPr>
                <w:rFonts w:ascii="Times New Roman" w:hAnsi="Times New Roman" w:cs="Times New Roman"/>
                <w:sz w:val="14"/>
                <w:szCs w:val="14"/>
              </w:rPr>
              <w:t>7</w:t>
            </w:r>
          </w:p>
        </w:tc>
        <w:tc>
          <w:tcPr>
            <w:tcW w:w="31.50pt" w:type="dxa"/>
            <w:vAlign w:val="center"/>
          </w:tcPr>
          <w:p w14:paraId="6D0DF603" w14:textId="6D06F715"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-0.00</w:t>
            </w:r>
            <w:r w:rsidR="00B168BC">
              <w:rPr>
                <w:rFonts w:ascii="Times New Roman" w:hAnsi="Times New Roman" w:cs="Times New Roman"/>
                <w:sz w:val="14"/>
                <w:szCs w:val="14"/>
              </w:rPr>
              <w:t>2</w:t>
            </w:r>
          </w:p>
        </w:tc>
        <w:tc>
          <w:tcPr>
            <w:tcW w:w="31.50pt" w:type="dxa"/>
            <w:vAlign w:val="center"/>
          </w:tcPr>
          <w:p w14:paraId="4BA3D56A" w14:textId="0EA39DAE"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w:t>
            </w:r>
            <w:r w:rsidR="00B168BC">
              <w:rPr>
                <w:rFonts w:ascii="Times New Roman" w:hAnsi="Times New Roman" w:cs="Times New Roman"/>
                <w:sz w:val="14"/>
                <w:szCs w:val="14"/>
              </w:rPr>
              <w:t>4</w:t>
            </w:r>
          </w:p>
        </w:tc>
      </w:tr>
      <w:tr w:rsidR="00761429" w:rsidRPr="00573E38" w14:paraId="4ED28B93" w14:textId="77777777" w:rsidTr="00B168BC">
        <w:trPr>
          <w:trHeight w:val="288"/>
        </w:trPr>
        <w:tc>
          <w:tcPr>
            <w:tcW w:w="39.60pt" w:type="dxa"/>
            <w:vAlign w:val="center"/>
          </w:tcPr>
          <w:p w14:paraId="144E3FB5" w14:textId="3AC4EB15"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high</w:t>
            </w:r>
          </w:p>
        </w:tc>
        <w:tc>
          <w:tcPr>
            <w:tcW w:w="36.65pt" w:type="dxa"/>
            <w:vAlign w:val="center"/>
          </w:tcPr>
          <w:p w14:paraId="18EEB9E7" w14:textId="52AE2FFF"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0.9</w:t>
            </w:r>
            <w:r w:rsidR="00B168BC">
              <w:rPr>
                <w:rFonts w:ascii="Times New Roman" w:hAnsi="Times New Roman" w:cs="Times New Roman"/>
                <w:sz w:val="14"/>
                <w:szCs w:val="14"/>
              </w:rPr>
              <w:t>9</w:t>
            </w:r>
          </w:p>
        </w:tc>
        <w:tc>
          <w:tcPr>
            <w:tcW w:w="31.50pt" w:type="dxa"/>
            <w:vAlign w:val="center"/>
          </w:tcPr>
          <w:p w14:paraId="195EA0C5" w14:textId="265C472A"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0.081</w:t>
            </w:r>
          </w:p>
        </w:tc>
        <w:tc>
          <w:tcPr>
            <w:tcW w:w="31.50pt" w:type="dxa"/>
            <w:vAlign w:val="center"/>
          </w:tcPr>
          <w:p w14:paraId="5E4A74D7" w14:textId="41CEE252"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-0.00</w:t>
            </w:r>
            <w:r w:rsidR="00B168BC">
              <w:rPr>
                <w:rFonts w:ascii="Times New Roman" w:hAnsi="Times New Roman" w:cs="Times New Roman"/>
                <w:sz w:val="14"/>
                <w:szCs w:val="14"/>
              </w:rPr>
              <w:t>2</w:t>
            </w:r>
          </w:p>
        </w:tc>
        <w:tc>
          <w:tcPr>
            <w:tcW w:w="31.50pt" w:type="dxa"/>
            <w:vAlign w:val="center"/>
          </w:tcPr>
          <w:p w14:paraId="69713CB0" w14:textId="34240246"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-0.038</w:t>
            </w:r>
          </w:p>
        </w:tc>
      </w:tr>
      <w:tr w:rsidR="00761429" w:rsidRPr="00573E38" w14:paraId="52270BF2" w14:textId="77777777" w:rsidTr="00B168BC">
        <w:trPr>
          <w:trHeight w:val="288"/>
        </w:trPr>
        <w:tc>
          <w:tcPr>
            <w:tcW w:w="39.60pt" w:type="dxa"/>
            <w:vAlign w:val="center"/>
          </w:tcPr>
          <w:p w14:paraId="7E416EA0" w14:textId="3E39E28D"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volume</w:t>
            </w:r>
          </w:p>
        </w:tc>
        <w:tc>
          <w:tcPr>
            <w:tcW w:w="36.65pt" w:type="dxa"/>
            <w:vAlign w:val="center"/>
          </w:tcPr>
          <w:p w14:paraId="2F3DE35E" w14:textId="59209479"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-0.7</w:t>
            </w:r>
            <w:r w:rsidR="00B168BC">
              <w:rPr>
                <w:rFonts w:ascii="Times New Roman" w:hAnsi="Times New Roman" w:cs="Times New Roman"/>
                <w:sz w:val="14"/>
                <w:szCs w:val="14"/>
              </w:rPr>
              <w:t>1</w:t>
            </w:r>
          </w:p>
        </w:tc>
        <w:tc>
          <w:tcPr>
            <w:tcW w:w="31.50pt" w:type="dxa"/>
            <w:vAlign w:val="center"/>
          </w:tcPr>
          <w:p w14:paraId="74484EB5" w14:textId="3CE14589"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0.07</w:t>
            </w:r>
            <w:r w:rsidR="00B168BC">
              <w:rPr>
                <w:rFonts w:ascii="Times New Roman" w:hAnsi="Times New Roman" w:cs="Times New Roman"/>
                <w:sz w:val="14"/>
                <w:szCs w:val="14"/>
              </w:rPr>
              <w:t>4</w:t>
            </w:r>
          </w:p>
        </w:tc>
        <w:tc>
          <w:tcPr>
            <w:tcW w:w="31.50pt" w:type="dxa"/>
            <w:vAlign w:val="center"/>
          </w:tcPr>
          <w:p w14:paraId="1500737D" w14:textId="040FEA1D"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0.014</w:t>
            </w:r>
          </w:p>
        </w:tc>
        <w:tc>
          <w:tcPr>
            <w:tcW w:w="31.50pt" w:type="dxa"/>
            <w:vAlign w:val="center"/>
          </w:tcPr>
          <w:p w14:paraId="4D5B2E18" w14:textId="265F592F"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w:t>
            </w:r>
          </w:p>
        </w:tc>
      </w:tr>
      <w:tr w:rsidR="00761429" w:rsidRPr="00573E38" w14:paraId="6F1E3D29" w14:textId="77777777" w:rsidTr="00B168BC">
        <w:trPr>
          <w:trHeight w:val="288"/>
        </w:trPr>
        <w:tc>
          <w:tcPr>
            <w:tcW w:w="39.60pt" w:type="dxa"/>
            <w:vAlign w:val="center"/>
          </w:tcPr>
          <w:p w14:paraId="3F0223A6" w14:textId="76421F5C"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news_neg</w:t>
            </w:r>
          </w:p>
        </w:tc>
        <w:tc>
          <w:tcPr>
            <w:tcW w:w="36.65pt" w:type="dxa"/>
            <w:vAlign w:val="center"/>
          </w:tcPr>
          <w:p w14:paraId="501E5DE3" w14:textId="6ABC69BF"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-0.03</w:t>
            </w:r>
          </w:p>
        </w:tc>
        <w:tc>
          <w:tcPr>
            <w:tcW w:w="31.50pt" w:type="dxa"/>
            <w:vAlign w:val="center"/>
          </w:tcPr>
          <w:p w14:paraId="3804AB5A" w14:textId="73639A5B"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0.84</w:t>
            </w:r>
          </w:p>
        </w:tc>
        <w:tc>
          <w:tcPr>
            <w:tcW w:w="31.50pt" w:type="dxa"/>
            <w:vAlign w:val="center"/>
          </w:tcPr>
          <w:p w14:paraId="262E6607" w14:textId="6EF8E73A"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-0.183</w:t>
            </w:r>
          </w:p>
        </w:tc>
        <w:tc>
          <w:tcPr>
            <w:tcW w:w="31.50pt" w:type="dxa"/>
            <w:vAlign w:val="center"/>
          </w:tcPr>
          <w:p w14:paraId="5D0CD536" w14:textId="635468F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0.27</w:t>
            </w:r>
          </w:p>
        </w:tc>
      </w:tr>
      <w:tr w:rsidR="00761429" w:rsidRPr="00573E38" w14:paraId="0B97E55C" w14:textId="77777777" w:rsidTr="00B168BC">
        <w:trPr>
          <w:trHeight w:val="288"/>
        </w:trPr>
        <w:tc>
          <w:tcPr>
            <w:tcW w:w="39.60pt" w:type="dxa"/>
            <w:vAlign w:val="center"/>
          </w:tcPr>
          <w:p w14:paraId="761D4734" w14:textId="03A13C73"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tweet_neg</w:t>
            </w:r>
          </w:p>
        </w:tc>
        <w:tc>
          <w:tcPr>
            <w:tcW w:w="36.65pt" w:type="dxa"/>
            <w:vAlign w:val="center"/>
          </w:tcPr>
          <w:p w14:paraId="5C4189A7" w14:textId="05342DE4"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0.00</w:t>
            </w:r>
            <w:r w:rsidR="00B168BC">
              <w:rPr>
                <w:rFonts w:ascii="Times New Roman" w:hAnsi="Times New Roman" w:cs="Times New Roman"/>
                <w:sz w:val="14"/>
                <w:szCs w:val="14"/>
              </w:rPr>
              <w:t>4</w:t>
            </w:r>
          </w:p>
        </w:tc>
        <w:tc>
          <w:tcPr>
            <w:tcW w:w="31.50pt" w:type="dxa"/>
            <w:vAlign w:val="center"/>
          </w:tcPr>
          <w:p w14:paraId="594ABDEF" w14:textId="701168B7"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0.71</w:t>
            </w:r>
          </w:p>
        </w:tc>
        <w:tc>
          <w:tcPr>
            <w:tcW w:w="31.50pt" w:type="dxa"/>
            <w:vAlign w:val="center"/>
          </w:tcPr>
          <w:p w14:paraId="236553BE" w14:textId="644CF546"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w:t>
            </w:r>
            <w:r w:rsidR="00B168BC">
              <w:rPr>
                <w:rFonts w:ascii="Times New Roman" w:hAnsi="Times New Roman" w:cs="Times New Roman"/>
                <w:sz w:val="14"/>
                <w:szCs w:val="14"/>
              </w:rPr>
              <w:t>8</w:t>
            </w:r>
          </w:p>
        </w:tc>
        <w:tc>
          <w:tcPr>
            <w:tcW w:w="31.50pt" w:type="dxa"/>
            <w:vAlign w:val="center"/>
          </w:tcPr>
          <w:p w14:paraId="014A524E" w14:textId="51646BB7"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w:t>
            </w:r>
            <w:r w:rsidR="00B168BC">
              <w:rPr>
                <w:rFonts w:ascii="Times New Roman" w:hAnsi="Times New Roman" w:cs="Times New Roman"/>
                <w:sz w:val="14"/>
                <w:szCs w:val="14"/>
              </w:rPr>
              <w:t>7</w:t>
            </w:r>
          </w:p>
        </w:tc>
      </w:tr>
      <w:tr w:rsidR="00761429" w:rsidRPr="00573E38" w14:paraId="2367CC39" w14:textId="77777777" w:rsidTr="00B168BC">
        <w:trPr>
          <w:trHeight w:val="288"/>
        </w:trPr>
        <w:tc>
          <w:tcPr>
            <w:tcW w:w="39.60pt" w:type="dxa"/>
            <w:vAlign w:val="center"/>
          </w:tcPr>
          <w:p w14:paraId="5D46C071" w14:textId="371E673B"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trends</w:t>
            </w:r>
          </w:p>
        </w:tc>
        <w:tc>
          <w:tcPr>
            <w:tcW w:w="36.65pt" w:type="dxa"/>
            <w:vAlign w:val="center"/>
          </w:tcPr>
          <w:p w14:paraId="7E519237" w14:textId="5674748A"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0.25</w:t>
            </w:r>
          </w:p>
        </w:tc>
        <w:tc>
          <w:tcPr>
            <w:tcW w:w="31.50pt" w:type="dxa"/>
            <w:vAlign w:val="center"/>
          </w:tcPr>
          <w:p w14:paraId="1A63445D" w14:textId="71589CB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0.35</w:t>
            </w:r>
          </w:p>
        </w:tc>
        <w:tc>
          <w:tcPr>
            <w:tcW w:w="31.50pt" w:type="dxa"/>
            <w:vAlign w:val="center"/>
          </w:tcPr>
          <w:p w14:paraId="6D426B57" w14:textId="16C0FBC6"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w:t>
            </w:r>
            <w:r w:rsidR="00B168BC">
              <w:rPr>
                <w:rFonts w:ascii="Times New Roman" w:hAnsi="Times New Roman" w:cs="Times New Roman"/>
                <w:sz w:val="14"/>
                <w:szCs w:val="14"/>
              </w:rPr>
              <w:t>4</w:t>
            </w:r>
          </w:p>
        </w:tc>
        <w:tc>
          <w:tcPr>
            <w:tcW w:w="31.50pt" w:type="dxa"/>
            <w:vAlign w:val="center"/>
          </w:tcPr>
          <w:p w14:paraId="281CD45B" w14:textId="154DB7DE"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w:t>
            </w:r>
            <w:r w:rsidR="00B168BC">
              <w:rPr>
                <w:rFonts w:ascii="Times New Roman" w:hAnsi="Times New Roman" w:cs="Times New Roman"/>
                <w:sz w:val="14"/>
                <w:szCs w:val="14"/>
              </w:rPr>
              <w:t>4</w:t>
            </w:r>
          </w:p>
        </w:tc>
      </w:tr>
      <w:tr w:rsidR="00761429" w:rsidRPr="00573E38" w14:paraId="73296C42" w14:textId="77777777" w:rsidTr="00B168BC">
        <w:trPr>
          <w:trHeight w:val="288"/>
        </w:trPr>
        <w:tc>
          <w:tcPr>
            <w:tcW w:w="39.60pt" w:type="dxa"/>
            <w:vAlign w:val="center"/>
          </w:tcPr>
          <w:p w14:paraId="60125D1A" w14:textId="4C6F269A"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news_neu</w:t>
            </w:r>
          </w:p>
        </w:tc>
        <w:tc>
          <w:tcPr>
            <w:tcW w:w="36.65pt" w:type="dxa"/>
            <w:vAlign w:val="center"/>
          </w:tcPr>
          <w:p w14:paraId="3B8AA9B4" w14:textId="719A59F3"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0.007</w:t>
            </w:r>
          </w:p>
        </w:tc>
        <w:tc>
          <w:tcPr>
            <w:tcW w:w="31.50pt" w:type="dxa"/>
            <w:vAlign w:val="center"/>
          </w:tcPr>
          <w:p w14:paraId="519D3083" w14:textId="69645C09"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-0.4</w:t>
            </w:r>
          </w:p>
        </w:tc>
        <w:tc>
          <w:tcPr>
            <w:tcW w:w="31.50pt" w:type="dxa"/>
            <w:vAlign w:val="center"/>
          </w:tcPr>
          <w:p w14:paraId="165AEE6E" w14:textId="799D317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0.9</w:t>
            </w:r>
          </w:p>
        </w:tc>
        <w:tc>
          <w:tcPr>
            <w:tcW w:w="31.50pt" w:type="dxa"/>
            <w:vAlign w:val="center"/>
          </w:tcPr>
          <w:p w14:paraId="3979A776" w14:textId="3A1904F2"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w:t>
            </w:r>
          </w:p>
        </w:tc>
      </w:tr>
      <w:tr w:rsidR="00761429" w:rsidRPr="00573E38" w14:paraId="31A98F27" w14:textId="77777777" w:rsidTr="00B168BC">
        <w:trPr>
          <w:trHeight w:val="288"/>
        </w:trPr>
        <w:tc>
          <w:tcPr>
            <w:tcW w:w="39.60pt" w:type="dxa"/>
            <w:vAlign w:val="center"/>
          </w:tcPr>
          <w:p w14:paraId="172B261A" w14:textId="1840102F"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news_pos</w:t>
            </w:r>
          </w:p>
        </w:tc>
        <w:tc>
          <w:tcPr>
            <w:tcW w:w="36.65pt" w:type="dxa"/>
            <w:vAlign w:val="center"/>
          </w:tcPr>
          <w:p w14:paraId="6D616C50" w14:textId="09EE1C4E"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0.02</w:t>
            </w:r>
          </w:p>
        </w:tc>
        <w:tc>
          <w:tcPr>
            <w:tcW w:w="31.50pt" w:type="dxa"/>
            <w:vAlign w:val="center"/>
          </w:tcPr>
          <w:p w14:paraId="4D853418" w14:textId="05566386"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-0.3</w:t>
            </w:r>
            <w:r w:rsidR="00B168BC">
              <w:rPr>
                <w:rFonts w:ascii="Times New Roman" w:hAnsi="Times New Roman" w:cs="Times New Roman"/>
                <w:sz w:val="14"/>
                <w:szCs w:val="14"/>
              </w:rPr>
              <w:t>8</w:t>
            </w:r>
          </w:p>
        </w:tc>
        <w:tc>
          <w:tcPr>
            <w:tcW w:w="31.50pt" w:type="dxa"/>
            <w:vAlign w:val="center"/>
          </w:tcPr>
          <w:p w14:paraId="0A2C6074" w14:textId="4646FF02"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-0.85</w:t>
            </w:r>
          </w:p>
        </w:tc>
        <w:tc>
          <w:tcPr>
            <w:tcW w:w="31.50pt" w:type="dxa"/>
            <w:vAlign w:val="center"/>
          </w:tcPr>
          <w:p w14:paraId="637CEC8C" w14:textId="2E705244"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-0.14</w:t>
            </w:r>
          </w:p>
        </w:tc>
      </w:tr>
      <w:tr w:rsidR="00761429" w:rsidRPr="00573E38" w14:paraId="79A2EA75" w14:textId="77777777" w:rsidTr="00B168BC">
        <w:trPr>
          <w:trHeight w:val="288"/>
        </w:trPr>
        <w:tc>
          <w:tcPr>
            <w:tcW w:w="39.60pt" w:type="dxa"/>
            <w:vAlign w:val="center"/>
          </w:tcPr>
          <w:p w14:paraId="50E59B1E" w14:textId="15B80762"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tweet_neu</w:t>
            </w:r>
          </w:p>
        </w:tc>
        <w:tc>
          <w:tcPr>
            <w:tcW w:w="36.65pt" w:type="dxa"/>
            <w:vAlign w:val="center"/>
          </w:tcPr>
          <w:p w14:paraId="137CA079" w14:textId="6ED9289D"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0.088</w:t>
            </w:r>
          </w:p>
        </w:tc>
        <w:tc>
          <w:tcPr>
            <w:tcW w:w="31.50pt" w:type="dxa"/>
            <w:vAlign w:val="center"/>
          </w:tcPr>
          <w:p w14:paraId="2F24FBE1" w14:textId="0B925A76"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-0.16</w:t>
            </w:r>
            <w:r w:rsidR="00B168BC">
              <w:rPr>
                <w:rFonts w:ascii="Times New Roman" w:hAnsi="Times New Roman" w:cs="Times New Roman"/>
                <w:sz w:val="14"/>
                <w:szCs w:val="14"/>
              </w:rPr>
              <w:t>8</w:t>
            </w:r>
          </w:p>
        </w:tc>
        <w:tc>
          <w:tcPr>
            <w:tcW w:w="31.50pt" w:type="dxa"/>
            <w:vAlign w:val="center"/>
          </w:tcPr>
          <w:p w14:paraId="38DFA9E0" w14:textId="3EC57441"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-0.046</w:t>
            </w:r>
          </w:p>
        </w:tc>
        <w:tc>
          <w:tcPr>
            <w:tcW w:w="31.50pt" w:type="dxa"/>
            <w:vAlign w:val="center"/>
          </w:tcPr>
          <w:p w14:paraId="7784C69F" w14:textId="4FCCE20C"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0.8</w:t>
            </w:r>
          </w:p>
        </w:tc>
      </w:tr>
      <w:tr w:rsidR="00761429" w:rsidRPr="00573E38" w14:paraId="20CB4385" w14:textId="77777777" w:rsidTr="00B168BC">
        <w:trPr>
          <w:trHeight w:val="288"/>
        </w:trPr>
        <w:tc>
          <w:tcPr>
            <w:tcW w:w="39.60pt" w:type="dxa"/>
            <w:vAlign w:val="center"/>
          </w:tcPr>
          <w:p w14:paraId="7A099126" w14:textId="796790FB"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tweet_pos</w:t>
            </w:r>
          </w:p>
        </w:tc>
        <w:tc>
          <w:tcPr>
            <w:tcW w:w="36.65pt" w:type="dxa"/>
            <w:vAlign w:val="center"/>
          </w:tcPr>
          <w:p w14:paraId="5C124861" w14:textId="509058ED" w:rsidR="00761429" w:rsidRPr="00761429" w:rsidRDefault="00761429" w:rsidP="00B168BC">
            <w:pPr>
              <w:pStyle w:val="tablecopy"/>
              <w:jc w:val="center"/>
              <w:rPr>
                <w:rFonts w:ascii="Times New Roman" w:hAnsi="Times New Roman" w:cs="Times New Roman"/>
                <w:sz w:val="14"/>
                <w:szCs w:val="14"/>
              </w:rPr>
            </w:pPr>
            <w:r w:rsidRPr="00761429">
              <w:rPr>
                <w:rFonts w:ascii="Times New Roman" w:hAnsi="Times New Roman" w:cs="Times New Roman"/>
                <w:sz w:val="14"/>
                <w:szCs w:val="14"/>
              </w:rPr>
              <w:t>0.08</w:t>
            </w:r>
            <w:r w:rsidR="00B168BC">
              <w:rPr>
                <w:rFonts w:ascii="Times New Roman" w:hAnsi="Times New Roman" w:cs="Times New Roman"/>
                <w:sz w:val="14"/>
                <w:szCs w:val="14"/>
              </w:rPr>
              <w:t>6</w:t>
            </w:r>
          </w:p>
        </w:tc>
        <w:tc>
          <w:tcPr>
            <w:tcW w:w="31.50pt" w:type="dxa"/>
            <w:vAlign w:val="center"/>
          </w:tcPr>
          <w:p w14:paraId="446F8888" w14:textId="2467A3A7"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-0.099</w:t>
            </w:r>
          </w:p>
        </w:tc>
        <w:tc>
          <w:tcPr>
            <w:tcW w:w="31.50pt" w:type="dxa"/>
            <w:vAlign w:val="center"/>
          </w:tcPr>
          <w:p w14:paraId="05D59457" w14:textId="4BE17305"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-0.061</w:t>
            </w:r>
          </w:p>
        </w:tc>
        <w:tc>
          <w:tcPr>
            <w:tcW w:w="31.50pt" w:type="dxa"/>
            <w:vAlign w:val="center"/>
          </w:tcPr>
          <w:p w14:paraId="6DA8734B" w14:textId="68727418" w:rsidR="00761429" w:rsidRPr="00761429" w:rsidRDefault="00761429" w:rsidP="00B168BC">
            <w:pPr>
              <w:rPr>
                <w:rFonts w:ascii="Times New Roman" w:hAnsi="Times New Roman" w:cs="Times New Roman"/>
                <w:sz w:val="14"/>
                <w:szCs w:val="14"/>
              </w:rPr>
            </w:pPr>
            <w:r w:rsidRPr="00761429">
              <w:rPr>
                <w:rFonts w:ascii="Times New Roman" w:hAnsi="Times New Roman" w:cs="Times New Roman"/>
                <w:sz w:val="14"/>
                <w:szCs w:val="14"/>
              </w:rPr>
              <w:t>-0.76</w:t>
            </w:r>
          </w:p>
        </w:tc>
      </w:tr>
      <w:tr w:rsidR="00B168BC" w:rsidRPr="00573E38" w14:paraId="11C6C6C3" w14:textId="77777777" w:rsidTr="00B168BC">
        <w:trPr>
          <w:trHeight w:val="288"/>
        </w:trPr>
        <w:tc>
          <w:tcPr>
            <w:tcW w:w="39.60pt" w:type="dxa"/>
            <w:vAlign w:val="center"/>
          </w:tcPr>
          <w:p w14:paraId="30EA0B9A" w14:textId="77777777" w:rsidR="00B168BC" w:rsidRPr="006027A7" w:rsidRDefault="00B168BC"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Variance</w:t>
            </w:r>
          </w:p>
        </w:tc>
        <w:tc>
          <w:tcPr>
            <w:tcW w:w="36.65pt" w:type="dxa"/>
            <w:vAlign w:val="center"/>
          </w:tcPr>
          <w:p w14:paraId="1DCBD4F6" w14:textId="3C69F538" w:rsidR="00B168BC" w:rsidRPr="006027A7" w:rsidRDefault="00B168BC"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color w:val="000000"/>
                <w:sz w:val="14"/>
                <w:szCs w:val="14"/>
              </w:rPr>
              <w:t>5.48</w:t>
            </w:r>
          </w:p>
        </w:tc>
        <w:tc>
          <w:tcPr>
            <w:tcW w:w="31.50pt" w:type="dxa"/>
            <w:vAlign w:val="center"/>
          </w:tcPr>
          <w:p w14:paraId="2FB595D1" w14:textId="69AD6C7C" w:rsidR="00B168BC" w:rsidRPr="006027A7" w:rsidRDefault="00B168BC" w:rsidP="00B168BC">
            <w:pPr>
              <w:rPr>
                <w:rFonts w:ascii="Times New Roman" w:hAnsi="Times New Roman" w:cs="Times New Roman"/>
                <w:b/>
                <w:bCs/>
                <w:i/>
                <w:iCs/>
                <w:sz w:val="14"/>
                <w:szCs w:val="14"/>
              </w:rPr>
            </w:pPr>
            <w:r w:rsidRPr="006027A7">
              <w:rPr>
                <w:rFonts w:ascii="Times New Roman" w:hAnsi="Times New Roman" w:cs="Times New Roman"/>
                <w:b/>
                <w:bCs/>
                <w:color w:val="000000"/>
                <w:sz w:val="14"/>
                <w:szCs w:val="14"/>
              </w:rPr>
              <w:t>1.72</w:t>
            </w:r>
          </w:p>
        </w:tc>
        <w:tc>
          <w:tcPr>
            <w:tcW w:w="31.50pt" w:type="dxa"/>
            <w:vAlign w:val="center"/>
          </w:tcPr>
          <w:p w14:paraId="64415275" w14:textId="323C4BFD" w:rsidR="00B168BC" w:rsidRPr="006027A7" w:rsidRDefault="00B168BC" w:rsidP="00B168BC">
            <w:pPr>
              <w:rPr>
                <w:rFonts w:ascii="Times New Roman" w:hAnsi="Times New Roman" w:cs="Times New Roman"/>
                <w:b/>
                <w:bCs/>
                <w:i/>
                <w:iCs/>
                <w:sz w:val="14"/>
                <w:szCs w:val="14"/>
              </w:rPr>
            </w:pPr>
            <w:r w:rsidRPr="006027A7">
              <w:rPr>
                <w:rFonts w:ascii="Times New Roman" w:hAnsi="Times New Roman" w:cs="Times New Roman"/>
                <w:b/>
                <w:bCs/>
                <w:color w:val="000000"/>
                <w:sz w:val="14"/>
                <w:szCs w:val="14"/>
              </w:rPr>
              <w:t>1.61</w:t>
            </w:r>
          </w:p>
        </w:tc>
        <w:tc>
          <w:tcPr>
            <w:tcW w:w="31.50pt" w:type="dxa"/>
            <w:vAlign w:val="center"/>
          </w:tcPr>
          <w:p w14:paraId="3905430C" w14:textId="45EC42AC" w:rsidR="00B168BC" w:rsidRPr="006027A7" w:rsidRDefault="00B168BC" w:rsidP="00B168BC">
            <w:pPr>
              <w:rPr>
                <w:rFonts w:ascii="Times New Roman" w:hAnsi="Times New Roman" w:cs="Times New Roman"/>
                <w:b/>
                <w:bCs/>
                <w:i/>
                <w:iCs/>
                <w:sz w:val="14"/>
                <w:szCs w:val="14"/>
              </w:rPr>
            </w:pPr>
            <w:r w:rsidRPr="006027A7">
              <w:rPr>
                <w:rFonts w:ascii="Times New Roman" w:hAnsi="Times New Roman" w:cs="Times New Roman"/>
                <w:b/>
                <w:bCs/>
                <w:color w:val="000000"/>
                <w:sz w:val="14"/>
                <w:szCs w:val="14"/>
              </w:rPr>
              <w:t>1.43</w:t>
            </w:r>
          </w:p>
        </w:tc>
      </w:tr>
      <w:tr w:rsidR="00761429" w:rsidRPr="00573E38" w14:paraId="35D4EE2B" w14:textId="77777777" w:rsidTr="00B168BC">
        <w:trPr>
          <w:trHeight w:val="288"/>
        </w:trPr>
        <w:tc>
          <w:tcPr>
            <w:tcW w:w="39.60pt" w:type="dxa"/>
            <w:vAlign w:val="center"/>
          </w:tcPr>
          <w:p w14:paraId="11C3D35A" w14:textId="77777777" w:rsidR="00761429" w:rsidRPr="006027A7" w:rsidRDefault="00761429"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Propor.</w:t>
            </w:r>
          </w:p>
          <w:p w14:paraId="208FD321" w14:textId="77777777" w:rsidR="00761429" w:rsidRPr="006027A7" w:rsidRDefault="00761429"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Var</w:t>
            </w:r>
          </w:p>
        </w:tc>
        <w:tc>
          <w:tcPr>
            <w:tcW w:w="36.65pt" w:type="dxa"/>
            <w:vAlign w:val="center"/>
          </w:tcPr>
          <w:p w14:paraId="48A34BA4" w14:textId="77777777" w:rsidR="00761429" w:rsidRPr="006027A7" w:rsidRDefault="00761429"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0.42</w:t>
            </w:r>
          </w:p>
        </w:tc>
        <w:tc>
          <w:tcPr>
            <w:tcW w:w="31.50pt" w:type="dxa"/>
            <w:vAlign w:val="center"/>
          </w:tcPr>
          <w:p w14:paraId="3B99A453" w14:textId="690611AA"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0.1</w:t>
            </w:r>
            <w:r w:rsidR="00B168BC" w:rsidRPr="006027A7">
              <w:rPr>
                <w:rFonts w:ascii="Times New Roman" w:hAnsi="Times New Roman" w:cs="Times New Roman"/>
                <w:b/>
                <w:bCs/>
                <w:i/>
                <w:iCs/>
                <w:sz w:val="14"/>
                <w:szCs w:val="14"/>
              </w:rPr>
              <w:t>35</w:t>
            </w:r>
          </w:p>
        </w:tc>
        <w:tc>
          <w:tcPr>
            <w:tcW w:w="31.50pt" w:type="dxa"/>
            <w:vAlign w:val="center"/>
          </w:tcPr>
          <w:p w14:paraId="1041E483" w14:textId="77777777"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0.12</w:t>
            </w:r>
          </w:p>
        </w:tc>
        <w:tc>
          <w:tcPr>
            <w:tcW w:w="31.50pt" w:type="dxa"/>
            <w:vAlign w:val="center"/>
          </w:tcPr>
          <w:p w14:paraId="4AE83FB2" w14:textId="3EC886A5"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w:t>
            </w:r>
            <w:r w:rsidR="00B168BC" w:rsidRPr="006027A7">
              <w:rPr>
                <w:rFonts w:ascii="Times New Roman" w:hAnsi="Times New Roman" w:cs="Times New Roman"/>
                <w:b/>
                <w:bCs/>
                <w:i/>
                <w:iCs/>
                <w:sz w:val="14"/>
                <w:szCs w:val="14"/>
              </w:rPr>
              <w:t>11</w:t>
            </w:r>
          </w:p>
        </w:tc>
      </w:tr>
      <w:tr w:rsidR="00761429" w:rsidRPr="00573E38" w14:paraId="5AFDDBE6" w14:textId="77777777" w:rsidTr="00B168BC">
        <w:trPr>
          <w:trHeight w:val="288"/>
        </w:trPr>
        <w:tc>
          <w:tcPr>
            <w:tcW w:w="39.60pt" w:type="dxa"/>
            <w:vAlign w:val="center"/>
          </w:tcPr>
          <w:p w14:paraId="44C1BE03" w14:textId="77777777" w:rsidR="00761429" w:rsidRPr="006027A7" w:rsidRDefault="00761429"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Cumul. Var</w:t>
            </w:r>
          </w:p>
        </w:tc>
        <w:tc>
          <w:tcPr>
            <w:tcW w:w="36.65pt" w:type="dxa"/>
            <w:vAlign w:val="center"/>
          </w:tcPr>
          <w:p w14:paraId="57A3637D" w14:textId="77777777" w:rsidR="00761429" w:rsidRPr="006027A7" w:rsidRDefault="00761429" w:rsidP="00B168BC">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0.42</w:t>
            </w:r>
          </w:p>
        </w:tc>
        <w:tc>
          <w:tcPr>
            <w:tcW w:w="31.50pt" w:type="dxa"/>
            <w:vAlign w:val="center"/>
          </w:tcPr>
          <w:p w14:paraId="322C898E" w14:textId="5B4D4F79"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0.5</w:t>
            </w:r>
            <w:r w:rsidR="00B168BC" w:rsidRPr="006027A7">
              <w:rPr>
                <w:rFonts w:ascii="Times New Roman" w:hAnsi="Times New Roman" w:cs="Times New Roman"/>
                <w:b/>
                <w:bCs/>
                <w:i/>
                <w:iCs/>
                <w:sz w:val="14"/>
                <w:szCs w:val="14"/>
              </w:rPr>
              <w:t>6</w:t>
            </w:r>
          </w:p>
        </w:tc>
        <w:tc>
          <w:tcPr>
            <w:tcW w:w="31.50pt" w:type="dxa"/>
            <w:vAlign w:val="center"/>
          </w:tcPr>
          <w:p w14:paraId="71A5C993" w14:textId="470D07BB"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0.6</w:t>
            </w:r>
            <w:r w:rsidR="00B168BC" w:rsidRPr="006027A7">
              <w:rPr>
                <w:rFonts w:ascii="Times New Roman" w:hAnsi="Times New Roman" w:cs="Times New Roman"/>
                <w:b/>
                <w:bCs/>
                <w:i/>
                <w:iCs/>
                <w:sz w:val="14"/>
                <w:szCs w:val="14"/>
              </w:rPr>
              <w:t>8</w:t>
            </w:r>
          </w:p>
        </w:tc>
        <w:tc>
          <w:tcPr>
            <w:tcW w:w="31.50pt" w:type="dxa"/>
            <w:vAlign w:val="center"/>
          </w:tcPr>
          <w:p w14:paraId="00330710" w14:textId="2CE7440E" w:rsidR="00761429" w:rsidRPr="006027A7" w:rsidRDefault="00761429" w:rsidP="00B168BC">
            <w:pPr>
              <w:rPr>
                <w:rFonts w:ascii="Times New Roman" w:hAnsi="Times New Roman" w:cs="Times New Roman"/>
                <w:b/>
                <w:bCs/>
                <w:i/>
                <w:iCs/>
                <w:sz w:val="14"/>
                <w:szCs w:val="14"/>
              </w:rPr>
            </w:pPr>
            <w:r w:rsidRPr="006027A7">
              <w:rPr>
                <w:rFonts w:ascii="Times New Roman" w:hAnsi="Times New Roman" w:cs="Times New Roman"/>
                <w:b/>
                <w:bCs/>
                <w:i/>
                <w:iCs/>
                <w:sz w:val="14"/>
                <w:szCs w:val="14"/>
              </w:rPr>
              <w:t>0.7</w:t>
            </w:r>
            <w:r w:rsidR="00B168BC" w:rsidRPr="006027A7">
              <w:rPr>
                <w:rFonts w:ascii="Times New Roman" w:hAnsi="Times New Roman" w:cs="Times New Roman"/>
                <w:b/>
                <w:bCs/>
                <w:i/>
                <w:iCs/>
                <w:sz w:val="14"/>
                <w:szCs w:val="14"/>
              </w:rPr>
              <w:t>9</w:t>
            </w:r>
          </w:p>
        </w:tc>
      </w:tr>
    </w:tbl>
    <w:p w14:paraId="2EAA7181" w14:textId="77777777" w:rsidR="004371A7" w:rsidRDefault="004371A7" w:rsidP="004371A7">
      <w:pPr>
        <w:pStyle w:val="BodyText"/>
        <w:tabs>
          <w:tab w:val="clear" w:pos="14.40pt"/>
        </w:tabs>
        <w:ind w:firstLine="13.50pt"/>
        <w:rPr>
          <w:lang w:val="en-US"/>
        </w:rPr>
      </w:pPr>
    </w:p>
    <w:p w14:paraId="50C5673F" w14:textId="77777777" w:rsidR="00B168BC" w:rsidRDefault="00B168BC" w:rsidP="004371A7">
      <w:pPr>
        <w:pStyle w:val="BodyText"/>
        <w:tabs>
          <w:tab w:val="clear" w:pos="14.40pt"/>
          <w:tab w:val="start" w:pos="0pt"/>
        </w:tabs>
        <w:ind w:firstLine="13.50pt"/>
        <w:rPr>
          <w:lang w:val="en-US"/>
        </w:rPr>
      </w:pPr>
    </w:p>
    <w:p w14:paraId="41E1D6C5" w14:textId="77777777" w:rsidR="00B168BC" w:rsidRDefault="00B168BC" w:rsidP="004371A7">
      <w:pPr>
        <w:pStyle w:val="BodyText"/>
        <w:tabs>
          <w:tab w:val="clear" w:pos="14.40pt"/>
          <w:tab w:val="start" w:pos="0pt"/>
        </w:tabs>
        <w:ind w:firstLine="13.50pt"/>
        <w:rPr>
          <w:lang w:val="en-US"/>
        </w:rPr>
      </w:pPr>
    </w:p>
    <w:p w14:paraId="61772122" w14:textId="77777777" w:rsidR="00B168BC" w:rsidRDefault="00B168BC" w:rsidP="004371A7">
      <w:pPr>
        <w:pStyle w:val="BodyText"/>
        <w:tabs>
          <w:tab w:val="clear" w:pos="14.40pt"/>
          <w:tab w:val="start" w:pos="0pt"/>
        </w:tabs>
        <w:ind w:firstLine="13.50pt"/>
        <w:rPr>
          <w:lang w:val="en-US"/>
        </w:rPr>
      </w:pPr>
    </w:p>
    <w:p w14:paraId="3847A47A" w14:textId="77777777" w:rsidR="00B168BC" w:rsidRDefault="00B168BC" w:rsidP="004371A7">
      <w:pPr>
        <w:pStyle w:val="BodyText"/>
        <w:tabs>
          <w:tab w:val="clear" w:pos="14.40pt"/>
          <w:tab w:val="start" w:pos="0pt"/>
        </w:tabs>
        <w:ind w:firstLine="13.50pt"/>
        <w:rPr>
          <w:lang w:val="en-US"/>
        </w:rPr>
      </w:pPr>
    </w:p>
    <w:p w14:paraId="01BCD75C" w14:textId="77777777" w:rsidR="00B168BC" w:rsidRDefault="00B168BC" w:rsidP="004371A7">
      <w:pPr>
        <w:pStyle w:val="BodyText"/>
        <w:tabs>
          <w:tab w:val="clear" w:pos="14.40pt"/>
          <w:tab w:val="start" w:pos="0pt"/>
        </w:tabs>
        <w:ind w:firstLine="13.50pt"/>
        <w:rPr>
          <w:lang w:val="en-US"/>
        </w:rPr>
      </w:pPr>
    </w:p>
    <w:p w14:paraId="128C8BDD" w14:textId="77777777" w:rsidR="00B168BC" w:rsidRDefault="00B168BC" w:rsidP="004371A7">
      <w:pPr>
        <w:pStyle w:val="BodyText"/>
        <w:tabs>
          <w:tab w:val="clear" w:pos="14.40pt"/>
          <w:tab w:val="start" w:pos="0pt"/>
        </w:tabs>
        <w:ind w:firstLine="13.50pt"/>
        <w:rPr>
          <w:lang w:val="en-US"/>
        </w:rPr>
      </w:pPr>
    </w:p>
    <w:p w14:paraId="4F5FDF6D" w14:textId="77777777" w:rsidR="00B168BC" w:rsidRDefault="00B168BC" w:rsidP="004371A7">
      <w:pPr>
        <w:pStyle w:val="BodyText"/>
        <w:tabs>
          <w:tab w:val="clear" w:pos="14.40pt"/>
          <w:tab w:val="start" w:pos="0pt"/>
        </w:tabs>
        <w:ind w:firstLine="13.50pt"/>
        <w:rPr>
          <w:lang w:val="en-US"/>
        </w:rPr>
      </w:pPr>
    </w:p>
    <w:p w14:paraId="45023FB4" w14:textId="77777777" w:rsidR="00B168BC" w:rsidRDefault="00B168BC" w:rsidP="004371A7">
      <w:pPr>
        <w:pStyle w:val="BodyText"/>
        <w:tabs>
          <w:tab w:val="clear" w:pos="14.40pt"/>
          <w:tab w:val="start" w:pos="0pt"/>
        </w:tabs>
        <w:ind w:firstLine="13.50pt"/>
        <w:rPr>
          <w:lang w:val="en-US"/>
        </w:rPr>
      </w:pPr>
    </w:p>
    <w:p w14:paraId="3AD7FF16" w14:textId="77777777" w:rsidR="00B168BC" w:rsidRDefault="00B168BC" w:rsidP="004371A7">
      <w:pPr>
        <w:pStyle w:val="BodyText"/>
        <w:tabs>
          <w:tab w:val="clear" w:pos="14.40pt"/>
          <w:tab w:val="start" w:pos="0pt"/>
        </w:tabs>
        <w:ind w:firstLine="13.50pt"/>
        <w:rPr>
          <w:lang w:val="en-US"/>
        </w:rPr>
      </w:pPr>
    </w:p>
    <w:p w14:paraId="43456654" w14:textId="77777777" w:rsidR="00B168BC" w:rsidRDefault="00B168BC" w:rsidP="004371A7">
      <w:pPr>
        <w:pStyle w:val="BodyText"/>
        <w:tabs>
          <w:tab w:val="clear" w:pos="14.40pt"/>
          <w:tab w:val="start" w:pos="0pt"/>
        </w:tabs>
        <w:ind w:firstLine="13.50pt"/>
        <w:rPr>
          <w:lang w:val="en-US"/>
        </w:rPr>
      </w:pPr>
    </w:p>
    <w:p w14:paraId="60112E42" w14:textId="77777777" w:rsidR="00B168BC" w:rsidRDefault="00B168BC" w:rsidP="004371A7">
      <w:pPr>
        <w:pStyle w:val="BodyText"/>
        <w:tabs>
          <w:tab w:val="clear" w:pos="14.40pt"/>
          <w:tab w:val="start" w:pos="0pt"/>
        </w:tabs>
        <w:ind w:firstLine="13.50pt"/>
        <w:rPr>
          <w:lang w:val="en-US"/>
        </w:rPr>
      </w:pPr>
    </w:p>
    <w:p w14:paraId="42237CC3" w14:textId="77777777" w:rsidR="00B168BC" w:rsidRDefault="00B168BC" w:rsidP="004371A7">
      <w:pPr>
        <w:pStyle w:val="BodyText"/>
        <w:tabs>
          <w:tab w:val="clear" w:pos="14.40pt"/>
          <w:tab w:val="start" w:pos="0pt"/>
        </w:tabs>
        <w:ind w:firstLine="13.50pt"/>
        <w:rPr>
          <w:lang w:val="en-US"/>
        </w:rPr>
      </w:pPr>
    </w:p>
    <w:p w14:paraId="599B4C60" w14:textId="77777777" w:rsidR="00B168BC" w:rsidRDefault="00B168BC" w:rsidP="004371A7">
      <w:pPr>
        <w:pStyle w:val="BodyText"/>
        <w:tabs>
          <w:tab w:val="clear" w:pos="14.40pt"/>
          <w:tab w:val="start" w:pos="0pt"/>
        </w:tabs>
        <w:ind w:firstLine="13.50pt"/>
        <w:rPr>
          <w:lang w:val="en-US"/>
        </w:rPr>
      </w:pPr>
    </w:p>
    <w:p w14:paraId="39A8A07C" w14:textId="77777777" w:rsidR="00B168BC" w:rsidRDefault="00B168BC" w:rsidP="004371A7">
      <w:pPr>
        <w:pStyle w:val="BodyText"/>
        <w:tabs>
          <w:tab w:val="clear" w:pos="14.40pt"/>
          <w:tab w:val="start" w:pos="0pt"/>
        </w:tabs>
        <w:ind w:firstLine="13.50pt"/>
        <w:rPr>
          <w:lang w:val="en-US"/>
        </w:rPr>
      </w:pPr>
    </w:p>
    <w:p w14:paraId="400C7353" w14:textId="77777777" w:rsidR="00B168BC" w:rsidRDefault="00B168BC" w:rsidP="004371A7">
      <w:pPr>
        <w:pStyle w:val="BodyText"/>
        <w:tabs>
          <w:tab w:val="clear" w:pos="14.40pt"/>
          <w:tab w:val="start" w:pos="0pt"/>
        </w:tabs>
        <w:ind w:firstLine="13.50pt"/>
        <w:rPr>
          <w:lang w:val="en-US"/>
        </w:rPr>
      </w:pPr>
    </w:p>
    <w:p w14:paraId="63263D7A" w14:textId="77777777" w:rsidR="00FF26B9" w:rsidRDefault="00FF26B9" w:rsidP="00FF26B9">
      <w:pPr>
        <w:pStyle w:val="BodyText"/>
        <w:tabs>
          <w:tab w:val="clear" w:pos="14.40pt"/>
          <w:tab w:val="start" w:pos="0pt"/>
        </w:tabs>
        <w:ind w:firstLine="0pt"/>
        <w:rPr>
          <w:lang w:val="en-US"/>
        </w:rPr>
      </w:pPr>
    </w:p>
    <w:p w14:paraId="568EB131" w14:textId="27553947" w:rsidR="007868DD" w:rsidRDefault="00FF26B9" w:rsidP="00FF26B9">
      <w:pPr>
        <w:pStyle w:val="BodyText"/>
        <w:tabs>
          <w:tab w:val="clear" w:pos="14.40pt"/>
          <w:tab w:val="start" w:pos="0pt"/>
        </w:tabs>
        <w:ind w:firstLine="13.50pt"/>
        <w:rPr>
          <w:lang w:val="en-US"/>
        </w:rPr>
      </w:pPr>
      <w:r>
        <w:rPr>
          <w:lang w:val="en-US"/>
        </w:rPr>
        <w:t xml:space="preserve">First factor captures historical data. </w:t>
      </w:r>
      <w:r w:rsidR="004371A7">
        <w:rPr>
          <w:lang w:val="en-US"/>
        </w:rPr>
        <w:t>The second factor carries mostly negative news</w:t>
      </w:r>
      <w:r w:rsidR="00B168BC">
        <w:rPr>
          <w:lang w:val="en-US"/>
        </w:rPr>
        <w:t xml:space="preserve"> and negative tweets</w:t>
      </w:r>
      <w:r w:rsidR="004371A7">
        <w:rPr>
          <w:lang w:val="en-US"/>
        </w:rPr>
        <w:t>. The third factor holds</w:t>
      </w:r>
      <w:r>
        <w:rPr>
          <w:lang w:val="en-US"/>
        </w:rPr>
        <w:t xml:space="preserve"> </w:t>
      </w:r>
      <w:r w:rsidR="00B168BC">
        <w:rPr>
          <w:lang w:val="en-US"/>
        </w:rPr>
        <w:t>positive and neutral news</w:t>
      </w:r>
      <w:r w:rsidR="004371A7">
        <w:rPr>
          <w:lang w:val="en-US"/>
        </w:rPr>
        <w:t xml:space="preserve">. The fourth factor holds </w:t>
      </w:r>
      <w:r w:rsidR="007868DD">
        <w:rPr>
          <w:lang w:val="en-US"/>
        </w:rPr>
        <w:t>neutral and positive tweets</w:t>
      </w:r>
      <w:r w:rsidR="004371A7">
        <w:rPr>
          <w:lang w:val="en-US"/>
        </w:rPr>
        <w:t>.</w:t>
      </w:r>
      <w:r w:rsidR="007868DD">
        <w:rPr>
          <w:lang w:val="en-US"/>
        </w:rPr>
        <w:t xml:space="preserve"> Trends data is not incorporated in any of the factors</w:t>
      </w:r>
      <w:r w:rsidR="004371A7">
        <w:rPr>
          <w:lang w:val="en-US"/>
        </w:rPr>
        <w:t xml:space="preserve">. </w:t>
      </w:r>
      <w:r w:rsidR="007868DD">
        <w:rPr>
          <w:lang w:val="en-US"/>
        </w:rPr>
        <w:t>Only 79</w:t>
      </w:r>
      <w:r w:rsidR="004371A7">
        <w:rPr>
          <w:lang w:val="en-US"/>
        </w:rPr>
        <w:t>% of the variance of data is captured by these f</w:t>
      </w:r>
      <w:r w:rsidR="007868DD">
        <w:rPr>
          <w:lang w:val="en-US"/>
        </w:rPr>
        <w:t>our</w:t>
      </w:r>
      <w:r w:rsidR="004371A7">
        <w:rPr>
          <w:lang w:val="en-US"/>
        </w:rPr>
        <w:t xml:space="preserve"> factors.</w:t>
      </w:r>
    </w:p>
    <w:p w14:paraId="74AF9680" w14:textId="77777777" w:rsidR="00494201" w:rsidRDefault="00494201" w:rsidP="00FF26B9">
      <w:pPr>
        <w:pStyle w:val="BodyText"/>
        <w:tabs>
          <w:tab w:val="clear" w:pos="14.40pt"/>
          <w:tab w:val="start" w:pos="0pt"/>
        </w:tabs>
        <w:ind w:firstLine="13.50pt"/>
        <w:rPr>
          <w:lang w:val="en-US"/>
        </w:rPr>
      </w:pPr>
    </w:p>
    <w:p w14:paraId="6444BE36" w14:textId="77777777" w:rsidR="00494201" w:rsidRDefault="00494201" w:rsidP="00FF26B9">
      <w:pPr>
        <w:pStyle w:val="BodyText"/>
        <w:tabs>
          <w:tab w:val="clear" w:pos="14.40pt"/>
          <w:tab w:val="start" w:pos="0pt"/>
        </w:tabs>
        <w:ind w:firstLine="13.50pt"/>
        <w:rPr>
          <w:lang w:val="en-US"/>
        </w:rPr>
      </w:pPr>
    </w:p>
    <w:p w14:paraId="4AFE26D2" w14:textId="77777777" w:rsidR="00494201" w:rsidRDefault="00494201" w:rsidP="00FF26B9">
      <w:pPr>
        <w:pStyle w:val="BodyText"/>
        <w:tabs>
          <w:tab w:val="clear" w:pos="14.40pt"/>
          <w:tab w:val="start" w:pos="0pt"/>
        </w:tabs>
        <w:ind w:firstLine="13.50pt"/>
        <w:rPr>
          <w:lang w:val="en-US"/>
        </w:rPr>
      </w:pPr>
    </w:p>
    <w:p w14:paraId="6C503F64" w14:textId="77777777" w:rsidR="00494201" w:rsidRDefault="00494201" w:rsidP="00FF26B9">
      <w:pPr>
        <w:pStyle w:val="BodyText"/>
        <w:tabs>
          <w:tab w:val="clear" w:pos="14.40pt"/>
          <w:tab w:val="start" w:pos="0pt"/>
        </w:tabs>
        <w:ind w:firstLine="13.50pt"/>
        <w:rPr>
          <w:lang w:val="en-US"/>
        </w:rPr>
      </w:pPr>
    </w:p>
    <w:p w14:paraId="6304FB16" w14:textId="77777777" w:rsidR="00494201" w:rsidRDefault="00494201" w:rsidP="00FF26B9">
      <w:pPr>
        <w:pStyle w:val="BodyText"/>
        <w:tabs>
          <w:tab w:val="clear" w:pos="14.40pt"/>
          <w:tab w:val="start" w:pos="0pt"/>
        </w:tabs>
        <w:ind w:firstLine="13.50pt"/>
        <w:rPr>
          <w:lang w:val="en-US"/>
        </w:rPr>
      </w:pPr>
    </w:p>
    <w:p w14:paraId="068F6341" w14:textId="77777777" w:rsidR="00494201" w:rsidRDefault="00494201" w:rsidP="00FF26B9">
      <w:pPr>
        <w:pStyle w:val="BodyText"/>
        <w:tabs>
          <w:tab w:val="clear" w:pos="14.40pt"/>
          <w:tab w:val="start" w:pos="0pt"/>
        </w:tabs>
        <w:ind w:firstLine="13.50pt"/>
        <w:rPr>
          <w:lang w:val="en-US"/>
        </w:rPr>
      </w:pPr>
    </w:p>
    <w:p w14:paraId="2597F851" w14:textId="77777777" w:rsidR="00494201" w:rsidRDefault="00494201" w:rsidP="00FF26B9">
      <w:pPr>
        <w:pStyle w:val="BodyText"/>
        <w:tabs>
          <w:tab w:val="clear" w:pos="14.40pt"/>
          <w:tab w:val="start" w:pos="0pt"/>
        </w:tabs>
        <w:ind w:firstLine="13.50pt"/>
        <w:rPr>
          <w:lang w:val="en-US"/>
        </w:rPr>
      </w:pPr>
    </w:p>
    <w:p w14:paraId="627F78C9" w14:textId="77777777" w:rsidR="00494201" w:rsidRDefault="00494201" w:rsidP="00FF26B9">
      <w:pPr>
        <w:pStyle w:val="BodyText"/>
        <w:tabs>
          <w:tab w:val="clear" w:pos="14.40pt"/>
          <w:tab w:val="start" w:pos="0pt"/>
        </w:tabs>
        <w:ind w:firstLine="13.50pt"/>
        <w:rPr>
          <w:lang w:val="en-US"/>
        </w:rPr>
      </w:pPr>
    </w:p>
    <w:p w14:paraId="564F622F" w14:textId="77777777" w:rsidR="00494201" w:rsidRDefault="00494201" w:rsidP="00FF26B9">
      <w:pPr>
        <w:pStyle w:val="BodyText"/>
        <w:tabs>
          <w:tab w:val="clear" w:pos="14.40pt"/>
          <w:tab w:val="start" w:pos="0pt"/>
        </w:tabs>
        <w:ind w:firstLine="13.50pt"/>
        <w:rPr>
          <w:lang w:val="en-US"/>
        </w:rPr>
      </w:pPr>
    </w:p>
    <w:p w14:paraId="6611A499" w14:textId="77777777" w:rsidR="00494201" w:rsidRDefault="00494201" w:rsidP="00FF26B9">
      <w:pPr>
        <w:pStyle w:val="BodyText"/>
        <w:tabs>
          <w:tab w:val="clear" w:pos="14.40pt"/>
          <w:tab w:val="start" w:pos="0pt"/>
        </w:tabs>
        <w:ind w:firstLine="13.50pt"/>
        <w:rPr>
          <w:lang w:val="en-US"/>
        </w:rPr>
      </w:pPr>
    </w:p>
    <w:p w14:paraId="4CADEEBE" w14:textId="77777777" w:rsidR="00494201" w:rsidRDefault="00494201" w:rsidP="00FF26B9">
      <w:pPr>
        <w:pStyle w:val="BodyText"/>
        <w:tabs>
          <w:tab w:val="clear" w:pos="14.40pt"/>
          <w:tab w:val="start" w:pos="0pt"/>
        </w:tabs>
        <w:ind w:firstLine="13.50pt"/>
        <w:rPr>
          <w:lang w:val="en-US"/>
        </w:rPr>
      </w:pPr>
    </w:p>
    <w:p w14:paraId="0BF199B1" w14:textId="77777777" w:rsidR="008A0D92" w:rsidRPr="007868DD" w:rsidRDefault="008A0D92" w:rsidP="002D3AB4">
      <w:pPr>
        <w:pStyle w:val="BodyText"/>
        <w:tabs>
          <w:tab w:val="clear" w:pos="14.40pt"/>
          <w:tab w:val="start" w:pos="0pt"/>
        </w:tabs>
        <w:ind w:firstLine="0pt"/>
        <w:rPr>
          <w:sz w:val="18"/>
          <w:szCs w:val="18"/>
          <w:lang w:val="en-US"/>
        </w:rPr>
      </w:pPr>
    </w:p>
    <w:p w14:paraId="22148EE5" w14:textId="68DD14DB" w:rsidR="008E74E2" w:rsidRDefault="00EE03A7" w:rsidP="008E74E2">
      <w:pPr>
        <w:pStyle w:val="tablehead"/>
      </w:pPr>
      <w:r>
        <w:lastRenderedPageBreak/>
        <w:t>H</w:t>
      </w:r>
      <w:r w:rsidR="008E74E2">
        <w:t>ome</w:t>
      </w:r>
      <w:r>
        <w:t>d</w:t>
      </w:r>
      <w:r w:rsidR="008E74E2">
        <w:t xml:space="preserve">epot </w:t>
      </w:r>
      <w:r w:rsidR="00D06849">
        <w:t>L</w:t>
      </w:r>
      <w:r w:rsidR="008E74E2">
        <w:t>oadings</w:t>
      </w:r>
      <w:r>
        <w:t xml:space="preserve"> </w:t>
      </w:r>
      <w:r w:rsidR="008E74E2">
        <w:t xml:space="preserve">and </w:t>
      </w:r>
      <w:r w:rsidR="00D06849">
        <w:t>V</w:t>
      </w:r>
      <w:r w:rsidR="008E74E2">
        <w:t>ariances</w:t>
      </w:r>
    </w:p>
    <w:tbl>
      <w:tblPr>
        <w:tblStyle w:val="TableGrid"/>
        <w:tblpPr w:leftFromText="187" w:rightFromText="187" w:vertAnchor="text" w:tblpXSpec="center" w:tblpY="174"/>
        <w:tblOverlap w:val="never"/>
        <w:tblW w:w="202.25pt" w:type="dxa"/>
        <w:tblLayout w:type="fixed"/>
        <w:tblLook w:firstRow="0" w:lastRow="0" w:firstColumn="0" w:lastColumn="0" w:noHBand="0" w:noVBand="0"/>
      </w:tblPr>
      <w:tblGrid>
        <w:gridCol w:w="792"/>
        <w:gridCol w:w="643"/>
        <w:gridCol w:w="630"/>
        <w:gridCol w:w="720"/>
        <w:gridCol w:w="630"/>
        <w:gridCol w:w="630"/>
      </w:tblGrid>
      <w:tr w:rsidR="00EE03A7" w:rsidRPr="006027A7" w14:paraId="4679D353" w14:textId="77777777" w:rsidTr="006027A7">
        <w:trPr>
          <w:trHeight w:val="288"/>
        </w:trPr>
        <w:tc>
          <w:tcPr>
            <w:tcW w:w="39.60pt" w:type="dxa"/>
            <w:vAlign w:val="center"/>
          </w:tcPr>
          <w:p w14:paraId="4C8C6A76" w14:textId="77777777" w:rsidR="00EE03A7" w:rsidRPr="006027A7" w:rsidRDefault="00EE03A7" w:rsidP="00A02A13">
            <w:pPr>
              <w:pStyle w:val="tablecopy"/>
              <w:jc w:val="center"/>
              <w:rPr>
                <w:rFonts w:ascii="Times New Roman" w:hAnsi="Times New Roman" w:cs="Times New Roman"/>
                <w:sz w:val="14"/>
                <w:szCs w:val="14"/>
              </w:rPr>
            </w:pPr>
          </w:p>
        </w:tc>
        <w:tc>
          <w:tcPr>
            <w:tcW w:w="162.65pt" w:type="dxa"/>
            <w:gridSpan w:val="5"/>
            <w:vAlign w:val="center"/>
          </w:tcPr>
          <w:p w14:paraId="7462EE37" w14:textId="63B41655" w:rsidR="00EE03A7" w:rsidRPr="006027A7" w:rsidRDefault="00EE03A7" w:rsidP="00EE03A7">
            <w:pPr>
              <w:pStyle w:val="tablecopy"/>
              <w:jc w:val="center"/>
              <w:rPr>
                <w:rFonts w:ascii="Times New Roman" w:hAnsi="Times New Roman" w:cs="Times New Roman"/>
                <w:b/>
                <w:bCs/>
                <w:i/>
                <w:iCs/>
                <w:sz w:val="14"/>
                <w:szCs w:val="14"/>
              </w:rPr>
            </w:pPr>
            <w:r w:rsidRPr="006027A7">
              <w:rPr>
                <w:rFonts w:ascii="Times New Roman" w:hAnsi="Times New Roman" w:cs="Times New Roman"/>
                <w:b/>
                <w:bCs/>
                <w:i/>
                <w:iCs/>
                <w:sz w:val="14"/>
                <w:szCs w:val="14"/>
              </w:rPr>
              <w:t>HomeDepot factors:</w:t>
            </w:r>
          </w:p>
        </w:tc>
      </w:tr>
      <w:tr w:rsidR="00EE03A7" w:rsidRPr="006027A7" w14:paraId="7B01EB48" w14:textId="77777777" w:rsidTr="006027A7">
        <w:trPr>
          <w:trHeight w:val="288"/>
        </w:trPr>
        <w:tc>
          <w:tcPr>
            <w:tcW w:w="39.60pt" w:type="dxa"/>
            <w:vAlign w:val="center"/>
          </w:tcPr>
          <w:p w14:paraId="4AAD01A0" w14:textId="77777777" w:rsidR="00EE03A7" w:rsidRPr="006027A7" w:rsidRDefault="00EE03A7" w:rsidP="00A02A13">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Factors:</w:t>
            </w:r>
          </w:p>
        </w:tc>
        <w:tc>
          <w:tcPr>
            <w:tcW w:w="32.15pt" w:type="dxa"/>
            <w:vAlign w:val="center"/>
          </w:tcPr>
          <w:p w14:paraId="6A24353C" w14:textId="77777777" w:rsidR="00EE03A7" w:rsidRPr="006027A7" w:rsidRDefault="00EE03A7" w:rsidP="00A02A13">
            <w:pPr>
              <w:pStyle w:val="tablecopy"/>
              <w:jc w:val="center"/>
              <w:rPr>
                <w:rFonts w:ascii="Times New Roman" w:hAnsi="Times New Roman" w:cs="Times New Roman"/>
                <w:sz w:val="14"/>
                <w:szCs w:val="14"/>
              </w:rPr>
            </w:pPr>
            <w:r w:rsidRPr="006027A7">
              <w:rPr>
                <w:rFonts w:ascii="Times New Roman" w:hAnsi="Times New Roman" w:cs="Times New Roman"/>
                <w:color w:val="000000"/>
                <w:sz w:val="14"/>
                <w:szCs w:val="14"/>
              </w:rPr>
              <w:t>0</w:t>
            </w:r>
          </w:p>
        </w:tc>
        <w:tc>
          <w:tcPr>
            <w:tcW w:w="31.50pt" w:type="dxa"/>
            <w:vAlign w:val="center"/>
          </w:tcPr>
          <w:p w14:paraId="0A1B1E09" w14:textId="77777777" w:rsidR="00EE03A7" w:rsidRPr="006027A7" w:rsidRDefault="00EE03A7" w:rsidP="00A02A13">
            <w:pPr>
              <w:rPr>
                <w:rFonts w:ascii="Times New Roman" w:hAnsi="Times New Roman" w:cs="Times New Roman"/>
                <w:sz w:val="14"/>
                <w:szCs w:val="14"/>
              </w:rPr>
            </w:pPr>
            <w:r w:rsidRPr="006027A7">
              <w:rPr>
                <w:rFonts w:ascii="Times New Roman" w:hAnsi="Times New Roman" w:cs="Times New Roman"/>
                <w:color w:val="000000"/>
                <w:sz w:val="14"/>
                <w:szCs w:val="14"/>
              </w:rPr>
              <w:t>1</w:t>
            </w:r>
          </w:p>
        </w:tc>
        <w:tc>
          <w:tcPr>
            <w:tcW w:w="36pt" w:type="dxa"/>
            <w:vAlign w:val="center"/>
          </w:tcPr>
          <w:p w14:paraId="4D5BED93" w14:textId="77777777" w:rsidR="00EE03A7" w:rsidRPr="006027A7" w:rsidRDefault="00EE03A7" w:rsidP="00A02A13">
            <w:pPr>
              <w:rPr>
                <w:rFonts w:ascii="Times New Roman" w:hAnsi="Times New Roman" w:cs="Times New Roman"/>
                <w:sz w:val="14"/>
                <w:szCs w:val="14"/>
              </w:rPr>
            </w:pPr>
            <w:r w:rsidRPr="006027A7">
              <w:rPr>
                <w:rFonts w:ascii="Times New Roman" w:hAnsi="Times New Roman" w:cs="Times New Roman"/>
                <w:color w:val="000000"/>
                <w:sz w:val="14"/>
                <w:szCs w:val="14"/>
              </w:rPr>
              <w:t>2</w:t>
            </w:r>
          </w:p>
        </w:tc>
        <w:tc>
          <w:tcPr>
            <w:tcW w:w="31.50pt" w:type="dxa"/>
            <w:vAlign w:val="center"/>
          </w:tcPr>
          <w:p w14:paraId="5AB603FB" w14:textId="77777777" w:rsidR="00EE03A7" w:rsidRPr="006027A7" w:rsidRDefault="00EE03A7" w:rsidP="00A02A13">
            <w:pPr>
              <w:rPr>
                <w:rFonts w:ascii="Times New Roman" w:hAnsi="Times New Roman" w:cs="Times New Roman"/>
                <w:sz w:val="14"/>
                <w:szCs w:val="14"/>
              </w:rPr>
            </w:pPr>
            <w:r w:rsidRPr="006027A7">
              <w:rPr>
                <w:rFonts w:ascii="Times New Roman" w:hAnsi="Times New Roman" w:cs="Times New Roman"/>
                <w:color w:val="000000"/>
                <w:sz w:val="14"/>
                <w:szCs w:val="14"/>
              </w:rPr>
              <w:t>3</w:t>
            </w:r>
          </w:p>
        </w:tc>
        <w:tc>
          <w:tcPr>
            <w:tcW w:w="31.50pt" w:type="dxa"/>
            <w:vAlign w:val="center"/>
          </w:tcPr>
          <w:p w14:paraId="13C39D63" w14:textId="77777777" w:rsidR="00EE03A7" w:rsidRPr="006027A7" w:rsidRDefault="00EE03A7" w:rsidP="00A02A13">
            <w:pPr>
              <w:rPr>
                <w:rFonts w:ascii="Times New Roman" w:hAnsi="Times New Roman" w:cs="Times New Roman"/>
                <w:sz w:val="14"/>
                <w:szCs w:val="14"/>
              </w:rPr>
            </w:pPr>
            <w:r w:rsidRPr="006027A7">
              <w:rPr>
                <w:rFonts w:ascii="Times New Roman" w:hAnsi="Times New Roman" w:cs="Times New Roman"/>
                <w:color w:val="000000"/>
                <w:sz w:val="14"/>
                <w:szCs w:val="14"/>
              </w:rPr>
              <w:t>4</w:t>
            </w:r>
          </w:p>
        </w:tc>
      </w:tr>
      <w:tr w:rsidR="00EE03A7" w:rsidRPr="006027A7" w14:paraId="78FF8A61" w14:textId="77777777" w:rsidTr="006027A7">
        <w:trPr>
          <w:trHeight w:val="288"/>
        </w:trPr>
        <w:tc>
          <w:tcPr>
            <w:tcW w:w="39.60pt" w:type="dxa"/>
            <w:vAlign w:val="center"/>
          </w:tcPr>
          <w:p w14:paraId="13AC223E" w14:textId="039319EB"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low</w:t>
            </w:r>
          </w:p>
        </w:tc>
        <w:tc>
          <w:tcPr>
            <w:tcW w:w="32.15pt" w:type="dxa"/>
            <w:vAlign w:val="center"/>
          </w:tcPr>
          <w:p w14:paraId="4DAA6C61" w14:textId="0945D998"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0.99</w:t>
            </w:r>
          </w:p>
        </w:tc>
        <w:tc>
          <w:tcPr>
            <w:tcW w:w="31.50pt" w:type="dxa"/>
            <w:vAlign w:val="center"/>
          </w:tcPr>
          <w:p w14:paraId="1E0CA67F" w14:textId="1D760D1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0.007</w:t>
            </w:r>
          </w:p>
        </w:tc>
        <w:tc>
          <w:tcPr>
            <w:tcW w:w="36pt" w:type="dxa"/>
            <w:vAlign w:val="center"/>
          </w:tcPr>
          <w:p w14:paraId="665C2722" w14:textId="33D7A591"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-0.01</w:t>
            </w:r>
          </w:p>
        </w:tc>
        <w:tc>
          <w:tcPr>
            <w:tcW w:w="31.50pt" w:type="dxa"/>
            <w:vAlign w:val="center"/>
          </w:tcPr>
          <w:p w14:paraId="78562AC0" w14:textId="4B42721B"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w:t>
            </w:r>
            <w:r w:rsidR="006027A7">
              <w:rPr>
                <w:rFonts w:ascii="Times New Roman" w:hAnsi="Times New Roman" w:cs="Times New Roman"/>
                <w:sz w:val="14"/>
                <w:szCs w:val="14"/>
              </w:rPr>
              <w:t>7</w:t>
            </w:r>
          </w:p>
        </w:tc>
        <w:tc>
          <w:tcPr>
            <w:tcW w:w="31.50pt" w:type="dxa"/>
            <w:vAlign w:val="center"/>
          </w:tcPr>
          <w:p w14:paraId="1CB2FB11" w14:textId="0193567D"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w:t>
            </w:r>
            <w:r w:rsidR="006027A7">
              <w:rPr>
                <w:rFonts w:ascii="Times New Roman" w:hAnsi="Times New Roman" w:cs="Times New Roman"/>
                <w:sz w:val="14"/>
                <w:szCs w:val="14"/>
              </w:rPr>
              <w:t>7</w:t>
            </w:r>
          </w:p>
        </w:tc>
      </w:tr>
      <w:tr w:rsidR="00EE03A7" w:rsidRPr="006027A7" w14:paraId="33CE777A" w14:textId="77777777" w:rsidTr="006027A7">
        <w:trPr>
          <w:trHeight w:val="288"/>
        </w:trPr>
        <w:tc>
          <w:tcPr>
            <w:tcW w:w="39.60pt" w:type="dxa"/>
            <w:vAlign w:val="center"/>
          </w:tcPr>
          <w:p w14:paraId="7E6C95A2" w14:textId="0CE50B47"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close</w:t>
            </w:r>
          </w:p>
        </w:tc>
        <w:tc>
          <w:tcPr>
            <w:tcW w:w="32.15pt" w:type="dxa"/>
            <w:vAlign w:val="center"/>
          </w:tcPr>
          <w:p w14:paraId="26B5655C" w14:textId="3B363838"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0.99</w:t>
            </w:r>
          </w:p>
        </w:tc>
        <w:tc>
          <w:tcPr>
            <w:tcW w:w="31.50pt" w:type="dxa"/>
            <w:vAlign w:val="center"/>
          </w:tcPr>
          <w:p w14:paraId="17FE377E" w14:textId="58D4138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w:t>
            </w:r>
            <w:r w:rsidR="006027A7">
              <w:rPr>
                <w:rFonts w:ascii="Times New Roman" w:hAnsi="Times New Roman" w:cs="Times New Roman"/>
                <w:sz w:val="14"/>
                <w:szCs w:val="14"/>
              </w:rPr>
              <w:t>1</w:t>
            </w:r>
          </w:p>
        </w:tc>
        <w:tc>
          <w:tcPr>
            <w:tcW w:w="36pt" w:type="dxa"/>
            <w:vAlign w:val="center"/>
          </w:tcPr>
          <w:p w14:paraId="0EA391AD" w14:textId="1C9ECC91"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-0.009</w:t>
            </w:r>
          </w:p>
        </w:tc>
        <w:tc>
          <w:tcPr>
            <w:tcW w:w="31.50pt" w:type="dxa"/>
            <w:vAlign w:val="center"/>
          </w:tcPr>
          <w:p w14:paraId="34185677" w14:textId="4A9AC71E"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0.08</w:t>
            </w:r>
          </w:p>
        </w:tc>
        <w:tc>
          <w:tcPr>
            <w:tcW w:w="31.50pt" w:type="dxa"/>
            <w:vAlign w:val="center"/>
          </w:tcPr>
          <w:p w14:paraId="24B9EB0C" w14:textId="59DF30F9"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w:t>
            </w:r>
            <w:r w:rsidR="006027A7">
              <w:rPr>
                <w:rFonts w:ascii="Times New Roman" w:hAnsi="Times New Roman" w:cs="Times New Roman"/>
                <w:sz w:val="14"/>
                <w:szCs w:val="14"/>
              </w:rPr>
              <w:t>3</w:t>
            </w:r>
          </w:p>
        </w:tc>
      </w:tr>
      <w:tr w:rsidR="00EE03A7" w:rsidRPr="006027A7" w14:paraId="43ED0D64" w14:textId="77777777" w:rsidTr="006027A7">
        <w:trPr>
          <w:trHeight w:val="288"/>
        </w:trPr>
        <w:tc>
          <w:tcPr>
            <w:tcW w:w="39.60pt" w:type="dxa"/>
            <w:vAlign w:val="center"/>
          </w:tcPr>
          <w:p w14:paraId="12CA616F" w14:textId="7D3C348E"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open</w:t>
            </w:r>
          </w:p>
        </w:tc>
        <w:tc>
          <w:tcPr>
            <w:tcW w:w="32.15pt" w:type="dxa"/>
            <w:vAlign w:val="center"/>
          </w:tcPr>
          <w:p w14:paraId="79089831" w14:textId="61CB7096"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0.99</w:t>
            </w:r>
          </w:p>
        </w:tc>
        <w:tc>
          <w:tcPr>
            <w:tcW w:w="31.50pt" w:type="dxa"/>
            <w:vAlign w:val="center"/>
          </w:tcPr>
          <w:p w14:paraId="59C38AD5" w14:textId="58A72D75"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0.006</w:t>
            </w:r>
          </w:p>
        </w:tc>
        <w:tc>
          <w:tcPr>
            <w:tcW w:w="36pt" w:type="dxa"/>
            <w:vAlign w:val="center"/>
          </w:tcPr>
          <w:p w14:paraId="3DB1F11C" w14:textId="7FA82401"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-0.008</w:t>
            </w:r>
          </w:p>
        </w:tc>
        <w:tc>
          <w:tcPr>
            <w:tcW w:w="31.50pt" w:type="dxa"/>
            <w:vAlign w:val="center"/>
          </w:tcPr>
          <w:p w14:paraId="6E7B8FF1" w14:textId="759636B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0.08</w:t>
            </w:r>
          </w:p>
        </w:tc>
        <w:tc>
          <w:tcPr>
            <w:tcW w:w="31.50pt" w:type="dxa"/>
            <w:vAlign w:val="center"/>
          </w:tcPr>
          <w:p w14:paraId="154E096A" w14:textId="1411A247"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w:t>
            </w:r>
          </w:p>
        </w:tc>
      </w:tr>
      <w:tr w:rsidR="00EE03A7" w:rsidRPr="006027A7" w14:paraId="3A9DC606" w14:textId="77777777" w:rsidTr="006027A7">
        <w:trPr>
          <w:trHeight w:val="288"/>
        </w:trPr>
        <w:tc>
          <w:tcPr>
            <w:tcW w:w="39.60pt" w:type="dxa"/>
            <w:vAlign w:val="center"/>
          </w:tcPr>
          <w:p w14:paraId="7827814D" w14:textId="6CF45001"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high</w:t>
            </w:r>
          </w:p>
        </w:tc>
        <w:tc>
          <w:tcPr>
            <w:tcW w:w="32.15pt" w:type="dxa"/>
            <w:vAlign w:val="center"/>
          </w:tcPr>
          <w:p w14:paraId="1E986E38" w14:textId="526BBCA5"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0.99</w:t>
            </w:r>
          </w:p>
        </w:tc>
        <w:tc>
          <w:tcPr>
            <w:tcW w:w="31.50pt" w:type="dxa"/>
            <w:vAlign w:val="center"/>
          </w:tcPr>
          <w:p w14:paraId="58C92EF0" w14:textId="5E772BF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0.01</w:t>
            </w:r>
          </w:p>
        </w:tc>
        <w:tc>
          <w:tcPr>
            <w:tcW w:w="36pt" w:type="dxa"/>
            <w:vAlign w:val="center"/>
          </w:tcPr>
          <w:p w14:paraId="391A89CD" w14:textId="1B95E4E4"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-0.006</w:t>
            </w:r>
          </w:p>
        </w:tc>
        <w:tc>
          <w:tcPr>
            <w:tcW w:w="31.50pt" w:type="dxa"/>
            <w:vAlign w:val="center"/>
          </w:tcPr>
          <w:p w14:paraId="4A25446E" w14:textId="32EAC5AC"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0.09</w:t>
            </w:r>
          </w:p>
        </w:tc>
        <w:tc>
          <w:tcPr>
            <w:tcW w:w="31.50pt" w:type="dxa"/>
            <w:vAlign w:val="center"/>
          </w:tcPr>
          <w:p w14:paraId="12BF0A54" w14:textId="7F903E91"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w:t>
            </w:r>
            <w:r w:rsidR="006027A7">
              <w:rPr>
                <w:rFonts w:ascii="Times New Roman" w:hAnsi="Times New Roman" w:cs="Times New Roman"/>
                <w:sz w:val="14"/>
                <w:szCs w:val="14"/>
              </w:rPr>
              <w:t>3</w:t>
            </w:r>
          </w:p>
        </w:tc>
      </w:tr>
      <w:tr w:rsidR="00EE03A7" w:rsidRPr="006027A7" w14:paraId="559AB63F" w14:textId="77777777" w:rsidTr="006027A7">
        <w:trPr>
          <w:trHeight w:val="288"/>
        </w:trPr>
        <w:tc>
          <w:tcPr>
            <w:tcW w:w="39.60pt" w:type="dxa"/>
            <w:vAlign w:val="center"/>
          </w:tcPr>
          <w:p w14:paraId="51C2ADB8" w14:textId="469CC769"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adjclose</w:t>
            </w:r>
          </w:p>
        </w:tc>
        <w:tc>
          <w:tcPr>
            <w:tcW w:w="32.15pt" w:type="dxa"/>
            <w:vAlign w:val="center"/>
          </w:tcPr>
          <w:p w14:paraId="348F4802" w14:textId="1C30D3F1"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0.98</w:t>
            </w:r>
          </w:p>
        </w:tc>
        <w:tc>
          <w:tcPr>
            <w:tcW w:w="31.50pt" w:type="dxa"/>
            <w:vAlign w:val="center"/>
          </w:tcPr>
          <w:p w14:paraId="77CA383C" w14:textId="7B65BBB4"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0.04</w:t>
            </w:r>
          </w:p>
        </w:tc>
        <w:tc>
          <w:tcPr>
            <w:tcW w:w="36pt" w:type="dxa"/>
            <w:vAlign w:val="center"/>
          </w:tcPr>
          <w:p w14:paraId="23DC48E4" w14:textId="7C2EAB12"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-0.00044</w:t>
            </w:r>
          </w:p>
        </w:tc>
        <w:tc>
          <w:tcPr>
            <w:tcW w:w="31.50pt" w:type="dxa"/>
            <w:vAlign w:val="center"/>
          </w:tcPr>
          <w:p w14:paraId="54E5064E" w14:textId="16EFF8D0"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w:t>
            </w:r>
            <w:r w:rsidR="006027A7">
              <w:rPr>
                <w:rFonts w:ascii="Times New Roman" w:hAnsi="Times New Roman" w:cs="Times New Roman"/>
                <w:sz w:val="14"/>
                <w:szCs w:val="14"/>
              </w:rPr>
              <w:t>4</w:t>
            </w:r>
          </w:p>
        </w:tc>
        <w:tc>
          <w:tcPr>
            <w:tcW w:w="31.50pt" w:type="dxa"/>
            <w:vAlign w:val="center"/>
          </w:tcPr>
          <w:p w14:paraId="712FB001" w14:textId="0CD8C73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w:t>
            </w:r>
          </w:p>
        </w:tc>
      </w:tr>
      <w:tr w:rsidR="00EE03A7" w:rsidRPr="006027A7" w14:paraId="5AC26735" w14:textId="77777777" w:rsidTr="006027A7">
        <w:trPr>
          <w:trHeight w:val="288"/>
        </w:trPr>
        <w:tc>
          <w:tcPr>
            <w:tcW w:w="39.60pt" w:type="dxa"/>
            <w:vAlign w:val="center"/>
          </w:tcPr>
          <w:p w14:paraId="2B4E7D1C" w14:textId="6001C706"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news_neg</w:t>
            </w:r>
          </w:p>
        </w:tc>
        <w:tc>
          <w:tcPr>
            <w:tcW w:w="32.15pt" w:type="dxa"/>
            <w:vAlign w:val="center"/>
          </w:tcPr>
          <w:p w14:paraId="7D225610" w14:textId="6FF8EF71"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-0.04</w:t>
            </w:r>
            <w:r w:rsidR="006027A7" w:rsidRPr="006027A7">
              <w:rPr>
                <w:rFonts w:ascii="Times New Roman" w:hAnsi="Times New Roman" w:cs="Times New Roman"/>
                <w:sz w:val="14"/>
                <w:szCs w:val="14"/>
              </w:rPr>
              <w:t>3</w:t>
            </w:r>
          </w:p>
        </w:tc>
        <w:tc>
          <w:tcPr>
            <w:tcW w:w="31.50pt" w:type="dxa"/>
            <w:vAlign w:val="center"/>
          </w:tcPr>
          <w:p w14:paraId="294C9B2D" w14:textId="63CFEDB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0.9</w:t>
            </w:r>
            <w:r w:rsidR="006027A7">
              <w:rPr>
                <w:rFonts w:ascii="Times New Roman" w:hAnsi="Times New Roman" w:cs="Times New Roman"/>
                <w:sz w:val="14"/>
                <w:szCs w:val="14"/>
              </w:rPr>
              <w:t>7</w:t>
            </w:r>
          </w:p>
        </w:tc>
        <w:tc>
          <w:tcPr>
            <w:tcW w:w="36pt" w:type="dxa"/>
            <w:vAlign w:val="center"/>
          </w:tcPr>
          <w:p w14:paraId="7AE9CE75" w14:textId="6136480E"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0.029</w:t>
            </w:r>
          </w:p>
        </w:tc>
        <w:tc>
          <w:tcPr>
            <w:tcW w:w="31.50pt" w:type="dxa"/>
            <w:vAlign w:val="center"/>
          </w:tcPr>
          <w:p w14:paraId="76A258C9" w14:textId="4E6EF0FA"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w:t>
            </w:r>
            <w:r w:rsidR="006027A7">
              <w:rPr>
                <w:rFonts w:ascii="Times New Roman" w:hAnsi="Times New Roman" w:cs="Times New Roman"/>
                <w:sz w:val="14"/>
                <w:szCs w:val="14"/>
              </w:rPr>
              <w:t>4</w:t>
            </w:r>
          </w:p>
        </w:tc>
        <w:tc>
          <w:tcPr>
            <w:tcW w:w="31.50pt" w:type="dxa"/>
            <w:vAlign w:val="center"/>
          </w:tcPr>
          <w:p w14:paraId="4D3501A4" w14:textId="24DA9915"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0.01</w:t>
            </w:r>
            <w:r w:rsidR="006027A7">
              <w:rPr>
                <w:rFonts w:ascii="Times New Roman" w:hAnsi="Times New Roman" w:cs="Times New Roman"/>
                <w:sz w:val="14"/>
                <w:szCs w:val="14"/>
              </w:rPr>
              <w:t>8</w:t>
            </w:r>
          </w:p>
        </w:tc>
      </w:tr>
      <w:tr w:rsidR="00EE03A7" w:rsidRPr="006027A7" w14:paraId="51DC9762" w14:textId="77777777" w:rsidTr="006027A7">
        <w:trPr>
          <w:trHeight w:val="288"/>
        </w:trPr>
        <w:tc>
          <w:tcPr>
            <w:tcW w:w="39.60pt" w:type="dxa"/>
            <w:vAlign w:val="center"/>
          </w:tcPr>
          <w:p w14:paraId="6EFE392A" w14:textId="03F8810F"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news_neu</w:t>
            </w:r>
          </w:p>
        </w:tc>
        <w:tc>
          <w:tcPr>
            <w:tcW w:w="32.15pt" w:type="dxa"/>
            <w:vAlign w:val="center"/>
          </w:tcPr>
          <w:p w14:paraId="29E3E317" w14:textId="30D94227"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-0.09</w:t>
            </w:r>
            <w:r w:rsidR="006027A7" w:rsidRPr="006027A7">
              <w:rPr>
                <w:rFonts w:ascii="Times New Roman" w:hAnsi="Times New Roman" w:cs="Times New Roman"/>
                <w:sz w:val="14"/>
                <w:szCs w:val="14"/>
              </w:rPr>
              <w:t>3</w:t>
            </w:r>
          </w:p>
        </w:tc>
        <w:tc>
          <w:tcPr>
            <w:tcW w:w="31.50pt" w:type="dxa"/>
            <w:vAlign w:val="center"/>
          </w:tcPr>
          <w:p w14:paraId="268BB350" w14:textId="64F680C2"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-0.8</w:t>
            </w:r>
          </w:p>
        </w:tc>
        <w:tc>
          <w:tcPr>
            <w:tcW w:w="36pt" w:type="dxa"/>
            <w:vAlign w:val="center"/>
          </w:tcPr>
          <w:p w14:paraId="586AC240" w14:textId="1849509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w:t>
            </w:r>
            <w:r w:rsidR="006027A7">
              <w:rPr>
                <w:rFonts w:ascii="Times New Roman" w:hAnsi="Times New Roman" w:cs="Times New Roman"/>
                <w:sz w:val="14"/>
                <w:szCs w:val="14"/>
              </w:rPr>
              <w:t>8</w:t>
            </w:r>
          </w:p>
        </w:tc>
        <w:tc>
          <w:tcPr>
            <w:tcW w:w="31.50pt" w:type="dxa"/>
            <w:vAlign w:val="center"/>
          </w:tcPr>
          <w:p w14:paraId="12AB0850" w14:textId="1D143BC0"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-0.55</w:t>
            </w:r>
          </w:p>
        </w:tc>
        <w:tc>
          <w:tcPr>
            <w:tcW w:w="31.50pt" w:type="dxa"/>
            <w:vAlign w:val="center"/>
          </w:tcPr>
          <w:p w14:paraId="466AB097" w14:textId="45D33A22"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0.039</w:t>
            </w:r>
          </w:p>
        </w:tc>
      </w:tr>
      <w:tr w:rsidR="00EE03A7" w:rsidRPr="006027A7" w14:paraId="621909A9" w14:textId="77777777" w:rsidTr="006027A7">
        <w:trPr>
          <w:trHeight w:val="288"/>
        </w:trPr>
        <w:tc>
          <w:tcPr>
            <w:tcW w:w="39.60pt" w:type="dxa"/>
            <w:vAlign w:val="center"/>
          </w:tcPr>
          <w:p w14:paraId="16A86AD0" w14:textId="27308AF0"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tweet_pos</w:t>
            </w:r>
          </w:p>
        </w:tc>
        <w:tc>
          <w:tcPr>
            <w:tcW w:w="32.15pt" w:type="dxa"/>
            <w:vAlign w:val="center"/>
          </w:tcPr>
          <w:p w14:paraId="561669BB" w14:textId="74CA8192"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0.00</w:t>
            </w:r>
            <w:r w:rsidR="006027A7" w:rsidRPr="006027A7">
              <w:rPr>
                <w:rFonts w:ascii="Times New Roman" w:hAnsi="Times New Roman" w:cs="Times New Roman"/>
                <w:sz w:val="14"/>
                <w:szCs w:val="14"/>
              </w:rPr>
              <w:t>8</w:t>
            </w:r>
          </w:p>
        </w:tc>
        <w:tc>
          <w:tcPr>
            <w:tcW w:w="31.50pt" w:type="dxa"/>
            <w:vAlign w:val="center"/>
          </w:tcPr>
          <w:p w14:paraId="34E2FF4E" w14:textId="796DF728"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-0.014</w:t>
            </w:r>
          </w:p>
        </w:tc>
        <w:tc>
          <w:tcPr>
            <w:tcW w:w="36pt" w:type="dxa"/>
            <w:vAlign w:val="center"/>
          </w:tcPr>
          <w:p w14:paraId="03691B0C" w14:textId="5E44AAAB"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0.9</w:t>
            </w:r>
            <w:r w:rsidR="006027A7">
              <w:rPr>
                <w:rFonts w:ascii="Times New Roman" w:hAnsi="Times New Roman" w:cs="Times New Roman"/>
                <w:sz w:val="14"/>
                <w:szCs w:val="14"/>
              </w:rPr>
              <w:t>7</w:t>
            </w:r>
          </w:p>
        </w:tc>
        <w:tc>
          <w:tcPr>
            <w:tcW w:w="31.50pt" w:type="dxa"/>
            <w:vAlign w:val="center"/>
          </w:tcPr>
          <w:p w14:paraId="723F4850" w14:textId="5614483E"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w:t>
            </w:r>
            <w:r w:rsidR="006027A7">
              <w:rPr>
                <w:rFonts w:ascii="Times New Roman" w:hAnsi="Times New Roman" w:cs="Times New Roman"/>
                <w:sz w:val="14"/>
                <w:szCs w:val="14"/>
              </w:rPr>
              <w:t>8</w:t>
            </w:r>
          </w:p>
        </w:tc>
        <w:tc>
          <w:tcPr>
            <w:tcW w:w="31.50pt" w:type="dxa"/>
            <w:vAlign w:val="center"/>
          </w:tcPr>
          <w:p w14:paraId="00C624AB" w14:textId="441685E5"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-0.2</w:t>
            </w:r>
            <w:r w:rsidR="006027A7">
              <w:rPr>
                <w:rFonts w:ascii="Times New Roman" w:hAnsi="Times New Roman" w:cs="Times New Roman"/>
                <w:sz w:val="14"/>
                <w:szCs w:val="14"/>
              </w:rPr>
              <w:t>5</w:t>
            </w:r>
          </w:p>
        </w:tc>
      </w:tr>
      <w:tr w:rsidR="00EE03A7" w:rsidRPr="006027A7" w14:paraId="4ADD4EA4" w14:textId="77777777" w:rsidTr="006027A7">
        <w:trPr>
          <w:trHeight w:val="288"/>
        </w:trPr>
        <w:tc>
          <w:tcPr>
            <w:tcW w:w="39.60pt" w:type="dxa"/>
            <w:vAlign w:val="center"/>
          </w:tcPr>
          <w:p w14:paraId="759478AD" w14:textId="4C3603C4"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tweet_neu</w:t>
            </w:r>
          </w:p>
        </w:tc>
        <w:tc>
          <w:tcPr>
            <w:tcW w:w="32.15pt" w:type="dxa"/>
            <w:vAlign w:val="center"/>
          </w:tcPr>
          <w:p w14:paraId="5BE66E58" w14:textId="182D5938"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0.032</w:t>
            </w:r>
          </w:p>
        </w:tc>
        <w:tc>
          <w:tcPr>
            <w:tcW w:w="31.50pt" w:type="dxa"/>
            <w:vAlign w:val="center"/>
          </w:tcPr>
          <w:p w14:paraId="32241C95" w14:textId="421337F8"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w:t>
            </w:r>
            <w:r w:rsidR="006027A7">
              <w:rPr>
                <w:rFonts w:ascii="Times New Roman" w:hAnsi="Times New Roman" w:cs="Times New Roman"/>
                <w:sz w:val="14"/>
                <w:szCs w:val="14"/>
              </w:rPr>
              <w:t>7</w:t>
            </w:r>
          </w:p>
        </w:tc>
        <w:tc>
          <w:tcPr>
            <w:tcW w:w="36pt" w:type="dxa"/>
            <w:vAlign w:val="center"/>
          </w:tcPr>
          <w:p w14:paraId="2E694836" w14:textId="7205FF32"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w:t>
            </w:r>
            <w:r w:rsidR="006027A7">
              <w:rPr>
                <w:rFonts w:ascii="Times New Roman" w:hAnsi="Times New Roman" w:cs="Times New Roman"/>
                <w:sz w:val="14"/>
                <w:szCs w:val="14"/>
              </w:rPr>
              <w:t>76</w:t>
            </w:r>
          </w:p>
        </w:tc>
        <w:tc>
          <w:tcPr>
            <w:tcW w:w="31.50pt" w:type="dxa"/>
            <w:vAlign w:val="center"/>
          </w:tcPr>
          <w:p w14:paraId="18040F6B" w14:textId="066F30F9"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-0.035</w:t>
            </w:r>
          </w:p>
        </w:tc>
        <w:tc>
          <w:tcPr>
            <w:tcW w:w="31.50pt" w:type="dxa"/>
            <w:vAlign w:val="center"/>
          </w:tcPr>
          <w:p w14:paraId="6ED04081" w14:textId="1BC0E977"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-0.6</w:t>
            </w:r>
            <w:r w:rsidR="006027A7">
              <w:rPr>
                <w:rFonts w:ascii="Times New Roman" w:hAnsi="Times New Roman" w:cs="Times New Roman"/>
                <w:sz w:val="14"/>
                <w:szCs w:val="14"/>
              </w:rPr>
              <w:t>4</w:t>
            </w:r>
          </w:p>
        </w:tc>
      </w:tr>
      <w:tr w:rsidR="00EE03A7" w:rsidRPr="006027A7" w14:paraId="70188A8E" w14:textId="77777777" w:rsidTr="006027A7">
        <w:trPr>
          <w:trHeight w:val="288"/>
        </w:trPr>
        <w:tc>
          <w:tcPr>
            <w:tcW w:w="39.60pt" w:type="dxa"/>
            <w:vAlign w:val="center"/>
          </w:tcPr>
          <w:p w14:paraId="271ED6C0" w14:textId="0410D2BB"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news_pos</w:t>
            </w:r>
          </w:p>
        </w:tc>
        <w:tc>
          <w:tcPr>
            <w:tcW w:w="32.15pt" w:type="dxa"/>
            <w:vAlign w:val="center"/>
          </w:tcPr>
          <w:p w14:paraId="6521502D" w14:textId="18F789C3"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0.1</w:t>
            </w:r>
            <w:r w:rsidR="006027A7" w:rsidRPr="006027A7">
              <w:rPr>
                <w:rFonts w:ascii="Times New Roman" w:hAnsi="Times New Roman" w:cs="Times New Roman"/>
                <w:sz w:val="14"/>
                <w:szCs w:val="14"/>
              </w:rPr>
              <w:t>7</w:t>
            </w:r>
          </w:p>
        </w:tc>
        <w:tc>
          <w:tcPr>
            <w:tcW w:w="31.50pt" w:type="dxa"/>
            <w:vAlign w:val="center"/>
          </w:tcPr>
          <w:p w14:paraId="4A0DB2AD" w14:textId="6D4AA3C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0.06</w:t>
            </w:r>
          </w:p>
        </w:tc>
        <w:tc>
          <w:tcPr>
            <w:tcW w:w="36pt" w:type="dxa"/>
            <w:vAlign w:val="center"/>
          </w:tcPr>
          <w:p w14:paraId="0A8C7902" w14:textId="027E08E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w:t>
            </w:r>
            <w:r w:rsidR="006027A7">
              <w:rPr>
                <w:rFonts w:ascii="Times New Roman" w:hAnsi="Times New Roman" w:cs="Times New Roman"/>
                <w:sz w:val="14"/>
                <w:szCs w:val="14"/>
              </w:rPr>
              <w:t>4</w:t>
            </w:r>
          </w:p>
        </w:tc>
        <w:tc>
          <w:tcPr>
            <w:tcW w:w="31.50pt" w:type="dxa"/>
            <w:vAlign w:val="center"/>
          </w:tcPr>
          <w:p w14:paraId="4A0AF341" w14:textId="05F17890"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0.87</w:t>
            </w:r>
          </w:p>
        </w:tc>
        <w:tc>
          <w:tcPr>
            <w:tcW w:w="31.50pt" w:type="dxa"/>
            <w:vAlign w:val="center"/>
          </w:tcPr>
          <w:p w14:paraId="2122E0ED" w14:textId="6951041B"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-0.07</w:t>
            </w:r>
          </w:p>
        </w:tc>
      </w:tr>
      <w:tr w:rsidR="00EE03A7" w:rsidRPr="006027A7" w14:paraId="3BBF2388" w14:textId="77777777" w:rsidTr="006027A7">
        <w:trPr>
          <w:trHeight w:val="288"/>
        </w:trPr>
        <w:tc>
          <w:tcPr>
            <w:tcW w:w="39.60pt" w:type="dxa"/>
            <w:vAlign w:val="center"/>
          </w:tcPr>
          <w:p w14:paraId="78885A93" w14:textId="0563FEF4"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volume</w:t>
            </w:r>
          </w:p>
        </w:tc>
        <w:tc>
          <w:tcPr>
            <w:tcW w:w="32.15pt" w:type="dxa"/>
            <w:vAlign w:val="center"/>
          </w:tcPr>
          <w:p w14:paraId="2207B64F" w14:textId="394786C4"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-0.11</w:t>
            </w:r>
          </w:p>
        </w:tc>
        <w:tc>
          <w:tcPr>
            <w:tcW w:w="31.50pt" w:type="dxa"/>
            <w:vAlign w:val="center"/>
          </w:tcPr>
          <w:p w14:paraId="1CE9C6C0" w14:textId="314C4A5D"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-0.14</w:t>
            </w:r>
          </w:p>
        </w:tc>
        <w:tc>
          <w:tcPr>
            <w:tcW w:w="36pt" w:type="dxa"/>
            <w:vAlign w:val="center"/>
          </w:tcPr>
          <w:p w14:paraId="4F7A6341" w14:textId="1EE697D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0.09</w:t>
            </w:r>
          </w:p>
        </w:tc>
        <w:tc>
          <w:tcPr>
            <w:tcW w:w="31.50pt" w:type="dxa"/>
            <w:vAlign w:val="center"/>
          </w:tcPr>
          <w:p w14:paraId="253E9499" w14:textId="200B819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0.39</w:t>
            </w:r>
          </w:p>
        </w:tc>
        <w:tc>
          <w:tcPr>
            <w:tcW w:w="31.50pt" w:type="dxa"/>
            <w:vAlign w:val="center"/>
          </w:tcPr>
          <w:p w14:paraId="6CD77F35" w14:textId="7C9F90B9"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0.19</w:t>
            </w:r>
          </w:p>
        </w:tc>
      </w:tr>
      <w:tr w:rsidR="00EE03A7" w:rsidRPr="006027A7" w14:paraId="3CDE1704" w14:textId="77777777" w:rsidTr="006027A7">
        <w:trPr>
          <w:trHeight w:val="288"/>
        </w:trPr>
        <w:tc>
          <w:tcPr>
            <w:tcW w:w="39.60pt" w:type="dxa"/>
            <w:vAlign w:val="center"/>
          </w:tcPr>
          <w:p w14:paraId="2EC2DE9E" w14:textId="200E645B"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trends</w:t>
            </w:r>
          </w:p>
        </w:tc>
        <w:tc>
          <w:tcPr>
            <w:tcW w:w="32.15pt" w:type="dxa"/>
            <w:vAlign w:val="center"/>
          </w:tcPr>
          <w:p w14:paraId="04E30E72" w14:textId="5DD49BC0"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-0.2</w:t>
            </w:r>
            <w:r w:rsidR="006027A7" w:rsidRPr="006027A7">
              <w:rPr>
                <w:rFonts w:ascii="Times New Roman" w:hAnsi="Times New Roman" w:cs="Times New Roman"/>
                <w:sz w:val="14"/>
                <w:szCs w:val="14"/>
              </w:rPr>
              <w:t>2</w:t>
            </w:r>
          </w:p>
        </w:tc>
        <w:tc>
          <w:tcPr>
            <w:tcW w:w="31.50pt" w:type="dxa"/>
            <w:vAlign w:val="center"/>
          </w:tcPr>
          <w:p w14:paraId="15ADE3FD" w14:textId="49A0D81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w:t>
            </w:r>
          </w:p>
        </w:tc>
        <w:tc>
          <w:tcPr>
            <w:tcW w:w="36pt" w:type="dxa"/>
            <w:vAlign w:val="center"/>
          </w:tcPr>
          <w:p w14:paraId="4B1019B5" w14:textId="5FBFB69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-0.06</w:t>
            </w:r>
          </w:p>
        </w:tc>
        <w:tc>
          <w:tcPr>
            <w:tcW w:w="31.50pt" w:type="dxa"/>
            <w:vAlign w:val="center"/>
          </w:tcPr>
          <w:p w14:paraId="43B70274" w14:textId="1B95F9C1"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w:t>
            </w:r>
            <w:r w:rsidR="006027A7">
              <w:rPr>
                <w:rFonts w:ascii="Times New Roman" w:hAnsi="Times New Roman" w:cs="Times New Roman"/>
                <w:sz w:val="14"/>
                <w:szCs w:val="14"/>
              </w:rPr>
              <w:t>5</w:t>
            </w:r>
          </w:p>
        </w:tc>
        <w:tc>
          <w:tcPr>
            <w:tcW w:w="31.50pt" w:type="dxa"/>
            <w:vAlign w:val="center"/>
          </w:tcPr>
          <w:p w14:paraId="5EE603D7" w14:textId="5619DE86"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0.02</w:t>
            </w:r>
          </w:p>
        </w:tc>
      </w:tr>
      <w:tr w:rsidR="00EE03A7" w:rsidRPr="006027A7" w14:paraId="3EFF1BC8" w14:textId="77777777" w:rsidTr="006027A7">
        <w:trPr>
          <w:trHeight w:val="288"/>
        </w:trPr>
        <w:tc>
          <w:tcPr>
            <w:tcW w:w="39.60pt" w:type="dxa"/>
            <w:vAlign w:val="center"/>
          </w:tcPr>
          <w:p w14:paraId="2F25C0E2" w14:textId="477196A3"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tweet_neg</w:t>
            </w:r>
          </w:p>
        </w:tc>
        <w:tc>
          <w:tcPr>
            <w:tcW w:w="32.15pt" w:type="dxa"/>
            <w:vAlign w:val="center"/>
          </w:tcPr>
          <w:p w14:paraId="56655C11" w14:textId="0F950525" w:rsidR="00EE03A7" w:rsidRPr="006027A7" w:rsidRDefault="00EE03A7" w:rsidP="00EE03A7">
            <w:pPr>
              <w:pStyle w:val="tablecopy"/>
              <w:jc w:val="center"/>
              <w:rPr>
                <w:rFonts w:ascii="Times New Roman" w:hAnsi="Times New Roman" w:cs="Times New Roman"/>
                <w:sz w:val="14"/>
                <w:szCs w:val="14"/>
              </w:rPr>
            </w:pPr>
            <w:r w:rsidRPr="006027A7">
              <w:rPr>
                <w:rFonts w:ascii="Times New Roman" w:hAnsi="Times New Roman" w:cs="Times New Roman"/>
                <w:sz w:val="14"/>
                <w:szCs w:val="14"/>
              </w:rPr>
              <w:t>-0.04</w:t>
            </w:r>
            <w:r w:rsidR="006027A7" w:rsidRPr="006027A7">
              <w:rPr>
                <w:rFonts w:ascii="Times New Roman" w:hAnsi="Times New Roman" w:cs="Times New Roman"/>
                <w:sz w:val="14"/>
                <w:szCs w:val="14"/>
              </w:rPr>
              <w:t>5</w:t>
            </w:r>
          </w:p>
        </w:tc>
        <w:tc>
          <w:tcPr>
            <w:tcW w:w="31.50pt" w:type="dxa"/>
            <w:vAlign w:val="center"/>
          </w:tcPr>
          <w:p w14:paraId="0989DA56" w14:textId="403B2FCA"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0.007</w:t>
            </w:r>
          </w:p>
        </w:tc>
        <w:tc>
          <w:tcPr>
            <w:tcW w:w="36pt" w:type="dxa"/>
            <w:vAlign w:val="center"/>
          </w:tcPr>
          <w:p w14:paraId="0889C6C6" w14:textId="3AEFCB9C"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-0.14</w:t>
            </w:r>
          </w:p>
        </w:tc>
        <w:tc>
          <w:tcPr>
            <w:tcW w:w="31.50pt" w:type="dxa"/>
            <w:vAlign w:val="center"/>
          </w:tcPr>
          <w:p w14:paraId="289B4FE1" w14:textId="0569D2F9"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0.03</w:t>
            </w:r>
          </w:p>
        </w:tc>
        <w:tc>
          <w:tcPr>
            <w:tcW w:w="31.50pt" w:type="dxa"/>
            <w:vAlign w:val="center"/>
          </w:tcPr>
          <w:p w14:paraId="69543C2F" w14:textId="3F10BBFF" w:rsidR="00EE03A7" w:rsidRPr="006027A7" w:rsidRDefault="00EE03A7" w:rsidP="00EE03A7">
            <w:pPr>
              <w:rPr>
                <w:rFonts w:ascii="Times New Roman" w:hAnsi="Times New Roman" w:cs="Times New Roman"/>
                <w:sz w:val="14"/>
                <w:szCs w:val="14"/>
              </w:rPr>
            </w:pPr>
            <w:r w:rsidRPr="006027A7">
              <w:rPr>
                <w:rFonts w:ascii="Times New Roman" w:hAnsi="Times New Roman" w:cs="Times New Roman"/>
                <w:sz w:val="14"/>
                <w:szCs w:val="14"/>
              </w:rPr>
              <w:t>0.98</w:t>
            </w:r>
          </w:p>
        </w:tc>
      </w:tr>
      <w:tr w:rsidR="006027A7" w:rsidRPr="006027A7" w14:paraId="285BFE31" w14:textId="77777777" w:rsidTr="006027A7">
        <w:trPr>
          <w:trHeight w:val="288"/>
        </w:trPr>
        <w:tc>
          <w:tcPr>
            <w:tcW w:w="39.60pt" w:type="dxa"/>
            <w:vAlign w:val="center"/>
          </w:tcPr>
          <w:p w14:paraId="5BD99E32" w14:textId="77777777" w:rsidR="006027A7" w:rsidRPr="006027A7" w:rsidRDefault="006027A7" w:rsidP="006027A7">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Variance</w:t>
            </w:r>
          </w:p>
        </w:tc>
        <w:tc>
          <w:tcPr>
            <w:tcW w:w="32.15pt" w:type="dxa"/>
            <w:vAlign w:val="center"/>
          </w:tcPr>
          <w:p w14:paraId="4696DC80" w14:textId="45E0A704" w:rsidR="006027A7" w:rsidRPr="006027A7" w:rsidRDefault="006027A7" w:rsidP="006027A7">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color w:val="000000"/>
                <w:sz w:val="14"/>
                <w:szCs w:val="14"/>
              </w:rPr>
              <w:t>5.02</w:t>
            </w:r>
          </w:p>
        </w:tc>
        <w:tc>
          <w:tcPr>
            <w:tcW w:w="31.50pt" w:type="dxa"/>
            <w:vAlign w:val="center"/>
          </w:tcPr>
          <w:p w14:paraId="2495E967" w14:textId="47CD35F1" w:rsidR="006027A7" w:rsidRPr="006027A7" w:rsidRDefault="006027A7" w:rsidP="006027A7">
            <w:pPr>
              <w:rPr>
                <w:rFonts w:ascii="Times New Roman" w:hAnsi="Times New Roman" w:cs="Times New Roman"/>
                <w:b/>
                <w:bCs/>
                <w:i/>
                <w:iCs/>
                <w:color w:val="000000"/>
                <w:sz w:val="14"/>
                <w:szCs w:val="14"/>
              </w:rPr>
            </w:pPr>
            <w:r w:rsidRPr="006027A7">
              <w:rPr>
                <w:rFonts w:ascii="Times New Roman" w:hAnsi="Times New Roman" w:cs="Times New Roman"/>
                <w:b/>
                <w:bCs/>
                <w:color w:val="000000"/>
                <w:sz w:val="14"/>
                <w:szCs w:val="14"/>
              </w:rPr>
              <w:t>1.6</w:t>
            </w:r>
          </w:p>
        </w:tc>
        <w:tc>
          <w:tcPr>
            <w:tcW w:w="36pt" w:type="dxa"/>
            <w:vAlign w:val="center"/>
          </w:tcPr>
          <w:p w14:paraId="2627D229" w14:textId="19EC9118" w:rsidR="006027A7" w:rsidRPr="006027A7" w:rsidRDefault="006027A7" w:rsidP="006027A7">
            <w:pPr>
              <w:rPr>
                <w:rFonts w:ascii="Times New Roman" w:hAnsi="Times New Roman" w:cs="Times New Roman"/>
                <w:b/>
                <w:bCs/>
                <w:i/>
                <w:iCs/>
                <w:color w:val="000000"/>
                <w:sz w:val="14"/>
                <w:szCs w:val="14"/>
              </w:rPr>
            </w:pPr>
            <w:r w:rsidRPr="006027A7">
              <w:rPr>
                <w:rFonts w:ascii="Times New Roman" w:hAnsi="Times New Roman" w:cs="Times New Roman"/>
                <w:b/>
                <w:bCs/>
                <w:color w:val="000000"/>
                <w:sz w:val="14"/>
                <w:szCs w:val="14"/>
              </w:rPr>
              <w:t>1.56</w:t>
            </w:r>
          </w:p>
        </w:tc>
        <w:tc>
          <w:tcPr>
            <w:tcW w:w="31.50pt" w:type="dxa"/>
            <w:vAlign w:val="center"/>
          </w:tcPr>
          <w:p w14:paraId="60B63C25" w14:textId="672137CB" w:rsidR="006027A7" w:rsidRPr="006027A7" w:rsidRDefault="006027A7" w:rsidP="006027A7">
            <w:pPr>
              <w:rPr>
                <w:rFonts w:ascii="Times New Roman" w:hAnsi="Times New Roman" w:cs="Times New Roman"/>
                <w:b/>
                <w:bCs/>
                <w:i/>
                <w:iCs/>
                <w:color w:val="000000"/>
                <w:sz w:val="14"/>
                <w:szCs w:val="14"/>
              </w:rPr>
            </w:pPr>
            <w:r w:rsidRPr="006027A7">
              <w:rPr>
                <w:rFonts w:ascii="Times New Roman" w:hAnsi="Times New Roman" w:cs="Times New Roman"/>
                <w:b/>
                <w:bCs/>
                <w:color w:val="000000"/>
                <w:sz w:val="14"/>
                <w:szCs w:val="14"/>
              </w:rPr>
              <w:t>1.53</w:t>
            </w:r>
          </w:p>
        </w:tc>
        <w:tc>
          <w:tcPr>
            <w:tcW w:w="31.50pt" w:type="dxa"/>
            <w:vAlign w:val="center"/>
          </w:tcPr>
          <w:p w14:paraId="4A2E3BB2" w14:textId="2CF4E3C8" w:rsidR="006027A7" w:rsidRPr="006027A7" w:rsidRDefault="006027A7" w:rsidP="006027A7">
            <w:pPr>
              <w:rPr>
                <w:rFonts w:ascii="Times New Roman" w:hAnsi="Times New Roman" w:cs="Times New Roman"/>
                <w:b/>
                <w:bCs/>
                <w:i/>
                <w:iCs/>
                <w:color w:val="000000"/>
                <w:sz w:val="14"/>
                <w:szCs w:val="14"/>
              </w:rPr>
            </w:pPr>
            <w:r w:rsidRPr="006027A7">
              <w:rPr>
                <w:rFonts w:ascii="Times New Roman" w:hAnsi="Times New Roman" w:cs="Times New Roman"/>
                <w:b/>
                <w:bCs/>
                <w:color w:val="000000"/>
                <w:sz w:val="14"/>
                <w:szCs w:val="14"/>
              </w:rPr>
              <w:t>1.48</w:t>
            </w:r>
          </w:p>
        </w:tc>
      </w:tr>
      <w:tr w:rsidR="00EE03A7" w:rsidRPr="006027A7" w14:paraId="13DC4BAB" w14:textId="77777777" w:rsidTr="006027A7">
        <w:trPr>
          <w:trHeight w:val="288"/>
        </w:trPr>
        <w:tc>
          <w:tcPr>
            <w:tcW w:w="39.60pt" w:type="dxa"/>
            <w:vAlign w:val="center"/>
          </w:tcPr>
          <w:p w14:paraId="6C3372C4" w14:textId="77777777" w:rsidR="00EE03A7" w:rsidRPr="006027A7" w:rsidRDefault="00EE03A7" w:rsidP="00A02A13">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Propor.</w:t>
            </w:r>
          </w:p>
          <w:p w14:paraId="0CC6C8A9" w14:textId="77777777" w:rsidR="00EE03A7" w:rsidRPr="006027A7" w:rsidRDefault="00EE03A7" w:rsidP="00A02A13">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 xml:space="preserve"> Var</w:t>
            </w:r>
          </w:p>
        </w:tc>
        <w:tc>
          <w:tcPr>
            <w:tcW w:w="32.15pt" w:type="dxa"/>
            <w:vAlign w:val="center"/>
          </w:tcPr>
          <w:p w14:paraId="410CADD2" w14:textId="3CC5C12C" w:rsidR="00EE03A7" w:rsidRPr="006027A7" w:rsidRDefault="00EE03A7" w:rsidP="00A02A13">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w:t>
            </w:r>
            <w:r w:rsidR="006027A7" w:rsidRPr="006027A7">
              <w:rPr>
                <w:rFonts w:ascii="Times New Roman" w:hAnsi="Times New Roman" w:cs="Times New Roman"/>
                <w:b/>
                <w:bCs/>
                <w:i/>
                <w:iCs/>
                <w:color w:val="000000"/>
                <w:sz w:val="14"/>
                <w:szCs w:val="14"/>
              </w:rPr>
              <w:t>4</w:t>
            </w:r>
          </w:p>
        </w:tc>
        <w:tc>
          <w:tcPr>
            <w:tcW w:w="31.50pt" w:type="dxa"/>
            <w:vAlign w:val="center"/>
          </w:tcPr>
          <w:p w14:paraId="1E75347F" w14:textId="088AB46D"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0.1</w:t>
            </w:r>
            <w:r w:rsidR="006027A7" w:rsidRPr="006027A7">
              <w:rPr>
                <w:rFonts w:ascii="Times New Roman" w:hAnsi="Times New Roman" w:cs="Times New Roman"/>
                <w:b/>
                <w:bCs/>
                <w:i/>
                <w:iCs/>
                <w:color w:val="000000"/>
                <w:sz w:val="14"/>
                <w:szCs w:val="14"/>
              </w:rPr>
              <w:t>4</w:t>
            </w:r>
          </w:p>
        </w:tc>
        <w:tc>
          <w:tcPr>
            <w:tcW w:w="36pt" w:type="dxa"/>
            <w:vAlign w:val="center"/>
          </w:tcPr>
          <w:p w14:paraId="116BB27F" w14:textId="33F2A58B"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0.1</w:t>
            </w:r>
            <w:r w:rsidR="006027A7" w:rsidRPr="006027A7">
              <w:rPr>
                <w:rFonts w:ascii="Times New Roman" w:hAnsi="Times New Roman" w:cs="Times New Roman"/>
                <w:b/>
                <w:bCs/>
                <w:i/>
                <w:iCs/>
                <w:color w:val="000000"/>
                <w:sz w:val="14"/>
                <w:szCs w:val="14"/>
              </w:rPr>
              <w:t>3</w:t>
            </w:r>
          </w:p>
        </w:tc>
        <w:tc>
          <w:tcPr>
            <w:tcW w:w="31.50pt" w:type="dxa"/>
            <w:vAlign w:val="center"/>
          </w:tcPr>
          <w:p w14:paraId="6BAB7B1D" w14:textId="77777777"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0.11</w:t>
            </w:r>
          </w:p>
        </w:tc>
        <w:tc>
          <w:tcPr>
            <w:tcW w:w="31.50pt" w:type="dxa"/>
            <w:vAlign w:val="center"/>
          </w:tcPr>
          <w:p w14:paraId="2C9F0498" w14:textId="5FB80002"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w:t>
            </w:r>
            <w:r w:rsidR="006027A7" w:rsidRPr="006027A7">
              <w:rPr>
                <w:rFonts w:ascii="Times New Roman" w:hAnsi="Times New Roman" w:cs="Times New Roman"/>
                <w:b/>
                <w:bCs/>
                <w:i/>
                <w:iCs/>
                <w:color w:val="000000"/>
                <w:sz w:val="14"/>
                <w:szCs w:val="14"/>
              </w:rPr>
              <w:t>08</w:t>
            </w:r>
          </w:p>
        </w:tc>
      </w:tr>
      <w:tr w:rsidR="00EE03A7" w:rsidRPr="006027A7" w14:paraId="3221CC77" w14:textId="77777777" w:rsidTr="006027A7">
        <w:trPr>
          <w:trHeight w:val="288"/>
        </w:trPr>
        <w:tc>
          <w:tcPr>
            <w:tcW w:w="39.60pt" w:type="dxa"/>
            <w:vAlign w:val="center"/>
          </w:tcPr>
          <w:p w14:paraId="054FA5B5" w14:textId="77777777" w:rsidR="00EE03A7" w:rsidRPr="006027A7" w:rsidRDefault="00EE03A7" w:rsidP="00A02A13">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Cumul. Var</w:t>
            </w:r>
          </w:p>
        </w:tc>
        <w:tc>
          <w:tcPr>
            <w:tcW w:w="32.15pt" w:type="dxa"/>
            <w:vAlign w:val="center"/>
          </w:tcPr>
          <w:p w14:paraId="5B94C846" w14:textId="0B2F2A66" w:rsidR="00EE03A7" w:rsidRPr="006027A7" w:rsidRDefault="00EE03A7" w:rsidP="00A02A13">
            <w:pPr>
              <w:pStyle w:val="tablecopy"/>
              <w:jc w:val="cente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w:t>
            </w:r>
            <w:r w:rsidR="006027A7" w:rsidRPr="006027A7">
              <w:rPr>
                <w:rFonts w:ascii="Times New Roman" w:hAnsi="Times New Roman" w:cs="Times New Roman"/>
                <w:b/>
                <w:bCs/>
                <w:i/>
                <w:iCs/>
                <w:color w:val="000000"/>
                <w:sz w:val="14"/>
                <w:szCs w:val="14"/>
              </w:rPr>
              <w:t>4</w:t>
            </w:r>
          </w:p>
        </w:tc>
        <w:tc>
          <w:tcPr>
            <w:tcW w:w="31.50pt" w:type="dxa"/>
            <w:vAlign w:val="center"/>
          </w:tcPr>
          <w:p w14:paraId="75D4161E" w14:textId="2B7A4187"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0.5</w:t>
            </w:r>
            <w:r w:rsidR="006027A7" w:rsidRPr="006027A7">
              <w:rPr>
                <w:rFonts w:ascii="Times New Roman" w:hAnsi="Times New Roman" w:cs="Times New Roman"/>
                <w:b/>
                <w:bCs/>
                <w:i/>
                <w:iCs/>
                <w:color w:val="000000"/>
                <w:sz w:val="14"/>
                <w:szCs w:val="14"/>
              </w:rPr>
              <w:t>4</w:t>
            </w:r>
          </w:p>
        </w:tc>
        <w:tc>
          <w:tcPr>
            <w:tcW w:w="36pt" w:type="dxa"/>
            <w:vAlign w:val="center"/>
          </w:tcPr>
          <w:p w14:paraId="6461844B" w14:textId="2C6BBA7E"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0.6</w:t>
            </w:r>
            <w:r w:rsidR="006027A7" w:rsidRPr="006027A7">
              <w:rPr>
                <w:rFonts w:ascii="Times New Roman" w:hAnsi="Times New Roman" w:cs="Times New Roman"/>
                <w:b/>
                <w:bCs/>
                <w:i/>
                <w:iCs/>
                <w:color w:val="000000"/>
                <w:sz w:val="14"/>
                <w:szCs w:val="14"/>
              </w:rPr>
              <w:t>7</w:t>
            </w:r>
          </w:p>
        </w:tc>
        <w:tc>
          <w:tcPr>
            <w:tcW w:w="31.50pt" w:type="dxa"/>
            <w:vAlign w:val="center"/>
          </w:tcPr>
          <w:p w14:paraId="0C1D13C8" w14:textId="6E7ABFDE"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w:t>
            </w:r>
            <w:r w:rsidR="006027A7" w:rsidRPr="006027A7">
              <w:rPr>
                <w:rFonts w:ascii="Times New Roman" w:hAnsi="Times New Roman" w:cs="Times New Roman"/>
                <w:b/>
                <w:bCs/>
                <w:i/>
                <w:iCs/>
                <w:color w:val="000000"/>
                <w:sz w:val="14"/>
                <w:szCs w:val="14"/>
              </w:rPr>
              <w:t>78</w:t>
            </w:r>
          </w:p>
        </w:tc>
        <w:tc>
          <w:tcPr>
            <w:tcW w:w="31.50pt" w:type="dxa"/>
            <w:vAlign w:val="center"/>
          </w:tcPr>
          <w:p w14:paraId="528C8DA9" w14:textId="64C59AA9" w:rsidR="00EE03A7" w:rsidRPr="006027A7" w:rsidRDefault="00EE03A7" w:rsidP="00A02A13">
            <w:pPr>
              <w:rPr>
                <w:rFonts w:ascii="Times New Roman" w:hAnsi="Times New Roman" w:cs="Times New Roman"/>
                <w:b/>
                <w:bCs/>
                <w:i/>
                <w:iCs/>
                <w:color w:val="000000"/>
                <w:sz w:val="14"/>
                <w:szCs w:val="14"/>
              </w:rPr>
            </w:pPr>
            <w:r w:rsidRPr="006027A7">
              <w:rPr>
                <w:rFonts w:ascii="Times New Roman" w:hAnsi="Times New Roman" w:cs="Times New Roman"/>
                <w:b/>
                <w:bCs/>
                <w:i/>
                <w:iCs/>
                <w:color w:val="000000"/>
                <w:sz w:val="14"/>
                <w:szCs w:val="14"/>
              </w:rPr>
              <w:t>0.</w:t>
            </w:r>
            <w:r w:rsidR="006027A7" w:rsidRPr="006027A7">
              <w:rPr>
                <w:rFonts w:ascii="Times New Roman" w:hAnsi="Times New Roman" w:cs="Times New Roman"/>
                <w:b/>
                <w:bCs/>
                <w:i/>
                <w:iCs/>
                <w:color w:val="000000"/>
                <w:sz w:val="14"/>
                <w:szCs w:val="14"/>
              </w:rPr>
              <w:t>86</w:t>
            </w:r>
          </w:p>
        </w:tc>
      </w:tr>
    </w:tbl>
    <w:p w14:paraId="4B7069D1" w14:textId="77777777" w:rsidR="00494201" w:rsidRDefault="00494201" w:rsidP="00C22AB5">
      <w:pPr>
        <w:pStyle w:val="BodyText"/>
        <w:tabs>
          <w:tab w:val="clear" w:pos="14.40pt"/>
          <w:tab w:val="start" w:pos="0pt"/>
        </w:tabs>
        <w:ind w:firstLine="13.50pt"/>
        <w:rPr>
          <w:lang w:val="en-US"/>
        </w:rPr>
      </w:pPr>
    </w:p>
    <w:p w14:paraId="3C99AAA7" w14:textId="77777777" w:rsidR="00494201" w:rsidRDefault="00C22AB5" w:rsidP="00494201">
      <w:pPr>
        <w:pStyle w:val="BodyText"/>
        <w:tabs>
          <w:tab w:val="clear" w:pos="14.40pt"/>
          <w:tab w:val="start" w:pos="0pt"/>
        </w:tabs>
        <w:ind w:firstLine="13.50pt"/>
        <w:rPr>
          <w:lang w:val="en-US"/>
        </w:rPr>
      </w:pPr>
      <w:r>
        <w:rPr>
          <w:lang w:val="en-US"/>
        </w:rPr>
        <w:t>The first factor carries information mostly related to historical price data. The second factor carries mostly negative and neutral news. The third factor holds mostly positive tweets and neutral tweets.  The fourth factor holds mostly positive news. Finally, the fourth factor represents negative tweets. Volume and trends data are not represented by any of the factors at the threshold of 0.6. 86% of the variance of data is captured by these six factors.</w:t>
      </w:r>
    </w:p>
    <w:p w14:paraId="4F75D237" w14:textId="77777777" w:rsidR="00494201" w:rsidRDefault="00494201" w:rsidP="00494201">
      <w:pPr>
        <w:pStyle w:val="BodyText"/>
        <w:tabs>
          <w:tab w:val="clear" w:pos="14.40pt"/>
          <w:tab w:val="start" w:pos="0pt"/>
        </w:tabs>
        <w:ind w:firstLine="13.50pt"/>
      </w:pPr>
      <w:r w:rsidRPr="00494201">
        <w:t>Interestingly, in certain cases, certain variables remain unaccounted for by any of the factors. For instance, when focusing solely on the Elon Musk dataset, even though trend data exhibits a higher correlation with the target than any other variable, it does not find representation among any of the factors. Furthermore, only 79% of the variance is explained by the factors in this specific dataset.</w:t>
      </w:r>
    </w:p>
    <w:p w14:paraId="0DD18A28" w14:textId="77777777" w:rsidR="00494201" w:rsidRDefault="00494201" w:rsidP="00494201">
      <w:pPr>
        <w:pStyle w:val="BodyText"/>
        <w:tabs>
          <w:tab w:val="clear" w:pos="14.40pt"/>
          <w:tab w:val="start" w:pos="0pt"/>
        </w:tabs>
        <w:ind w:firstLine="13.50pt"/>
      </w:pPr>
      <w:r w:rsidRPr="00494201">
        <w:t>Another crucial point is that the primary objective of sentiment analysis is to categorize the meaning of text into distinct sentiment levels such as positive, neutral, or negative. This categorization aids the model in grouping similar information together, thereby enhancing its predictive capability. However, during factor analysis, these sentiment levels are frequently amalgamated. This blending is particularly evident with neutral tweets and neutral news, as they become amalgamated with either positive or negative tweets and news, leading to a loss of their individual significance.</w:t>
      </w:r>
    </w:p>
    <w:p w14:paraId="0075386F" w14:textId="4EA1D645" w:rsidR="00FD36EC" w:rsidRDefault="00494201" w:rsidP="008A0D92">
      <w:pPr>
        <w:pStyle w:val="BodyText"/>
        <w:tabs>
          <w:tab w:val="clear" w:pos="14.40pt"/>
          <w:tab w:val="start" w:pos="0pt"/>
        </w:tabs>
        <w:ind w:firstLine="13.50pt"/>
        <w:rPr>
          <w:lang w:val="en-US"/>
        </w:rPr>
      </w:pPr>
      <w:r w:rsidRPr="00494201">
        <w:t xml:space="preserve">Given these factors, it is reasonable to anticipate that models generated using these factors might yield weaker results. Indeed, the Linear Regression model developed with these factors demonstrates a higher error rate with notably reduced confidence when compared to a model employing all available </w:t>
      </w:r>
      <w:r w:rsidRPr="00494201">
        <w:t>variables for the Tesla + Elon Musk dataset. Table VIII effectively portrays these outcomes:</w:t>
      </w:r>
    </w:p>
    <w:p w14:paraId="256651AA" w14:textId="38385FD8" w:rsidR="00FF6B27" w:rsidRPr="00FF6B27" w:rsidRDefault="00FF6B27" w:rsidP="00FF6B27">
      <w:pPr>
        <w:pStyle w:val="tablehead"/>
      </w:pPr>
      <w:r>
        <w:t>Linear Regression Results Using All Variables and Factors</w:t>
      </w:r>
    </w:p>
    <w:tbl>
      <w:tblPr>
        <w:tblStyle w:val="TableGrid"/>
        <w:tblpPr w:leftFromText="187" w:rightFromText="187" w:vertAnchor="text" w:tblpXSpec="center" w:tblpY="1"/>
        <w:tblOverlap w:val="never"/>
        <w:tblW w:w="198.60pt" w:type="dxa"/>
        <w:tblLook w:firstRow="0" w:lastRow="0" w:firstColumn="0" w:lastColumn="0" w:noHBand="0" w:noVBand="0"/>
      </w:tblPr>
      <w:tblGrid>
        <w:gridCol w:w="1400"/>
        <w:gridCol w:w="594"/>
        <w:gridCol w:w="656"/>
        <w:gridCol w:w="666"/>
        <w:gridCol w:w="656"/>
      </w:tblGrid>
      <w:tr w:rsidR="00FF6B27" w:rsidRPr="00871090" w14:paraId="45F232CE" w14:textId="77777777" w:rsidTr="00FF6B27">
        <w:trPr>
          <w:trHeight w:val="423"/>
        </w:trPr>
        <w:tc>
          <w:tcPr>
            <w:tcW w:w="70pt" w:type="dxa"/>
            <w:vMerge w:val="restart"/>
            <w:vAlign w:val="center"/>
          </w:tcPr>
          <w:p w14:paraId="6C5ECD6C" w14:textId="77777777" w:rsidR="00FF6B27" w:rsidRPr="00FF6B27" w:rsidRDefault="00FF6B27" w:rsidP="00FF6B27">
            <w:pPr>
              <w:rPr>
                <w:rFonts w:ascii="Times New Roman" w:hAnsi="Times New Roman" w:cs="Times New Roman"/>
                <w:sz w:val="16"/>
                <w:szCs w:val="16"/>
              </w:rPr>
            </w:pPr>
          </w:p>
        </w:tc>
        <w:tc>
          <w:tcPr>
            <w:tcW w:w="62.50pt" w:type="dxa"/>
            <w:gridSpan w:val="2"/>
            <w:vAlign w:val="center"/>
          </w:tcPr>
          <w:p w14:paraId="0BFBA43F" w14:textId="77777777" w:rsidR="00FF6B27" w:rsidRPr="00FF6B27" w:rsidRDefault="00FF6B27" w:rsidP="00FF6B27">
            <w:pPr>
              <w:pStyle w:val="tablecolsubhead"/>
              <w:rPr>
                <w:rFonts w:ascii="Times New Roman" w:hAnsi="Times New Roman" w:cs="Times New Roman"/>
                <w:sz w:val="16"/>
                <w:szCs w:val="16"/>
              </w:rPr>
            </w:pPr>
            <w:r w:rsidRPr="00FF6B27">
              <w:rPr>
                <w:rFonts w:ascii="Times New Roman" w:hAnsi="Times New Roman" w:cs="Times New Roman"/>
                <w:sz w:val="16"/>
                <w:szCs w:val="16"/>
              </w:rPr>
              <w:t>All Variables</w:t>
            </w:r>
          </w:p>
        </w:tc>
        <w:tc>
          <w:tcPr>
            <w:tcW w:w="66.10pt" w:type="dxa"/>
            <w:gridSpan w:val="2"/>
            <w:vAlign w:val="center"/>
          </w:tcPr>
          <w:p w14:paraId="4FD8A9AD" w14:textId="77777777" w:rsidR="00FF6B27" w:rsidRPr="00FF6B27" w:rsidRDefault="00FF6B27" w:rsidP="00FF6B27">
            <w:pPr>
              <w:pStyle w:val="tablecolsubhead"/>
              <w:rPr>
                <w:rFonts w:ascii="Times New Roman" w:hAnsi="Times New Roman" w:cs="Times New Roman"/>
                <w:sz w:val="16"/>
                <w:szCs w:val="16"/>
              </w:rPr>
            </w:pPr>
            <w:r w:rsidRPr="00FF6B27">
              <w:rPr>
                <w:rFonts w:ascii="Times New Roman" w:hAnsi="Times New Roman" w:cs="Times New Roman"/>
                <w:sz w:val="16"/>
                <w:szCs w:val="16"/>
              </w:rPr>
              <w:t>Factors</w:t>
            </w:r>
          </w:p>
        </w:tc>
      </w:tr>
      <w:tr w:rsidR="00FF6B27" w:rsidRPr="00871090" w14:paraId="51620525" w14:textId="77777777" w:rsidTr="00FF6B27">
        <w:trPr>
          <w:trHeight w:val="288"/>
        </w:trPr>
        <w:tc>
          <w:tcPr>
            <w:tcW w:w="70pt" w:type="dxa"/>
            <w:vMerge/>
            <w:vAlign w:val="center"/>
          </w:tcPr>
          <w:p w14:paraId="7793E452" w14:textId="77777777" w:rsidR="00FF6B27" w:rsidRPr="00FF6B27" w:rsidRDefault="00FF6B27" w:rsidP="00FF6B27">
            <w:pPr>
              <w:pStyle w:val="tablecopy"/>
              <w:jc w:val="center"/>
              <w:rPr>
                <w:rFonts w:ascii="Times New Roman" w:hAnsi="Times New Roman" w:cs="Times New Roman"/>
              </w:rPr>
            </w:pPr>
          </w:p>
        </w:tc>
        <w:tc>
          <w:tcPr>
            <w:tcW w:w="29.70pt" w:type="dxa"/>
            <w:vAlign w:val="center"/>
          </w:tcPr>
          <w:p w14:paraId="7FAB15AC" w14:textId="77777777" w:rsidR="00FF6B27" w:rsidRPr="00FF6B27" w:rsidRDefault="00FF6B27" w:rsidP="00FF6B27">
            <w:pPr>
              <w:pStyle w:val="tablecopy"/>
              <w:jc w:val="center"/>
              <w:rPr>
                <w:rFonts w:ascii="Times New Roman" w:hAnsi="Times New Roman" w:cs="Times New Roman"/>
                <w:b/>
                <w:bCs/>
              </w:rPr>
            </w:pPr>
            <w:r w:rsidRPr="00FF6B27">
              <w:rPr>
                <w:rFonts w:ascii="Times New Roman" w:hAnsi="Times New Roman" w:cs="Times New Roman"/>
                <w:b/>
                <w:bCs/>
              </w:rPr>
              <w:t>Conf.</w:t>
            </w:r>
          </w:p>
        </w:tc>
        <w:tc>
          <w:tcPr>
            <w:tcW w:w="32.80pt" w:type="dxa"/>
            <w:vAlign w:val="center"/>
          </w:tcPr>
          <w:p w14:paraId="616B594C" w14:textId="77777777" w:rsidR="00FF6B27" w:rsidRPr="00FF6B27" w:rsidRDefault="00FF6B27" w:rsidP="00FF6B27">
            <w:pPr>
              <w:rPr>
                <w:rFonts w:ascii="Times New Roman" w:hAnsi="Times New Roman" w:cs="Times New Roman"/>
                <w:b/>
                <w:bCs/>
                <w:sz w:val="16"/>
                <w:szCs w:val="16"/>
              </w:rPr>
            </w:pPr>
            <w:r w:rsidRPr="00FF6B27">
              <w:rPr>
                <w:rFonts w:ascii="Times New Roman" w:hAnsi="Times New Roman" w:cs="Times New Roman"/>
                <w:b/>
                <w:bCs/>
                <w:sz w:val="16"/>
                <w:szCs w:val="16"/>
              </w:rPr>
              <w:t>MSE</w:t>
            </w:r>
          </w:p>
        </w:tc>
        <w:tc>
          <w:tcPr>
            <w:tcW w:w="33.30pt" w:type="dxa"/>
            <w:vAlign w:val="center"/>
          </w:tcPr>
          <w:p w14:paraId="6E4DB583" w14:textId="77777777" w:rsidR="00FF6B27" w:rsidRPr="00FF6B27" w:rsidRDefault="00FF6B27" w:rsidP="00FF6B27">
            <w:pPr>
              <w:rPr>
                <w:rFonts w:ascii="Times New Roman" w:hAnsi="Times New Roman" w:cs="Times New Roman"/>
                <w:b/>
                <w:bCs/>
                <w:sz w:val="16"/>
                <w:szCs w:val="16"/>
              </w:rPr>
            </w:pPr>
            <w:r w:rsidRPr="00FF6B27">
              <w:rPr>
                <w:rFonts w:ascii="Times New Roman" w:hAnsi="Times New Roman" w:cs="Times New Roman"/>
                <w:b/>
                <w:bCs/>
                <w:sz w:val="16"/>
                <w:szCs w:val="16"/>
              </w:rPr>
              <w:t>Conf.</w:t>
            </w:r>
          </w:p>
        </w:tc>
        <w:tc>
          <w:tcPr>
            <w:tcW w:w="32.80pt" w:type="dxa"/>
            <w:vAlign w:val="center"/>
          </w:tcPr>
          <w:p w14:paraId="36395AED" w14:textId="77777777" w:rsidR="00FF6B27" w:rsidRPr="00FF6B27" w:rsidRDefault="00FF6B27" w:rsidP="00FF6B27">
            <w:pPr>
              <w:rPr>
                <w:rFonts w:ascii="Times New Roman" w:hAnsi="Times New Roman" w:cs="Times New Roman"/>
                <w:b/>
                <w:bCs/>
                <w:sz w:val="16"/>
                <w:szCs w:val="16"/>
              </w:rPr>
            </w:pPr>
            <w:r w:rsidRPr="00FF6B27">
              <w:rPr>
                <w:rFonts w:ascii="Times New Roman" w:hAnsi="Times New Roman" w:cs="Times New Roman"/>
                <w:b/>
                <w:bCs/>
                <w:sz w:val="16"/>
                <w:szCs w:val="16"/>
              </w:rPr>
              <w:t>MSE</w:t>
            </w:r>
          </w:p>
        </w:tc>
      </w:tr>
      <w:tr w:rsidR="00FF6B27" w:rsidRPr="00871090" w14:paraId="175D8072" w14:textId="77777777" w:rsidTr="00FF6B27">
        <w:trPr>
          <w:trHeight w:val="288"/>
        </w:trPr>
        <w:tc>
          <w:tcPr>
            <w:tcW w:w="70pt" w:type="dxa"/>
            <w:vAlign w:val="center"/>
          </w:tcPr>
          <w:p w14:paraId="386C4E7C"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Historical Data</w:t>
            </w:r>
          </w:p>
        </w:tc>
        <w:tc>
          <w:tcPr>
            <w:tcW w:w="29.70pt" w:type="dxa"/>
            <w:vAlign w:val="center"/>
          </w:tcPr>
          <w:p w14:paraId="2E0BB00F"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0.97</w:t>
            </w:r>
          </w:p>
        </w:tc>
        <w:tc>
          <w:tcPr>
            <w:tcW w:w="32.80pt" w:type="dxa"/>
            <w:vAlign w:val="center"/>
          </w:tcPr>
          <w:p w14:paraId="116DEE18"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0.015</w:t>
            </w:r>
          </w:p>
        </w:tc>
        <w:tc>
          <w:tcPr>
            <w:tcW w:w="33.30pt" w:type="dxa"/>
            <w:vAlign w:val="center"/>
          </w:tcPr>
          <w:p w14:paraId="4153BC80"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0.915</w:t>
            </w:r>
          </w:p>
        </w:tc>
        <w:tc>
          <w:tcPr>
            <w:tcW w:w="32.80pt" w:type="dxa"/>
            <w:vAlign w:val="center"/>
          </w:tcPr>
          <w:p w14:paraId="447353AA"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0.0457</w:t>
            </w:r>
          </w:p>
        </w:tc>
      </w:tr>
      <w:tr w:rsidR="00FF6B27" w:rsidRPr="00871090" w14:paraId="5A2B3DC8" w14:textId="77777777" w:rsidTr="00FF6B27">
        <w:trPr>
          <w:trHeight w:val="288"/>
        </w:trPr>
        <w:tc>
          <w:tcPr>
            <w:tcW w:w="70pt" w:type="dxa"/>
            <w:vAlign w:val="center"/>
          </w:tcPr>
          <w:p w14:paraId="7915472A"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Historical +</w:t>
            </w:r>
          </w:p>
          <w:p w14:paraId="4058077A"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Sentiment +</w:t>
            </w:r>
          </w:p>
          <w:p w14:paraId="0C23987C"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Trends Data</w:t>
            </w:r>
          </w:p>
        </w:tc>
        <w:tc>
          <w:tcPr>
            <w:tcW w:w="29.70pt" w:type="dxa"/>
            <w:vAlign w:val="center"/>
          </w:tcPr>
          <w:p w14:paraId="4C9D7343" w14:textId="77777777" w:rsidR="00FF6B27" w:rsidRPr="00FF6B27" w:rsidRDefault="00FF6B27" w:rsidP="00FF6B27">
            <w:pPr>
              <w:pStyle w:val="tablecopy"/>
              <w:jc w:val="center"/>
              <w:rPr>
                <w:rFonts w:ascii="Times New Roman" w:hAnsi="Times New Roman" w:cs="Times New Roman"/>
              </w:rPr>
            </w:pPr>
            <w:r w:rsidRPr="00FF6B27">
              <w:rPr>
                <w:rFonts w:ascii="Times New Roman" w:hAnsi="Times New Roman" w:cs="Times New Roman"/>
              </w:rPr>
              <w:t>0.97</w:t>
            </w:r>
          </w:p>
        </w:tc>
        <w:tc>
          <w:tcPr>
            <w:tcW w:w="32.80pt" w:type="dxa"/>
            <w:vAlign w:val="center"/>
          </w:tcPr>
          <w:p w14:paraId="4F5B9D3E"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0.0146</w:t>
            </w:r>
          </w:p>
        </w:tc>
        <w:tc>
          <w:tcPr>
            <w:tcW w:w="33.30pt" w:type="dxa"/>
            <w:vAlign w:val="center"/>
          </w:tcPr>
          <w:p w14:paraId="08AC2D71"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0.923</w:t>
            </w:r>
          </w:p>
        </w:tc>
        <w:tc>
          <w:tcPr>
            <w:tcW w:w="32.80pt" w:type="dxa"/>
            <w:vAlign w:val="center"/>
          </w:tcPr>
          <w:p w14:paraId="5057FA54" w14:textId="77777777" w:rsidR="00FF6B27" w:rsidRPr="00FF6B27" w:rsidRDefault="00FF6B27" w:rsidP="00FF6B27">
            <w:pPr>
              <w:rPr>
                <w:rFonts w:ascii="Times New Roman" w:hAnsi="Times New Roman" w:cs="Times New Roman"/>
                <w:sz w:val="16"/>
                <w:szCs w:val="16"/>
              </w:rPr>
            </w:pPr>
            <w:r w:rsidRPr="00FF6B27">
              <w:rPr>
                <w:rFonts w:ascii="Times New Roman" w:hAnsi="Times New Roman" w:cs="Times New Roman"/>
                <w:sz w:val="16"/>
                <w:szCs w:val="16"/>
              </w:rPr>
              <w:t>0.0417</w:t>
            </w:r>
          </w:p>
        </w:tc>
      </w:tr>
    </w:tbl>
    <w:p w14:paraId="511776B6" w14:textId="70118D18" w:rsidR="00FD36EC" w:rsidRDefault="00FD36EC" w:rsidP="00C22AB5">
      <w:pPr>
        <w:pStyle w:val="BodyText"/>
        <w:tabs>
          <w:tab w:val="clear" w:pos="14.40pt"/>
          <w:tab w:val="start" w:pos="0pt"/>
        </w:tabs>
        <w:ind w:firstLine="13.50pt"/>
        <w:rPr>
          <w:lang w:val="en-US"/>
        </w:rPr>
      </w:pPr>
      <w:r>
        <w:rPr>
          <w:lang w:val="en-US"/>
        </w:rPr>
        <w:t xml:space="preserve"> </w:t>
      </w:r>
    </w:p>
    <w:p w14:paraId="7BA82E4B" w14:textId="1827FE4F" w:rsidR="00FD36EC" w:rsidRDefault="00B6556B" w:rsidP="00C22AB5">
      <w:pPr>
        <w:pStyle w:val="BodyText"/>
        <w:tabs>
          <w:tab w:val="clear" w:pos="14.40pt"/>
          <w:tab w:val="start" w:pos="0pt"/>
        </w:tabs>
        <w:ind w:firstLine="13.50pt"/>
        <w:rPr>
          <w:lang w:val="en-US"/>
        </w:rPr>
      </w:pPr>
      <w:r>
        <w:t>The outcomes from both the exploration of feature correlations and the factor analysis unequivocally suggest that employing all variables is the more effective approach for capturing the maximum variance in the data and attaining lower error rates.</w:t>
      </w:r>
      <w:r w:rsidR="003F04B2">
        <w:rPr>
          <w:lang w:val="en-US"/>
        </w:rPr>
        <w:t xml:space="preserve">  </w:t>
      </w:r>
    </w:p>
    <w:p w14:paraId="0B72656C" w14:textId="77777777" w:rsidR="007D2B0A" w:rsidRDefault="007D2B0A" w:rsidP="007D2B0A">
      <w:pPr>
        <w:pStyle w:val="Heading1"/>
      </w:pPr>
      <w:r>
        <w:t>Methodology</w:t>
      </w:r>
    </w:p>
    <w:p w14:paraId="3EA999A1" w14:textId="77777777" w:rsidR="007D2B0A" w:rsidRDefault="007D2B0A" w:rsidP="007D2B0A">
      <w:pPr>
        <w:ind w:firstLine="13.50pt"/>
        <w:jc w:val="both"/>
      </w:pPr>
      <w:r>
        <w:t xml:space="preserve">As prediction methods, Linear Regression and a combination of CNN+LSTM are used on only historical price datasets and datasets including historical and sentiment and trends data of each company. In the hopes of increasing predictive power, K-Means clustering method is employed to obtain the clusters of data points. This information is appended to datasets and the same analysis is performed once again. The goal is to predict stock prices for the next two weeks. </w:t>
      </w:r>
    </w:p>
    <w:p w14:paraId="29A66233" w14:textId="77777777" w:rsidR="00962E67" w:rsidRDefault="00962E67" w:rsidP="007D2B0A">
      <w:pPr>
        <w:ind w:firstLine="13.50pt"/>
        <w:jc w:val="both"/>
      </w:pPr>
    </w:p>
    <w:p w14:paraId="0B779493" w14:textId="77777777" w:rsidR="007D2B0A" w:rsidRDefault="007D2B0A" w:rsidP="007D2B0A">
      <w:pPr>
        <w:jc w:val="both"/>
      </w:pPr>
      <w:r>
        <w:t>The following summarizes these steps:</w:t>
      </w:r>
    </w:p>
    <w:p w14:paraId="058B9223" w14:textId="77777777" w:rsidR="007D2B0A" w:rsidRDefault="007D2B0A" w:rsidP="007D2B0A">
      <w:pPr>
        <w:pStyle w:val="ListParagraph"/>
        <w:numPr>
          <w:ilvl w:val="0"/>
          <w:numId w:val="26"/>
        </w:numPr>
        <w:jc w:val="both"/>
      </w:pPr>
      <w:r>
        <w:t xml:space="preserve">Linear Regression on historical stock price of Tesla </w:t>
      </w:r>
    </w:p>
    <w:p w14:paraId="56720E2C" w14:textId="77777777" w:rsidR="007D2B0A" w:rsidRDefault="007D2B0A" w:rsidP="007D2B0A">
      <w:pPr>
        <w:pStyle w:val="ListParagraph"/>
        <w:numPr>
          <w:ilvl w:val="0"/>
          <w:numId w:val="26"/>
        </w:numPr>
        <w:jc w:val="both"/>
      </w:pPr>
      <w:r>
        <w:t>Linear Regression on historical stock price of Home Depot.</w:t>
      </w:r>
    </w:p>
    <w:p w14:paraId="7096966F" w14:textId="77777777" w:rsidR="007D2B0A" w:rsidRDefault="007D2B0A" w:rsidP="007D2B0A">
      <w:pPr>
        <w:pStyle w:val="ListParagraph"/>
        <w:numPr>
          <w:ilvl w:val="0"/>
          <w:numId w:val="26"/>
        </w:numPr>
        <w:jc w:val="both"/>
      </w:pPr>
      <w:r>
        <w:t>Linear Regression on “Tesla + Elon Musk” historical + sentiment + trends</w:t>
      </w:r>
    </w:p>
    <w:p w14:paraId="5C16021B" w14:textId="77777777" w:rsidR="007D2B0A" w:rsidRDefault="007D2B0A" w:rsidP="007D2B0A">
      <w:pPr>
        <w:pStyle w:val="ListParagraph"/>
        <w:numPr>
          <w:ilvl w:val="0"/>
          <w:numId w:val="26"/>
        </w:numPr>
        <w:jc w:val="both"/>
      </w:pPr>
      <w:r>
        <w:t>Linear Regression on “Tesla Only” historical + sentiment + trends</w:t>
      </w:r>
    </w:p>
    <w:p w14:paraId="535BA14C" w14:textId="77777777" w:rsidR="007D2B0A" w:rsidRDefault="007D2B0A" w:rsidP="007D2B0A">
      <w:pPr>
        <w:pStyle w:val="ListParagraph"/>
        <w:numPr>
          <w:ilvl w:val="0"/>
          <w:numId w:val="26"/>
        </w:numPr>
        <w:jc w:val="both"/>
      </w:pPr>
      <w:r>
        <w:t>Linear Regression on “Elon Musk Only” historical + sentiment + trends</w:t>
      </w:r>
    </w:p>
    <w:p w14:paraId="7D47B221" w14:textId="77777777" w:rsidR="007D2B0A" w:rsidRDefault="007D2B0A" w:rsidP="007D2B0A">
      <w:pPr>
        <w:pStyle w:val="ListParagraph"/>
        <w:numPr>
          <w:ilvl w:val="0"/>
          <w:numId w:val="26"/>
        </w:numPr>
        <w:jc w:val="both"/>
      </w:pPr>
      <w:r>
        <w:t>Linear Regression on “Home Depot” historical + sentiment + trends</w:t>
      </w:r>
    </w:p>
    <w:p w14:paraId="42898DCE" w14:textId="7736975E" w:rsidR="007D2B0A" w:rsidRDefault="007D2B0A" w:rsidP="007D2B0A">
      <w:pPr>
        <w:pStyle w:val="ListParagraph"/>
        <w:numPr>
          <w:ilvl w:val="0"/>
          <w:numId w:val="26"/>
        </w:numPr>
        <w:jc w:val="both"/>
      </w:pPr>
      <w:r>
        <w:t>CNN + LSTM on historical stock price of Tesla</w:t>
      </w:r>
    </w:p>
    <w:p w14:paraId="3211EE61" w14:textId="4B949E23" w:rsidR="007D2B0A" w:rsidRDefault="007D2B0A" w:rsidP="007D2B0A">
      <w:pPr>
        <w:pStyle w:val="ListParagraph"/>
        <w:numPr>
          <w:ilvl w:val="0"/>
          <w:numId w:val="26"/>
        </w:numPr>
        <w:jc w:val="both"/>
      </w:pPr>
      <w:r>
        <w:t>CNN + LSTM on historical stock price of Home Depot</w:t>
      </w:r>
    </w:p>
    <w:p w14:paraId="74F2D135" w14:textId="77777777" w:rsidR="007D2B0A" w:rsidRDefault="007D2B0A" w:rsidP="007D2B0A">
      <w:pPr>
        <w:pStyle w:val="ListParagraph"/>
        <w:numPr>
          <w:ilvl w:val="0"/>
          <w:numId w:val="26"/>
        </w:numPr>
        <w:jc w:val="both"/>
      </w:pPr>
      <w:r>
        <w:t>CNN + LSTM on “Tesla + Elon Musk” historical + sentiment + trends</w:t>
      </w:r>
    </w:p>
    <w:p w14:paraId="2250D385" w14:textId="77777777" w:rsidR="007D2B0A" w:rsidRDefault="007D2B0A" w:rsidP="007D2B0A">
      <w:pPr>
        <w:pStyle w:val="ListParagraph"/>
        <w:numPr>
          <w:ilvl w:val="0"/>
          <w:numId w:val="26"/>
        </w:numPr>
        <w:jc w:val="both"/>
      </w:pPr>
      <w:r>
        <w:t>CNN + LSTM on “Tesla Only” historical + sentiment + trends</w:t>
      </w:r>
    </w:p>
    <w:p w14:paraId="11CF5323" w14:textId="71EC5427" w:rsidR="007D2B0A" w:rsidRDefault="007D2B0A" w:rsidP="007D2B0A">
      <w:pPr>
        <w:pStyle w:val="ListParagraph"/>
        <w:numPr>
          <w:ilvl w:val="0"/>
          <w:numId w:val="26"/>
        </w:numPr>
        <w:jc w:val="both"/>
      </w:pPr>
      <w:r>
        <w:t>CNN +LSTM on “Elon Musk Only” historical + sentiment + trends</w:t>
      </w:r>
    </w:p>
    <w:p w14:paraId="59B51392" w14:textId="77777777" w:rsidR="007D2B0A" w:rsidRDefault="007D2B0A" w:rsidP="007D2B0A">
      <w:pPr>
        <w:pStyle w:val="ListParagraph"/>
        <w:numPr>
          <w:ilvl w:val="0"/>
          <w:numId w:val="26"/>
        </w:numPr>
        <w:jc w:val="both"/>
      </w:pPr>
      <w:r>
        <w:t>CNN + LSTM on “Home Depot” historical + sentiment + trends</w:t>
      </w:r>
    </w:p>
    <w:p w14:paraId="12BCA82D" w14:textId="55661023" w:rsidR="007D2B0A" w:rsidRDefault="007D2B0A" w:rsidP="007D2B0A">
      <w:pPr>
        <w:pStyle w:val="ListParagraph"/>
        <w:numPr>
          <w:ilvl w:val="0"/>
          <w:numId w:val="26"/>
        </w:numPr>
        <w:jc w:val="both"/>
      </w:pPr>
      <w:r>
        <w:t>K-Means on all four datasets to determine the clusters</w:t>
      </w:r>
    </w:p>
    <w:p w14:paraId="6A8C7B8B" w14:textId="7AF47D31" w:rsidR="007D2B0A" w:rsidRPr="00E5626E" w:rsidRDefault="007D2B0A" w:rsidP="007D2B0A">
      <w:pPr>
        <w:pStyle w:val="ListParagraph"/>
        <w:numPr>
          <w:ilvl w:val="0"/>
          <w:numId w:val="26"/>
        </w:numPr>
        <w:jc w:val="both"/>
      </w:pPr>
      <w:r>
        <w:t>Perform the same analysis mentioned above on the datasets including the clusters.</w:t>
      </w:r>
    </w:p>
    <w:p w14:paraId="2A6C825A" w14:textId="77777777" w:rsidR="007D2B0A" w:rsidRDefault="007D2B0A" w:rsidP="007D2B0A">
      <w:pPr>
        <w:pStyle w:val="Heading2"/>
      </w:pPr>
      <w:r>
        <w:lastRenderedPageBreak/>
        <w:t>Linear Regression:</w:t>
      </w:r>
    </w:p>
    <w:p w14:paraId="1FD17E08" w14:textId="77777777" w:rsidR="007D2B0A" w:rsidRDefault="007D2B0A" w:rsidP="007D2B0A">
      <w:pPr>
        <w:ind w:firstLine="14.40pt"/>
        <w:jc w:val="both"/>
      </w:pPr>
      <w:r>
        <w:t>Linear Regression is commonly used in predicting stock prices because it provides a simple and interpretable model that can capture linear relationships between predictor variables and the target variable. Linear Regression serves as a baseline model for comparing the results of CNN+LSTM in our analysis. Linear Regression results along with corresponding mean squared error (MSE) and confidence measures are presented in the “Results” section of this paper.</w:t>
      </w:r>
    </w:p>
    <w:p w14:paraId="42DCA963" w14:textId="77777777" w:rsidR="007D2B0A" w:rsidRDefault="007D2B0A" w:rsidP="007D2B0A">
      <w:pPr>
        <w:pStyle w:val="Heading2"/>
      </w:pPr>
      <w:r>
        <w:t>CNN + LSTM:</w:t>
      </w:r>
    </w:p>
    <w:p w14:paraId="265B0273" w14:textId="77777777" w:rsidR="007D2B0A" w:rsidRDefault="007D2B0A" w:rsidP="007D2B0A">
      <w:pPr>
        <w:jc w:val="both"/>
      </w:pPr>
      <w:r>
        <w:t xml:space="preserve">The CNN + LSTM with the following sequential structure is used in making predictions using the historical data (open, high, low, close, </w:t>
      </w:r>
      <w:proofErr w:type="spellStart"/>
      <w:r>
        <w:t>adjclose</w:t>
      </w:r>
      <w:proofErr w:type="spellEnd"/>
      <w:r>
        <w:t xml:space="preserve">, volume) [10]. With addition of new features, input shape was increased to 13. </w:t>
      </w:r>
    </w:p>
    <w:p w14:paraId="3FF84B7E" w14:textId="77777777" w:rsidR="001F235E" w:rsidRDefault="001F235E" w:rsidP="007D2B0A">
      <w:pPr>
        <w:jc w:val="both"/>
      </w:pPr>
    </w:p>
    <w:p w14:paraId="0C79B432" w14:textId="77777777" w:rsidR="007D2B0A" w:rsidRDefault="007D2B0A" w:rsidP="007D2B0A">
      <w:pPr>
        <w:pStyle w:val="ListParagraph"/>
        <w:numPr>
          <w:ilvl w:val="0"/>
          <w:numId w:val="27"/>
        </w:numPr>
        <w:jc w:val="both"/>
      </w:pPr>
      <w:r>
        <w:t>CNN Layers:</w:t>
      </w:r>
    </w:p>
    <w:p w14:paraId="3402A168" w14:textId="4225F6CC" w:rsidR="007D2B0A" w:rsidRDefault="00350DE1" w:rsidP="00CE2E6E">
      <w:pPr>
        <w:ind w:firstLine="18pt"/>
        <w:jc w:val="both"/>
      </w:pPr>
      <w:r w:rsidRPr="00CE2E6E">
        <w:rPr>
          <w:noProof/>
        </w:rPr>
        <w:drawing>
          <wp:anchor distT="45720" distB="45720" distL="114300" distR="114300" simplePos="0" relativeHeight="251718144" behindDoc="0" locked="0" layoutInCell="1" allowOverlap="1" wp14:anchorId="774E4BA8" wp14:editId="1D708CDA">
            <wp:simplePos x="0" y="0"/>
            <wp:positionH relativeFrom="margin">
              <wp:posOffset>2795905</wp:posOffset>
            </wp:positionH>
            <wp:positionV relativeFrom="paragraph">
              <wp:posOffset>431165</wp:posOffset>
            </wp:positionV>
            <wp:extent cx="4151376" cy="1956816"/>
            <wp:effectExtent l="0" t="0" r="1905" b="5715"/>
            <wp:wrapSquare wrapText="bothSides"/>
            <wp:docPr id="10142012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51376" cy="1956816"/>
                    </a:xfrm>
                    <a:prstGeom prst="rect">
                      <a:avLst/>
                    </a:prstGeom>
                    <a:solidFill>
                      <a:srgbClr val="FFFFFF"/>
                    </a:solidFill>
                    <a:ln w="9525">
                      <a:noFill/>
                      <a:miter lim="800%"/>
                      <a:headEnd/>
                      <a:tailEnd/>
                    </a:ln>
                  </wp:spPr>
                  <wp:txbx>
                    <wne:txbxContent>
                      <w:tbl>
                        <w:tblPr>
                          <w:tblStyle w:val="TableGrid"/>
                          <w:tblW w:w="0pt" w:type="dxa"/>
                          <w:jc w:val="center"/>
                          <w:tblLook w:firstRow="0" w:lastRow="0" w:firstColumn="0" w:lastColumn="0" w:noHBand="0" w:noVBand="0"/>
                        </w:tblPr>
                        <w:tblGrid>
                          <w:gridCol w:w="1394"/>
                          <w:gridCol w:w="594"/>
                          <w:gridCol w:w="656"/>
                          <w:gridCol w:w="594"/>
                          <w:gridCol w:w="576"/>
                          <w:gridCol w:w="594"/>
                          <w:gridCol w:w="656"/>
                          <w:gridCol w:w="594"/>
                          <w:gridCol w:w="656"/>
                        </w:tblGrid>
                        <w:tr w:rsidR="002D3AB4" w:rsidRPr="00871090" w14:paraId="32EEDF98" w14:textId="77777777" w:rsidTr="00A02A13">
                          <w:trPr>
                            <w:trHeight w:val="423"/>
                            <w:jc w:val="center"/>
                          </w:trPr>
                          <w:tc>
                            <w:tcPr>
                              <w:tcW w:w="0pt" w:type="dxa"/>
                              <w:vMerge w:val="restart"/>
                              <w:vAlign w:val="center"/>
                            </w:tcPr>
                            <w:p w14:paraId="6A697266" w14:textId="77777777" w:rsidR="002D3AB4" w:rsidRPr="00871090" w:rsidRDefault="002D3AB4" w:rsidP="00CE2E6E">
                              <w:pPr>
                                <w:rPr>
                                  <w:rFonts w:ascii="Times New Roman" w:hAnsi="Times New Roman" w:cs="Times New Roman"/>
                                  <w:sz w:val="16"/>
                                  <w:szCs w:val="16"/>
                                </w:rPr>
                              </w:pPr>
                            </w:p>
                          </w:tc>
                          <w:tc>
                            <w:tcPr>
                              <w:tcW w:w="0pt" w:type="dxa"/>
                              <w:gridSpan w:val="2"/>
                              <w:vAlign w:val="center"/>
                            </w:tcPr>
                            <w:p w14:paraId="6A56A6AB" w14:textId="77777777" w:rsidR="002D3AB4" w:rsidRPr="00871090" w:rsidRDefault="002D3AB4" w:rsidP="00CE2E6E">
                              <w:pPr>
                                <w:pStyle w:val="tablecolsubhead"/>
                                <w:rPr>
                                  <w:rFonts w:ascii="Times New Roman" w:hAnsi="Times New Roman" w:cs="Times New Roman"/>
                                  <w:sz w:val="16"/>
                                  <w:szCs w:val="16"/>
                                </w:rPr>
                              </w:pPr>
                              <w:r w:rsidRPr="00871090">
                                <w:rPr>
                                  <w:rFonts w:ascii="Times New Roman" w:hAnsi="Times New Roman" w:cs="Times New Roman"/>
                                  <w:sz w:val="16"/>
                                  <w:szCs w:val="16"/>
                                </w:rPr>
                                <w:t>Tesla + Elon Musk</w:t>
                              </w:r>
                            </w:p>
                          </w:tc>
                          <w:tc>
                            <w:tcPr>
                              <w:tcW w:w="0pt" w:type="dxa"/>
                              <w:gridSpan w:val="2"/>
                              <w:vAlign w:val="center"/>
                            </w:tcPr>
                            <w:p w14:paraId="1944D261" w14:textId="77777777" w:rsidR="002D3AB4" w:rsidRPr="00871090" w:rsidRDefault="002D3AB4" w:rsidP="00CE2E6E">
                              <w:pPr>
                                <w:pStyle w:val="tablecolsubhead"/>
                                <w:rPr>
                                  <w:rFonts w:ascii="Times New Roman" w:hAnsi="Times New Roman" w:cs="Times New Roman"/>
                                  <w:sz w:val="16"/>
                                  <w:szCs w:val="16"/>
                                </w:rPr>
                              </w:pPr>
                              <w:r w:rsidRPr="00871090">
                                <w:rPr>
                                  <w:rFonts w:ascii="Times New Roman" w:hAnsi="Times New Roman" w:cs="Times New Roman"/>
                                  <w:sz w:val="16"/>
                                  <w:szCs w:val="16"/>
                                </w:rPr>
                                <w:t>Tesla Only</w:t>
                              </w:r>
                            </w:p>
                          </w:tc>
                          <w:tc>
                            <w:tcPr>
                              <w:tcW w:w="0pt" w:type="dxa"/>
                              <w:gridSpan w:val="2"/>
                              <w:vAlign w:val="center"/>
                            </w:tcPr>
                            <w:p w14:paraId="00478811" w14:textId="77777777" w:rsidR="002D3AB4" w:rsidRPr="00871090" w:rsidRDefault="002D3AB4" w:rsidP="00CE2E6E">
                              <w:pPr>
                                <w:pStyle w:val="tablecolsubhead"/>
                                <w:rPr>
                                  <w:rFonts w:ascii="Times New Roman" w:hAnsi="Times New Roman" w:cs="Times New Roman"/>
                                  <w:sz w:val="16"/>
                                  <w:szCs w:val="16"/>
                                </w:rPr>
                              </w:pPr>
                              <w:r w:rsidRPr="00871090">
                                <w:rPr>
                                  <w:rFonts w:ascii="Times New Roman" w:hAnsi="Times New Roman" w:cs="Times New Roman"/>
                                  <w:sz w:val="16"/>
                                  <w:szCs w:val="16"/>
                                </w:rPr>
                                <w:t>Elon Musk Only</w:t>
                              </w:r>
                            </w:p>
                          </w:tc>
                          <w:tc>
                            <w:tcPr>
                              <w:tcW w:w="0pt" w:type="dxa"/>
                              <w:gridSpan w:val="2"/>
                              <w:vAlign w:val="center"/>
                            </w:tcPr>
                            <w:p w14:paraId="533BA9D3" w14:textId="77777777" w:rsidR="002D3AB4" w:rsidRPr="00871090" w:rsidRDefault="002D3AB4" w:rsidP="00CE2E6E">
                              <w:pPr>
                                <w:pStyle w:val="tablecolsubhead"/>
                                <w:jc w:val="both"/>
                                <w:rPr>
                                  <w:rFonts w:ascii="Times New Roman" w:hAnsi="Times New Roman" w:cs="Times New Roman"/>
                                  <w:sz w:val="16"/>
                                  <w:szCs w:val="16"/>
                                </w:rPr>
                              </w:pPr>
                              <w:r w:rsidRPr="00871090">
                                <w:rPr>
                                  <w:rFonts w:ascii="Times New Roman" w:hAnsi="Times New Roman" w:cs="Times New Roman"/>
                                  <w:sz w:val="16"/>
                                  <w:szCs w:val="16"/>
                                </w:rPr>
                                <w:t>Home Depot</w:t>
                              </w:r>
                            </w:p>
                          </w:tc>
                        </w:tr>
                        <w:tr w:rsidR="002D3AB4" w:rsidRPr="00871090" w14:paraId="76CE81C3" w14:textId="77777777" w:rsidTr="00A02A13">
                          <w:trPr>
                            <w:trHeight w:val="288"/>
                            <w:jc w:val="center"/>
                          </w:trPr>
                          <w:tc>
                            <w:tcPr>
                              <w:tcW w:w="0pt" w:type="dxa"/>
                              <w:vMerge/>
                              <w:vAlign w:val="center"/>
                            </w:tcPr>
                            <w:p w14:paraId="11048737" w14:textId="77777777" w:rsidR="002D3AB4" w:rsidRPr="00871090" w:rsidRDefault="002D3AB4" w:rsidP="00CE2E6E">
                              <w:pPr>
                                <w:pStyle w:val="tablecopy"/>
                                <w:jc w:val="center"/>
                                <w:rPr>
                                  <w:rFonts w:ascii="Times New Roman" w:hAnsi="Times New Roman" w:cs="Times New Roman"/>
                                </w:rPr>
                              </w:pPr>
                            </w:p>
                          </w:tc>
                          <w:tc>
                            <w:tcPr>
                              <w:tcW w:w="0pt" w:type="dxa"/>
                              <w:vAlign w:val="center"/>
                            </w:tcPr>
                            <w:p w14:paraId="75C3F6E9" w14:textId="77777777" w:rsidR="002D3AB4" w:rsidRPr="00871090" w:rsidRDefault="002D3AB4" w:rsidP="00CE2E6E">
                              <w:pPr>
                                <w:pStyle w:val="tablecopy"/>
                                <w:jc w:val="center"/>
                                <w:rPr>
                                  <w:rFonts w:ascii="Times New Roman" w:hAnsi="Times New Roman" w:cs="Times New Roman"/>
                                  <w:b/>
                                  <w:bCs/>
                                </w:rPr>
                              </w:pPr>
                              <w:r w:rsidRPr="00871090">
                                <w:rPr>
                                  <w:rFonts w:ascii="Times New Roman" w:hAnsi="Times New Roman" w:cs="Times New Roman"/>
                                  <w:b/>
                                  <w:bCs/>
                                </w:rPr>
                                <w:t>Conf.</w:t>
                              </w:r>
                            </w:p>
                          </w:tc>
                          <w:tc>
                            <w:tcPr>
                              <w:tcW w:w="0pt" w:type="dxa"/>
                              <w:vAlign w:val="center"/>
                            </w:tcPr>
                            <w:p w14:paraId="79E42FBE"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MSE</w:t>
                              </w:r>
                            </w:p>
                          </w:tc>
                          <w:tc>
                            <w:tcPr>
                              <w:tcW w:w="0pt" w:type="dxa"/>
                              <w:vAlign w:val="center"/>
                            </w:tcPr>
                            <w:p w14:paraId="420889D4"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Conf.</w:t>
                              </w:r>
                            </w:p>
                          </w:tc>
                          <w:tc>
                            <w:tcPr>
                              <w:tcW w:w="0pt" w:type="dxa"/>
                              <w:vAlign w:val="center"/>
                            </w:tcPr>
                            <w:p w14:paraId="5C9C62F4"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MSE</w:t>
                              </w:r>
                            </w:p>
                          </w:tc>
                          <w:tc>
                            <w:tcPr>
                              <w:tcW w:w="0pt" w:type="dxa"/>
                              <w:vAlign w:val="center"/>
                            </w:tcPr>
                            <w:p w14:paraId="768D1BC8"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Conf.</w:t>
                              </w:r>
                            </w:p>
                          </w:tc>
                          <w:tc>
                            <w:tcPr>
                              <w:tcW w:w="0pt" w:type="dxa"/>
                              <w:vAlign w:val="center"/>
                            </w:tcPr>
                            <w:p w14:paraId="1E6FAC23"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MSE</w:t>
                              </w:r>
                            </w:p>
                          </w:tc>
                          <w:tc>
                            <w:tcPr>
                              <w:tcW w:w="0pt" w:type="dxa"/>
                              <w:vAlign w:val="center"/>
                            </w:tcPr>
                            <w:p w14:paraId="3D2B8485"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Conf.</w:t>
                              </w:r>
                            </w:p>
                          </w:tc>
                          <w:tc>
                            <w:tcPr>
                              <w:tcW w:w="0pt" w:type="dxa"/>
                              <w:vAlign w:val="center"/>
                            </w:tcPr>
                            <w:p w14:paraId="4987B8EF" w14:textId="77777777" w:rsidR="002D3AB4" w:rsidRPr="00871090" w:rsidRDefault="002D3AB4" w:rsidP="00CE2E6E">
                              <w:pPr>
                                <w:rPr>
                                  <w:rFonts w:ascii="Times New Roman" w:hAnsi="Times New Roman" w:cs="Times New Roman"/>
                                  <w:b/>
                                  <w:bCs/>
                                  <w:sz w:val="16"/>
                                  <w:szCs w:val="16"/>
                                </w:rPr>
                              </w:pPr>
                              <w:r w:rsidRPr="00871090">
                                <w:rPr>
                                  <w:rFonts w:ascii="Times New Roman" w:hAnsi="Times New Roman" w:cs="Times New Roman"/>
                                  <w:b/>
                                  <w:bCs/>
                                  <w:sz w:val="16"/>
                                  <w:szCs w:val="16"/>
                                </w:rPr>
                                <w:t>MSE</w:t>
                              </w:r>
                            </w:p>
                          </w:tc>
                        </w:tr>
                        <w:tr w:rsidR="002D3AB4" w:rsidRPr="00871090" w14:paraId="53D32456" w14:textId="77777777" w:rsidTr="00A02A13">
                          <w:trPr>
                            <w:trHeight w:val="288"/>
                            <w:jc w:val="center"/>
                          </w:trPr>
                          <w:tc>
                            <w:tcPr>
                              <w:tcW w:w="0pt" w:type="dxa"/>
                              <w:vAlign w:val="center"/>
                            </w:tcPr>
                            <w:p w14:paraId="6B5506FB"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Historical Data</w:t>
                              </w:r>
                            </w:p>
                          </w:tc>
                          <w:tc>
                            <w:tcPr>
                              <w:tcW w:w="0pt" w:type="dxa"/>
                              <w:vAlign w:val="center"/>
                            </w:tcPr>
                            <w:p w14:paraId="37F9AFD0"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0.97</w:t>
                              </w:r>
                            </w:p>
                          </w:tc>
                          <w:tc>
                            <w:tcPr>
                              <w:tcW w:w="0pt" w:type="dxa"/>
                              <w:vAlign w:val="center"/>
                            </w:tcPr>
                            <w:p w14:paraId="00DA964F"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0.015</w:t>
                              </w:r>
                            </w:p>
                          </w:tc>
                          <w:tc>
                            <w:tcPr>
                              <w:tcW w:w="0pt" w:type="dxa"/>
                              <w:vAlign w:val="center"/>
                            </w:tcPr>
                            <w:p w14:paraId="5CC4FCB6"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0C1FABD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0.016</w:t>
                              </w:r>
                            </w:p>
                          </w:tc>
                          <w:tc>
                            <w:tcPr>
                              <w:tcW w:w="0pt" w:type="dxa"/>
                              <w:vAlign w:val="center"/>
                            </w:tcPr>
                            <w:p w14:paraId="360EF366"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769C69AA"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0.016</w:t>
                              </w:r>
                            </w:p>
                          </w:tc>
                          <w:tc>
                            <w:tcPr>
                              <w:tcW w:w="0pt" w:type="dxa"/>
                              <w:vAlign w:val="center"/>
                            </w:tcPr>
                            <w:p w14:paraId="698EA84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0.84</w:t>
                              </w:r>
                            </w:p>
                          </w:tc>
                          <w:tc>
                            <w:tcPr>
                              <w:tcW w:w="0pt" w:type="dxa"/>
                              <w:vAlign w:val="center"/>
                            </w:tcPr>
                            <w:p w14:paraId="20D98514"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0.031</w:t>
                              </w:r>
                            </w:p>
                          </w:tc>
                        </w:tr>
                        <w:tr w:rsidR="002D3AB4" w:rsidRPr="00871090" w14:paraId="771D27C2" w14:textId="77777777" w:rsidTr="00A02A13">
                          <w:trPr>
                            <w:trHeight w:val="288"/>
                            <w:jc w:val="center"/>
                          </w:trPr>
                          <w:tc>
                            <w:tcPr>
                              <w:tcW w:w="0pt" w:type="dxa"/>
                              <w:vAlign w:val="center"/>
                            </w:tcPr>
                            <w:p w14:paraId="6625C970"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Historical +</w:t>
                              </w:r>
                            </w:p>
                            <w:p w14:paraId="52ADB17E"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Sentiment +</w:t>
                              </w:r>
                            </w:p>
                            <w:p w14:paraId="6C7F0683"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Trends Data</w:t>
                              </w:r>
                            </w:p>
                          </w:tc>
                          <w:tc>
                            <w:tcPr>
                              <w:tcW w:w="0pt" w:type="dxa"/>
                              <w:vAlign w:val="center"/>
                            </w:tcPr>
                            <w:p w14:paraId="6029C454"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0.97</w:t>
                              </w:r>
                            </w:p>
                          </w:tc>
                          <w:tc>
                            <w:tcPr>
                              <w:tcW w:w="0pt" w:type="dxa"/>
                              <w:vAlign w:val="center"/>
                            </w:tcPr>
                            <w:p w14:paraId="3D5DA45B"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0.0146</w:t>
                              </w:r>
                            </w:p>
                          </w:tc>
                          <w:tc>
                            <w:tcPr>
                              <w:tcW w:w="0pt" w:type="dxa"/>
                              <w:vAlign w:val="center"/>
                            </w:tcPr>
                            <w:p w14:paraId="4C7708BB"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0D96C754"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0.015</w:t>
                              </w:r>
                            </w:p>
                          </w:tc>
                          <w:tc>
                            <w:tcPr>
                              <w:tcW w:w="0pt" w:type="dxa"/>
                              <w:vAlign w:val="center"/>
                            </w:tcPr>
                            <w:p w14:paraId="6C69896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27C819FE"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0.0156</w:t>
                              </w:r>
                            </w:p>
                          </w:tc>
                          <w:tc>
                            <w:tcPr>
                              <w:tcW w:w="0pt" w:type="dxa"/>
                              <w:vAlign w:val="center"/>
                            </w:tcPr>
                            <w:p w14:paraId="4299F153"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0.83</w:t>
                              </w:r>
                            </w:p>
                          </w:tc>
                          <w:tc>
                            <w:tcPr>
                              <w:tcW w:w="0pt" w:type="dxa"/>
                              <w:vAlign w:val="center"/>
                            </w:tcPr>
                            <w:p w14:paraId="26CBE501"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0.032</w:t>
                              </w:r>
                            </w:p>
                          </w:tc>
                        </w:tr>
                        <w:tr w:rsidR="002D3AB4" w:rsidRPr="00871090" w14:paraId="4DF9A64C" w14:textId="77777777" w:rsidTr="00A02A13">
                          <w:trPr>
                            <w:trHeight w:val="288"/>
                            <w:jc w:val="center"/>
                          </w:trPr>
                          <w:tc>
                            <w:tcPr>
                              <w:tcW w:w="0pt" w:type="dxa"/>
                              <w:vAlign w:val="center"/>
                            </w:tcPr>
                            <w:p w14:paraId="348B39DC"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Clustered Historical</w:t>
                              </w:r>
                            </w:p>
                            <w:p w14:paraId="5C37747A"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Data</w:t>
                              </w:r>
                            </w:p>
                          </w:tc>
                          <w:tc>
                            <w:tcPr>
                              <w:tcW w:w="0pt" w:type="dxa"/>
                              <w:vAlign w:val="center"/>
                            </w:tcPr>
                            <w:p w14:paraId="567C5811"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0.98</w:t>
                              </w:r>
                            </w:p>
                          </w:tc>
                          <w:tc>
                            <w:tcPr>
                              <w:tcW w:w="0pt" w:type="dxa"/>
                              <w:vAlign w:val="center"/>
                            </w:tcPr>
                            <w:p w14:paraId="7B4B65A7"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0.021</w:t>
                              </w:r>
                            </w:p>
                          </w:tc>
                          <w:tc>
                            <w:tcPr>
                              <w:tcW w:w="0pt" w:type="dxa"/>
                              <w:vAlign w:val="center"/>
                            </w:tcPr>
                            <w:p w14:paraId="1687C3F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717482DC"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0.021</w:t>
                              </w:r>
                            </w:p>
                          </w:tc>
                          <w:tc>
                            <w:tcPr>
                              <w:tcW w:w="0pt" w:type="dxa"/>
                              <w:vAlign w:val="center"/>
                            </w:tcPr>
                            <w:p w14:paraId="1DCD265D"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62457BC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0.02</w:t>
                              </w:r>
                            </w:p>
                          </w:tc>
                          <w:tc>
                            <w:tcPr>
                              <w:tcW w:w="0pt" w:type="dxa"/>
                              <w:vAlign w:val="center"/>
                            </w:tcPr>
                            <w:p w14:paraId="1EA956E9"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0.95</w:t>
                              </w:r>
                            </w:p>
                          </w:tc>
                          <w:tc>
                            <w:tcPr>
                              <w:tcW w:w="0pt" w:type="dxa"/>
                              <w:vAlign w:val="center"/>
                            </w:tcPr>
                            <w:p w14:paraId="6177DA2C"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0.0312</w:t>
                              </w:r>
                            </w:p>
                          </w:tc>
                        </w:tr>
                        <w:tr w:rsidR="002D3AB4" w:rsidRPr="00871090" w14:paraId="272B0535" w14:textId="77777777" w:rsidTr="00A02A13">
                          <w:trPr>
                            <w:trHeight w:val="288"/>
                            <w:jc w:val="center"/>
                          </w:trPr>
                          <w:tc>
                            <w:tcPr>
                              <w:tcW w:w="0pt" w:type="dxa"/>
                              <w:vAlign w:val="center"/>
                            </w:tcPr>
                            <w:p w14:paraId="7D6D830E"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Clustered Historical +</w:t>
                              </w:r>
                            </w:p>
                            <w:p w14:paraId="6D499AEE"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Sentiment+Trends Data</w:t>
                              </w:r>
                            </w:p>
                          </w:tc>
                          <w:tc>
                            <w:tcPr>
                              <w:tcW w:w="0pt" w:type="dxa"/>
                              <w:vAlign w:val="center"/>
                            </w:tcPr>
                            <w:p w14:paraId="3BC99D90" w14:textId="77777777" w:rsidR="002D3AB4" w:rsidRPr="00871090" w:rsidRDefault="002D3AB4" w:rsidP="00CE2E6E">
                              <w:pPr>
                                <w:pStyle w:val="tablecopy"/>
                                <w:jc w:val="center"/>
                                <w:rPr>
                                  <w:rFonts w:ascii="Times New Roman" w:hAnsi="Times New Roman" w:cs="Times New Roman"/>
                                </w:rPr>
                              </w:pPr>
                              <w:r w:rsidRPr="00871090">
                                <w:rPr>
                                  <w:rFonts w:ascii="Times New Roman" w:hAnsi="Times New Roman" w:cs="Times New Roman"/>
                                </w:rPr>
                                <w:t>0.97</w:t>
                              </w:r>
                            </w:p>
                          </w:tc>
                          <w:tc>
                            <w:tcPr>
                              <w:tcW w:w="0pt" w:type="dxa"/>
                              <w:vAlign w:val="center"/>
                            </w:tcPr>
                            <w:p w14:paraId="40AE75F4"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0.023</w:t>
                              </w:r>
                            </w:p>
                          </w:tc>
                          <w:tc>
                            <w:tcPr>
                              <w:tcW w:w="0pt" w:type="dxa"/>
                              <w:vAlign w:val="center"/>
                            </w:tcPr>
                            <w:p w14:paraId="7FEFE6E8"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317A473F"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0.019</w:t>
                              </w:r>
                            </w:p>
                          </w:tc>
                          <w:tc>
                            <w:tcPr>
                              <w:tcW w:w="0pt" w:type="dxa"/>
                              <w:vAlign w:val="center"/>
                            </w:tcPr>
                            <w:p w14:paraId="3B0C0431"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0.97</w:t>
                              </w:r>
                            </w:p>
                          </w:tc>
                          <w:tc>
                            <w:tcPr>
                              <w:tcW w:w="0pt" w:type="dxa"/>
                              <w:vAlign w:val="center"/>
                            </w:tcPr>
                            <w:p w14:paraId="5709B081"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0.02</w:t>
                              </w:r>
                            </w:p>
                          </w:tc>
                          <w:tc>
                            <w:tcPr>
                              <w:tcW w:w="0pt" w:type="dxa"/>
                              <w:vAlign w:val="center"/>
                            </w:tcPr>
                            <w:p w14:paraId="29C52380"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0.95</w:t>
                              </w:r>
                            </w:p>
                          </w:tc>
                          <w:tc>
                            <w:tcPr>
                              <w:tcW w:w="0pt" w:type="dxa"/>
                              <w:vAlign w:val="center"/>
                            </w:tcPr>
                            <w:p w14:paraId="0AEFA8CA" w14:textId="77777777" w:rsidR="002D3AB4" w:rsidRPr="00871090" w:rsidRDefault="002D3AB4" w:rsidP="00CE2E6E">
                              <w:pPr>
                                <w:rPr>
                                  <w:rFonts w:ascii="Times New Roman" w:hAnsi="Times New Roman" w:cs="Times New Roman"/>
                                  <w:sz w:val="16"/>
                                  <w:szCs w:val="16"/>
                                </w:rPr>
                              </w:pPr>
                              <w:r w:rsidRPr="00871090">
                                <w:rPr>
                                  <w:rFonts w:ascii="Times New Roman" w:hAnsi="Times New Roman" w:cs="Times New Roman"/>
                                  <w:sz w:val="16"/>
                                  <w:szCs w:val="16"/>
                                </w:rPr>
                                <w:t>0.0303</w:t>
                              </w:r>
                            </w:p>
                          </w:tc>
                        </w:tr>
                      </w:tbl>
                      <w:p w14:paraId="38738218" w14:textId="77777777" w:rsidR="002D3AB4" w:rsidRDefault="002D3AB4" w:rsidP="002D3AB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D2B0A">
        <w:t xml:space="preserve">Convolution uses kernels to slide over the input data, performing element-wise multiplication and summing the results to produce a feature map. This process helps the model capture the relationships within the input data. Max-pooling is used to </w:t>
      </w:r>
      <w:proofErr w:type="spellStart"/>
      <w:r w:rsidR="007D2B0A">
        <w:t>downsample</w:t>
      </w:r>
      <w:proofErr w:type="spellEnd"/>
      <w:r w:rsidR="007D2B0A">
        <w:t xml:space="preserve"> the feature maps, reducing their dimensions while retaining the most relevant information. This process is repeated three times. Finally, the shape of the output is reduced to a 1D vector.</w:t>
      </w:r>
    </w:p>
    <w:p w14:paraId="1D8E48A2" w14:textId="77777777" w:rsidR="001F235E" w:rsidRDefault="001F235E" w:rsidP="00CE2E6E">
      <w:pPr>
        <w:ind w:firstLine="18pt"/>
        <w:jc w:val="both"/>
      </w:pPr>
    </w:p>
    <w:p w14:paraId="06EA6D87" w14:textId="77777777" w:rsidR="007D2B0A" w:rsidRDefault="007D2B0A" w:rsidP="007D2B0A">
      <w:pPr>
        <w:pStyle w:val="ListParagraph"/>
        <w:numPr>
          <w:ilvl w:val="0"/>
          <w:numId w:val="27"/>
        </w:numPr>
        <w:jc w:val="both"/>
      </w:pPr>
      <w:r>
        <w:t>LSTM Layers:</w:t>
      </w:r>
    </w:p>
    <w:p w14:paraId="6A788797" w14:textId="15E1D770" w:rsidR="007D2B0A" w:rsidRDefault="007D2B0A" w:rsidP="00CE2E6E">
      <w:pPr>
        <w:ind w:firstLine="18pt"/>
        <w:jc w:val="both"/>
      </w:pPr>
      <w:r>
        <w:t xml:space="preserve">LSTM is a type of recurrent neural network architecture. It is specifically designed to handle sequence data, such as time series, where preserving long-term dependencies is crucial. They have a unique memory cell that allows them to retain and update information for long durations, enabling them to learn patterns and relationships in the time series data. In our structure we have two layers of LSTMs. Dropout is a regularization technique that randomly sets a fraction of input units to 0 during training to prevent overfitting. </w:t>
      </w:r>
    </w:p>
    <w:p w14:paraId="144D3F3D" w14:textId="77777777" w:rsidR="00962E67" w:rsidRDefault="00962E67" w:rsidP="00CE2E6E">
      <w:pPr>
        <w:ind w:firstLine="18pt"/>
        <w:jc w:val="both"/>
      </w:pPr>
    </w:p>
    <w:p w14:paraId="6BF331D2" w14:textId="3F9835F4" w:rsidR="001F235E" w:rsidRDefault="00553BA6" w:rsidP="001F235E">
      <w:pPr>
        <w:ind w:firstLine="13.50pt"/>
        <w:jc w:val="both"/>
      </w:pPr>
      <w:r>
        <w:rPr>
          <w:noProof/>
        </w:rPr>
        <w:drawing>
          <wp:anchor distT="45720" distB="45720" distL="114300" distR="114300" simplePos="0" relativeHeight="251720192" behindDoc="0" locked="0" layoutInCell="1" allowOverlap="1" wp14:anchorId="21496B90" wp14:editId="7C91426A">
            <wp:simplePos x="0" y="0"/>
            <wp:positionH relativeFrom="margin">
              <wp:posOffset>3697605</wp:posOffset>
            </wp:positionH>
            <wp:positionV relativeFrom="paragraph">
              <wp:posOffset>467360</wp:posOffset>
            </wp:positionV>
            <wp:extent cx="2768600" cy="1905000"/>
            <wp:effectExtent l="0" t="0" r="0" b="0"/>
            <wp:wrapSquare wrapText="bothSides"/>
            <wp:docPr id="192166061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8600" cy="1905000"/>
                    </a:xfrm>
                    <a:prstGeom prst="rect">
                      <a:avLst/>
                    </a:prstGeom>
                    <a:solidFill>
                      <a:srgbClr val="FFFFFF"/>
                    </a:solidFill>
                    <a:ln w="9525">
                      <a:noFill/>
                      <a:miter lim="800%"/>
                      <a:headEnd/>
                      <a:tailEnd/>
                    </a:ln>
                  </wp:spPr>
                  <wp:txbx>
                    <wne:txbxContent>
                      <w:p w14:paraId="60C6C3C7" w14:textId="77777777" w:rsidR="00553BA6" w:rsidRDefault="00553BA6" w:rsidP="00553BA6">
                        <w:r>
                          <w:rPr>
                            <w:noProof/>
                          </w:rPr>
                          <w:drawing>
                            <wp:inline distT="0" distB="0" distL="0" distR="0" wp14:anchorId="4451A0CE" wp14:editId="0A92CDD0">
                              <wp:extent cx="2622002" cy="1924050"/>
                              <wp:effectExtent l="0" t="0" r="6985" b="0"/>
                              <wp:docPr id="746512122" name="Picture 7465121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8794237" name="Picture 18387942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26089" cy="1927049"/>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D2B0A">
        <w:t xml:space="preserve">Finally, a fully connected layer with a linear activation function is used to produce the final output. The model is compiled with the Adam optimizer, MSE loss function, and MSE and mean absolute error (MAE) as evaluation metrics. In the results section we present only MSE metric. </w:t>
      </w:r>
    </w:p>
    <w:p w14:paraId="6BCB34A1" w14:textId="12075D6F" w:rsidR="001F235E" w:rsidRDefault="001F235E" w:rsidP="001F235E">
      <w:pPr>
        <w:pStyle w:val="Heading2"/>
      </w:pPr>
      <w:r>
        <w:t>KMeans Clustering:</w:t>
      </w:r>
    </w:p>
    <w:p w14:paraId="6DAF01B1" w14:textId="465B2ED6" w:rsidR="001F235E" w:rsidRDefault="001F235E" w:rsidP="001F235E">
      <w:pPr>
        <w:ind w:firstLine="13.50pt"/>
        <w:jc w:val="both"/>
      </w:pPr>
      <w:r>
        <w:t xml:space="preserve">In an effort to learn how historical data and sentiment and trends data integration occurs, we employ </w:t>
      </w:r>
      <w:proofErr w:type="spellStart"/>
      <w:r>
        <w:t>KMeans</w:t>
      </w:r>
      <w:proofErr w:type="spellEnd"/>
      <w:r>
        <w:t xml:space="preserve"> clustering model. We reduce the dimension of the dataset to three features using PCA and search k values in the range of 1 to 10. </w:t>
      </w:r>
      <w:r w:rsidRPr="001F235E">
        <w:t>All datasets have five clusters except for Elon Musk Only which has four clusters. The following figure shows the visualizer result for Elon Musk Only:</w:t>
      </w:r>
    </w:p>
    <w:p w14:paraId="254F6E92" w14:textId="6196E641" w:rsidR="001F235E" w:rsidRDefault="001F235E" w:rsidP="001F235E">
      <w:pPr>
        <w:ind w:firstLine="13.50pt"/>
        <w:jc w:val="both"/>
      </w:pPr>
    </w:p>
    <w:p w14:paraId="5FE193E2" w14:textId="284B4FE2" w:rsidR="001F235E" w:rsidRDefault="001F235E" w:rsidP="007D2B0A">
      <w:pPr>
        <w:ind w:firstLine="13.50pt"/>
        <w:jc w:val="both"/>
      </w:pPr>
    </w:p>
    <w:p w14:paraId="06531968" w14:textId="77777777" w:rsidR="007D2B0A" w:rsidRDefault="007D2B0A" w:rsidP="007D2B0A"/>
    <w:p w14:paraId="3D024CA6" w14:textId="26485AFD" w:rsidR="007D2B0A" w:rsidRDefault="007D2B0A" w:rsidP="007D2B0A"/>
    <w:p w14:paraId="27CB301E" w14:textId="5C3CD3CD" w:rsidR="00D06849" w:rsidRDefault="00D06849" w:rsidP="00553BA6">
      <w:pPr>
        <w:pStyle w:val="BodyText"/>
        <w:tabs>
          <w:tab w:val="clear" w:pos="14.40pt"/>
          <w:tab w:val="start" w:pos="0pt"/>
        </w:tabs>
        <w:ind w:firstLine="0pt"/>
        <w:rPr>
          <w:lang w:val="en-US"/>
        </w:rPr>
      </w:pPr>
    </w:p>
    <w:p w14:paraId="0320F2F0" w14:textId="74CA013E" w:rsidR="008E74E2" w:rsidRDefault="008E649A" w:rsidP="004371A7">
      <w:pPr>
        <w:pStyle w:val="BodyText"/>
        <w:tabs>
          <w:tab w:val="clear" w:pos="14.40pt"/>
          <w:tab w:val="start" w:pos="0pt"/>
        </w:tabs>
        <w:ind w:firstLine="13.50pt"/>
        <w:rPr>
          <w:lang w:val="en-US"/>
        </w:rPr>
      </w:pPr>
      <w:r>
        <w:rPr>
          <w:noProof/>
        </w:rPr>
        <w:drawing>
          <wp:inline distT="0" distB="0" distL="0" distR="0" wp14:anchorId="049EA33C" wp14:editId="07A04FFD">
            <wp:extent cx="2851150" cy="1930400"/>
            <wp:effectExtent l="0" t="0" r="6350" b="0"/>
            <wp:docPr id="154491896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51150" cy="1930400"/>
                    </a:xfrm>
                    <a:prstGeom prst="rect">
                      <a:avLst/>
                    </a:prstGeom>
                    <a:solidFill>
                      <a:srgbClr val="FFFFFF"/>
                    </a:solidFill>
                    <a:ln w="9525">
                      <a:noFill/>
                      <a:miter lim="800%"/>
                      <a:headEnd/>
                      <a:tailEnd/>
                    </a:ln>
                  </wp:spPr>
                  <wp:txbx>
                    <wne:txbxContent>
                      <w:p w14:paraId="056D649D" w14:textId="77777777" w:rsidR="008E649A" w:rsidRDefault="008E649A" w:rsidP="008E649A">
                        <w:r>
                          <w:rPr>
                            <w:noProof/>
                          </w:rPr>
                          <w:drawing>
                            <wp:inline distT="0" distB="0" distL="0" distR="0" wp14:anchorId="50B99F72" wp14:editId="6E780595">
                              <wp:extent cx="2659380" cy="1841500"/>
                              <wp:effectExtent l="0" t="0" r="7620" b="6350"/>
                              <wp:docPr id="70412956"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12956"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9380" cy="1841500"/>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22053ED0" w14:textId="3BD8410D" w:rsidR="00B6556B" w:rsidRDefault="008E649A" w:rsidP="008E649A">
      <w:pPr>
        <w:pStyle w:val="figurecaption"/>
      </w:pPr>
      <w:r>
        <w:t>Finding number of clusters for  Elon Musk Only</w:t>
      </w:r>
      <w:bookmarkStart w:id="15" w:name="_Hlk143247138"/>
      <w:bookmarkStart w:id="16" w:name="_Hlk143252705"/>
    </w:p>
    <w:bookmarkEnd w:id="15"/>
    <w:bookmarkEnd w:id="16"/>
    <w:p w14:paraId="68E5A85F" w14:textId="012F5E60" w:rsidR="00CE2E6E" w:rsidRDefault="00CE2E6E" w:rsidP="00CE2E6E">
      <w:pPr>
        <w:pStyle w:val="Heading1"/>
      </w:pPr>
      <w:r>
        <w:t>Results and Discussion:</w:t>
      </w:r>
    </w:p>
    <w:p w14:paraId="4D7933DB" w14:textId="510BFDA2" w:rsidR="00CE2E6E" w:rsidRDefault="00CE2E6E" w:rsidP="00CE2E6E">
      <w:pPr>
        <w:pStyle w:val="Heading2"/>
      </w:pPr>
      <w:r>
        <w:t>Linear Regression Results:</w:t>
      </w:r>
    </w:p>
    <w:p w14:paraId="16CBEAF2" w14:textId="2594379B" w:rsidR="00281B5C" w:rsidRPr="00281B5C" w:rsidRDefault="00281B5C" w:rsidP="00281B5C">
      <w:pPr>
        <w:pStyle w:val="tablehead"/>
      </w:pPr>
      <w:r>
        <w:t xml:space="preserve">Linear Regression Results </w:t>
      </w:r>
    </w:p>
    <w:p w14:paraId="31168BC4" w14:textId="77777777" w:rsidR="00350DE1" w:rsidRDefault="00350DE1" w:rsidP="00553BA6">
      <w:pPr>
        <w:jc w:val="both"/>
      </w:pPr>
    </w:p>
    <w:p w14:paraId="23B50723" w14:textId="14AFA340" w:rsidR="00DF2250" w:rsidRDefault="002D3AB4" w:rsidP="00553BA6">
      <w:pPr>
        <w:jc w:val="both"/>
      </w:pPr>
      <w:r>
        <w:t xml:space="preserve">From Table IX, we observe that adding sentiment and trends data did not have much impact on the prediction error. Adding cluster data decreased the performance of the model for all datasets except for </w:t>
      </w:r>
      <w:proofErr w:type="spellStart"/>
      <w:r>
        <w:t>HomeDepot</w:t>
      </w:r>
      <w:proofErr w:type="spellEnd"/>
      <w:r>
        <w:t xml:space="preserve">. </w:t>
      </w:r>
      <w:r w:rsidRPr="00871090">
        <w:t>The lowest error is observed when Linear Regression is applied to Tesla + Elon Musk dataset</w:t>
      </w:r>
      <w:r>
        <w:t xml:space="preserve"> (Historical + sentiment + trends)</w:t>
      </w:r>
      <w:r w:rsidRPr="00871090">
        <w:t xml:space="preserve"> without clustering.</w:t>
      </w:r>
      <w:r w:rsidRPr="0007677C">
        <w:t xml:space="preserve"> </w:t>
      </w:r>
      <w:r>
        <w:t>The following plots depict the results:</w:t>
      </w:r>
    </w:p>
    <w:p w14:paraId="515DC31A" w14:textId="77777777" w:rsidR="008E649A" w:rsidRDefault="008E649A" w:rsidP="008E649A">
      <w:pPr>
        <w:pStyle w:val="figurecaption"/>
      </w:pPr>
      <w:r>
        <w:t>Linear Regression test set predictions</w:t>
      </w:r>
    </w:p>
    <w:p w14:paraId="2FC014FE" w14:textId="1B5154DA" w:rsidR="008E649A" w:rsidRDefault="008E649A" w:rsidP="00E7596C">
      <w:pPr>
        <w:pStyle w:val="BodyText"/>
      </w:pPr>
      <w:r w:rsidRPr="008E649A">
        <w:lastRenderedPageBreak/>
        <w:t>From the prediction chart, we can see that the predicted values closely align with the observed values. However, there is still potential for further improvement.</w:t>
      </w:r>
    </w:p>
    <w:p w14:paraId="18EDFDD6" w14:textId="70B0D1EB" w:rsidR="00553BA6" w:rsidRDefault="008E649A" w:rsidP="00553BA6">
      <w:pPr>
        <w:pStyle w:val="Heading2"/>
      </w:pPr>
      <w:r>
        <w:t>CNN + LSTM Results:</w:t>
      </w:r>
    </w:p>
    <w:p w14:paraId="7D2FC033" w14:textId="7B43C2A4" w:rsidR="00553BA6" w:rsidRDefault="00553BA6" w:rsidP="00553BA6">
      <w:pPr>
        <w:pStyle w:val="tablehead"/>
      </w:pPr>
      <w:r>
        <w:t>CNN + LSTM Results</w:t>
      </w:r>
    </w:p>
    <w:p w14:paraId="79247D0E" w14:textId="4A722745" w:rsidR="00553BA6" w:rsidRDefault="00350DE1" w:rsidP="00962E67">
      <w:pPr>
        <w:ind w:firstLine="13.50pt"/>
        <w:jc w:val="both"/>
      </w:pPr>
      <w:r>
        <w:rPr>
          <w:noProof/>
        </w:rPr>
        <w:drawing>
          <wp:anchor distT="45720" distB="45720" distL="114300" distR="114300" simplePos="0" relativeHeight="251704832" behindDoc="0" locked="0" layoutInCell="1" allowOverlap="1" wp14:anchorId="6B503DFF" wp14:editId="541A1EB7">
            <wp:simplePos x="0" y="0"/>
            <wp:positionH relativeFrom="column">
              <wp:posOffset>541655</wp:posOffset>
            </wp:positionH>
            <wp:positionV relativeFrom="paragraph">
              <wp:posOffset>18415</wp:posOffset>
            </wp:positionV>
            <wp:extent cx="5035550" cy="2152650"/>
            <wp:effectExtent l="0" t="0" r="0" b="0"/>
            <wp:wrapSquare wrapText="bothSides"/>
            <wp:docPr id="2116986901" name="Text Box 1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035550" cy="2152650"/>
                    </a:xfrm>
                    <a:prstGeom prst="rect">
                      <a:avLst/>
                    </a:prstGeom>
                    <a:solidFill>
                      <a:srgbClr val="FFFFFF"/>
                    </a:solidFill>
                    <a:ln w="9525">
                      <a:noFill/>
                      <a:miter lim="800%"/>
                      <a:headEnd/>
                      <a:tailEnd/>
                    </a:ln>
                  </wp:spPr>
                  <wp:txbx>
                    <wne:txbxContent>
                      <w:p w14:paraId="28AA54E0" w14:textId="77777777" w:rsidR="00281B5C" w:rsidRDefault="00281B5C" w:rsidP="00281B5C"/>
                      <w:tbl>
                        <w:tblPr>
                          <w:tblStyle w:val="TableGrid"/>
                          <w:tblW w:w="0pt" w:type="dxa"/>
                          <w:jc w:val="center"/>
                          <w:tblLook w:firstRow="0" w:lastRow="0" w:firstColumn="0" w:lastColumn="0" w:noHBand="0" w:noVBand="0"/>
                        </w:tblPr>
                        <w:tblGrid>
                          <w:gridCol w:w="1394"/>
                          <w:gridCol w:w="596"/>
                          <w:gridCol w:w="576"/>
                          <w:gridCol w:w="596"/>
                          <w:gridCol w:w="576"/>
                          <w:gridCol w:w="596"/>
                          <w:gridCol w:w="576"/>
                          <w:gridCol w:w="596"/>
                          <w:gridCol w:w="576"/>
                        </w:tblGrid>
                        <w:tr w:rsidR="00281B5C" w:rsidRPr="00EB2ACE" w14:paraId="1F9A8A3C" w14:textId="77777777" w:rsidTr="00503F3F">
                          <w:trPr>
                            <w:trHeight w:val="423"/>
                            <w:jc w:val="center"/>
                          </w:trPr>
                          <w:tc>
                            <w:tcPr>
                              <w:tcW w:w="0pt" w:type="dxa"/>
                              <w:vMerge w:val="restart"/>
                              <w:vAlign w:val="center"/>
                            </w:tcPr>
                            <w:p w14:paraId="2986CBA0" w14:textId="77777777" w:rsidR="00281B5C" w:rsidRPr="003E0860" w:rsidRDefault="00281B5C" w:rsidP="003E0860">
                              <w:pPr>
                                <w:rPr>
                                  <w:rFonts w:ascii="Times New Roman" w:hAnsi="Times New Roman" w:cs="Times New Roman"/>
                                  <w:sz w:val="16"/>
                                  <w:szCs w:val="16"/>
                                </w:rPr>
                              </w:pPr>
                              <w:bookmarkStart w:id="17" w:name="_Hlk138720484"/>
                            </w:p>
                          </w:tc>
                          <w:tc>
                            <w:tcPr>
                              <w:tcW w:w="0pt" w:type="dxa"/>
                              <w:gridSpan w:val="2"/>
                              <w:vAlign w:val="center"/>
                            </w:tcPr>
                            <w:p w14:paraId="333E8015" w14:textId="77777777" w:rsidR="00281B5C" w:rsidRPr="003E0860" w:rsidRDefault="00281B5C" w:rsidP="003E0860">
                              <w:pPr>
                                <w:pStyle w:val="tablecolsubhead"/>
                                <w:rPr>
                                  <w:rFonts w:ascii="Times New Roman" w:hAnsi="Times New Roman" w:cs="Times New Roman"/>
                                  <w:sz w:val="16"/>
                                  <w:szCs w:val="16"/>
                                </w:rPr>
                              </w:pPr>
                              <w:r w:rsidRPr="003E0860">
                                <w:rPr>
                                  <w:rFonts w:ascii="Times New Roman" w:hAnsi="Times New Roman" w:cs="Times New Roman"/>
                                  <w:sz w:val="16"/>
                                  <w:szCs w:val="16"/>
                                </w:rPr>
                                <w:t>Tesla + Elon Musk</w:t>
                              </w:r>
                            </w:p>
                          </w:tc>
                          <w:tc>
                            <w:tcPr>
                              <w:tcW w:w="0pt" w:type="dxa"/>
                              <w:gridSpan w:val="2"/>
                              <w:vAlign w:val="center"/>
                            </w:tcPr>
                            <w:p w14:paraId="7FC47FFD" w14:textId="77777777" w:rsidR="00281B5C" w:rsidRPr="003E0860" w:rsidRDefault="00281B5C" w:rsidP="003E0860">
                              <w:pPr>
                                <w:pStyle w:val="tablecolsubhead"/>
                                <w:rPr>
                                  <w:rFonts w:ascii="Times New Roman" w:hAnsi="Times New Roman" w:cs="Times New Roman"/>
                                  <w:sz w:val="16"/>
                                  <w:szCs w:val="16"/>
                                </w:rPr>
                              </w:pPr>
                              <w:r w:rsidRPr="003E0860">
                                <w:rPr>
                                  <w:rFonts w:ascii="Times New Roman" w:hAnsi="Times New Roman" w:cs="Times New Roman"/>
                                  <w:sz w:val="16"/>
                                  <w:szCs w:val="16"/>
                                </w:rPr>
                                <w:t>Tesla Only</w:t>
                              </w:r>
                            </w:p>
                          </w:tc>
                          <w:tc>
                            <w:tcPr>
                              <w:tcW w:w="0pt" w:type="dxa"/>
                              <w:gridSpan w:val="2"/>
                              <w:vAlign w:val="center"/>
                            </w:tcPr>
                            <w:p w14:paraId="306F0F5D" w14:textId="77777777" w:rsidR="00281B5C" w:rsidRPr="003E0860" w:rsidRDefault="00281B5C" w:rsidP="003E0860">
                              <w:pPr>
                                <w:pStyle w:val="tablecolsubhead"/>
                                <w:rPr>
                                  <w:rFonts w:ascii="Times New Roman" w:hAnsi="Times New Roman" w:cs="Times New Roman"/>
                                  <w:sz w:val="16"/>
                                  <w:szCs w:val="16"/>
                                </w:rPr>
                              </w:pPr>
                              <w:r w:rsidRPr="003E0860">
                                <w:rPr>
                                  <w:rFonts w:ascii="Times New Roman" w:hAnsi="Times New Roman" w:cs="Times New Roman"/>
                                  <w:sz w:val="16"/>
                                  <w:szCs w:val="16"/>
                                </w:rPr>
                                <w:t>Elon Musk Only</w:t>
                              </w:r>
                            </w:p>
                          </w:tc>
                          <w:tc>
                            <w:tcPr>
                              <w:tcW w:w="0pt" w:type="dxa"/>
                              <w:gridSpan w:val="2"/>
                              <w:vAlign w:val="center"/>
                            </w:tcPr>
                            <w:p w14:paraId="2FAD1F67" w14:textId="77777777" w:rsidR="00281B5C" w:rsidRPr="003E0860" w:rsidRDefault="00281B5C" w:rsidP="003E0860">
                              <w:pPr>
                                <w:pStyle w:val="tablecolsubhead"/>
                                <w:jc w:val="both"/>
                                <w:rPr>
                                  <w:rFonts w:ascii="Times New Roman" w:hAnsi="Times New Roman" w:cs="Times New Roman"/>
                                  <w:sz w:val="16"/>
                                  <w:szCs w:val="16"/>
                                </w:rPr>
                              </w:pPr>
                              <w:r w:rsidRPr="003E0860">
                                <w:rPr>
                                  <w:rFonts w:ascii="Times New Roman" w:hAnsi="Times New Roman" w:cs="Times New Roman"/>
                                  <w:sz w:val="16"/>
                                  <w:szCs w:val="16"/>
                                </w:rPr>
                                <w:t>Home Depot</w:t>
                              </w:r>
                            </w:p>
                          </w:tc>
                        </w:tr>
                        <w:tr w:rsidR="00281B5C" w:rsidRPr="00EB2ACE" w14:paraId="58EF14BD" w14:textId="77777777" w:rsidTr="00503F3F">
                          <w:trPr>
                            <w:trHeight w:val="288"/>
                            <w:jc w:val="center"/>
                          </w:trPr>
                          <w:tc>
                            <w:tcPr>
                              <w:tcW w:w="0pt" w:type="dxa"/>
                              <w:vMerge/>
                              <w:vAlign w:val="center"/>
                            </w:tcPr>
                            <w:p w14:paraId="06B5F525" w14:textId="77777777" w:rsidR="00281B5C" w:rsidRPr="003E0860" w:rsidRDefault="00281B5C" w:rsidP="003E0860">
                              <w:pPr>
                                <w:pStyle w:val="tablecopy"/>
                                <w:jc w:val="center"/>
                                <w:rPr>
                                  <w:rFonts w:ascii="Times New Roman" w:hAnsi="Times New Roman" w:cs="Times New Roman"/>
                                </w:rPr>
                              </w:pPr>
                            </w:p>
                          </w:tc>
                          <w:tc>
                            <w:tcPr>
                              <w:tcW w:w="0pt" w:type="dxa"/>
                              <w:vAlign w:val="center"/>
                            </w:tcPr>
                            <w:p w14:paraId="0D8A3BA6" w14:textId="77777777" w:rsidR="00281B5C" w:rsidRPr="003E0860" w:rsidRDefault="00281B5C" w:rsidP="003E0860">
                              <w:pPr>
                                <w:pStyle w:val="tablecopy"/>
                                <w:jc w:val="center"/>
                                <w:rPr>
                                  <w:rFonts w:ascii="Times New Roman" w:hAnsi="Times New Roman" w:cs="Times New Roman"/>
                                  <w:b/>
                                  <w:bCs/>
                                </w:rPr>
                              </w:pPr>
                              <w:r w:rsidRPr="003E0860">
                                <w:rPr>
                                  <w:rFonts w:ascii="Times New Roman" w:hAnsi="Times New Roman" w:cs="Times New Roman"/>
                                  <w:b/>
                                  <w:bCs/>
                                </w:rPr>
                                <w:t>R2 Score</w:t>
                              </w:r>
                            </w:p>
                          </w:tc>
                          <w:tc>
                            <w:tcPr>
                              <w:tcW w:w="0pt" w:type="dxa"/>
                              <w:vAlign w:val="center"/>
                            </w:tcPr>
                            <w:p w14:paraId="0B1F136B"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MSE</w:t>
                              </w:r>
                            </w:p>
                          </w:tc>
                          <w:tc>
                            <w:tcPr>
                              <w:tcW w:w="0pt" w:type="dxa"/>
                              <w:vAlign w:val="center"/>
                            </w:tcPr>
                            <w:p w14:paraId="4238A79E"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R2 Score</w:t>
                              </w:r>
                            </w:p>
                          </w:tc>
                          <w:tc>
                            <w:tcPr>
                              <w:tcW w:w="0pt" w:type="dxa"/>
                              <w:vAlign w:val="center"/>
                            </w:tcPr>
                            <w:p w14:paraId="128337A3"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MSE</w:t>
                              </w:r>
                            </w:p>
                          </w:tc>
                          <w:tc>
                            <w:tcPr>
                              <w:tcW w:w="0pt" w:type="dxa"/>
                              <w:vAlign w:val="center"/>
                            </w:tcPr>
                            <w:p w14:paraId="4EFA1685"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R2 Score</w:t>
                              </w:r>
                            </w:p>
                          </w:tc>
                          <w:tc>
                            <w:tcPr>
                              <w:tcW w:w="0pt" w:type="dxa"/>
                              <w:vAlign w:val="center"/>
                            </w:tcPr>
                            <w:p w14:paraId="6B3ECFE5"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MSE</w:t>
                              </w:r>
                            </w:p>
                          </w:tc>
                          <w:tc>
                            <w:tcPr>
                              <w:tcW w:w="0pt" w:type="dxa"/>
                              <w:vAlign w:val="center"/>
                            </w:tcPr>
                            <w:p w14:paraId="63BA6D64"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R2 Score</w:t>
                              </w:r>
                            </w:p>
                          </w:tc>
                          <w:tc>
                            <w:tcPr>
                              <w:tcW w:w="0pt" w:type="dxa"/>
                              <w:vAlign w:val="center"/>
                            </w:tcPr>
                            <w:p w14:paraId="02037012" w14:textId="77777777" w:rsidR="00281B5C" w:rsidRPr="003E0860" w:rsidRDefault="00281B5C" w:rsidP="003E0860">
                              <w:pPr>
                                <w:rPr>
                                  <w:rFonts w:ascii="Times New Roman" w:hAnsi="Times New Roman" w:cs="Times New Roman"/>
                                  <w:b/>
                                  <w:bCs/>
                                  <w:sz w:val="16"/>
                                  <w:szCs w:val="16"/>
                                </w:rPr>
                              </w:pPr>
                              <w:r w:rsidRPr="003E0860">
                                <w:rPr>
                                  <w:rFonts w:ascii="Times New Roman" w:hAnsi="Times New Roman" w:cs="Times New Roman"/>
                                  <w:b/>
                                  <w:bCs/>
                                  <w:sz w:val="16"/>
                                  <w:szCs w:val="16"/>
                                </w:rPr>
                                <w:t>MSE</w:t>
                              </w:r>
                            </w:p>
                          </w:tc>
                        </w:tr>
                        <w:tr w:rsidR="00281B5C" w:rsidRPr="00EB2ACE" w14:paraId="1C5E0C37" w14:textId="77777777" w:rsidTr="00503F3F">
                          <w:trPr>
                            <w:trHeight w:val="288"/>
                            <w:jc w:val="center"/>
                          </w:trPr>
                          <w:tc>
                            <w:tcPr>
                              <w:tcW w:w="0pt" w:type="dxa"/>
                              <w:vAlign w:val="center"/>
                            </w:tcPr>
                            <w:p w14:paraId="66FB8B53"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Historical Data</w:t>
                              </w:r>
                            </w:p>
                          </w:tc>
                          <w:tc>
                            <w:tcPr>
                              <w:tcW w:w="0pt" w:type="dxa"/>
                              <w:vAlign w:val="center"/>
                            </w:tcPr>
                            <w:p w14:paraId="5B1CD8E0"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0.96</w:t>
                              </w:r>
                            </w:p>
                          </w:tc>
                          <w:tc>
                            <w:tcPr>
                              <w:tcW w:w="0pt" w:type="dxa"/>
                              <w:vAlign w:val="center"/>
                            </w:tcPr>
                            <w:p w14:paraId="7CB8EE86"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0.045</w:t>
                              </w:r>
                            </w:p>
                          </w:tc>
                          <w:tc>
                            <w:tcPr>
                              <w:tcW w:w="0pt" w:type="dxa"/>
                              <w:vAlign w:val="center"/>
                            </w:tcPr>
                            <w:p w14:paraId="5DA3931F"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0.97</w:t>
                              </w:r>
                            </w:p>
                          </w:tc>
                          <w:tc>
                            <w:tcPr>
                              <w:tcW w:w="0pt" w:type="dxa"/>
                              <w:vAlign w:val="center"/>
                            </w:tcPr>
                            <w:p w14:paraId="6750039F"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0.028</w:t>
                              </w:r>
                            </w:p>
                          </w:tc>
                          <w:tc>
                            <w:tcPr>
                              <w:tcW w:w="0pt" w:type="dxa"/>
                              <w:vAlign w:val="center"/>
                            </w:tcPr>
                            <w:p w14:paraId="03A7D22B"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0.97</w:t>
                              </w:r>
                            </w:p>
                          </w:tc>
                          <w:tc>
                            <w:tcPr>
                              <w:tcW w:w="0pt" w:type="dxa"/>
                              <w:vAlign w:val="center"/>
                            </w:tcPr>
                            <w:p w14:paraId="58366235"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0.038</w:t>
                              </w:r>
                            </w:p>
                          </w:tc>
                          <w:tc>
                            <w:tcPr>
                              <w:tcW w:w="0pt" w:type="dxa"/>
                              <w:vAlign w:val="center"/>
                            </w:tcPr>
                            <w:p w14:paraId="39627A00"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0.98</w:t>
                              </w:r>
                            </w:p>
                          </w:tc>
                          <w:tc>
                            <w:tcPr>
                              <w:tcW w:w="0pt" w:type="dxa"/>
                              <w:vAlign w:val="center"/>
                            </w:tcPr>
                            <w:p w14:paraId="11EF1750"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0.023</w:t>
                              </w:r>
                            </w:p>
                          </w:tc>
                        </w:tr>
                        <w:tr w:rsidR="00281B5C" w:rsidRPr="00EB2ACE" w14:paraId="4D68F6D4" w14:textId="77777777" w:rsidTr="00503F3F">
                          <w:trPr>
                            <w:trHeight w:val="288"/>
                            <w:jc w:val="center"/>
                          </w:trPr>
                          <w:tc>
                            <w:tcPr>
                              <w:tcW w:w="0pt" w:type="dxa"/>
                              <w:vAlign w:val="center"/>
                            </w:tcPr>
                            <w:p w14:paraId="5F075DA4"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Historical +</w:t>
                              </w:r>
                            </w:p>
                            <w:p w14:paraId="38A0373E"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Sentiment +</w:t>
                              </w:r>
                            </w:p>
                            <w:p w14:paraId="7574171E"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Trends Data</w:t>
                              </w:r>
                            </w:p>
                          </w:tc>
                          <w:tc>
                            <w:tcPr>
                              <w:tcW w:w="0pt" w:type="dxa"/>
                              <w:vAlign w:val="center"/>
                            </w:tcPr>
                            <w:p w14:paraId="01A7D2B0"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0.99</w:t>
                              </w:r>
                            </w:p>
                          </w:tc>
                          <w:tc>
                            <w:tcPr>
                              <w:tcW w:w="0pt" w:type="dxa"/>
                              <w:vAlign w:val="center"/>
                            </w:tcPr>
                            <w:p w14:paraId="1E4A55EC"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0.014</w:t>
                              </w:r>
                            </w:p>
                          </w:tc>
                          <w:tc>
                            <w:tcPr>
                              <w:tcW w:w="0pt" w:type="dxa"/>
                              <w:vAlign w:val="center"/>
                            </w:tcPr>
                            <w:p w14:paraId="24CF0A1E"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0.95</w:t>
                              </w:r>
                            </w:p>
                          </w:tc>
                          <w:tc>
                            <w:tcPr>
                              <w:tcW w:w="0pt" w:type="dxa"/>
                              <w:vAlign w:val="center"/>
                            </w:tcPr>
                            <w:p w14:paraId="35C3D589"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0.048</w:t>
                              </w:r>
                            </w:p>
                          </w:tc>
                          <w:tc>
                            <w:tcPr>
                              <w:tcW w:w="0pt" w:type="dxa"/>
                              <w:vAlign w:val="center"/>
                            </w:tcPr>
                            <w:p w14:paraId="34E3C68B"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0.95</w:t>
                              </w:r>
                            </w:p>
                          </w:tc>
                          <w:tc>
                            <w:tcPr>
                              <w:tcW w:w="0pt" w:type="dxa"/>
                              <w:vAlign w:val="center"/>
                            </w:tcPr>
                            <w:p w14:paraId="21449585"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0.033</w:t>
                              </w:r>
                            </w:p>
                          </w:tc>
                          <w:tc>
                            <w:tcPr>
                              <w:tcW w:w="0pt" w:type="dxa"/>
                              <w:vAlign w:val="center"/>
                            </w:tcPr>
                            <w:p w14:paraId="5F28CCAE"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0.98</w:t>
                              </w:r>
                            </w:p>
                          </w:tc>
                          <w:tc>
                            <w:tcPr>
                              <w:tcW w:w="0pt" w:type="dxa"/>
                              <w:vAlign w:val="center"/>
                            </w:tcPr>
                            <w:p w14:paraId="3B412659"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0.036</w:t>
                              </w:r>
                            </w:p>
                          </w:tc>
                        </w:tr>
                        <w:tr w:rsidR="00281B5C" w:rsidRPr="00EB2ACE" w14:paraId="134AB8E7" w14:textId="77777777" w:rsidTr="00503F3F">
                          <w:trPr>
                            <w:trHeight w:val="288"/>
                            <w:jc w:val="center"/>
                          </w:trPr>
                          <w:tc>
                            <w:tcPr>
                              <w:tcW w:w="0pt" w:type="dxa"/>
                              <w:vAlign w:val="center"/>
                            </w:tcPr>
                            <w:p w14:paraId="4ED1FC54"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Clustered Historical</w:t>
                              </w:r>
                            </w:p>
                            <w:p w14:paraId="68CA1022"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Data</w:t>
                              </w:r>
                            </w:p>
                          </w:tc>
                          <w:tc>
                            <w:tcPr>
                              <w:tcW w:w="0pt" w:type="dxa"/>
                              <w:vAlign w:val="center"/>
                            </w:tcPr>
                            <w:p w14:paraId="2AD9DE97"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0.94</w:t>
                              </w:r>
                            </w:p>
                          </w:tc>
                          <w:tc>
                            <w:tcPr>
                              <w:tcW w:w="0pt" w:type="dxa"/>
                              <w:vAlign w:val="center"/>
                            </w:tcPr>
                            <w:p w14:paraId="033D1276"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0.048</w:t>
                              </w:r>
                            </w:p>
                          </w:tc>
                          <w:tc>
                            <w:tcPr>
                              <w:tcW w:w="0pt" w:type="dxa"/>
                              <w:vAlign w:val="center"/>
                            </w:tcPr>
                            <w:p w14:paraId="58F9F6E8"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0.90</w:t>
                              </w:r>
                            </w:p>
                          </w:tc>
                          <w:tc>
                            <w:tcPr>
                              <w:tcW w:w="0pt" w:type="dxa"/>
                              <w:vAlign w:val="center"/>
                            </w:tcPr>
                            <w:p w14:paraId="08820B69"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0.11</w:t>
                              </w:r>
                            </w:p>
                          </w:tc>
                          <w:tc>
                            <w:tcPr>
                              <w:tcW w:w="0pt" w:type="dxa"/>
                              <w:vAlign w:val="center"/>
                            </w:tcPr>
                            <w:p w14:paraId="7FFC7F8D"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0.90</w:t>
                              </w:r>
                            </w:p>
                          </w:tc>
                          <w:tc>
                            <w:tcPr>
                              <w:tcW w:w="0pt" w:type="dxa"/>
                              <w:vAlign w:val="center"/>
                            </w:tcPr>
                            <w:p w14:paraId="14B63E35"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0.074</w:t>
                              </w:r>
                            </w:p>
                          </w:tc>
                          <w:tc>
                            <w:tcPr>
                              <w:tcW w:w="0pt" w:type="dxa"/>
                              <w:vAlign w:val="center"/>
                            </w:tcPr>
                            <w:p w14:paraId="2E7D4601"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0.96</w:t>
                              </w:r>
                            </w:p>
                          </w:tc>
                          <w:tc>
                            <w:tcPr>
                              <w:tcW w:w="0pt" w:type="dxa"/>
                              <w:vAlign w:val="center"/>
                            </w:tcPr>
                            <w:p w14:paraId="16F36A89"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0.062</w:t>
                              </w:r>
                            </w:p>
                          </w:tc>
                        </w:tr>
                        <w:tr w:rsidR="00281B5C" w:rsidRPr="00EB2ACE" w14:paraId="55B39E89" w14:textId="77777777" w:rsidTr="00503F3F">
                          <w:trPr>
                            <w:trHeight w:val="288"/>
                            <w:jc w:val="center"/>
                          </w:trPr>
                          <w:tc>
                            <w:tcPr>
                              <w:tcW w:w="0pt" w:type="dxa"/>
                              <w:vAlign w:val="center"/>
                            </w:tcPr>
                            <w:p w14:paraId="34A4330F"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Clustered Historical +</w:t>
                              </w:r>
                            </w:p>
                            <w:p w14:paraId="1A47A8AF"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Sentiment+Trends Data</w:t>
                              </w:r>
                            </w:p>
                          </w:tc>
                          <w:tc>
                            <w:tcPr>
                              <w:tcW w:w="0pt" w:type="dxa"/>
                              <w:vAlign w:val="center"/>
                            </w:tcPr>
                            <w:p w14:paraId="4A1EFA12" w14:textId="77777777" w:rsidR="00281B5C" w:rsidRPr="003E0860" w:rsidRDefault="00281B5C" w:rsidP="003E0860">
                              <w:pPr>
                                <w:pStyle w:val="tablecopy"/>
                                <w:jc w:val="center"/>
                                <w:rPr>
                                  <w:rFonts w:ascii="Times New Roman" w:hAnsi="Times New Roman" w:cs="Times New Roman"/>
                                </w:rPr>
                              </w:pPr>
                              <w:r w:rsidRPr="003E0860">
                                <w:rPr>
                                  <w:rFonts w:ascii="Times New Roman" w:hAnsi="Times New Roman" w:cs="Times New Roman"/>
                                </w:rPr>
                                <w:t>0.95</w:t>
                              </w:r>
                            </w:p>
                          </w:tc>
                          <w:tc>
                            <w:tcPr>
                              <w:tcW w:w="0pt" w:type="dxa"/>
                              <w:vAlign w:val="center"/>
                            </w:tcPr>
                            <w:p w14:paraId="216C5CBB"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0.036</w:t>
                              </w:r>
                            </w:p>
                          </w:tc>
                          <w:tc>
                            <w:tcPr>
                              <w:tcW w:w="0pt" w:type="dxa"/>
                              <w:vAlign w:val="center"/>
                            </w:tcPr>
                            <w:p w14:paraId="552E43C1"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0.92</w:t>
                              </w:r>
                            </w:p>
                          </w:tc>
                          <w:tc>
                            <w:tcPr>
                              <w:tcW w:w="0pt" w:type="dxa"/>
                              <w:vAlign w:val="center"/>
                            </w:tcPr>
                            <w:p w14:paraId="6AEA2A70"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0.094</w:t>
                              </w:r>
                            </w:p>
                          </w:tc>
                          <w:tc>
                            <w:tcPr>
                              <w:tcW w:w="0pt" w:type="dxa"/>
                              <w:vAlign w:val="center"/>
                            </w:tcPr>
                            <w:p w14:paraId="346AF709"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0.89</w:t>
                              </w:r>
                            </w:p>
                          </w:tc>
                          <w:tc>
                            <w:tcPr>
                              <w:tcW w:w="0pt" w:type="dxa"/>
                              <w:vAlign w:val="center"/>
                            </w:tcPr>
                            <w:p w14:paraId="0693E0ED"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0.096</w:t>
                              </w:r>
                            </w:p>
                          </w:tc>
                          <w:tc>
                            <w:tcPr>
                              <w:tcW w:w="0pt" w:type="dxa"/>
                              <w:vAlign w:val="center"/>
                            </w:tcPr>
                            <w:p w14:paraId="7228909A"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0.94</w:t>
                              </w:r>
                            </w:p>
                          </w:tc>
                          <w:tc>
                            <w:tcPr>
                              <w:tcW w:w="0pt" w:type="dxa"/>
                              <w:vAlign w:val="center"/>
                            </w:tcPr>
                            <w:p w14:paraId="1940601B" w14:textId="77777777" w:rsidR="00281B5C" w:rsidRPr="003E0860" w:rsidRDefault="00281B5C" w:rsidP="003E0860">
                              <w:pPr>
                                <w:rPr>
                                  <w:rFonts w:ascii="Times New Roman" w:hAnsi="Times New Roman" w:cs="Times New Roman"/>
                                  <w:sz w:val="16"/>
                                  <w:szCs w:val="16"/>
                                </w:rPr>
                              </w:pPr>
                              <w:r w:rsidRPr="003E0860">
                                <w:rPr>
                                  <w:rFonts w:ascii="Times New Roman" w:hAnsi="Times New Roman" w:cs="Times New Roman"/>
                                  <w:sz w:val="16"/>
                                  <w:szCs w:val="16"/>
                                </w:rPr>
                                <w:t>0.070</w:t>
                              </w:r>
                            </w:p>
                          </w:tc>
                        </w:tr>
                        <w:bookmarkEnd w:id="17"/>
                      </w:tbl>
                      <w:p w14:paraId="66D5C67C" w14:textId="77777777" w:rsidR="00281B5C" w:rsidRDefault="00281B5C" w:rsidP="00281B5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A14C03" w14:textId="6AC04F35" w:rsidR="00553BA6" w:rsidRDefault="00553BA6" w:rsidP="00962E67">
      <w:pPr>
        <w:ind w:firstLine="13.50pt"/>
        <w:jc w:val="both"/>
      </w:pPr>
    </w:p>
    <w:p w14:paraId="102B64BE" w14:textId="6E19942A" w:rsidR="00962E67" w:rsidRDefault="00553BA6" w:rsidP="00553BA6">
      <w:pPr>
        <w:ind w:firstLine="13.50pt"/>
        <w:jc w:val="both"/>
      </w:pPr>
      <w:r>
        <w:rPr>
          <w:noProof/>
        </w:rPr>
        <w:drawing>
          <wp:anchor distT="45720" distB="45720" distL="114300" distR="114300" simplePos="0" relativeHeight="251697664" behindDoc="0" locked="0" layoutInCell="1" allowOverlap="1" wp14:anchorId="689D8EBD" wp14:editId="4416EF7B">
            <wp:simplePos x="0" y="0"/>
            <wp:positionH relativeFrom="margin">
              <wp:align>left</wp:align>
            </wp:positionH>
            <wp:positionV relativeFrom="paragraph">
              <wp:posOffset>3613150</wp:posOffset>
            </wp:positionV>
            <wp:extent cx="2990850" cy="2101850"/>
            <wp:effectExtent l="0" t="0" r="0" b="0"/>
            <wp:wrapSquare wrapText="bothSides"/>
            <wp:docPr id="136666375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90850" cy="2101850"/>
                    </a:xfrm>
                    <a:prstGeom prst="rect">
                      <a:avLst/>
                    </a:prstGeom>
                    <a:solidFill>
                      <a:srgbClr val="FFFFFF"/>
                    </a:solidFill>
                    <a:ln w="9525">
                      <a:noFill/>
                      <a:miter lim="800%"/>
                      <a:headEnd/>
                      <a:tailEnd/>
                    </a:ln>
                  </wp:spPr>
                  <wp:txbx>
                    <wne:txbxContent>
                      <w:p w14:paraId="130FCB24" w14:textId="0C767D19" w:rsidR="00A83FED" w:rsidRDefault="00A83FED"/>
                      <w:p w14:paraId="4C763879" w14:textId="4C6BB487" w:rsidR="00553BA6" w:rsidRDefault="00764ABC">
                        <w:r w:rsidRPr="003D5B0D">
                          <w:rPr>
                            <w:noProof/>
                          </w:rPr>
                          <w:drawing>
                            <wp:inline distT="0" distB="0" distL="0" distR="0" wp14:anchorId="5AF975BC" wp14:editId="2F268D35">
                              <wp:extent cx="2673350" cy="2115403"/>
                              <wp:effectExtent l="0" t="0" r="0" b="0"/>
                              <wp:docPr id="151174281" name="Picture 1511742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5442695" name="Picture 405442695"/>
                                      <pic:cNvPicPr/>
                                    </pic:nvPicPr>
                                    <pic:blipFill>
                                      <a:blip r:embed="rId19">
                                        <a:extLst>
                                          <a:ext uri="{28A0092B-C50C-407E-A947-70E740481C1C}">
                                            <a14:useLocalDpi xmlns:a14="http://schemas.microsoft.com/office/drawing/2010/main" val="0"/>
                                          </a:ext>
                                        </a:extLst>
                                      </a:blip>
                                      <a:stretch>
                                        <a:fillRect/>
                                      </a:stretch>
                                    </pic:blipFill>
                                    <pic:spPr>
                                      <a:xfrm>
                                        <a:off x="0" y="0"/>
                                        <a:ext cx="2685892" cy="2125327"/>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62E67">
        <w:t>From Table X, we observe that CNN + LSTM outperforms Linear Regression in capturing the changes more effectively. Excluding Elon Musk from the analysis leads to an increase in the error of CNN + LSTM when incorporating sentiment and trends data. However, when both Elon Musk and Tesla are included in the search process, the error decreases by 69%. When only Elon Musk is included in the search process, the error remains approximately the same. For Home Depot, an increase in error is observed when sentiment and trends data are included. The addition of clusters negatively impacts the performance in all scenarios.</w:t>
      </w:r>
    </w:p>
    <w:p w14:paraId="1383B7B3" w14:textId="0A39B948" w:rsidR="00553BA6" w:rsidRDefault="00553BA6" w:rsidP="00553BA6">
      <w:pPr>
        <w:pStyle w:val="figurecaption"/>
      </w:pPr>
      <w:r>
        <w:t>CNN + LSTM results for Tesla historical price data</w:t>
      </w:r>
    </w:p>
    <w:p w14:paraId="6BC49973" w14:textId="6E615165" w:rsidR="00962E67" w:rsidRDefault="00962E67" w:rsidP="00553BA6">
      <w:pPr>
        <w:ind w:firstLine="13.50pt"/>
        <w:jc w:val="start"/>
      </w:pPr>
      <w:r>
        <w:t>Figure 11 and Figure 12</w:t>
      </w:r>
      <w:r w:rsidRPr="003E0860">
        <w:t xml:space="preserve"> illustrate the difference in precision between the predictions of the CNN + LSTM model when applied to historical data only and when applied to historical data along with sentiment and trends data</w:t>
      </w:r>
      <w:r>
        <w:t xml:space="preserve"> respectively</w:t>
      </w:r>
      <w:r w:rsidRPr="003E0860">
        <w:t xml:space="preserve"> for the Tesla + Elon Musk dataset</w:t>
      </w:r>
      <w:r>
        <w:t xml:space="preserve">. We observe that prediction values are much more aligned with the actual </w:t>
      </w:r>
      <w:r>
        <w:t xml:space="preserve">values when the sentiment and trends data is included reflecting our finding of lower error. </w:t>
      </w:r>
    </w:p>
    <w:p w14:paraId="4E48BD0E" w14:textId="483414BA" w:rsidR="00962E67" w:rsidRDefault="00962E67" w:rsidP="00962E67">
      <w:pPr>
        <w:ind w:firstLine="13.50pt"/>
        <w:jc w:val="both"/>
      </w:pPr>
    </w:p>
    <w:p w14:paraId="11004A9A" w14:textId="13C5D985" w:rsidR="008E649A" w:rsidRDefault="008E649A" w:rsidP="00E7596C">
      <w:pPr>
        <w:pStyle w:val="BodyText"/>
      </w:pPr>
    </w:p>
    <w:p w14:paraId="4D299EF4" w14:textId="28BA4369" w:rsidR="008E649A" w:rsidRDefault="008E649A" w:rsidP="00E7596C">
      <w:pPr>
        <w:pStyle w:val="BodyText"/>
      </w:pPr>
    </w:p>
    <w:p w14:paraId="199FC59D" w14:textId="245CD2A7" w:rsidR="008E649A" w:rsidRDefault="008E649A" w:rsidP="00E7596C">
      <w:pPr>
        <w:pStyle w:val="BodyText"/>
      </w:pPr>
    </w:p>
    <w:p w14:paraId="5D4FAC03" w14:textId="3F4C6FAA" w:rsidR="008E649A" w:rsidRDefault="008E649A" w:rsidP="00E7596C">
      <w:pPr>
        <w:pStyle w:val="BodyText"/>
      </w:pPr>
    </w:p>
    <w:p w14:paraId="0CEF600E" w14:textId="292EAE76" w:rsidR="008E649A" w:rsidRDefault="008E649A" w:rsidP="00E7596C">
      <w:pPr>
        <w:pStyle w:val="BodyText"/>
      </w:pPr>
    </w:p>
    <w:p w14:paraId="35B83474" w14:textId="77777777" w:rsidR="008E649A" w:rsidRDefault="008E649A" w:rsidP="00E7596C">
      <w:pPr>
        <w:pStyle w:val="BodyText"/>
      </w:pPr>
    </w:p>
    <w:p w14:paraId="5DDA14E3" w14:textId="7FB7C87C" w:rsidR="0007677C" w:rsidRDefault="0007677C" w:rsidP="008E649A">
      <w:pPr>
        <w:pStyle w:val="figurecaption"/>
        <w:numPr>
          <w:ilvl w:val="0"/>
          <w:numId w:val="0"/>
        </w:numPr>
      </w:pPr>
      <w:bookmarkStart w:id="18" w:name="_Hlk143252887"/>
    </w:p>
    <w:p w14:paraId="6C03A79D" w14:textId="1524278F" w:rsidR="00281B5C" w:rsidRDefault="00281B5C" w:rsidP="00281B5C">
      <w:pPr>
        <w:pStyle w:val="figurecaption"/>
        <w:numPr>
          <w:ilvl w:val="0"/>
          <w:numId w:val="0"/>
        </w:numPr>
      </w:pPr>
    </w:p>
    <w:p w14:paraId="7CAB0A0C" w14:textId="77777777" w:rsidR="00281B5C" w:rsidRDefault="00281B5C" w:rsidP="00281B5C">
      <w:pPr>
        <w:pStyle w:val="figurecaption"/>
        <w:numPr>
          <w:ilvl w:val="0"/>
          <w:numId w:val="0"/>
        </w:numPr>
      </w:pPr>
    </w:p>
    <w:p w14:paraId="3D721EEC" w14:textId="77777777" w:rsidR="00281B5C" w:rsidRDefault="00281B5C" w:rsidP="00281B5C">
      <w:pPr>
        <w:pStyle w:val="figurecaption"/>
        <w:numPr>
          <w:ilvl w:val="0"/>
          <w:numId w:val="0"/>
        </w:numPr>
      </w:pPr>
    </w:p>
    <w:p w14:paraId="05FD71A7" w14:textId="0FCCE596" w:rsidR="00281B5C" w:rsidRDefault="00281B5C" w:rsidP="00281B5C">
      <w:pPr>
        <w:pStyle w:val="figurecaption"/>
        <w:numPr>
          <w:ilvl w:val="0"/>
          <w:numId w:val="0"/>
        </w:numPr>
      </w:pPr>
    </w:p>
    <w:p w14:paraId="43F97B36" w14:textId="1A46B89D" w:rsidR="00281B5C" w:rsidRDefault="00350DE1" w:rsidP="00281B5C">
      <w:pPr>
        <w:pStyle w:val="figurecaption"/>
        <w:numPr>
          <w:ilvl w:val="0"/>
          <w:numId w:val="0"/>
        </w:numPr>
      </w:pPr>
      <w:r w:rsidRPr="00A83FED">
        <w:drawing>
          <wp:anchor distT="45720" distB="45720" distL="114300" distR="114300" simplePos="0" relativeHeight="251706880" behindDoc="0" locked="0" layoutInCell="1" allowOverlap="1" wp14:anchorId="58605928" wp14:editId="2A77A6AE">
            <wp:simplePos x="0" y="0"/>
            <wp:positionH relativeFrom="margin">
              <wp:align>right</wp:align>
            </wp:positionH>
            <wp:positionV relativeFrom="paragraph">
              <wp:posOffset>300355</wp:posOffset>
            </wp:positionV>
            <wp:extent cx="3073400" cy="2190750"/>
            <wp:effectExtent l="0" t="0" r="0" b="0"/>
            <wp:wrapSquare wrapText="bothSides"/>
            <wp:docPr id="163872816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3400" cy="2190750"/>
                    </a:xfrm>
                    <a:prstGeom prst="rect">
                      <a:avLst/>
                    </a:prstGeom>
                    <a:solidFill>
                      <a:srgbClr val="FFFFFF"/>
                    </a:solidFill>
                    <a:ln w="9525">
                      <a:noFill/>
                      <a:miter lim="800%"/>
                      <a:headEnd/>
                      <a:tailEnd/>
                    </a:ln>
                  </wp:spPr>
                  <wp:txbx>
                    <wne:txbxContent>
                      <w:p w14:paraId="6A76BA63" w14:textId="38A9EA05" w:rsidR="00962E67" w:rsidRDefault="00764ABC" w:rsidP="00962E67">
                        <w:r w:rsidRPr="003D5B0D">
                          <w:rPr>
                            <w:noProof/>
                          </w:rPr>
                          <w:drawing>
                            <wp:inline distT="0" distB="0" distL="0" distR="0" wp14:anchorId="698395A9" wp14:editId="7811580C">
                              <wp:extent cx="2651760" cy="2025923"/>
                              <wp:effectExtent l="0" t="0" r="0" b="0"/>
                              <wp:docPr id="75968969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9689695" name="Picture 759689695"/>
                                      <pic:cNvPicPr/>
                                    </pic:nvPicPr>
                                    <pic:blipFill>
                                      <a:blip r:embed="rId20">
                                        <a:extLst>
                                          <a:ext uri="{28A0092B-C50C-407E-A947-70E740481C1C}">
                                            <a14:useLocalDpi xmlns:a14="http://schemas.microsoft.com/office/drawing/2010/main" val="0"/>
                                          </a:ext>
                                        </a:extLst>
                                      </a:blip>
                                      <a:stretch>
                                        <a:fillRect/>
                                      </a:stretch>
                                    </pic:blipFill>
                                    <pic:spPr>
                                      <a:xfrm>
                                        <a:off x="0" y="0"/>
                                        <a:ext cx="2711030" cy="207120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bookmarkEnd w:id="18"/>
    <w:p w14:paraId="386E2B11" w14:textId="0CA2047E" w:rsidR="00A83FED" w:rsidRDefault="00962E67" w:rsidP="00A83FED">
      <w:pPr>
        <w:pStyle w:val="figurecaption"/>
      </w:pPr>
      <w:r>
        <w:t>CNN + LSTM results for Tesla historical price + sentiment + trends data</w:t>
      </w:r>
    </w:p>
    <w:p w14:paraId="7283C203" w14:textId="588B4CB8" w:rsidR="00476F79" w:rsidRDefault="00476F79" w:rsidP="00476F79">
      <w:pPr>
        <w:pStyle w:val="Heading1"/>
      </w:pPr>
      <w:r>
        <w:t>Conclusion</w:t>
      </w:r>
    </w:p>
    <w:p w14:paraId="43B6E98C" w14:textId="77777777" w:rsidR="00476F79" w:rsidRPr="00281B5C" w:rsidRDefault="00476F79" w:rsidP="00DC793A">
      <w:pPr>
        <w:ind w:firstLine="13.50pt"/>
        <w:jc w:val="both"/>
      </w:pPr>
      <w:r w:rsidRPr="00281B5C">
        <w:t>In this paper, we investigated whether the inclusion of news, tweets, and search trends pertaining to a company could enhance the predictive capability of a model for stock price prediction. Our study focused on two specific companies: Tesla and Home Depot. Tesla, renowned for pioneering technology, is associated with CEO Elon Musk, who has been involved in various controversies. In contrast, Home Depot exhibits more stable growth and is led in a comparatively steady manner.</w:t>
      </w:r>
    </w:p>
    <w:p w14:paraId="5B2A6E75" w14:textId="77777777" w:rsidR="00476F79" w:rsidRPr="00281B5C" w:rsidRDefault="00476F79" w:rsidP="00476F79">
      <w:pPr>
        <w:jc w:val="both"/>
      </w:pPr>
    </w:p>
    <w:p w14:paraId="05DC6D1A" w14:textId="77777777" w:rsidR="00476F79" w:rsidRPr="00281B5C" w:rsidRDefault="00476F79" w:rsidP="00DC793A">
      <w:pPr>
        <w:ind w:firstLine="13.50pt"/>
        <w:jc w:val="both"/>
      </w:pPr>
      <w:r w:rsidRPr="00281B5C">
        <w:t xml:space="preserve">Our hypothesis posited that the prominence of a company's name and its CEO in the news cycle would have a direct impact on stock prices. Consequently, incorporating machine learning algorithms with sentiment analysis and trend data would yield superior stock price predictions compared to relying solely on historical price, if the company is mentioned in the news and </w:t>
      </w:r>
      <w:r w:rsidRPr="00281B5C">
        <w:lastRenderedPageBreak/>
        <w:t xml:space="preserve">social media frequently. Our findings affirm the validity of this hypothesis for both Tesla and Home Depot. </w:t>
      </w:r>
    </w:p>
    <w:p w14:paraId="745235D1" w14:textId="77777777" w:rsidR="00476F79" w:rsidRPr="00281B5C" w:rsidRDefault="00476F79" w:rsidP="00476F79">
      <w:pPr>
        <w:jc w:val="both"/>
      </w:pPr>
    </w:p>
    <w:p w14:paraId="2F63C347" w14:textId="46B7F534" w:rsidR="00476F79" w:rsidRPr="00281B5C" w:rsidRDefault="00476F79" w:rsidP="00350DE1">
      <w:pPr>
        <w:ind w:firstLine="13.50pt"/>
        <w:jc w:val="both"/>
      </w:pPr>
      <w:r w:rsidRPr="00281B5C">
        <w:t>The application of CNN + LSTM models supports our assertion that combining sentiment analysis and trend data with historical price data improves the algorithm's accuracy in predicting Tesla's stock prices. However, incorporating sentiment and trend data for Home Depot had an adverse effect on algorithm performance. Consequently, we conclude that this methodology is more suitable for companies that garner frequent attention in news circles, rather than for more stable enterprises.</w:t>
      </w:r>
    </w:p>
    <w:p w14:paraId="2147595B" w14:textId="77777777" w:rsidR="00476F79" w:rsidRDefault="00476F79" w:rsidP="00476F79">
      <w:pPr>
        <w:pStyle w:val="Heading5"/>
      </w:pPr>
      <w:r w:rsidRPr="005B520E">
        <w:t>References</w:t>
      </w:r>
    </w:p>
    <w:p w14:paraId="493BB460" w14:textId="77777777" w:rsidR="00476F79" w:rsidRPr="005B520E" w:rsidRDefault="00476F79" w:rsidP="00476F79">
      <w:pPr>
        <w:jc w:val="both"/>
      </w:pPr>
    </w:p>
    <w:p w14:paraId="1283A92F" w14:textId="77777777" w:rsidR="00476F79" w:rsidRDefault="00476F79" w:rsidP="00476F79">
      <w:pPr>
        <w:pStyle w:val="references"/>
        <w:tabs>
          <w:tab w:val="clear" w:pos="18pt"/>
          <w:tab w:val="num" w:pos="139.50pt"/>
        </w:tabs>
        <w:ind w:start="17.70pt" w:hanging="17.70pt"/>
      </w:pPr>
      <w:r w:rsidRPr="00D676D7">
        <w:t>Quanzhi Li and Sameena Shah. 2017. Learning Stock Market Sentiment Lexicon and Sentiment-Oriented Word Vector from StockTwits. In Proceedings of the 21st Conference on Computational Natural Language Learning (CoNLL 2017), pages 301–310, Vancouver, Canada. Association for Computational Linguistics</w:t>
      </w:r>
    </w:p>
    <w:p w14:paraId="5FFE2F89" w14:textId="77777777" w:rsidR="00476F79" w:rsidRDefault="00476F79" w:rsidP="00476F79">
      <w:pPr>
        <w:pStyle w:val="references"/>
        <w:tabs>
          <w:tab w:val="clear" w:pos="18pt"/>
          <w:tab w:val="num" w:pos="139.50pt"/>
        </w:tabs>
        <w:ind w:start="17.70pt" w:hanging="17.70pt"/>
      </w:pPr>
      <w:r w:rsidRPr="00292AB4">
        <w:t>Huihui, N., Wang, S., &amp; Cheng, P. (2021). A hybrid approach for stock trend prediction based on tweets embedding and historical prices. World Wide Web, 24(3), 849-868. doi:https://doi.org/10.1007/s11280-021-00880-9</w:t>
      </w:r>
      <w:r>
        <w:t>J. Clerk Maxwell, A Treatise on Electricity and Magnetism, 3rd ed., vol. 2. Oxford: Clarendon, 1892, pp.68–73.</w:t>
      </w:r>
    </w:p>
    <w:p w14:paraId="35729534" w14:textId="77777777" w:rsidR="00476F79" w:rsidRDefault="00476F79" w:rsidP="00476F79">
      <w:pPr>
        <w:pStyle w:val="references"/>
        <w:tabs>
          <w:tab w:val="clear" w:pos="18pt"/>
          <w:tab w:val="num" w:pos="139.50pt"/>
        </w:tabs>
        <w:ind w:start="17.70pt" w:hanging="17.70pt"/>
      </w:pPr>
      <w:r w:rsidRPr="00B64129">
        <w:t>Bos, T. (Thomas), &amp; Frasincar, F. (2021). Automatically Building Financial Sentiment Lexicons While Accounting for Negation. Cognitive Computation. doi:10.1007/s12559-021-09833-w</w:t>
      </w:r>
    </w:p>
    <w:p w14:paraId="6A5C4EDB" w14:textId="77777777" w:rsidR="00281B5C" w:rsidRDefault="00281B5C" w:rsidP="00281B5C">
      <w:pPr>
        <w:pStyle w:val="references"/>
        <w:tabs>
          <w:tab w:val="clear" w:pos="18pt"/>
          <w:tab w:val="num" w:pos="139.50pt"/>
        </w:tabs>
        <w:ind w:start="17.70pt" w:hanging="17.70pt"/>
      </w:pPr>
      <w:r w:rsidRPr="00F51CF4">
        <w:t>Gite S, Khatavkar H, Kotecha K, Srivastava S, Maheshwari P, Pandey N. Explainable stock prices prediction from financial news articles using sentiment analysis. PeerJ Comput Sci. 2021 Jan 28;7:e340. doi: 10.7717/peerj-cs.340. PMID: 33816991; PMCID: PMC7924447.</w:t>
      </w:r>
    </w:p>
    <w:p w14:paraId="724A0837" w14:textId="77777777" w:rsidR="00281B5C" w:rsidRDefault="00281B5C" w:rsidP="00281B5C">
      <w:pPr>
        <w:pStyle w:val="references"/>
        <w:tabs>
          <w:tab w:val="clear" w:pos="18pt"/>
          <w:tab w:val="num" w:pos="139.50pt"/>
        </w:tabs>
        <w:ind w:start="17.70pt" w:hanging="17.70pt"/>
      </w:pPr>
      <w:r>
        <w:t>Google News (n. d.). Retrieved from https://news.google.com</w:t>
      </w:r>
    </w:p>
    <w:p w14:paraId="1D2A0BF6" w14:textId="77777777" w:rsidR="00281B5C" w:rsidRDefault="00281B5C" w:rsidP="00281B5C">
      <w:pPr>
        <w:pStyle w:val="references"/>
        <w:tabs>
          <w:tab w:val="clear" w:pos="18pt"/>
          <w:tab w:val="num" w:pos="139.50pt"/>
        </w:tabs>
        <w:ind w:start="17.70pt" w:hanging="17.70pt"/>
      </w:pPr>
      <w:r>
        <w:t>Twitter. (n. d.). markets [@markets]. Retrieved from https://twitter.com/markets</w:t>
      </w:r>
    </w:p>
    <w:p w14:paraId="71199815" w14:textId="77777777" w:rsidR="00281B5C" w:rsidRDefault="00281B5C" w:rsidP="00281B5C">
      <w:pPr>
        <w:pStyle w:val="references"/>
        <w:tabs>
          <w:tab w:val="clear" w:pos="18pt"/>
        </w:tabs>
      </w:pPr>
      <w:r>
        <w:t xml:space="preserve">Twitter. (n.d.). MarketWatch [@MarketWatch]. Retrieved from </w:t>
      </w:r>
      <w:hyperlink r:id="rId21" w:history="1">
        <w:r w:rsidRPr="002F6CE4">
          <w:rPr>
            <w:rStyle w:val="Hyperlink"/>
          </w:rPr>
          <w:t>https://twitter.com/MarketWatch</w:t>
        </w:r>
      </w:hyperlink>
    </w:p>
    <w:p w14:paraId="7DEC54E9" w14:textId="77777777" w:rsidR="00281B5C" w:rsidRDefault="00281B5C" w:rsidP="00281B5C">
      <w:pPr>
        <w:pStyle w:val="references"/>
        <w:tabs>
          <w:tab w:val="clear" w:pos="18pt"/>
        </w:tabs>
      </w:pPr>
      <w:r>
        <w:t>Google Trends (n. d.). Retrieved from https://trends.google.com/trends</w:t>
      </w:r>
    </w:p>
    <w:p w14:paraId="6E827570" w14:textId="77777777" w:rsidR="00281B5C" w:rsidRDefault="00281B5C" w:rsidP="00281B5C">
      <w:pPr>
        <w:pStyle w:val="references"/>
        <w:tabs>
          <w:tab w:val="clear" w:pos="18pt"/>
          <w:tab w:val="num" w:pos="139.50pt"/>
        </w:tabs>
        <w:ind w:start="17.70pt" w:hanging="17.70pt"/>
      </w:pPr>
      <w:r w:rsidRPr="00FF5352">
        <w:t>Daniel Loureiro, Francesco Barbieri, Leonardo Neves, Luis Espinosa Anke, and Jose Camacho-collados. 2022. TimeLMs: Diachronic Language Models from Twitter. In Proceedings of the 60th Annual Meeting of the Association for Computational Linguistics: System Demonstrations, pages 251–260, Dublin, Ireland. Association for Computational Linguistics</w:t>
      </w:r>
      <w:r w:rsidRPr="007221F2">
        <w:t>.</w:t>
      </w:r>
    </w:p>
    <w:p w14:paraId="6CC9D485" w14:textId="2CDE00C3" w:rsidR="00281B5C" w:rsidRDefault="00281B5C" w:rsidP="00962E67">
      <w:pPr>
        <w:pStyle w:val="references"/>
        <w:tabs>
          <w:tab w:val="clear" w:pos="18pt"/>
          <w:tab w:val="num" w:pos="139.50pt"/>
        </w:tabs>
        <w:ind w:start="17.70pt" w:hanging="17.70pt"/>
      </w:pPr>
      <w:r>
        <w:t xml:space="preserve">Aadhitya, A. (2022). </w:t>
      </w:r>
      <w:r w:rsidRPr="00465DC2">
        <w:t>Stock Market prediction using CNN-LSTM</w:t>
      </w:r>
      <w:r>
        <w:t xml:space="preserve">. Retrieved from </w:t>
      </w:r>
      <w:hyperlink r:id="rId22" w:history="1">
        <w:r>
          <w:rPr>
            <w:rStyle w:val="Hyperlink"/>
          </w:rPr>
          <w:t>Stock Market prediction using CNN-LSTM | Kaggle</w:t>
        </w:r>
      </w:hyperlink>
      <w:r>
        <w:t xml:space="preserve"> </w:t>
      </w:r>
    </w:p>
    <w:p w14:paraId="6F9D9E8C" w14:textId="77777777" w:rsidR="00281B5C" w:rsidRDefault="00281B5C" w:rsidP="00476F79">
      <w:pPr>
        <w:pStyle w:val="references"/>
        <w:numPr>
          <w:ilvl w:val="0"/>
          <w:numId w:val="0"/>
        </w:numPr>
      </w:pPr>
    </w:p>
    <w:p w14:paraId="4DBF6467" w14:textId="77777777" w:rsidR="00975981" w:rsidRDefault="00975981" w:rsidP="00476F79">
      <w:pPr>
        <w:pStyle w:val="references"/>
        <w:numPr>
          <w:ilvl w:val="0"/>
          <w:numId w:val="0"/>
        </w:numPr>
      </w:pPr>
    </w:p>
    <w:p w14:paraId="6DF9F56D" w14:textId="77777777" w:rsidR="00975981" w:rsidRDefault="00975981" w:rsidP="00476F79">
      <w:pPr>
        <w:pStyle w:val="references"/>
        <w:numPr>
          <w:ilvl w:val="0"/>
          <w:numId w:val="0"/>
        </w:numPr>
      </w:pPr>
    </w:p>
    <w:p w14:paraId="7C09FA02" w14:textId="77777777" w:rsidR="00975981" w:rsidRDefault="00975981" w:rsidP="00476F79">
      <w:pPr>
        <w:pStyle w:val="references"/>
        <w:numPr>
          <w:ilvl w:val="0"/>
          <w:numId w:val="0"/>
        </w:numPr>
      </w:pPr>
    </w:p>
    <w:p w14:paraId="3018FDC2" w14:textId="77777777" w:rsidR="00975981" w:rsidRDefault="00975981" w:rsidP="00476F79">
      <w:pPr>
        <w:pStyle w:val="references"/>
        <w:numPr>
          <w:ilvl w:val="0"/>
          <w:numId w:val="0"/>
        </w:numPr>
      </w:pPr>
    </w:p>
    <w:p w14:paraId="296A9121" w14:textId="77777777" w:rsidR="00975981" w:rsidRDefault="00975981" w:rsidP="00476F79">
      <w:pPr>
        <w:pStyle w:val="references"/>
        <w:numPr>
          <w:ilvl w:val="0"/>
          <w:numId w:val="0"/>
        </w:numPr>
      </w:pPr>
    </w:p>
    <w:p w14:paraId="724533CD" w14:textId="77777777" w:rsidR="00975981" w:rsidRDefault="00975981" w:rsidP="00476F79">
      <w:pPr>
        <w:pStyle w:val="references"/>
        <w:numPr>
          <w:ilvl w:val="0"/>
          <w:numId w:val="0"/>
        </w:numPr>
      </w:pPr>
    </w:p>
    <w:p w14:paraId="524C2D7E" w14:textId="77777777" w:rsidR="00975981" w:rsidRDefault="00975981" w:rsidP="00476F79">
      <w:pPr>
        <w:pStyle w:val="references"/>
        <w:numPr>
          <w:ilvl w:val="0"/>
          <w:numId w:val="0"/>
        </w:numPr>
      </w:pPr>
    </w:p>
    <w:p w14:paraId="19C33938" w14:textId="77777777" w:rsidR="00975981" w:rsidRDefault="00975981" w:rsidP="00476F79">
      <w:pPr>
        <w:pStyle w:val="references"/>
        <w:numPr>
          <w:ilvl w:val="0"/>
          <w:numId w:val="0"/>
        </w:numPr>
      </w:pPr>
    </w:p>
    <w:p w14:paraId="761DC023" w14:textId="77777777" w:rsidR="00975981" w:rsidRDefault="00975981" w:rsidP="00476F79">
      <w:pPr>
        <w:pStyle w:val="references"/>
        <w:numPr>
          <w:ilvl w:val="0"/>
          <w:numId w:val="0"/>
        </w:numPr>
      </w:pPr>
    </w:p>
    <w:p w14:paraId="1B0644C6" w14:textId="77777777" w:rsidR="00975981" w:rsidRDefault="00975981" w:rsidP="00476F79">
      <w:pPr>
        <w:pStyle w:val="references"/>
        <w:numPr>
          <w:ilvl w:val="0"/>
          <w:numId w:val="0"/>
        </w:numPr>
      </w:pPr>
    </w:p>
    <w:p w14:paraId="5B0D282C" w14:textId="77777777" w:rsidR="00975981" w:rsidRDefault="00975981" w:rsidP="00476F79">
      <w:pPr>
        <w:pStyle w:val="references"/>
        <w:numPr>
          <w:ilvl w:val="0"/>
          <w:numId w:val="0"/>
        </w:numPr>
      </w:pPr>
    </w:p>
    <w:p w14:paraId="60F898A6" w14:textId="77777777" w:rsidR="00975981" w:rsidRDefault="00975981" w:rsidP="00476F79">
      <w:pPr>
        <w:pStyle w:val="references"/>
        <w:numPr>
          <w:ilvl w:val="0"/>
          <w:numId w:val="0"/>
        </w:numPr>
      </w:pPr>
    </w:p>
    <w:p w14:paraId="2770A898" w14:textId="77777777" w:rsidR="00975981" w:rsidRDefault="00975981" w:rsidP="00476F79">
      <w:pPr>
        <w:pStyle w:val="references"/>
        <w:numPr>
          <w:ilvl w:val="0"/>
          <w:numId w:val="0"/>
        </w:numPr>
      </w:pPr>
    </w:p>
    <w:p w14:paraId="3A4BCE2D" w14:textId="77777777" w:rsidR="00975981" w:rsidRDefault="00975981" w:rsidP="00476F79">
      <w:pPr>
        <w:pStyle w:val="references"/>
        <w:numPr>
          <w:ilvl w:val="0"/>
          <w:numId w:val="0"/>
        </w:numPr>
      </w:pPr>
    </w:p>
    <w:p w14:paraId="482EFB2E" w14:textId="77777777" w:rsidR="00975981" w:rsidRDefault="00975981" w:rsidP="00476F79">
      <w:pPr>
        <w:pStyle w:val="references"/>
        <w:numPr>
          <w:ilvl w:val="0"/>
          <w:numId w:val="0"/>
        </w:numPr>
      </w:pPr>
    </w:p>
    <w:p w14:paraId="7F04DF4A" w14:textId="77777777" w:rsidR="00975981" w:rsidRDefault="00975981" w:rsidP="00476F79">
      <w:pPr>
        <w:pStyle w:val="references"/>
        <w:numPr>
          <w:ilvl w:val="0"/>
          <w:numId w:val="0"/>
        </w:numPr>
      </w:pPr>
    </w:p>
    <w:p w14:paraId="3B460904" w14:textId="77777777" w:rsidR="00975981" w:rsidRDefault="00975981" w:rsidP="00476F79">
      <w:pPr>
        <w:pStyle w:val="references"/>
        <w:numPr>
          <w:ilvl w:val="0"/>
          <w:numId w:val="0"/>
        </w:numPr>
      </w:pPr>
    </w:p>
    <w:p w14:paraId="614D8255" w14:textId="77777777" w:rsidR="00975981" w:rsidRDefault="00975981" w:rsidP="00476F79">
      <w:pPr>
        <w:pStyle w:val="references"/>
        <w:numPr>
          <w:ilvl w:val="0"/>
          <w:numId w:val="0"/>
        </w:numPr>
      </w:pPr>
    </w:p>
    <w:p w14:paraId="60EE0214" w14:textId="77777777" w:rsidR="00975981" w:rsidRDefault="00975981" w:rsidP="00476F79">
      <w:pPr>
        <w:pStyle w:val="references"/>
        <w:numPr>
          <w:ilvl w:val="0"/>
          <w:numId w:val="0"/>
        </w:numPr>
      </w:pPr>
    </w:p>
    <w:p w14:paraId="1AEC3E46" w14:textId="77777777" w:rsidR="00975981" w:rsidRDefault="00975981" w:rsidP="00476F79">
      <w:pPr>
        <w:pStyle w:val="references"/>
        <w:numPr>
          <w:ilvl w:val="0"/>
          <w:numId w:val="0"/>
        </w:numPr>
      </w:pPr>
    </w:p>
    <w:p w14:paraId="37C73CDC" w14:textId="77777777" w:rsidR="00975981" w:rsidRDefault="00975981" w:rsidP="00476F79">
      <w:pPr>
        <w:pStyle w:val="references"/>
        <w:numPr>
          <w:ilvl w:val="0"/>
          <w:numId w:val="0"/>
        </w:numPr>
      </w:pPr>
    </w:p>
    <w:p w14:paraId="6FDC8482" w14:textId="77777777" w:rsidR="00975981" w:rsidRDefault="00975981" w:rsidP="00476F79">
      <w:pPr>
        <w:pStyle w:val="references"/>
        <w:numPr>
          <w:ilvl w:val="0"/>
          <w:numId w:val="0"/>
        </w:numPr>
      </w:pPr>
    </w:p>
    <w:p w14:paraId="6311BFBE" w14:textId="77777777" w:rsidR="00975981" w:rsidRDefault="00975981" w:rsidP="00476F79">
      <w:pPr>
        <w:pStyle w:val="references"/>
        <w:numPr>
          <w:ilvl w:val="0"/>
          <w:numId w:val="0"/>
        </w:numPr>
      </w:pPr>
    </w:p>
    <w:p w14:paraId="04C971DA" w14:textId="77777777" w:rsidR="00975981" w:rsidRDefault="00975981" w:rsidP="00476F79">
      <w:pPr>
        <w:pStyle w:val="references"/>
        <w:numPr>
          <w:ilvl w:val="0"/>
          <w:numId w:val="0"/>
        </w:numPr>
      </w:pPr>
    </w:p>
    <w:p w14:paraId="7DAE53DD" w14:textId="77777777" w:rsidR="00975981" w:rsidRDefault="00975981" w:rsidP="00476F79">
      <w:pPr>
        <w:pStyle w:val="references"/>
        <w:numPr>
          <w:ilvl w:val="0"/>
          <w:numId w:val="0"/>
        </w:numPr>
      </w:pPr>
    </w:p>
    <w:p w14:paraId="20892906" w14:textId="77777777" w:rsidR="00975981" w:rsidRDefault="00975981" w:rsidP="00476F79">
      <w:pPr>
        <w:pStyle w:val="references"/>
        <w:numPr>
          <w:ilvl w:val="0"/>
          <w:numId w:val="0"/>
        </w:numPr>
      </w:pPr>
    </w:p>
    <w:p w14:paraId="5ADF57E6" w14:textId="77777777" w:rsidR="00975981" w:rsidRDefault="00975981" w:rsidP="00476F79">
      <w:pPr>
        <w:pStyle w:val="references"/>
        <w:numPr>
          <w:ilvl w:val="0"/>
          <w:numId w:val="0"/>
        </w:numPr>
      </w:pPr>
    </w:p>
    <w:p w14:paraId="28F0F8F5" w14:textId="77777777" w:rsidR="00975981" w:rsidRDefault="00975981" w:rsidP="00476F79">
      <w:pPr>
        <w:pStyle w:val="references"/>
        <w:numPr>
          <w:ilvl w:val="0"/>
          <w:numId w:val="0"/>
        </w:numPr>
      </w:pPr>
    </w:p>
    <w:p w14:paraId="693B7645" w14:textId="77777777" w:rsidR="00975981" w:rsidRDefault="00975981" w:rsidP="00476F79">
      <w:pPr>
        <w:pStyle w:val="references"/>
        <w:numPr>
          <w:ilvl w:val="0"/>
          <w:numId w:val="0"/>
        </w:numPr>
      </w:pPr>
    </w:p>
    <w:p w14:paraId="79634892" w14:textId="77777777" w:rsidR="00975981" w:rsidRDefault="00975981" w:rsidP="00476F79">
      <w:pPr>
        <w:pStyle w:val="references"/>
        <w:numPr>
          <w:ilvl w:val="0"/>
          <w:numId w:val="0"/>
        </w:numPr>
      </w:pPr>
    </w:p>
    <w:p w14:paraId="7762FFEB" w14:textId="77777777" w:rsidR="00975981" w:rsidRDefault="00975981" w:rsidP="00476F79">
      <w:pPr>
        <w:pStyle w:val="references"/>
        <w:numPr>
          <w:ilvl w:val="0"/>
          <w:numId w:val="0"/>
        </w:numPr>
      </w:pPr>
    </w:p>
    <w:p w14:paraId="38CAFFC5" w14:textId="77777777" w:rsidR="00975981" w:rsidRDefault="00975981" w:rsidP="00476F79">
      <w:pPr>
        <w:pStyle w:val="references"/>
        <w:numPr>
          <w:ilvl w:val="0"/>
          <w:numId w:val="0"/>
        </w:numPr>
      </w:pPr>
    </w:p>
    <w:p w14:paraId="789F5434" w14:textId="77777777" w:rsidR="00975981" w:rsidRDefault="00975981" w:rsidP="00476F79">
      <w:pPr>
        <w:pStyle w:val="references"/>
        <w:numPr>
          <w:ilvl w:val="0"/>
          <w:numId w:val="0"/>
        </w:numPr>
      </w:pPr>
    </w:p>
    <w:p w14:paraId="075C1A3C" w14:textId="77777777" w:rsidR="00975981" w:rsidRDefault="00975981" w:rsidP="00476F79">
      <w:pPr>
        <w:pStyle w:val="references"/>
        <w:numPr>
          <w:ilvl w:val="0"/>
          <w:numId w:val="0"/>
        </w:numPr>
      </w:pPr>
    </w:p>
    <w:p w14:paraId="6435A1DC" w14:textId="5BCFF7DA"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65BF2568" w14:textId="7AC2799B" w:rsidR="009303D9" w:rsidRPr="00F96569" w:rsidRDefault="009303D9" w:rsidP="00281B5C">
      <w:pPr>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5548E2C" w14:textId="77777777" w:rsidR="007F0D5B" w:rsidRDefault="007F0D5B" w:rsidP="001A3B3D">
      <w:r>
        <w:separator/>
      </w:r>
    </w:p>
  </w:endnote>
  <w:endnote w:type="continuationSeparator" w:id="0">
    <w:p w14:paraId="5A687577" w14:textId="77777777" w:rsidR="007F0D5B" w:rsidRDefault="007F0D5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682398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C5F2D08" w14:textId="77777777" w:rsidR="007F0D5B" w:rsidRDefault="007F0D5B" w:rsidP="001A3B3D">
      <w:r>
        <w:separator/>
      </w:r>
    </w:p>
  </w:footnote>
  <w:footnote w:type="continuationSeparator" w:id="0">
    <w:p w14:paraId="07A52C99" w14:textId="77777777" w:rsidR="007F0D5B" w:rsidRDefault="007F0D5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198pt"/>
        </w:tabs>
        <w:ind w:start="198pt" w:firstLine="0pt"/>
      </w:pPr>
      <w:rPr>
        <w:rFonts w:ascii="Symbol" w:hAnsi="Symbol" w:hint="default"/>
      </w:rPr>
    </w:lvl>
    <w:lvl w:ilvl="1">
      <w:start w:val="1"/>
      <w:numFmt w:val="bullet"/>
      <w:lvlText w:val=""/>
      <w:lvlJc w:val="start"/>
      <w:pPr>
        <w:tabs>
          <w:tab w:val="num" w:pos="234pt"/>
        </w:tabs>
        <w:ind w:start="252pt" w:hanging="18pt"/>
      </w:pPr>
      <w:rPr>
        <w:rFonts w:ascii="Symbol" w:hAnsi="Symbol" w:hint="default"/>
      </w:rPr>
    </w:lvl>
    <w:lvl w:ilvl="2">
      <w:start w:val="1"/>
      <w:numFmt w:val="bullet"/>
      <w:lvlText w:val="o"/>
      <w:lvlJc w:val="start"/>
      <w:pPr>
        <w:tabs>
          <w:tab w:val="num" w:pos="270pt"/>
        </w:tabs>
        <w:ind w:start="288pt" w:hanging="18pt"/>
      </w:pPr>
      <w:rPr>
        <w:rFonts w:ascii="Courier New" w:hAnsi="Courier New" w:cs="Courier New" w:hint="default"/>
      </w:rPr>
    </w:lvl>
    <w:lvl w:ilvl="3">
      <w:start w:val="1"/>
      <w:numFmt w:val="bullet"/>
      <w:lvlText w:val=""/>
      <w:lvlJc w:val="start"/>
      <w:pPr>
        <w:tabs>
          <w:tab w:val="num" w:pos="306pt"/>
        </w:tabs>
        <w:ind w:start="324pt" w:hanging="18pt"/>
      </w:pPr>
      <w:rPr>
        <w:rFonts w:ascii="Wingdings" w:hAnsi="Wingdings" w:hint="default"/>
      </w:rPr>
    </w:lvl>
    <w:lvl w:ilvl="4">
      <w:start w:val="1"/>
      <w:numFmt w:val="bullet"/>
      <w:lvlText w:val=""/>
      <w:lvlJc w:val="start"/>
      <w:pPr>
        <w:tabs>
          <w:tab w:val="num" w:pos="342pt"/>
        </w:tabs>
        <w:ind w:start="360pt" w:hanging="18pt"/>
      </w:pPr>
      <w:rPr>
        <w:rFonts w:ascii="Wingdings" w:hAnsi="Wingdings" w:hint="default"/>
      </w:rPr>
    </w:lvl>
    <w:lvl w:ilvl="5">
      <w:start w:val="1"/>
      <w:numFmt w:val="bullet"/>
      <w:lvlText w:val=""/>
      <w:lvlJc w:val="start"/>
      <w:pPr>
        <w:tabs>
          <w:tab w:val="num" w:pos="378pt"/>
        </w:tabs>
        <w:ind w:start="396pt" w:hanging="18pt"/>
      </w:pPr>
      <w:rPr>
        <w:rFonts w:ascii="Symbol" w:hAnsi="Symbol" w:hint="default"/>
      </w:rPr>
    </w:lvl>
    <w:lvl w:ilvl="6">
      <w:start w:val="1"/>
      <w:numFmt w:val="bullet"/>
      <w:lvlText w:val="o"/>
      <w:lvlJc w:val="start"/>
      <w:pPr>
        <w:tabs>
          <w:tab w:val="num" w:pos="414pt"/>
        </w:tabs>
        <w:ind w:start="432pt" w:hanging="18pt"/>
      </w:pPr>
      <w:rPr>
        <w:rFonts w:ascii="Courier New" w:hAnsi="Courier New" w:cs="Courier New" w:hint="default"/>
      </w:rPr>
    </w:lvl>
    <w:lvl w:ilvl="7">
      <w:start w:val="1"/>
      <w:numFmt w:val="bullet"/>
      <w:lvlText w:val=""/>
      <w:lvlJc w:val="start"/>
      <w:pPr>
        <w:tabs>
          <w:tab w:val="num" w:pos="450pt"/>
        </w:tabs>
        <w:ind w:start="468pt" w:hanging="18pt"/>
      </w:pPr>
      <w:rPr>
        <w:rFonts w:ascii="Wingdings" w:hAnsi="Wingdings" w:hint="default"/>
      </w:rPr>
    </w:lvl>
    <w:lvl w:ilvl="8">
      <w:start w:val="1"/>
      <w:numFmt w:val="bullet"/>
      <w:lvlText w:val=""/>
      <w:lvlJc w:val="start"/>
      <w:pPr>
        <w:tabs>
          <w:tab w:val="num" w:pos="486pt"/>
        </w:tabs>
        <w:ind w:start="504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F2B6427"/>
    <w:multiLevelType w:val="multilevel"/>
    <w:tmpl w:val="0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2B70CC0"/>
    <w:multiLevelType w:val="hybridMultilevel"/>
    <w:tmpl w:val="BE6854C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A834CC4"/>
    <w:multiLevelType w:val="hybridMultilevel"/>
    <w:tmpl w:val="EC3C6DCA"/>
    <w:lvl w:ilvl="0" w:tplc="04090001">
      <w:start w:val="1"/>
      <w:numFmt w:val="bullet"/>
      <w:lvlText w:val=""/>
      <w:lvlJc w:val="start"/>
      <w:pPr>
        <w:ind w:start="52.85pt" w:hanging="18pt"/>
      </w:pPr>
      <w:rPr>
        <w:rFonts w:ascii="Symbol" w:hAnsi="Symbol" w:hint="default"/>
      </w:rPr>
    </w:lvl>
    <w:lvl w:ilvl="1" w:tplc="04090003" w:tentative="1">
      <w:start w:val="1"/>
      <w:numFmt w:val="bullet"/>
      <w:lvlText w:val="o"/>
      <w:lvlJc w:val="start"/>
      <w:pPr>
        <w:ind w:start="88.85pt" w:hanging="18pt"/>
      </w:pPr>
      <w:rPr>
        <w:rFonts w:ascii="Courier New" w:hAnsi="Courier New" w:cs="Courier New" w:hint="default"/>
      </w:rPr>
    </w:lvl>
    <w:lvl w:ilvl="2" w:tplc="04090005" w:tentative="1">
      <w:start w:val="1"/>
      <w:numFmt w:val="bullet"/>
      <w:lvlText w:val=""/>
      <w:lvlJc w:val="start"/>
      <w:pPr>
        <w:ind w:start="124.85pt" w:hanging="18pt"/>
      </w:pPr>
      <w:rPr>
        <w:rFonts w:ascii="Wingdings" w:hAnsi="Wingdings" w:hint="default"/>
      </w:rPr>
    </w:lvl>
    <w:lvl w:ilvl="3" w:tplc="04090001" w:tentative="1">
      <w:start w:val="1"/>
      <w:numFmt w:val="bullet"/>
      <w:lvlText w:val=""/>
      <w:lvlJc w:val="start"/>
      <w:pPr>
        <w:ind w:start="160.85pt" w:hanging="18pt"/>
      </w:pPr>
      <w:rPr>
        <w:rFonts w:ascii="Symbol" w:hAnsi="Symbol" w:hint="default"/>
      </w:rPr>
    </w:lvl>
    <w:lvl w:ilvl="4" w:tplc="04090003" w:tentative="1">
      <w:start w:val="1"/>
      <w:numFmt w:val="bullet"/>
      <w:lvlText w:val="o"/>
      <w:lvlJc w:val="start"/>
      <w:pPr>
        <w:ind w:start="196.85pt" w:hanging="18pt"/>
      </w:pPr>
      <w:rPr>
        <w:rFonts w:ascii="Courier New" w:hAnsi="Courier New" w:cs="Courier New" w:hint="default"/>
      </w:rPr>
    </w:lvl>
    <w:lvl w:ilvl="5" w:tplc="04090005" w:tentative="1">
      <w:start w:val="1"/>
      <w:numFmt w:val="bullet"/>
      <w:lvlText w:val=""/>
      <w:lvlJc w:val="start"/>
      <w:pPr>
        <w:ind w:start="232.85pt" w:hanging="18pt"/>
      </w:pPr>
      <w:rPr>
        <w:rFonts w:ascii="Wingdings" w:hAnsi="Wingdings" w:hint="default"/>
      </w:rPr>
    </w:lvl>
    <w:lvl w:ilvl="6" w:tplc="04090001" w:tentative="1">
      <w:start w:val="1"/>
      <w:numFmt w:val="bullet"/>
      <w:lvlText w:val=""/>
      <w:lvlJc w:val="start"/>
      <w:pPr>
        <w:ind w:start="268.85pt" w:hanging="18pt"/>
      </w:pPr>
      <w:rPr>
        <w:rFonts w:ascii="Symbol" w:hAnsi="Symbol" w:hint="default"/>
      </w:rPr>
    </w:lvl>
    <w:lvl w:ilvl="7" w:tplc="04090003" w:tentative="1">
      <w:start w:val="1"/>
      <w:numFmt w:val="bullet"/>
      <w:lvlText w:val="o"/>
      <w:lvlJc w:val="start"/>
      <w:pPr>
        <w:ind w:start="304.85pt" w:hanging="18pt"/>
      </w:pPr>
      <w:rPr>
        <w:rFonts w:ascii="Courier New" w:hAnsi="Courier New" w:cs="Courier New" w:hint="default"/>
      </w:rPr>
    </w:lvl>
    <w:lvl w:ilvl="8" w:tplc="04090005" w:tentative="1">
      <w:start w:val="1"/>
      <w:numFmt w:val="bullet"/>
      <w:lvlText w:val=""/>
      <w:lvlJc w:val="start"/>
      <w:pPr>
        <w:ind w:start="340.85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4BA6EE0"/>
    <w:multiLevelType w:val="hybridMultilevel"/>
    <w:tmpl w:val="3A48527A"/>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17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3203053">
    <w:abstractNumId w:val="16"/>
  </w:num>
  <w:num w:numId="2" w16cid:durableId="508176326">
    <w:abstractNumId w:val="23"/>
  </w:num>
  <w:num w:numId="3" w16cid:durableId="722824463">
    <w:abstractNumId w:val="15"/>
  </w:num>
  <w:num w:numId="4" w16cid:durableId="2007711468">
    <w:abstractNumId w:val="18"/>
  </w:num>
  <w:num w:numId="5" w16cid:durableId="462501802">
    <w:abstractNumId w:val="18"/>
  </w:num>
  <w:num w:numId="6" w16cid:durableId="1549490499">
    <w:abstractNumId w:val="18"/>
  </w:num>
  <w:num w:numId="7" w16cid:durableId="139616036">
    <w:abstractNumId w:val="18"/>
  </w:num>
  <w:num w:numId="8" w16cid:durableId="1515413382">
    <w:abstractNumId w:val="21"/>
  </w:num>
  <w:num w:numId="9" w16cid:durableId="1473017634">
    <w:abstractNumId w:val="24"/>
  </w:num>
  <w:num w:numId="10" w16cid:durableId="876897376">
    <w:abstractNumId w:val="17"/>
  </w:num>
  <w:num w:numId="11" w16cid:durableId="1475756662">
    <w:abstractNumId w:val="13"/>
  </w:num>
  <w:num w:numId="12" w16cid:durableId="93407371">
    <w:abstractNumId w:val="11"/>
  </w:num>
  <w:num w:numId="13" w16cid:durableId="158691337">
    <w:abstractNumId w:val="0"/>
  </w:num>
  <w:num w:numId="14" w16cid:durableId="498157542">
    <w:abstractNumId w:val="10"/>
  </w:num>
  <w:num w:numId="15" w16cid:durableId="2082940898">
    <w:abstractNumId w:val="8"/>
  </w:num>
  <w:num w:numId="16" w16cid:durableId="97532148">
    <w:abstractNumId w:val="7"/>
  </w:num>
  <w:num w:numId="17" w16cid:durableId="1077437068">
    <w:abstractNumId w:val="6"/>
  </w:num>
  <w:num w:numId="18" w16cid:durableId="1877964758">
    <w:abstractNumId w:val="5"/>
  </w:num>
  <w:num w:numId="19" w16cid:durableId="154299867">
    <w:abstractNumId w:val="9"/>
  </w:num>
  <w:num w:numId="20" w16cid:durableId="1865828865">
    <w:abstractNumId w:val="4"/>
  </w:num>
  <w:num w:numId="21" w16cid:durableId="894196303">
    <w:abstractNumId w:val="3"/>
  </w:num>
  <w:num w:numId="22" w16cid:durableId="1004624694">
    <w:abstractNumId w:val="2"/>
  </w:num>
  <w:num w:numId="23" w16cid:durableId="42142533">
    <w:abstractNumId w:val="1"/>
  </w:num>
  <w:num w:numId="24" w16cid:durableId="58794069">
    <w:abstractNumId w:val="19"/>
  </w:num>
  <w:num w:numId="25" w16cid:durableId="3821252">
    <w:abstractNumId w:val="20"/>
  </w:num>
  <w:num w:numId="26" w16cid:durableId="370036393">
    <w:abstractNumId w:val="14"/>
  </w:num>
  <w:num w:numId="27" w16cid:durableId="1666858717">
    <w:abstractNumId w:val="22"/>
  </w:num>
  <w:num w:numId="28" w16cid:durableId="587806583">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B00"/>
    <w:rsid w:val="00045B71"/>
    <w:rsid w:val="0004781E"/>
    <w:rsid w:val="000603B3"/>
    <w:rsid w:val="0007677C"/>
    <w:rsid w:val="0008758A"/>
    <w:rsid w:val="000879F1"/>
    <w:rsid w:val="00094109"/>
    <w:rsid w:val="000C1E68"/>
    <w:rsid w:val="000D036D"/>
    <w:rsid w:val="00122F2C"/>
    <w:rsid w:val="0015079E"/>
    <w:rsid w:val="001913FD"/>
    <w:rsid w:val="001A2EFD"/>
    <w:rsid w:val="001A3B3D"/>
    <w:rsid w:val="001A42EA"/>
    <w:rsid w:val="001B67DC"/>
    <w:rsid w:val="001D7BCF"/>
    <w:rsid w:val="001E45E4"/>
    <w:rsid w:val="001F235E"/>
    <w:rsid w:val="001F32B6"/>
    <w:rsid w:val="00210535"/>
    <w:rsid w:val="002254A9"/>
    <w:rsid w:val="00233D97"/>
    <w:rsid w:val="00254141"/>
    <w:rsid w:val="00281B5C"/>
    <w:rsid w:val="002850E3"/>
    <w:rsid w:val="00287CA7"/>
    <w:rsid w:val="002B0F38"/>
    <w:rsid w:val="002B2963"/>
    <w:rsid w:val="002D1393"/>
    <w:rsid w:val="002D3AB4"/>
    <w:rsid w:val="00325B0A"/>
    <w:rsid w:val="00330D82"/>
    <w:rsid w:val="00350DE1"/>
    <w:rsid w:val="00354FCF"/>
    <w:rsid w:val="00377EA8"/>
    <w:rsid w:val="003A19E2"/>
    <w:rsid w:val="003C53D8"/>
    <w:rsid w:val="003F04B2"/>
    <w:rsid w:val="00421EC6"/>
    <w:rsid w:val="004325FB"/>
    <w:rsid w:val="00434999"/>
    <w:rsid w:val="004371A7"/>
    <w:rsid w:val="004432BA"/>
    <w:rsid w:val="0044407E"/>
    <w:rsid w:val="00476F79"/>
    <w:rsid w:val="00494201"/>
    <w:rsid w:val="004D72B5"/>
    <w:rsid w:val="00547A19"/>
    <w:rsid w:val="00547E73"/>
    <w:rsid w:val="00551B7F"/>
    <w:rsid w:val="00553BA6"/>
    <w:rsid w:val="0056610F"/>
    <w:rsid w:val="00575BCA"/>
    <w:rsid w:val="005B0344"/>
    <w:rsid w:val="005B520E"/>
    <w:rsid w:val="005E2800"/>
    <w:rsid w:val="005F39DA"/>
    <w:rsid w:val="006027A7"/>
    <w:rsid w:val="006347CF"/>
    <w:rsid w:val="00645D22"/>
    <w:rsid w:val="0065183F"/>
    <w:rsid w:val="00651A08"/>
    <w:rsid w:val="00654204"/>
    <w:rsid w:val="00670434"/>
    <w:rsid w:val="00680C92"/>
    <w:rsid w:val="00691B19"/>
    <w:rsid w:val="00691B7F"/>
    <w:rsid w:val="006B6B66"/>
    <w:rsid w:val="006D22A6"/>
    <w:rsid w:val="006E085D"/>
    <w:rsid w:val="006F3D50"/>
    <w:rsid w:val="006F6D3D"/>
    <w:rsid w:val="00704134"/>
    <w:rsid w:val="00714B81"/>
    <w:rsid w:val="00715BEA"/>
    <w:rsid w:val="00734348"/>
    <w:rsid w:val="00740EEA"/>
    <w:rsid w:val="007423E9"/>
    <w:rsid w:val="00761429"/>
    <w:rsid w:val="00764ABC"/>
    <w:rsid w:val="00771744"/>
    <w:rsid w:val="00784CEB"/>
    <w:rsid w:val="007868DD"/>
    <w:rsid w:val="00794804"/>
    <w:rsid w:val="007B33F1"/>
    <w:rsid w:val="007B41C4"/>
    <w:rsid w:val="007C0308"/>
    <w:rsid w:val="007C175F"/>
    <w:rsid w:val="007C2FF2"/>
    <w:rsid w:val="007D2B0A"/>
    <w:rsid w:val="007D6232"/>
    <w:rsid w:val="007E3888"/>
    <w:rsid w:val="007F0D5B"/>
    <w:rsid w:val="007F1F99"/>
    <w:rsid w:val="007F768F"/>
    <w:rsid w:val="0080791D"/>
    <w:rsid w:val="008125FC"/>
    <w:rsid w:val="00871F71"/>
    <w:rsid w:val="00873603"/>
    <w:rsid w:val="008748A7"/>
    <w:rsid w:val="00880085"/>
    <w:rsid w:val="008A0D92"/>
    <w:rsid w:val="008A2C7D"/>
    <w:rsid w:val="008C4B23"/>
    <w:rsid w:val="008D4302"/>
    <w:rsid w:val="008E649A"/>
    <w:rsid w:val="008E74E2"/>
    <w:rsid w:val="008F19ED"/>
    <w:rsid w:val="008F6E2C"/>
    <w:rsid w:val="009303D9"/>
    <w:rsid w:val="00933C64"/>
    <w:rsid w:val="00937B01"/>
    <w:rsid w:val="00962E67"/>
    <w:rsid w:val="00972203"/>
    <w:rsid w:val="00975981"/>
    <w:rsid w:val="00A059B3"/>
    <w:rsid w:val="00A30067"/>
    <w:rsid w:val="00A6150D"/>
    <w:rsid w:val="00A83751"/>
    <w:rsid w:val="00A83FED"/>
    <w:rsid w:val="00A9142F"/>
    <w:rsid w:val="00AD4342"/>
    <w:rsid w:val="00AE3409"/>
    <w:rsid w:val="00B04B0E"/>
    <w:rsid w:val="00B10274"/>
    <w:rsid w:val="00B11A60"/>
    <w:rsid w:val="00B13937"/>
    <w:rsid w:val="00B168BC"/>
    <w:rsid w:val="00B1734C"/>
    <w:rsid w:val="00B22613"/>
    <w:rsid w:val="00B46A8F"/>
    <w:rsid w:val="00B6556B"/>
    <w:rsid w:val="00B831EC"/>
    <w:rsid w:val="00BA1025"/>
    <w:rsid w:val="00BB4663"/>
    <w:rsid w:val="00BC3420"/>
    <w:rsid w:val="00BE7D3C"/>
    <w:rsid w:val="00BF5FF6"/>
    <w:rsid w:val="00C0207F"/>
    <w:rsid w:val="00C16117"/>
    <w:rsid w:val="00C22AB5"/>
    <w:rsid w:val="00C3075A"/>
    <w:rsid w:val="00C625EA"/>
    <w:rsid w:val="00C76FFC"/>
    <w:rsid w:val="00C80449"/>
    <w:rsid w:val="00C919A4"/>
    <w:rsid w:val="00CA4392"/>
    <w:rsid w:val="00CC393F"/>
    <w:rsid w:val="00CE2E6E"/>
    <w:rsid w:val="00D01E0F"/>
    <w:rsid w:val="00D06849"/>
    <w:rsid w:val="00D13749"/>
    <w:rsid w:val="00D17294"/>
    <w:rsid w:val="00D2176E"/>
    <w:rsid w:val="00D27C40"/>
    <w:rsid w:val="00D42B04"/>
    <w:rsid w:val="00D632BE"/>
    <w:rsid w:val="00D72D06"/>
    <w:rsid w:val="00D7522C"/>
    <w:rsid w:val="00D7536F"/>
    <w:rsid w:val="00D76668"/>
    <w:rsid w:val="00D85FF8"/>
    <w:rsid w:val="00DA1B1F"/>
    <w:rsid w:val="00DA35CE"/>
    <w:rsid w:val="00DC793A"/>
    <w:rsid w:val="00DF2250"/>
    <w:rsid w:val="00E13610"/>
    <w:rsid w:val="00E478A6"/>
    <w:rsid w:val="00E61E12"/>
    <w:rsid w:val="00E7596C"/>
    <w:rsid w:val="00E878F2"/>
    <w:rsid w:val="00ED0149"/>
    <w:rsid w:val="00ED260B"/>
    <w:rsid w:val="00EE03A7"/>
    <w:rsid w:val="00EF7DE3"/>
    <w:rsid w:val="00F03103"/>
    <w:rsid w:val="00F271DE"/>
    <w:rsid w:val="00F627DA"/>
    <w:rsid w:val="00F7288F"/>
    <w:rsid w:val="00F83182"/>
    <w:rsid w:val="00F847A6"/>
    <w:rsid w:val="00F90752"/>
    <w:rsid w:val="00F9441B"/>
    <w:rsid w:val="00F96569"/>
    <w:rsid w:val="00F96975"/>
    <w:rsid w:val="00FA4C32"/>
    <w:rsid w:val="00FB5B16"/>
    <w:rsid w:val="00FD36EC"/>
    <w:rsid w:val="00FE5043"/>
    <w:rsid w:val="00FE7114"/>
    <w:rsid w:val="00FF26B9"/>
    <w:rsid w:val="00FF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05A7AA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325B0A"/>
    <w:rPr>
      <w:i/>
      <w:iCs/>
      <w:noProof/>
    </w:rPr>
  </w:style>
  <w:style w:type="character" w:customStyle="1" w:styleId="Heading1Char">
    <w:name w:val="Heading 1 Char"/>
    <w:basedOn w:val="DefaultParagraphFont"/>
    <w:link w:val="Heading1"/>
    <w:rsid w:val="00ED260B"/>
    <w:rPr>
      <w:smallCaps/>
      <w:noProof/>
    </w:rPr>
  </w:style>
  <w:style w:type="table" w:styleId="TableGrid">
    <w:name w:val="Table Grid"/>
    <w:basedOn w:val="TableNormal"/>
    <w:uiPriority w:val="39"/>
    <w:rsid w:val="00ED260B"/>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4663"/>
    <w:pPr>
      <w:ind w:start="36pt"/>
      <w:contextualSpacing/>
    </w:pPr>
  </w:style>
  <w:style w:type="character" w:customStyle="1" w:styleId="hgkelc">
    <w:name w:val="hgkelc"/>
    <w:basedOn w:val="DefaultParagraphFont"/>
    <w:rsid w:val="00C625EA"/>
  </w:style>
  <w:style w:type="character" w:customStyle="1" w:styleId="Heading5Char">
    <w:name w:val="Heading 5 Char"/>
    <w:basedOn w:val="DefaultParagraphFont"/>
    <w:link w:val="Heading5"/>
    <w:rsid w:val="00A83FED"/>
    <w:rPr>
      <w:smallCaps/>
      <w:noProof/>
    </w:rPr>
  </w:style>
  <w:style w:type="character" w:styleId="Hyperlink">
    <w:name w:val="Hyperlink"/>
    <w:basedOn w:val="DefaultParagraphFont"/>
    <w:rsid w:val="00476F79"/>
    <w:rPr>
      <w:color w:val="0563C1" w:themeColor="hyperlink"/>
      <w:u w:val="single"/>
    </w:rPr>
  </w:style>
  <w:style w:type="paragraph" w:styleId="NormalWeb">
    <w:name w:val="Normal (Web)"/>
    <w:basedOn w:val="Normal"/>
    <w:uiPriority w:val="99"/>
    <w:unhideWhenUsed/>
    <w:rsid w:val="00494201"/>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8750">
      <w:bodyDiv w:val="1"/>
      <w:marLeft w:val="0pt"/>
      <w:marRight w:val="0pt"/>
      <w:marTop w:val="0pt"/>
      <w:marBottom w:val="0pt"/>
      <w:divBdr>
        <w:top w:val="none" w:sz="0" w:space="0" w:color="auto"/>
        <w:left w:val="none" w:sz="0" w:space="0" w:color="auto"/>
        <w:bottom w:val="none" w:sz="0" w:space="0" w:color="auto"/>
        <w:right w:val="none" w:sz="0" w:space="0" w:color="auto"/>
      </w:divBdr>
    </w:div>
    <w:div w:id="323046899">
      <w:bodyDiv w:val="1"/>
      <w:marLeft w:val="0pt"/>
      <w:marRight w:val="0pt"/>
      <w:marTop w:val="0pt"/>
      <w:marBottom w:val="0pt"/>
      <w:divBdr>
        <w:top w:val="none" w:sz="0" w:space="0" w:color="auto"/>
        <w:left w:val="none" w:sz="0" w:space="0" w:color="auto"/>
        <w:bottom w:val="none" w:sz="0" w:space="0" w:color="auto"/>
        <w:right w:val="none" w:sz="0" w:space="0" w:color="auto"/>
      </w:divBdr>
    </w:div>
    <w:div w:id="468255093">
      <w:bodyDiv w:val="1"/>
      <w:marLeft w:val="0pt"/>
      <w:marRight w:val="0pt"/>
      <w:marTop w:val="0pt"/>
      <w:marBottom w:val="0pt"/>
      <w:divBdr>
        <w:top w:val="none" w:sz="0" w:space="0" w:color="auto"/>
        <w:left w:val="none" w:sz="0" w:space="0" w:color="auto"/>
        <w:bottom w:val="none" w:sz="0" w:space="0" w:color="auto"/>
        <w:right w:val="none" w:sz="0" w:space="0" w:color="auto"/>
      </w:divBdr>
    </w:div>
    <w:div w:id="787969444">
      <w:bodyDiv w:val="1"/>
      <w:marLeft w:val="0pt"/>
      <w:marRight w:val="0pt"/>
      <w:marTop w:val="0pt"/>
      <w:marBottom w:val="0pt"/>
      <w:divBdr>
        <w:top w:val="none" w:sz="0" w:space="0" w:color="auto"/>
        <w:left w:val="none" w:sz="0" w:space="0" w:color="auto"/>
        <w:bottom w:val="none" w:sz="0" w:space="0" w:color="auto"/>
        <w:right w:val="none" w:sz="0" w:space="0" w:color="auto"/>
      </w:divBdr>
    </w:div>
    <w:div w:id="8955137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twitter.com/MarketWatch"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www.kaggle.com/code/aadhityaa/stock-market-prediction-using-cnn-lstm"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1888</TotalTime>
  <Pages>12</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mescioglu, betul</cp:lastModifiedBy>
  <cp:revision>38</cp:revision>
  <cp:lastPrinted>2023-08-18T20:24:00Z</cp:lastPrinted>
  <dcterms:created xsi:type="dcterms:W3CDTF">2023-08-17T13:26:00Z</dcterms:created>
  <dcterms:modified xsi:type="dcterms:W3CDTF">2023-08-19T02:56:00Z</dcterms:modified>
</cp:coreProperties>
</file>