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062C" w14:textId="699F7894" w:rsidR="0027532A" w:rsidRDefault="00675423" w:rsidP="00675423">
      <w:pPr>
        <w:pStyle w:val="Heading1"/>
        <w:spacing w:after="240"/>
      </w:pPr>
      <w:r>
        <w:t>BLM3</w:t>
      </w:r>
      <w:r w:rsidR="00910D31">
        <w:t>04</w:t>
      </w:r>
      <w:r>
        <w:t xml:space="preserve">-Bilgisayar Mimarisi </w:t>
      </w:r>
      <w:proofErr w:type="spellStart"/>
      <w:r>
        <w:t>Lab</w:t>
      </w:r>
      <w:proofErr w:type="spellEnd"/>
      <w:r w:rsidR="00910D31">
        <w:t>.</w:t>
      </w:r>
      <w:r>
        <w:t xml:space="preserve"> Çalışması</w:t>
      </w:r>
      <w:r w:rsidR="00910D31">
        <w:t xml:space="preserve"> (CPE304-Computer Architecture </w:t>
      </w:r>
      <w:proofErr w:type="spellStart"/>
      <w:r w:rsidR="00910D31">
        <w:t>Lab</w:t>
      </w:r>
      <w:proofErr w:type="spellEnd"/>
      <w:r w:rsidR="00910D31">
        <w:t xml:space="preserve">. </w:t>
      </w:r>
      <w:proofErr w:type="spellStart"/>
      <w:r w:rsidR="00910D31">
        <w:t>Study</w:t>
      </w:r>
      <w:proofErr w:type="spellEnd"/>
      <w:r w:rsidR="00910D31">
        <w:t>)</w:t>
      </w:r>
    </w:p>
    <w:p w14:paraId="0EBEB3AF" w14:textId="73F241A4" w:rsidR="00675423" w:rsidRDefault="00675423" w:rsidP="00E030F3">
      <w:pPr>
        <w:jc w:val="both"/>
      </w:pPr>
      <w:r>
        <w:t>S</w:t>
      </w:r>
      <w:proofErr w:type="gramStart"/>
      <w:r>
        <w:t>1 )</w:t>
      </w:r>
      <w:proofErr w:type="gramEnd"/>
      <w:r>
        <w:t xml:space="preserve"> Aşağıda verilen lojik ifadelerin devrelerini</w:t>
      </w:r>
      <w:r w:rsidR="00311C94">
        <w:t xml:space="preserve"> </w:t>
      </w:r>
      <w:proofErr w:type="spellStart"/>
      <w:r w:rsidR="00311C94">
        <w:t>logisim</w:t>
      </w:r>
      <w:proofErr w:type="spellEnd"/>
      <w:r w:rsidR="00311C94">
        <w:t xml:space="preserve"> kullanarak</w:t>
      </w:r>
      <w:r>
        <w:t xml:space="preserve"> çiziniz. </w:t>
      </w:r>
      <w:r w:rsidR="00311C94">
        <w:t>Elde ettiğiniz çıkış değerlerini d</w:t>
      </w:r>
      <w:r>
        <w:t>oğruluk tablosuna yazınız.</w:t>
      </w:r>
      <w:r w:rsidR="00B51DFB">
        <w:t xml:space="preserve"> (</w:t>
      </w:r>
      <w:r w:rsidR="00B51DFB" w:rsidRPr="00B51DFB">
        <w:t xml:space="preserve">Draw </w:t>
      </w:r>
      <w:proofErr w:type="spellStart"/>
      <w:r w:rsidR="00B51DFB" w:rsidRPr="00B51DFB">
        <w:t>the</w:t>
      </w:r>
      <w:proofErr w:type="spellEnd"/>
      <w:r w:rsidR="00B51DFB" w:rsidRPr="00B51DFB">
        <w:t xml:space="preserve"> </w:t>
      </w:r>
      <w:proofErr w:type="spellStart"/>
      <w:r w:rsidR="00B51DFB" w:rsidRPr="00B51DFB">
        <w:t>circuits</w:t>
      </w:r>
      <w:proofErr w:type="spellEnd"/>
      <w:r w:rsidR="00B51DFB" w:rsidRPr="00B51DFB">
        <w:t xml:space="preserve"> of </w:t>
      </w:r>
      <w:proofErr w:type="spellStart"/>
      <w:r w:rsidR="00B51DFB" w:rsidRPr="00B51DFB">
        <w:t>the</w:t>
      </w:r>
      <w:proofErr w:type="spellEnd"/>
      <w:r w:rsidR="00B51DFB" w:rsidRPr="00B51DFB">
        <w:t xml:space="preserve"> </w:t>
      </w:r>
      <w:proofErr w:type="spellStart"/>
      <w:r w:rsidR="00B51DFB" w:rsidRPr="00B51DFB">
        <w:t>logic</w:t>
      </w:r>
      <w:proofErr w:type="spellEnd"/>
      <w:r w:rsidR="00B51DFB" w:rsidRPr="00B51DFB">
        <w:t xml:space="preserve"> </w:t>
      </w:r>
      <w:proofErr w:type="spellStart"/>
      <w:r w:rsidR="00B51DFB" w:rsidRPr="00B51DFB">
        <w:t>expressions</w:t>
      </w:r>
      <w:proofErr w:type="spellEnd"/>
      <w:r w:rsidR="00B51DFB" w:rsidRPr="00B51DFB">
        <w:t xml:space="preserve"> </w:t>
      </w:r>
      <w:proofErr w:type="spellStart"/>
      <w:r w:rsidR="00B51DFB" w:rsidRPr="00B51DFB">
        <w:t>given</w:t>
      </w:r>
      <w:proofErr w:type="spellEnd"/>
      <w:r w:rsidR="00B51DFB" w:rsidRPr="00B51DFB">
        <w:t xml:space="preserve"> </w:t>
      </w:r>
      <w:proofErr w:type="spellStart"/>
      <w:r w:rsidR="00B51DFB" w:rsidRPr="00B51DFB">
        <w:t>below</w:t>
      </w:r>
      <w:proofErr w:type="spellEnd"/>
      <w:r w:rsidR="00B51DFB" w:rsidRPr="00B51DFB">
        <w:t xml:space="preserve"> </w:t>
      </w:r>
      <w:proofErr w:type="spellStart"/>
      <w:r w:rsidR="00B51DFB" w:rsidRPr="00B51DFB">
        <w:t>using</w:t>
      </w:r>
      <w:proofErr w:type="spellEnd"/>
      <w:r w:rsidR="00B51DFB" w:rsidRPr="00B51DFB">
        <w:t xml:space="preserve"> </w:t>
      </w:r>
      <w:proofErr w:type="spellStart"/>
      <w:r w:rsidR="00B51DFB" w:rsidRPr="00B51DFB">
        <w:t>logisim</w:t>
      </w:r>
      <w:proofErr w:type="spellEnd"/>
      <w:r w:rsidR="00B51DFB" w:rsidRPr="00B51DFB">
        <w:t xml:space="preserve">. Write </w:t>
      </w:r>
      <w:proofErr w:type="spellStart"/>
      <w:r w:rsidR="00B51DFB" w:rsidRPr="00B51DFB">
        <w:t>the</w:t>
      </w:r>
      <w:proofErr w:type="spellEnd"/>
      <w:r w:rsidR="00B51DFB" w:rsidRPr="00B51DFB">
        <w:t xml:space="preserve"> </w:t>
      </w:r>
      <w:proofErr w:type="spellStart"/>
      <w:r w:rsidR="00B51DFB" w:rsidRPr="00B51DFB">
        <w:t>output</w:t>
      </w:r>
      <w:proofErr w:type="spellEnd"/>
      <w:r w:rsidR="00B51DFB" w:rsidRPr="00B51DFB">
        <w:t xml:space="preserve"> </w:t>
      </w:r>
      <w:proofErr w:type="spellStart"/>
      <w:r w:rsidR="00B51DFB" w:rsidRPr="00B51DFB">
        <w:t>values</w:t>
      </w:r>
      <w:proofErr w:type="spellEnd"/>
      <w:r w:rsidR="00B51DFB" w:rsidRPr="00B51DFB">
        <w:t xml:space="preserve"> </w:t>
      </w:r>
      <w:proofErr w:type="spellStart"/>
      <w:r w:rsidR="00B51DFB" w:rsidRPr="00B51DFB">
        <w:t>you</w:t>
      </w:r>
      <w:proofErr w:type="spellEnd"/>
      <w:r w:rsidR="00B51DFB" w:rsidRPr="00B51DFB">
        <w:t xml:space="preserve"> </w:t>
      </w:r>
      <w:proofErr w:type="spellStart"/>
      <w:r w:rsidR="00B51DFB" w:rsidRPr="00B51DFB">
        <w:t>obtained</w:t>
      </w:r>
      <w:proofErr w:type="spellEnd"/>
      <w:r w:rsidR="00B51DFB" w:rsidRPr="00B51DFB">
        <w:t xml:space="preserve"> in </w:t>
      </w:r>
      <w:proofErr w:type="spellStart"/>
      <w:r w:rsidR="00B51DFB" w:rsidRPr="00B51DFB">
        <w:t>the</w:t>
      </w:r>
      <w:proofErr w:type="spellEnd"/>
      <w:r w:rsidR="00B51DFB" w:rsidRPr="00B51DFB">
        <w:t xml:space="preserve"> </w:t>
      </w:r>
      <w:proofErr w:type="spellStart"/>
      <w:r w:rsidR="00B51DFB" w:rsidRPr="00B51DFB">
        <w:t>truth</w:t>
      </w:r>
      <w:proofErr w:type="spellEnd"/>
      <w:r w:rsidR="00B51DFB" w:rsidRPr="00B51DFB">
        <w:t xml:space="preserve"> </w:t>
      </w:r>
      <w:proofErr w:type="spellStart"/>
      <w:r w:rsidR="00B51DFB" w:rsidRPr="00B51DFB">
        <w:t>table</w:t>
      </w:r>
      <w:proofErr w:type="spellEnd"/>
      <w:r w:rsidR="00B51DFB" w:rsidRPr="00B51DFB">
        <w:t>.</w:t>
      </w:r>
      <w:r w:rsidR="00B51DFB">
        <w:t>)</w:t>
      </w:r>
    </w:p>
    <w:tbl>
      <w:tblPr>
        <w:tblStyle w:val="TableGrid"/>
        <w:tblpPr w:leftFromText="141" w:rightFromText="141" w:vertAnchor="text" w:horzAnchor="page" w:tblpX="6062" w:tblpY="128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429"/>
        <w:gridCol w:w="429"/>
        <w:gridCol w:w="429"/>
      </w:tblGrid>
      <w:tr w:rsidR="00675423" w14:paraId="15AB3875" w14:textId="77777777" w:rsidTr="00675423">
        <w:tc>
          <w:tcPr>
            <w:tcW w:w="0" w:type="auto"/>
            <w:gridSpan w:val="3"/>
          </w:tcPr>
          <w:p w14:paraId="44FFF10E" w14:textId="1C3F2FFF" w:rsidR="00675423" w:rsidRDefault="00EC085E" w:rsidP="00675423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0" w:type="auto"/>
            <w:gridSpan w:val="3"/>
          </w:tcPr>
          <w:p w14:paraId="29CF6D92" w14:textId="16CF06B6" w:rsidR="00675423" w:rsidRDefault="00EC085E" w:rsidP="00675423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675423" w14:paraId="28F74402" w14:textId="77777777" w:rsidTr="00675423">
        <w:tc>
          <w:tcPr>
            <w:tcW w:w="0" w:type="auto"/>
          </w:tcPr>
          <w:p w14:paraId="64A19FBE" w14:textId="77777777" w:rsidR="00675423" w:rsidRDefault="00675423" w:rsidP="0067542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77A218E" w14:textId="77777777" w:rsidR="00675423" w:rsidRDefault="00675423" w:rsidP="0067542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1365FCC9" w14:textId="77777777" w:rsidR="00675423" w:rsidRDefault="00675423" w:rsidP="0067542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4A9F6756" w14:textId="77777777" w:rsidR="00675423" w:rsidRDefault="00675423" w:rsidP="00675423">
            <w:pPr>
              <w:jc w:val="center"/>
            </w:pPr>
            <w:r>
              <w:t>F1</w:t>
            </w:r>
          </w:p>
        </w:tc>
        <w:tc>
          <w:tcPr>
            <w:tcW w:w="0" w:type="auto"/>
          </w:tcPr>
          <w:p w14:paraId="604C308C" w14:textId="77777777" w:rsidR="00675423" w:rsidRDefault="00675423" w:rsidP="00675423">
            <w:pPr>
              <w:jc w:val="center"/>
            </w:pPr>
            <w:r>
              <w:t>F2</w:t>
            </w:r>
          </w:p>
        </w:tc>
        <w:tc>
          <w:tcPr>
            <w:tcW w:w="0" w:type="auto"/>
          </w:tcPr>
          <w:p w14:paraId="65EF50AF" w14:textId="77777777" w:rsidR="00675423" w:rsidRDefault="00675423" w:rsidP="00675423">
            <w:pPr>
              <w:jc w:val="center"/>
            </w:pPr>
            <w:r>
              <w:t>F3</w:t>
            </w:r>
          </w:p>
        </w:tc>
      </w:tr>
      <w:tr w:rsidR="00675423" w14:paraId="11537470" w14:textId="77777777" w:rsidTr="00675423">
        <w:tc>
          <w:tcPr>
            <w:tcW w:w="0" w:type="auto"/>
          </w:tcPr>
          <w:p w14:paraId="30F8D2ED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08B8A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9B604DF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6E5D3C0" w14:textId="43076900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49F94697" w14:textId="0E540FDA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7B15E086" w14:textId="16906B34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</w:tr>
      <w:tr w:rsidR="00675423" w14:paraId="6294146E" w14:textId="77777777" w:rsidTr="00675423">
        <w:tc>
          <w:tcPr>
            <w:tcW w:w="0" w:type="auto"/>
          </w:tcPr>
          <w:p w14:paraId="49A694A0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6A090D9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E19CB1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244ED31" w14:textId="5576A0E6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594C6829" w14:textId="49F0D26C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6344D45E" w14:textId="3D6D5593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</w:tr>
      <w:tr w:rsidR="00675423" w14:paraId="14AE1012" w14:textId="77777777" w:rsidTr="00675423">
        <w:tc>
          <w:tcPr>
            <w:tcW w:w="0" w:type="auto"/>
          </w:tcPr>
          <w:p w14:paraId="65E0AA95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FD022C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494F56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E75921A" w14:textId="7C9AB09E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4F72AC96" w14:textId="36C543DD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7D53D8B8" w14:textId="2678BE46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675423" w14:paraId="5C253A49" w14:textId="77777777" w:rsidTr="00675423">
        <w:tc>
          <w:tcPr>
            <w:tcW w:w="0" w:type="auto"/>
          </w:tcPr>
          <w:p w14:paraId="74AB3483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0A8BB6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A9EA45B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13E55D" w14:textId="7102343B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3D53045E" w14:textId="57AADB61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34DB4CFC" w14:textId="01283D0E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675423" w14:paraId="76EF8A9A" w14:textId="77777777" w:rsidTr="00675423">
        <w:tc>
          <w:tcPr>
            <w:tcW w:w="0" w:type="auto"/>
          </w:tcPr>
          <w:p w14:paraId="1B39DB16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596A94C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FE974F7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3915F3" w14:textId="0C63F031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0B0BEC8A" w14:textId="50AEFAD8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637E14C4" w14:textId="7FBAE958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675423" w14:paraId="455E6894" w14:textId="77777777" w:rsidTr="00675423">
        <w:tc>
          <w:tcPr>
            <w:tcW w:w="0" w:type="auto"/>
          </w:tcPr>
          <w:p w14:paraId="5EA52942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12CB7CD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93D963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207815B" w14:textId="3551562E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54FA75F5" w14:textId="63DA0BCE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278C1DC2" w14:textId="72830250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675423" w14:paraId="00939788" w14:textId="77777777" w:rsidTr="00675423">
        <w:tc>
          <w:tcPr>
            <w:tcW w:w="0" w:type="auto"/>
          </w:tcPr>
          <w:p w14:paraId="51DECC15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B48250E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C28BB6" w14:textId="77777777" w:rsidR="00675423" w:rsidRDefault="00675423" w:rsidP="0067542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776A83F" w14:textId="4B97873F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2E215EA4" w14:textId="3F03C7C9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513886AE" w14:textId="26FCB52B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675423" w14:paraId="3183EAD7" w14:textId="77777777" w:rsidTr="00675423">
        <w:tc>
          <w:tcPr>
            <w:tcW w:w="0" w:type="auto"/>
          </w:tcPr>
          <w:p w14:paraId="3928F979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3F77238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E5BCC9" w14:textId="77777777" w:rsidR="00675423" w:rsidRDefault="00675423" w:rsidP="0067542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6886154" w14:textId="0F2C65FD" w:rsidR="00675423" w:rsidRPr="005856B4" w:rsidRDefault="005856B4" w:rsidP="00675423">
            <w:pPr>
              <w:jc w:val="center"/>
              <w:rPr>
                <w:color w:val="002060"/>
              </w:rPr>
            </w:pPr>
            <w:r w:rsidRPr="005856B4"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190ACC87" w14:textId="0F143DB8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4E5517EE" w14:textId="47BF0112" w:rsidR="00675423" w:rsidRPr="005856B4" w:rsidRDefault="005856B4" w:rsidP="0067542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</w:tbl>
    <w:p w14:paraId="2CD50ABB" w14:textId="77777777" w:rsidR="00675423" w:rsidRDefault="00675423" w:rsidP="00675423">
      <w:pPr>
        <w:pStyle w:val="ListParagraph"/>
        <w:numPr>
          <w:ilvl w:val="0"/>
          <w:numId w:val="1"/>
        </w:numPr>
      </w:pPr>
      <w:r>
        <w:t>F1 = (AB)’ + AC + B’C</w:t>
      </w:r>
    </w:p>
    <w:p w14:paraId="04096C7F" w14:textId="77777777" w:rsidR="00675423" w:rsidRDefault="00675423" w:rsidP="00675423">
      <w:pPr>
        <w:pStyle w:val="ListParagraph"/>
        <w:numPr>
          <w:ilvl w:val="0"/>
          <w:numId w:val="1"/>
        </w:numPr>
      </w:pPr>
      <w:r>
        <w:t>F2 = (ABC’ + A’BC)</w:t>
      </w:r>
      <w:proofErr w:type="gramStart"/>
      <w:r>
        <w:t>’ .</w:t>
      </w:r>
      <w:proofErr w:type="gramEnd"/>
      <w:r>
        <w:t xml:space="preserve"> (AB’ + BA’)</w:t>
      </w:r>
    </w:p>
    <w:p w14:paraId="7893FF54" w14:textId="77777777" w:rsidR="00675423" w:rsidRDefault="00675423" w:rsidP="00675423">
      <w:pPr>
        <w:pStyle w:val="ListParagraph"/>
        <w:numPr>
          <w:ilvl w:val="0"/>
          <w:numId w:val="1"/>
        </w:numPr>
      </w:pPr>
      <w:r>
        <w:t>F3 = (A’ + B) (B + BC’) + A (BC)’</w:t>
      </w:r>
    </w:p>
    <w:p w14:paraId="60B72663" w14:textId="77777777" w:rsidR="00675423" w:rsidRDefault="00675423" w:rsidP="00675423"/>
    <w:p w14:paraId="6D487AF4" w14:textId="77777777" w:rsidR="00675423" w:rsidRDefault="00675423" w:rsidP="00675423"/>
    <w:p w14:paraId="10A1DE6D" w14:textId="77777777" w:rsidR="00675423" w:rsidRDefault="00675423" w:rsidP="00675423"/>
    <w:p w14:paraId="2CDEB1C6" w14:textId="77777777" w:rsidR="00675423" w:rsidRDefault="00675423" w:rsidP="00675423"/>
    <w:p w14:paraId="4C3A6E60" w14:textId="77777777" w:rsidR="00BC3B64" w:rsidRDefault="00BC3B64" w:rsidP="00BC3B64">
      <w:r>
        <w:rPr>
          <w:noProof/>
        </w:rPr>
        <w:drawing>
          <wp:inline distT="0" distB="0" distL="0" distR="0" wp14:anchorId="73FF4755" wp14:editId="7744523C">
            <wp:extent cx="3466995" cy="5091430"/>
            <wp:effectExtent l="0" t="0" r="0" b="0"/>
            <wp:docPr id="126420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036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86" cy="51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B8EA" w14:textId="3DD26A07" w:rsidR="00675423" w:rsidRDefault="00675423" w:rsidP="00BC3B64">
      <w:r>
        <w:lastRenderedPageBreak/>
        <w:t>S</w:t>
      </w:r>
      <w:proofErr w:type="gramStart"/>
      <w:r>
        <w:t>2 )</w:t>
      </w:r>
      <w:proofErr w:type="gramEnd"/>
      <w:r>
        <w:t xml:space="preserve"> Aşağıda verilen lojik devreleri</w:t>
      </w:r>
      <w:r w:rsidR="00311C94">
        <w:t xml:space="preserve"> </w:t>
      </w:r>
      <w:proofErr w:type="spellStart"/>
      <w:r w:rsidR="00311C94">
        <w:t>logisim</w:t>
      </w:r>
      <w:proofErr w:type="spellEnd"/>
      <w:r w:rsidR="00311C94">
        <w:t xml:space="preserve"> ile</w:t>
      </w:r>
      <w:r>
        <w:t xml:space="preserve"> çiziniz</w:t>
      </w:r>
      <w:r w:rsidR="00311C94">
        <w:t>. Elde ettiğiniz çıkış değerlerini doğruluk tablosuna yazınız.</w:t>
      </w:r>
      <w:r w:rsidR="006535DC">
        <w:t xml:space="preserve"> (</w:t>
      </w:r>
      <w:r w:rsidR="006535DC" w:rsidRPr="006535DC">
        <w:t xml:space="preserve">Draw </w:t>
      </w:r>
      <w:proofErr w:type="spellStart"/>
      <w:r w:rsidR="006535DC" w:rsidRPr="006535DC">
        <w:t>the</w:t>
      </w:r>
      <w:proofErr w:type="spellEnd"/>
      <w:r w:rsidR="006535DC" w:rsidRPr="006535DC">
        <w:t xml:space="preserve"> </w:t>
      </w:r>
      <w:proofErr w:type="spellStart"/>
      <w:r w:rsidR="006535DC" w:rsidRPr="006535DC">
        <w:t>logic</w:t>
      </w:r>
      <w:proofErr w:type="spellEnd"/>
      <w:r w:rsidR="006535DC" w:rsidRPr="006535DC">
        <w:t xml:space="preserve"> </w:t>
      </w:r>
      <w:proofErr w:type="spellStart"/>
      <w:r w:rsidR="006535DC" w:rsidRPr="006535DC">
        <w:t>circuits</w:t>
      </w:r>
      <w:proofErr w:type="spellEnd"/>
      <w:r w:rsidR="006535DC" w:rsidRPr="006535DC">
        <w:t xml:space="preserve"> </w:t>
      </w:r>
      <w:proofErr w:type="spellStart"/>
      <w:r w:rsidR="006535DC" w:rsidRPr="006535DC">
        <w:t>given</w:t>
      </w:r>
      <w:proofErr w:type="spellEnd"/>
      <w:r w:rsidR="006535DC" w:rsidRPr="006535DC">
        <w:t xml:space="preserve"> </w:t>
      </w:r>
      <w:proofErr w:type="spellStart"/>
      <w:r w:rsidR="006535DC" w:rsidRPr="006535DC">
        <w:t>below</w:t>
      </w:r>
      <w:proofErr w:type="spellEnd"/>
      <w:r w:rsidR="006535DC" w:rsidRPr="006535DC">
        <w:t xml:space="preserve"> </w:t>
      </w:r>
      <w:proofErr w:type="spellStart"/>
      <w:r w:rsidR="006535DC" w:rsidRPr="006535DC">
        <w:t>with</w:t>
      </w:r>
      <w:proofErr w:type="spellEnd"/>
      <w:r w:rsidR="006535DC" w:rsidRPr="006535DC">
        <w:t xml:space="preserve"> </w:t>
      </w:r>
      <w:proofErr w:type="spellStart"/>
      <w:r w:rsidR="006535DC" w:rsidRPr="006535DC">
        <w:t>logisim</w:t>
      </w:r>
      <w:proofErr w:type="spellEnd"/>
      <w:r w:rsidR="006535DC" w:rsidRPr="006535DC">
        <w:t xml:space="preserve">. Write </w:t>
      </w:r>
      <w:proofErr w:type="spellStart"/>
      <w:r w:rsidR="006535DC" w:rsidRPr="006535DC">
        <w:t>the</w:t>
      </w:r>
      <w:proofErr w:type="spellEnd"/>
      <w:r w:rsidR="006535DC" w:rsidRPr="006535DC">
        <w:t xml:space="preserve"> </w:t>
      </w:r>
      <w:proofErr w:type="spellStart"/>
      <w:r w:rsidR="006535DC" w:rsidRPr="006535DC">
        <w:t>output</w:t>
      </w:r>
      <w:proofErr w:type="spellEnd"/>
      <w:r w:rsidR="006535DC" w:rsidRPr="006535DC">
        <w:t xml:space="preserve"> </w:t>
      </w:r>
      <w:proofErr w:type="spellStart"/>
      <w:r w:rsidR="006535DC" w:rsidRPr="006535DC">
        <w:t>values</w:t>
      </w:r>
      <w:proofErr w:type="spellEnd"/>
      <w:r w:rsidR="006535DC" w:rsidRPr="006535DC">
        <w:t xml:space="preserve"> </w:t>
      </w:r>
      <w:proofErr w:type="spellStart"/>
      <w:r w:rsidR="006535DC" w:rsidRPr="006535DC">
        <w:t>you</w:t>
      </w:r>
      <w:proofErr w:type="spellEnd"/>
      <w:r w:rsidR="006535DC" w:rsidRPr="006535DC">
        <w:t xml:space="preserve"> </w:t>
      </w:r>
      <w:proofErr w:type="spellStart"/>
      <w:r w:rsidR="006535DC" w:rsidRPr="006535DC">
        <w:t>obtained</w:t>
      </w:r>
      <w:proofErr w:type="spellEnd"/>
      <w:r w:rsidR="006535DC" w:rsidRPr="006535DC">
        <w:t xml:space="preserve"> in </w:t>
      </w:r>
      <w:proofErr w:type="spellStart"/>
      <w:r w:rsidR="006535DC" w:rsidRPr="006535DC">
        <w:t>the</w:t>
      </w:r>
      <w:proofErr w:type="spellEnd"/>
      <w:r w:rsidR="006535DC" w:rsidRPr="006535DC">
        <w:t xml:space="preserve"> </w:t>
      </w:r>
      <w:proofErr w:type="spellStart"/>
      <w:r w:rsidR="006535DC" w:rsidRPr="006535DC">
        <w:t>truth</w:t>
      </w:r>
      <w:proofErr w:type="spellEnd"/>
      <w:r w:rsidR="006535DC" w:rsidRPr="006535DC">
        <w:t xml:space="preserve"> </w:t>
      </w:r>
      <w:proofErr w:type="spellStart"/>
      <w:r w:rsidR="006535DC" w:rsidRPr="006535DC">
        <w:t>table</w:t>
      </w:r>
      <w:proofErr w:type="spellEnd"/>
      <w:r w:rsidR="006535DC" w:rsidRPr="006535DC">
        <w:t>.</w:t>
      </w:r>
      <w:r w:rsidR="006535DC">
        <w:t>)</w:t>
      </w:r>
    </w:p>
    <w:p w14:paraId="7800EDDA" w14:textId="77777777" w:rsidR="00675423" w:rsidRDefault="00311C94" w:rsidP="00311C94">
      <w:pPr>
        <w:pStyle w:val="ListParagraph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52BDF81E" wp14:editId="5CE48484">
            <wp:simplePos x="0" y="0"/>
            <wp:positionH relativeFrom="column">
              <wp:posOffset>-98692</wp:posOffset>
            </wp:positionH>
            <wp:positionV relativeFrom="paragraph">
              <wp:posOffset>14939</wp:posOffset>
            </wp:positionV>
            <wp:extent cx="3145255" cy="1251284"/>
            <wp:effectExtent l="19050" t="0" r="0" b="0"/>
            <wp:wrapNone/>
            <wp:docPr id="2" name="Resim 1" descr="C:\Users\mz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y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55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41" w:rightFromText="141" w:vertAnchor="text" w:horzAnchor="page" w:tblpX="7230" w:tblpY="43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471"/>
        <w:gridCol w:w="471"/>
      </w:tblGrid>
      <w:tr w:rsidR="00311C94" w14:paraId="5EAAAFFC" w14:textId="77777777" w:rsidTr="00311C94">
        <w:tc>
          <w:tcPr>
            <w:tcW w:w="0" w:type="auto"/>
            <w:gridSpan w:val="3"/>
          </w:tcPr>
          <w:p w14:paraId="56B1C658" w14:textId="3F50FBE4" w:rsidR="00311C94" w:rsidRDefault="00EC085E" w:rsidP="00311C94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0" w:type="auto"/>
            <w:gridSpan w:val="2"/>
          </w:tcPr>
          <w:p w14:paraId="7D130B70" w14:textId="2516D97A" w:rsidR="00311C94" w:rsidRDefault="00EC085E" w:rsidP="00311C94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311C94" w14:paraId="45CBA600" w14:textId="77777777" w:rsidTr="00311C94">
        <w:tc>
          <w:tcPr>
            <w:tcW w:w="0" w:type="auto"/>
          </w:tcPr>
          <w:p w14:paraId="552E50C1" w14:textId="77777777" w:rsidR="00311C94" w:rsidRDefault="00311C94" w:rsidP="00311C94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CDCDFC4" w14:textId="77777777" w:rsidR="00311C94" w:rsidRDefault="00311C94" w:rsidP="00311C94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081525E" w14:textId="77777777" w:rsidR="00311C94" w:rsidRDefault="00311C94" w:rsidP="00311C94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2C41DD35" w14:textId="77777777" w:rsidR="00311C94" w:rsidRDefault="00311C94" w:rsidP="00311C94">
            <w:pPr>
              <w:jc w:val="center"/>
            </w:pPr>
            <w:r>
              <w:t>F1</w:t>
            </w:r>
          </w:p>
        </w:tc>
        <w:tc>
          <w:tcPr>
            <w:tcW w:w="0" w:type="auto"/>
          </w:tcPr>
          <w:p w14:paraId="75CFF3DF" w14:textId="77777777" w:rsidR="00311C94" w:rsidRDefault="00311C94" w:rsidP="00311C94">
            <w:pPr>
              <w:jc w:val="center"/>
            </w:pPr>
            <w:r>
              <w:t>F2</w:t>
            </w:r>
          </w:p>
        </w:tc>
      </w:tr>
      <w:tr w:rsidR="00311C94" w14:paraId="09E0C672" w14:textId="77777777" w:rsidTr="00311C94">
        <w:tc>
          <w:tcPr>
            <w:tcW w:w="0" w:type="auto"/>
          </w:tcPr>
          <w:p w14:paraId="30AC2EBC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889A8E1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4209DA0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4BCD74" w14:textId="6B65736D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1115BC2D" w14:textId="42B31905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311C94" w14:paraId="49F8135B" w14:textId="77777777" w:rsidTr="00311C94">
        <w:tc>
          <w:tcPr>
            <w:tcW w:w="0" w:type="auto"/>
          </w:tcPr>
          <w:p w14:paraId="0F29AA74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C7CEFF8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0ED009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4FEC66" w14:textId="2E0A1131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2C2CB3BD" w14:textId="6BD3A7C2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311C94" w14:paraId="614449C2" w14:textId="77777777" w:rsidTr="00311C94">
        <w:tc>
          <w:tcPr>
            <w:tcW w:w="0" w:type="auto"/>
          </w:tcPr>
          <w:p w14:paraId="4D0B75A8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BAD8193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A50D28C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AA1F25" w14:textId="53424144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0" w:type="auto"/>
          </w:tcPr>
          <w:p w14:paraId="3E79C9EC" w14:textId="31D7C09A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311C94" w14:paraId="57577DC9" w14:textId="77777777" w:rsidTr="00311C94">
        <w:tc>
          <w:tcPr>
            <w:tcW w:w="0" w:type="auto"/>
          </w:tcPr>
          <w:p w14:paraId="13CE8E51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36700C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1756629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FDCF8A7" w14:textId="2FCEBDF2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4B3BFCA1" w14:textId="3D04A8FD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311C94" w14:paraId="3AE9D4D7" w14:textId="77777777" w:rsidTr="00311C94">
        <w:tc>
          <w:tcPr>
            <w:tcW w:w="0" w:type="auto"/>
          </w:tcPr>
          <w:p w14:paraId="528164EE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09E14B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14C421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B4DD37" w14:textId="2959CA80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6397356F" w14:textId="04A09BA1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</w:tr>
      <w:tr w:rsidR="00311C94" w14:paraId="02C7D229" w14:textId="77777777" w:rsidTr="00311C94">
        <w:tc>
          <w:tcPr>
            <w:tcW w:w="0" w:type="auto"/>
          </w:tcPr>
          <w:p w14:paraId="37971D10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B42CA4D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C57BD80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D0D7C98" w14:textId="74BA6551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29718353" w14:textId="372AEBB0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  <w:tr w:rsidR="00311C94" w14:paraId="6693F0B7" w14:textId="77777777" w:rsidTr="00311C94">
        <w:tc>
          <w:tcPr>
            <w:tcW w:w="0" w:type="auto"/>
          </w:tcPr>
          <w:p w14:paraId="46D61B8D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EBD3F5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2F1F6A" w14:textId="77777777" w:rsidR="00311C94" w:rsidRDefault="00311C94" w:rsidP="00311C9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D5154E" w14:textId="1DA42996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639F051C" w14:textId="207F170D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</w:tr>
      <w:tr w:rsidR="00311C94" w14:paraId="7CB67628" w14:textId="77777777" w:rsidTr="00311C94">
        <w:tc>
          <w:tcPr>
            <w:tcW w:w="0" w:type="auto"/>
          </w:tcPr>
          <w:p w14:paraId="54868BC0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AC1479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9A49FD" w14:textId="77777777" w:rsidR="00311C94" w:rsidRDefault="00311C94" w:rsidP="00311C9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153532" w14:textId="3DDC2CE5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0</w:t>
            </w:r>
          </w:p>
        </w:tc>
        <w:tc>
          <w:tcPr>
            <w:tcW w:w="0" w:type="auto"/>
          </w:tcPr>
          <w:p w14:paraId="46A6812D" w14:textId="76D3D1F7" w:rsidR="00311C94" w:rsidRPr="0020325C" w:rsidRDefault="0020325C" w:rsidP="00311C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</w:tr>
    </w:tbl>
    <w:p w14:paraId="7EDFE26D" w14:textId="77777777" w:rsidR="00311C94" w:rsidRDefault="00311C94" w:rsidP="00311C94">
      <w:pPr>
        <w:pStyle w:val="ListParagraph"/>
      </w:pPr>
    </w:p>
    <w:p w14:paraId="6DFE6036" w14:textId="77777777" w:rsidR="00311C94" w:rsidRPr="00675423" w:rsidRDefault="00311C94" w:rsidP="00311C94">
      <w:pPr>
        <w:pStyle w:val="ListParagraph"/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5BCB231" wp14:editId="730CCD67">
            <wp:simplePos x="0" y="0"/>
            <wp:positionH relativeFrom="column">
              <wp:posOffset>-91473</wp:posOffset>
            </wp:positionH>
            <wp:positionV relativeFrom="paragraph">
              <wp:posOffset>1021314</wp:posOffset>
            </wp:positionV>
            <wp:extent cx="3927307" cy="1953928"/>
            <wp:effectExtent l="19050" t="0" r="0" b="0"/>
            <wp:wrapNone/>
            <wp:docPr id="3" name="Resim 2" descr="C:\Users\mz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y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07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11C94" w:rsidRPr="00675423" w:rsidSect="00585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20B2"/>
    <w:multiLevelType w:val="hybridMultilevel"/>
    <w:tmpl w:val="F3303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368E"/>
    <w:multiLevelType w:val="hybridMultilevel"/>
    <w:tmpl w:val="541AC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03843">
    <w:abstractNumId w:val="0"/>
  </w:num>
  <w:num w:numId="2" w16cid:durableId="18016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423"/>
    <w:rsid w:val="001F0976"/>
    <w:rsid w:val="0020325C"/>
    <w:rsid w:val="0027532A"/>
    <w:rsid w:val="00311C94"/>
    <w:rsid w:val="005856B4"/>
    <w:rsid w:val="00585C17"/>
    <w:rsid w:val="006535DC"/>
    <w:rsid w:val="00675423"/>
    <w:rsid w:val="00910D31"/>
    <w:rsid w:val="00B16F9B"/>
    <w:rsid w:val="00B51DFB"/>
    <w:rsid w:val="00B64DF5"/>
    <w:rsid w:val="00BC3B64"/>
    <w:rsid w:val="00E030F3"/>
    <w:rsid w:val="00E5431D"/>
    <w:rsid w:val="00E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1F47"/>
  <w15:docId w15:val="{EAC1F099-9D4D-486D-8758-6C5D31B8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A"/>
  </w:style>
  <w:style w:type="paragraph" w:styleId="Heading1">
    <w:name w:val="heading 1"/>
    <w:basedOn w:val="Normal"/>
    <w:next w:val="Normal"/>
    <w:link w:val="Heading1Char"/>
    <w:uiPriority w:val="9"/>
    <w:qFormat/>
    <w:rsid w:val="0067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423"/>
    <w:pPr>
      <w:ind w:left="720"/>
      <w:contextualSpacing/>
    </w:pPr>
  </w:style>
  <w:style w:type="table" w:styleId="TableGrid">
    <w:name w:val="Table Grid"/>
    <w:basedOn w:val="TableNormal"/>
    <w:uiPriority w:val="59"/>
    <w:rsid w:val="0067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Betul Rifki</cp:lastModifiedBy>
  <cp:revision>11</cp:revision>
  <dcterms:created xsi:type="dcterms:W3CDTF">2018-02-21T06:07:00Z</dcterms:created>
  <dcterms:modified xsi:type="dcterms:W3CDTF">2024-03-14T10:18:00Z</dcterms:modified>
</cp:coreProperties>
</file>