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2A73A" w14:textId="77777777" w:rsidR="002D5026" w:rsidRPr="00156C5A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  <w:lang w:val="es-ES_tradnl"/>
        </w:rPr>
      </w:pPr>
      <w:bookmarkStart w:id="0" w:name="_kxeit9dmaps2" w:colFirst="0" w:colLast="0"/>
      <w:bookmarkEnd w:id="0"/>
    </w:p>
    <w:p w14:paraId="2D961A0A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7271AD6C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0E17067E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2460C5CC" w14:textId="77777777" w:rsidR="002D5026" w:rsidRPr="002D5026" w:rsidRDefault="002D5026" w:rsidP="002D5026">
      <w:pPr>
        <w:spacing w:after="200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 w:rsidRPr="002D5026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>C&amp;P Course</w:t>
      </w:r>
    </w:p>
    <w:p w14:paraId="2F90FB87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Proyecto Final Módulo Python</w:t>
      </w:r>
    </w:p>
    <w:p w14:paraId="680E2A67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Formulario de presentación de ideas</w:t>
      </w:r>
    </w:p>
    <w:p w14:paraId="027DB2C0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</w:p>
    <w:p w14:paraId="2B3F107F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2D689A14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20EBB5C1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0DA86157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0FAB113D" w14:textId="77777777" w:rsidR="002D5026" w:rsidRPr="002D5026" w:rsidRDefault="002D5026" w:rsidP="002D5026">
      <w:pPr>
        <w:spacing w:after="200"/>
        <w:rPr>
          <w:sz w:val="14"/>
          <w:szCs w:val="14"/>
          <w:lang w:val="es-MX"/>
        </w:rPr>
      </w:pPr>
    </w:p>
    <w:p w14:paraId="30C10157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6E7610">
        <w:rPr>
          <w:sz w:val="14"/>
          <w:szCs w:val="14"/>
          <w:lang w:val="es-PA"/>
        </w:rPr>
        <w:t>ⓒ</w:t>
      </w:r>
      <w:proofErr w:type="gramStart"/>
      <w:r w:rsidRPr="006E7610">
        <w:rPr>
          <w:rFonts w:ascii="SamsungOne 400" w:eastAsia="SamsungOne 400" w:hAnsi="SamsungOne 400" w:cs="SamsungOne 400"/>
          <w:sz w:val="14"/>
          <w:szCs w:val="14"/>
          <w:lang w:val="es-PA"/>
        </w:rPr>
        <w:t>2024  SAMSUNG</w:t>
      </w:r>
      <w:proofErr w:type="gramEnd"/>
      <w:r w:rsidRPr="006E7610">
        <w:rPr>
          <w:rFonts w:ascii="SamsungOne 400" w:eastAsia="SamsungOne 400" w:hAnsi="SamsungOne 400" w:cs="SamsungOne 400"/>
          <w:sz w:val="14"/>
          <w:szCs w:val="14"/>
          <w:lang w:val="es-PA"/>
        </w:rPr>
        <w:t xml:space="preserve">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775D3893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4E5054AA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7ACCE1EF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21048869" w14:textId="77777777" w:rsidR="002D5026" w:rsidRPr="002D5026" w:rsidRDefault="002D5026" w:rsidP="002D5026">
      <w:pPr>
        <w:ind w:left="142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CB9A640" wp14:editId="392BBC64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AA3A2" w14:textId="77777777" w:rsidR="002D5026" w:rsidRDefault="002D5026" w:rsidP="002D50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9A640" id="Rectángulo 1" o:spid="_x0000_s1026" style="position:absolute;left:0;text-align:left;margin-left:-1pt;margin-top:0;width:452.4pt;height:20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" fillcolor="#193db0" stroked="f">
                <v:textbox inset="2.53958mm,2.53958mm,2.53958mm,2.53958mm">
                  <w:txbxContent>
                    <w:p w14:paraId="71FAA3A2" w14:textId="77777777" w:rsidR="002D5026" w:rsidRDefault="002D5026" w:rsidP="002D502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2D5026"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45F1DDEA" w14:textId="77777777" w:rsidR="002D5026" w:rsidRPr="002D5026" w:rsidRDefault="002D5026" w:rsidP="002D5026">
      <w:pPr>
        <w:rPr>
          <w:rFonts w:ascii="SamsungOne 400" w:eastAsia="SamsungOne 400" w:hAnsi="SamsungOne 400" w:cs="SamsungOne 400"/>
          <w:color w:val="000000"/>
          <w:lang w:val="es-MX"/>
        </w:rPr>
      </w:pPr>
    </w:p>
    <w:p w14:paraId="76A2FA87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1942BFE1" w14:textId="77777777" w:rsidR="00FE4F72" w:rsidRDefault="00FE4F72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6571FAD0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60AFDB72" w14:textId="77777777" w:rsidR="002D5026" w:rsidRP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lastRenderedPageBreak/>
        <w:t>PROYECTO FINAL DEL MÓDULO PYTHON</w:t>
      </w:r>
    </w:p>
    <w:p w14:paraId="5582951B" w14:textId="77777777" w:rsidR="002D5026" w:rsidRPr="00B27037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796D19">
        <w:rPr>
          <w:b/>
          <w:color w:val="1A5DA3"/>
          <w:sz w:val="24"/>
          <w:szCs w:val="24"/>
          <w:lang w:val="es-MX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2024</w:t>
      </w:r>
      <w:r w:rsidRPr="00B27037">
        <w:rPr>
          <w:b/>
          <w:color w:val="1A5DA3"/>
          <w:sz w:val="24"/>
          <w:szCs w:val="24"/>
        </w:rPr>
        <w:t>.</w:t>
      </w:r>
    </w:p>
    <w:p w14:paraId="0D9F0DD8" w14:textId="77777777" w:rsidR="002D5026" w:rsidRP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rPr>
          <w:b/>
          <w:lang w:val="es-MX"/>
        </w:rPr>
      </w:pPr>
      <w:r w:rsidRPr="002D5026">
        <w:rPr>
          <w:b/>
          <w:lang w:val="es-MX"/>
        </w:rPr>
        <w:t>Nombre y función de los miembros del equipo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580"/>
      </w:tblGrid>
      <w:tr w:rsidR="002D5026" w:rsidRPr="006E7610" w14:paraId="56EA204F" w14:textId="77777777" w:rsidTr="00760E1D">
        <w:trPr>
          <w:trHeight w:val="59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D390" w14:textId="77777777" w:rsidR="002D5026" w:rsidRDefault="002D5026" w:rsidP="00760E1D">
            <w:pPr>
              <w:keepLines/>
              <w:suppressAutoHyphens/>
              <w:spacing w:before="240" w:after="240"/>
              <w:jc w:val="center"/>
            </w:pPr>
            <w:r>
              <w:t xml:space="preserve">Nombre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Integrantes</w:t>
            </w:r>
            <w:proofErr w:type="spellEnd"/>
          </w:p>
        </w:tc>
        <w:tc>
          <w:tcPr>
            <w:tcW w:w="55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08B6" w14:textId="77777777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>Papel a desempeñar en el equipo</w:t>
            </w:r>
          </w:p>
        </w:tc>
      </w:tr>
      <w:tr w:rsidR="002D5026" w:rsidRPr="002D5026" w14:paraId="19C79D49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49A4" w14:textId="4D86FA81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D60E32">
              <w:rPr>
                <w:lang w:val="es-MX"/>
              </w:rPr>
              <w:t>Justin Williams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1BB5" w14:textId="54179F9B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D7B43">
              <w:rPr>
                <w:lang w:val="es-MX"/>
              </w:rPr>
              <w:t>Lider</w:t>
            </w:r>
          </w:p>
        </w:tc>
      </w:tr>
      <w:tr w:rsidR="002D5026" w:rsidRPr="002D5026" w14:paraId="6EC5D15E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CBA5" w14:textId="133D9FCF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D60E32">
              <w:rPr>
                <w:lang w:val="es-MX"/>
              </w:rPr>
              <w:t>Carlos Rodr</w:t>
            </w:r>
            <w:r w:rsidR="00141DAB">
              <w:rPr>
                <w:lang w:val="es-MX"/>
              </w:rPr>
              <w:t>í</w:t>
            </w:r>
            <w:r w:rsidR="00D60E32">
              <w:rPr>
                <w:lang w:val="es-MX"/>
              </w:rPr>
              <w:t>guez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2F6A" w14:textId="1F1B975A" w:rsidR="002D5026" w:rsidRPr="002D5026" w:rsidRDefault="00156C5A" w:rsidP="001D7B43">
            <w:pPr>
              <w:keepLines/>
              <w:suppressAutoHyphens/>
              <w:spacing w:before="240" w:after="240"/>
              <w:rPr>
                <w:lang w:val="es-MX"/>
              </w:rPr>
            </w:pPr>
            <w:r>
              <w:rPr>
                <w:lang w:val="es-MX"/>
              </w:rPr>
              <w:t>Analista de Datos</w:t>
            </w:r>
          </w:p>
        </w:tc>
      </w:tr>
      <w:tr w:rsidR="002D5026" w:rsidRPr="002D5026" w14:paraId="757225AE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F783" w14:textId="25DF693B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703312">
              <w:rPr>
                <w:lang w:val="es-MX"/>
              </w:rPr>
              <w:t>José Luis</w:t>
            </w:r>
            <w:r w:rsidR="00D60E32">
              <w:rPr>
                <w:lang w:val="es-MX"/>
              </w:rPr>
              <w:t xml:space="preserve"> Camarena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39E0" w14:textId="6754E43B" w:rsidR="002D5026" w:rsidRPr="002D5026" w:rsidRDefault="002D5026" w:rsidP="001D7B43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8A3A14">
              <w:rPr>
                <w:lang w:val="es-MX"/>
              </w:rPr>
              <w:t>Programador</w:t>
            </w:r>
          </w:p>
        </w:tc>
      </w:tr>
      <w:tr w:rsidR="002D5026" w:rsidRPr="002D5026" w14:paraId="5CAD9358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8636" w14:textId="32316460" w:rsidR="002D5026" w:rsidRPr="002D5026" w:rsidRDefault="00D60E32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Oscar </w:t>
            </w:r>
            <w:r w:rsidR="00703312">
              <w:rPr>
                <w:lang w:val="es-MX"/>
              </w:rPr>
              <w:t>Pérez</w:t>
            </w:r>
            <w:r w:rsidR="002D5026"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A526" w14:textId="572EFC7A" w:rsidR="002D5026" w:rsidRPr="002D5026" w:rsidRDefault="002D5026" w:rsidP="001D7B43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56C5A">
              <w:rPr>
                <w:lang w:val="es-MX"/>
              </w:rPr>
              <w:t>Diseñador de diapositiva</w:t>
            </w:r>
          </w:p>
        </w:tc>
      </w:tr>
      <w:tr w:rsidR="002D5026" w:rsidRPr="002D5026" w14:paraId="0E438044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906E" w14:textId="5F3CBFC9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D60E32">
              <w:rPr>
                <w:lang w:val="es-MX"/>
              </w:rPr>
              <w:t>Alejandro Cardona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904B" w14:textId="6BE92DFC" w:rsidR="002D5026" w:rsidRPr="002D5026" w:rsidRDefault="002D5026" w:rsidP="001D7B43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8A3A14">
              <w:rPr>
                <w:lang w:val="es-MX"/>
              </w:rPr>
              <w:t>Programador</w:t>
            </w:r>
          </w:p>
        </w:tc>
      </w:tr>
    </w:tbl>
    <w:p w14:paraId="17FC4DD9" w14:textId="77777777" w:rsid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rPr>
          <w:b/>
        </w:rPr>
      </w:pPr>
      <w:r>
        <w:rPr>
          <w:b/>
        </w:rPr>
        <w:t xml:space="preserve">Nombre de la </w:t>
      </w:r>
      <w:proofErr w:type="spellStart"/>
      <w:r>
        <w:rPr>
          <w:b/>
        </w:rPr>
        <w:t>prueba</w:t>
      </w:r>
      <w:proofErr w:type="spellEnd"/>
    </w:p>
    <w:p w14:paraId="6DC659D4" w14:textId="12449A54" w:rsidR="00D60E32" w:rsidRPr="006E7610" w:rsidRDefault="006E7610" w:rsidP="00353689">
      <w:pPr>
        <w:keepLines/>
        <w:suppressAutoHyphens/>
        <w:spacing w:before="240" w:after="240"/>
        <w:ind w:left="420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Implementación de</w:t>
      </w:r>
      <w:r w:rsidRPr="006E7610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6E7610">
        <w:rPr>
          <w:b/>
          <w:bCs/>
          <w:sz w:val="28"/>
          <w:szCs w:val="28"/>
          <w:lang w:val="es-MX"/>
        </w:rPr>
        <w:t>ChatBot</w:t>
      </w:r>
      <w:proofErr w:type="spellEnd"/>
      <w:r w:rsidRPr="006E7610">
        <w:rPr>
          <w:b/>
          <w:bCs/>
          <w:sz w:val="28"/>
          <w:szCs w:val="28"/>
          <w:lang w:val="es-MX"/>
        </w:rPr>
        <w:t xml:space="preserve"> </w:t>
      </w:r>
      <w:r w:rsidR="00FE4F72">
        <w:rPr>
          <w:b/>
          <w:bCs/>
          <w:sz w:val="28"/>
          <w:szCs w:val="28"/>
          <w:lang w:val="es-MX"/>
        </w:rPr>
        <w:t xml:space="preserve">en la agricultura para mejorar las cosechas y </w:t>
      </w:r>
      <w:r w:rsidRPr="006E7610">
        <w:rPr>
          <w:b/>
          <w:bCs/>
          <w:sz w:val="28"/>
          <w:szCs w:val="28"/>
          <w:lang w:val="es-MX"/>
        </w:rPr>
        <w:t xml:space="preserve">ayudar a los agricultores en </w:t>
      </w:r>
      <w:proofErr w:type="spellStart"/>
      <w:r w:rsidR="00FE4F72">
        <w:rPr>
          <w:b/>
          <w:bCs/>
          <w:sz w:val="28"/>
          <w:szCs w:val="28"/>
          <w:lang w:val="es-MX"/>
        </w:rPr>
        <w:t>Latioamérica</w:t>
      </w:r>
      <w:proofErr w:type="spellEnd"/>
      <w:r w:rsidR="00FE4F72">
        <w:rPr>
          <w:b/>
          <w:bCs/>
          <w:sz w:val="28"/>
          <w:szCs w:val="28"/>
          <w:lang w:val="es-MX"/>
        </w:rPr>
        <w:t>.</w:t>
      </w:r>
    </w:p>
    <w:p w14:paraId="30314345" w14:textId="77777777" w:rsid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after="240" w:line="240" w:lineRule="auto"/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proyecto</w:t>
      </w:r>
      <w:proofErr w:type="spellEnd"/>
    </w:p>
    <w:p w14:paraId="6B0FFB46" w14:textId="75014A0F" w:rsidR="00353689" w:rsidRPr="007E5BFF" w:rsidRDefault="007E5BFF" w:rsidP="00353689">
      <w:pPr>
        <w:jc w:val="both"/>
        <w:rPr>
          <w:b/>
          <w:bCs/>
          <w:lang/>
        </w:rPr>
      </w:pPr>
      <w:r w:rsidRPr="007E5BFF">
        <w:rPr>
          <w:lang w:val="es-PA"/>
        </w:rPr>
        <w:t xml:space="preserve">El proyecto </w:t>
      </w:r>
      <w:r w:rsidR="008073F1">
        <w:rPr>
          <w:lang w:val="es-PA"/>
        </w:rPr>
        <w:t xml:space="preserve">de </w:t>
      </w:r>
      <w:proofErr w:type="spellStart"/>
      <w:r w:rsidR="008073F1">
        <w:rPr>
          <w:lang w:val="es-PA"/>
        </w:rPr>
        <w:t>ChatBot</w:t>
      </w:r>
      <w:proofErr w:type="spellEnd"/>
      <w:r w:rsidR="008073F1">
        <w:rPr>
          <w:lang w:val="es-PA"/>
        </w:rPr>
        <w:t xml:space="preserve"> </w:t>
      </w:r>
      <w:r w:rsidRPr="007E5BFF">
        <w:rPr>
          <w:lang w:val="es-PA"/>
        </w:rPr>
        <w:t>"</w:t>
      </w:r>
      <w:proofErr w:type="spellStart"/>
      <w:r>
        <w:rPr>
          <w:lang w:val="es-PA"/>
        </w:rPr>
        <w:t>AgroInsight</w:t>
      </w:r>
      <w:proofErr w:type="spellEnd"/>
      <w:r w:rsidRPr="007E5BFF">
        <w:rPr>
          <w:lang w:val="es-PA"/>
        </w:rPr>
        <w:t xml:space="preserve">" tiene como objetivo la implementación de un </w:t>
      </w:r>
      <w:proofErr w:type="spellStart"/>
      <w:r w:rsidRPr="007E5BFF">
        <w:rPr>
          <w:lang w:val="es-PA"/>
        </w:rPr>
        <w:t>chatbot</w:t>
      </w:r>
      <w:proofErr w:type="spellEnd"/>
      <w:r w:rsidRPr="007E5BFF">
        <w:rPr>
          <w:lang w:val="es-PA"/>
        </w:rPr>
        <w:t xml:space="preserve"> especializado en el sector agrícola para mejorar las cosechas y proporcionar asistencia técnica a los agricultores en Latinoamérica. Este </w:t>
      </w:r>
      <w:proofErr w:type="spellStart"/>
      <w:r w:rsidRPr="007E5BFF">
        <w:rPr>
          <w:lang w:val="es-PA"/>
        </w:rPr>
        <w:t>chatbot</w:t>
      </w:r>
      <w:proofErr w:type="spellEnd"/>
      <w:r w:rsidRPr="007E5BFF">
        <w:rPr>
          <w:lang w:val="es-PA"/>
        </w:rPr>
        <w:t xml:space="preserve"> utilizará inteligencia artificial para ofrecer recomendaciones personalizadas, responder preguntas frecuentes, y brindar soporte en tiempo real sobre prácticas agrícolas eficientes, manejo de plagas, optimización del uso del agua, y acceso a recursos y servicios.</w:t>
      </w:r>
    </w:p>
    <w:p w14:paraId="560E993E" w14:textId="77777777" w:rsidR="00353689" w:rsidRDefault="00353689" w:rsidP="00353689">
      <w:pPr>
        <w:jc w:val="both"/>
        <w:rPr>
          <w:b/>
          <w:bCs/>
          <w:lang w:val="es-PA"/>
        </w:rPr>
      </w:pPr>
    </w:p>
    <w:p w14:paraId="666A1EC3" w14:textId="77777777" w:rsidR="007E5BFF" w:rsidRPr="007E5BFF" w:rsidRDefault="007E5BFF" w:rsidP="007E5BFF">
      <w:pPr>
        <w:jc w:val="both"/>
        <w:rPr>
          <w:lang w:val="es-PA"/>
        </w:rPr>
      </w:pPr>
      <w:r w:rsidRPr="007E5BFF">
        <w:rPr>
          <w:lang w:val="es-PA"/>
        </w:rPr>
        <w:t>Objetivos del Proyecto</w:t>
      </w:r>
    </w:p>
    <w:p w14:paraId="102B195A" w14:textId="77777777" w:rsidR="007E5BFF" w:rsidRPr="007E5BFF" w:rsidRDefault="007E5BFF" w:rsidP="007E5BFF">
      <w:pPr>
        <w:numPr>
          <w:ilvl w:val="0"/>
          <w:numId w:val="30"/>
        </w:numPr>
        <w:jc w:val="both"/>
        <w:rPr>
          <w:lang w:val="es-PA"/>
        </w:rPr>
      </w:pPr>
      <w:r w:rsidRPr="007E5BFF">
        <w:rPr>
          <w:lang w:val="es-PA"/>
        </w:rPr>
        <w:t>Mejorar las cosechas: Proveer a los agricultores con información y consejos basados en datos para optimizar el rendimiento de sus cultivos.</w:t>
      </w:r>
    </w:p>
    <w:p w14:paraId="6078447F" w14:textId="77777777" w:rsidR="007E5BFF" w:rsidRPr="007E5BFF" w:rsidRDefault="007E5BFF" w:rsidP="007E5BFF">
      <w:pPr>
        <w:numPr>
          <w:ilvl w:val="0"/>
          <w:numId w:val="30"/>
        </w:numPr>
        <w:jc w:val="both"/>
        <w:rPr>
          <w:lang w:val="es-PA"/>
        </w:rPr>
      </w:pPr>
      <w:r w:rsidRPr="007E5BFF">
        <w:rPr>
          <w:lang w:val="es-PA"/>
        </w:rPr>
        <w:t>Asistencia técnica en tiempo real: Ofrecer respuestas inmediatas a las preguntas de los agricultores sobre una variedad de temas agrícolas.</w:t>
      </w:r>
    </w:p>
    <w:p w14:paraId="00E89BD3" w14:textId="77777777" w:rsidR="007E5BFF" w:rsidRPr="007E5BFF" w:rsidRDefault="007E5BFF" w:rsidP="007E5BFF">
      <w:pPr>
        <w:numPr>
          <w:ilvl w:val="0"/>
          <w:numId w:val="30"/>
        </w:numPr>
        <w:jc w:val="both"/>
        <w:rPr>
          <w:lang w:val="es-PA"/>
        </w:rPr>
      </w:pPr>
      <w:r w:rsidRPr="007E5BFF">
        <w:rPr>
          <w:lang w:val="es-PA"/>
        </w:rPr>
        <w:t>Educación continua: Proporcionar recursos educativos y tutoriales sobre técnicas agrícolas sostenibles y nuevas tecnologías.</w:t>
      </w:r>
    </w:p>
    <w:p w14:paraId="76AE9F67" w14:textId="77777777" w:rsidR="007E5BFF" w:rsidRPr="007E5BFF" w:rsidRDefault="007E5BFF" w:rsidP="007E5BFF">
      <w:pPr>
        <w:numPr>
          <w:ilvl w:val="0"/>
          <w:numId w:val="30"/>
        </w:numPr>
        <w:jc w:val="both"/>
        <w:rPr>
          <w:lang w:val="es-PA"/>
        </w:rPr>
      </w:pPr>
      <w:r w:rsidRPr="007E5BFF">
        <w:rPr>
          <w:lang w:val="es-PA"/>
        </w:rPr>
        <w:lastRenderedPageBreak/>
        <w:t>Conectividad y acceso: Facilitar el acceso a servicios y recursos como proveedores de semillas, fertilizantes, y herramientas agrícolas.</w:t>
      </w:r>
    </w:p>
    <w:p w14:paraId="50A5BA1E" w14:textId="77777777" w:rsidR="007E5BFF" w:rsidRPr="007E5BFF" w:rsidRDefault="007E5BFF" w:rsidP="00353689">
      <w:pPr>
        <w:jc w:val="both"/>
        <w:rPr>
          <w:b/>
          <w:bCs/>
          <w:lang w:val="es-PA"/>
        </w:rPr>
      </w:pPr>
    </w:p>
    <w:p w14:paraId="11519576" w14:textId="77D286C4" w:rsidR="002D5026" w:rsidRP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¿Qué valor social genera su idea?</w:t>
      </w:r>
    </w:p>
    <w:p w14:paraId="2245E4BB" w14:textId="646C8179" w:rsidR="007E5BFF" w:rsidRDefault="007E5BFF" w:rsidP="007E5BFF">
      <w:pPr>
        <w:keepLines/>
        <w:suppressAutoHyphens/>
        <w:spacing w:before="240" w:after="240"/>
        <w:jc w:val="both"/>
        <w:rPr>
          <w:lang w:val="es-PA"/>
        </w:rPr>
      </w:pPr>
      <w:r w:rsidRPr="007E5BFF">
        <w:rPr>
          <w:lang w:val="es-PA"/>
        </w:rPr>
        <w:t xml:space="preserve">El </w:t>
      </w:r>
      <w:r>
        <w:rPr>
          <w:lang w:val="es-PA"/>
        </w:rPr>
        <w:t xml:space="preserve">proyecto </w:t>
      </w:r>
      <w:proofErr w:type="spellStart"/>
      <w:r>
        <w:rPr>
          <w:lang w:val="es-PA"/>
        </w:rPr>
        <w:t>AgroInsight</w:t>
      </w:r>
      <w:proofErr w:type="spellEnd"/>
      <w:r w:rsidRPr="007E5BFF">
        <w:rPr>
          <w:lang w:val="es-PA"/>
        </w:rPr>
        <w:t xml:space="preserve"> busca empoderar a los agricultores en Latinoamérica mediante la democratización del acceso a información y asistencia técnica. Se espera que, al utilizar este </w:t>
      </w:r>
      <w:proofErr w:type="spellStart"/>
      <w:r w:rsidRPr="007E5BFF">
        <w:rPr>
          <w:lang w:val="es-PA"/>
        </w:rPr>
        <w:t>chatbot</w:t>
      </w:r>
      <w:proofErr w:type="spellEnd"/>
      <w:r w:rsidRPr="007E5BFF">
        <w:rPr>
          <w:lang w:val="es-PA"/>
        </w:rPr>
        <w:t>, los agricultores puedan tomar decisiones más informadas, aumentar la productividad de sus cultivos, reducir pérdidas por plagas y enfermedades, y adoptar prácticas agrícolas más sostenibles y eficientes. Además, el proyecto pretende reducir la brecha de conocimiento y acceso a tecnologías modernas en comunidades rurales, contribuyendo al desarrollo económico y la seguridad alimentaria en la región.</w:t>
      </w:r>
      <w:r w:rsidR="008073F1">
        <w:rPr>
          <w:lang w:val="es-PA"/>
        </w:rPr>
        <w:t xml:space="preserve"> Todo esto cumple con los objetivos de desarrollo sostenible ODS 2 “Hambre Cero”.</w:t>
      </w:r>
    </w:p>
    <w:p w14:paraId="35AA0B4C" w14:textId="5E4492A2" w:rsidR="002D5026" w:rsidRPr="007E5BFF" w:rsidRDefault="002D5026" w:rsidP="007E5BFF">
      <w:pPr>
        <w:pStyle w:val="Prrafodelista"/>
        <w:keepLines/>
        <w:numPr>
          <w:ilvl w:val="0"/>
          <w:numId w:val="13"/>
        </w:numPr>
        <w:suppressAutoHyphens/>
        <w:spacing w:before="240" w:after="240"/>
        <w:jc w:val="both"/>
        <w:rPr>
          <w:lang w:val="es-MX"/>
        </w:rPr>
      </w:pPr>
      <w:r w:rsidRPr="007E5BFF">
        <w:rPr>
          <w:lang w:val="es-MX"/>
        </w:rPr>
        <w:t>¿Hay alguna consideración que deba tenerse en cuenta para la comunidad</w:t>
      </w:r>
      <w:r w:rsidR="00353689" w:rsidRPr="007E5BFF">
        <w:rPr>
          <w:lang w:val="es-MX"/>
        </w:rPr>
        <w:t>?</w:t>
      </w:r>
    </w:p>
    <w:p w14:paraId="699C877D" w14:textId="6FB4B9D8" w:rsidR="002D5026" w:rsidRPr="002D5026" w:rsidRDefault="004D1B5B" w:rsidP="00BD3047">
      <w:pPr>
        <w:keepLines/>
        <w:suppressAutoHyphens/>
        <w:spacing w:before="240" w:after="240"/>
        <w:jc w:val="both"/>
        <w:rPr>
          <w:lang w:val="es-MX"/>
        </w:rPr>
      </w:pPr>
      <w:r>
        <w:rPr>
          <w:lang w:val="es-MX"/>
        </w:rPr>
        <w:t xml:space="preserve">La idea de implementar un </w:t>
      </w:r>
      <w:proofErr w:type="spellStart"/>
      <w:r>
        <w:rPr>
          <w:lang w:val="es-MX"/>
        </w:rPr>
        <w:t>ChatBot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AgroInsight</w:t>
      </w:r>
      <w:proofErr w:type="spellEnd"/>
      <w:r>
        <w:rPr>
          <w:lang w:val="es-MX"/>
        </w:rPr>
        <w:t xml:space="preserve"> trae consigo consideraciones a tomar en cuenta para la comunidad como el Acceso a internet mediante internet satelital, Alfabetización Digital para las personas que no usen este tipo de tecnologías y adecuar el proyecto con diferentes Idiomas y Dialectos Locales para su correcta y adecuada implementación.</w:t>
      </w:r>
    </w:p>
    <w:p w14:paraId="3506A917" w14:textId="77777777" w:rsidR="002D5026" w:rsidRP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¿Cómo afectará a la comunidad (positiva o negativamente)?</w:t>
      </w:r>
    </w:p>
    <w:p w14:paraId="598601A2" w14:textId="089E1BB3" w:rsidR="008A3A14" w:rsidRPr="007E5BFF" w:rsidRDefault="007E5BFF" w:rsidP="00BD3047">
      <w:pPr>
        <w:keepLines/>
        <w:suppressAutoHyphens/>
        <w:spacing w:before="240" w:after="240"/>
        <w:jc w:val="both"/>
        <w:rPr>
          <w:lang w:val="es-PA"/>
        </w:rPr>
      </w:pPr>
      <w:r w:rsidRPr="007E5BFF">
        <w:rPr>
          <w:rStyle w:val="Textoennegrita"/>
          <w:lang w:val="es-PA"/>
        </w:rPr>
        <w:t>Contribución</w:t>
      </w:r>
      <w:r w:rsidRPr="007E5BFF">
        <w:rPr>
          <w:lang w:val="es-PA"/>
        </w:rPr>
        <w:t xml:space="preserve">: Al aumentar la eficiencia de las prácticas agrícolas y reducir las pérdidas de cultivos por plagas y enfermedades, </w:t>
      </w:r>
      <w:proofErr w:type="spellStart"/>
      <w:r w:rsidRPr="007E5BFF">
        <w:rPr>
          <w:lang w:val="es-PA"/>
        </w:rPr>
        <w:t>Agr</w:t>
      </w:r>
      <w:r>
        <w:rPr>
          <w:lang w:val="es-PA"/>
        </w:rPr>
        <w:t>oInsight</w:t>
      </w:r>
      <w:proofErr w:type="spellEnd"/>
      <w:r w:rsidRPr="007E5BFF">
        <w:rPr>
          <w:lang w:val="es-PA"/>
        </w:rPr>
        <w:t xml:space="preserve"> contribuye a la seguridad alimentaria y la disponibilidad de alimentos.</w:t>
      </w:r>
    </w:p>
    <w:p w14:paraId="4B5A287D" w14:textId="77777777" w:rsidR="002D5026" w:rsidRP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¿Alguna pregunta pendiente y/o suposición a la que pueda responder sobre su idea?</w:t>
      </w:r>
    </w:p>
    <w:p w14:paraId="681BF050" w14:textId="5F3FD3FC" w:rsidR="00B65ACE" w:rsidRPr="008073F1" w:rsidRDefault="008073F1" w:rsidP="008073F1">
      <w:pPr>
        <w:pStyle w:val="Prrafodelista"/>
        <w:numPr>
          <w:ilvl w:val="0"/>
          <w:numId w:val="32"/>
        </w:numPr>
        <w:rPr>
          <w:lang w:val="es-PA"/>
        </w:rPr>
      </w:pPr>
      <w:r w:rsidRPr="008073F1">
        <w:rPr>
          <w:lang w:val="es-PA"/>
        </w:rPr>
        <w:t>¿Cuáles son las principales barreras para la adopción de nuevas tecnologías entre los agricultores y cómo se pueden superar?</w:t>
      </w:r>
    </w:p>
    <w:p w14:paraId="41303CFC" w14:textId="29C1966C" w:rsidR="00B65ACE" w:rsidRPr="008073F1" w:rsidRDefault="008073F1" w:rsidP="008073F1">
      <w:pPr>
        <w:pStyle w:val="Prrafodelista"/>
        <w:numPr>
          <w:ilvl w:val="0"/>
          <w:numId w:val="32"/>
        </w:numPr>
        <w:rPr>
          <w:lang w:val="es-PA"/>
        </w:rPr>
      </w:pPr>
      <w:r w:rsidRPr="008073F1">
        <w:rPr>
          <w:lang w:val="es-PA"/>
        </w:rPr>
        <w:t>¿Qué porcentaje de agricultores en las áreas objetivo tiene acceso a dispositivos móviles y conexión a Internet?</w:t>
      </w:r>
    </w:p>
    <w:p w14:paraId="18B3FD4B" w14:textId="7E749E2E" w:rsidR="008A3A14" w:rsidRPr="008073F1" w:rsidRDefault="008073F1" w:rsidP="008073F1">
      <w:pPr>
        <w:pStyle w:val="Prrafodelista"/>
        <w:numPr>
          <w:ilvl w:val="0"/>
          <w:numId w:val="32"/>
        </w:numPr>
        <w:rPr>
          <w:lang w:val="es-PA"/>
        </w:rPr>
      </w:pPr>
      <w:r w:rsidRPr="008073F1">
        <w:rPr>
          <w:lang w:val="es-PA"/>
        </w:rPr>
        <w:t>¿Cuáles son las principales necesidades y desafíos que enfrentan los agricultores en las regiones objetivo?</w:t>
      </w:r>
    </w:p>
    <w:p w14:paraId="0D2FDCB1" w14:textId="77777777" w:rsidR="001D7B43" w:rsidRPr="001D7B43" w:rsidRDefault="001D7B43" w:rsidP="001D7B43">
      <w:pPr>
        <w:rPr>
          <w:lang w:val="es-ES"/>
        </w:rPr>
      </w:pPr>
    </w:p>
    <w:p w14:paraId="00E2C4E4" w14:textId="77777777" w:rsidR="002D5026" w:rsidRP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¿Cuáles son las preguntas más importantes que quedan por responder antes de seguir desarrollando esta idea?</w:t>
      </w:r>
    </w:p>
    <w:p w14:paraId="059324BA" w14:textId="195EFAF0" w:rsidR="00B65ACE" w:rsidRPr="008073F1" w:rsidRDefault="008073F1" w:rsidP="008073F1">
      <w:pPr>
        <w:pStyle w:val="Prrafodelista"/>
        <w:numPr>
          <w:ilvl w:val="0"/>
          <w:numId w:val="29"/>
        </w:numPr>
        <w:rPr>
          <w:lang/>
        </w:rPr>
      </w:pPr>
      <w:r w:rsidRPr="008073F1">
        <w:rPr>
          <w:lang w:val="es-PA"/>
        </w:rPr>
        <w:t xml:space="preserve">¿Cómo se recopilarán y analizarán los datos para evaluar el impacto del </w:t>
      </w:r>
      <w:proofErr w:type="spellStart"/>
      <w:r w:rsidRPr="008073F1">
        <w:rPr>
          <w:lang w:val="es-PA"/>
        </w:rPr>
        <w:t>chatbot</w:t>
      </w:r>
      <w:proofErr w:type="spellEnd"/>
      <w:r w:rsidRPr="008073F1">
        <w:rPr>
          <w:lang w:val="es-PA"/>
        </w:rPr>
        <w:t xml:space="preserve"> en la productividad agrícola y la calidad de vida de los agricultores?</w:t>
      </w:r>
      <w:r w:rsidR="00F35156" w:rsidRPr="00F35156">
        <w:rPr>
          <w:lang/>
        </w:rPr>
        <w:t>?</w:t>
      </w:r>
    </w:p>
    <w:p w14:paraId="515CC341" w14:textId="0DD13B4F" w:rsidR="008073F1" w:rsidRPr="008073F1" w:rsidRDefault="008073F1" w:rsidP="008073F1">
      <w:pPr>
        <w:pStyle w:val="Prrafodelista"/>
        <w:numPr>
          <w:ilvl w:val="0"/>
          <w:numId w:val="31"/>
        </w:numPr>
        <w:rPr>
          <w:lang w:val="es-PA"/>
        </w:rPr>
      </w:pPr>
      <w:r w:rsidRPr="008073F1">
        <w:rPr>
          <w:lang w:val="es-PA"/>
        </w:rPr>
        <w:t>¿Qué fuentes de financiación (subvenciones, inversiones, asociaciones comerciales) pueden ser exploradas?</w:t>
      </w:r>
    </w:p>
    <w:p w14:paraId="35240162" w14:textId="6464D0D4" w:rsidR="001D7B43" w:rsidRPr="008073F1" w:rsidRDefault="008073F1" w:rsidP="001D7B43">
      <w:pPr>
        <w:pStyle w:val="Prrafodelista"/>
        <w:rPr>
          <w:lang w:val="es-PA"/>
        </w:rPr>
      </w:pPr>
      <w:r w:rsidRPr="008073F1">
        <w:rPr>
          <w:lang w:val="es-PA"/>
        </w:rPr>
        <w:t xml:space="preserve">¿Cómo se pueden establecer colaboraciones efectivas con instituciones agrícolas y centros de investigación para asegurar la calidad de la información proporcionada por el </w:t>
      </w:r>
      <w:proofErr w:type="spellStart"/>
      <w:r w:rsidRPr="008073F1">
        <w:rPr>
          <w:lang w:val="es-PA"/>
        </w:rPr>
        <w:t>chatbot</w:t>
      </w:r>
      <w:proofErr w:type="spellEnd"/>
      <w:r w:rsidRPr="008073F1">
        <w:rPr>
          <w:lang w:val="es-PA"/>
        </w:rPr>
        <w:t>?</w:t>
      </w:r>
    </w:p>
    <w:p w14:paraId="0C585E3D" w14:textId="77777777" w:rsidR="001D7B43" w:rsidRPr="006E7610" w:rsidRDefault="001D7B43" w:rsidP="001D7B43">
      <w:pPr>
        <w:rPr>
          <w:lang w:val="es-PA"/>
        </w:rPr>
      </w:pPr>
    </w:p>
    <w:p w14:paraId="1057F664" w14:textId="77777777" w:rsidR="002D5026" w:rsidRP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lastRenderedPageBreak/>
        <w:t>¿Cuál es el objetivo principal o la métrica sobre la que intenta influir con esta prueba (por ejemplo, compras, valor medio de los pedidos, envío de formularios, etc.)?</w:t>
      </w:r>
    </w:p>
    <w:p w14:paraId="61EAB219" w14:textId="30D763EE" w:rsidR="002D5026" w:rsidRPr="008073F1" w:rsidRDefault="008073F1" w:rsidP="008073F1">
      <w:pPr>
        <w:keepLines/>
        <w:suppressAutoHyphens/>
        <w:ind w:left="400"/>
        <w:jc w:val="both"/>
        <w:rPr>
          <w:lang w:val="es-PA"/>
        </w:rPr>
      </w:pPr>
      <w:r w:rsidRPr="008073F1">
        <w:rPr>
          <w:lang w:val="es-PA"/>
        </w:rPr>
        <w:t xml:space="preserve">El objetivo principal de la implementación del </w:t>
      </w:r>
      <w:proofErr w:type="spellStart"/>
      <w:r w:rsidRPr="008073F1">
        <w:rPr>
          <w:lang w:val="es-PA"/>
        </w:rPr>
        <w:t>chatbot</w:t>
      </w:r>
      <w:proofErr w:type="spellEnd"/>
      <w:r w:rsidRPr="008073F1">
        <w:rPr>
          <w:lang w:val="es-PA"/>
        </w:rPr>
        <w:t xml:space="preserve"> </w:t>
      </w:r>
      <w:proofErr w:type="spellStart"/>
      <w:r w:rsidRPr="008073F1">
        <w:rPr>
          <w:lang w:val="es-PA"/>
        </w:rPr>
        <w:t>AgriBot</w:t>
      </w:r>
      <w:proofErr w:type="spellEnd"/>
      <w:r w:rsidRPr="008073F1">
        <w:rPr>
          <w:lang w:val="es-PA"/>
        </w:rPr>
        <w:t xml:space="preserve"> es mejorar la productividad agrícola y el bienestar de los agricultores en Latinoamérica. Las métricas clave para medir su éxito incluyen el incremento en el rendimiento de los cultivos, la reducción de pérdidas por plagas y enfermedades, la adopción de prácticas agrícolas sostenibles, el acceso a información y recursos, la satisfacción de los usuarios, el número de usuarios activos, la capacitación en el uso del </w:t>
      </w:r>
      <w:proofErr w:type="spellStart"/>
      <w:r w:rsidRPr="008073F1">
        <w:rPr>
          <w:lang w:val="es-PA"/>
        </w:rPr>
        <w:t>chatbot</w:t>
      </w:r>
      <w:proofErr w:type="spellEnd"/>
      <w:r w:rsidRPr="008073F1">
        <w:rPr>
          <w:lang w:val="es-PA"/>
        </w:rPr>
        <w:t>, el acceso a nuevos mercados, la eficiencia en el uso de recursos y el impacto económico en los ingresos de los agricultores.</w:t>
      </w:r>
    </w:p>
    <w:p w14:paraId="017611D4" w14:textId="3D4B89F2" w:rsidR="00353689" w:rsidRDefault="00353689">
      <w:pPr>
        <w:rPr>
          <w:b/>
          <w:color w:val="1A5DA3"/>
          <w:sz w:val="24"/>
          <w:szCs w:val="24"/>
          <w:lang w:val="es-MX"/>
        </w:rPr>
      </w:pPr>
    </w:p>
    <w:p w14:paraId="2114F9A3" w14:textId="37E363E4" w:rsidR="00F51CCB" w:rsidRPr="004D1B5B" w:rsidRDefault="00F51CCB" w:rsidP="002D5026">
      <w:pPr>
        <w:rPr>
          <w:b/>
          <w:color w:val="1A5DA3"/>
          <w:sz w:val="24"/>
          <w:szCs w:val="24"/>
          <w:lang w:val="es-MX"/>
        </w:rPr>
      </w:pPr>
    </w:p>
    <w:sectPr w:rsidR="00F51CCB" w:rsidRPr="004D1B5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5411B" w14:textId="77777777" w:rsidR="005F1296" w:rsidRDefault="005F1296">
      <w:pPr>
        <w:spacing w:line="240" w:lineRule="auto"/>
      </w:pPr>
      <w:r>
        <w:separator/>
      </w:r>
    </w:p>
  </w:endnote>
  <w:endnote w:type="continuationSeparator" w:id="0">
    <w:p w14:paraId="20966A6D" w14:textId="77777777" w:rsidR="005F1296" w:rsidRDefault="005F1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alibri"/>
    <w:charset w:val="00"/>
    <w:family w:val="auto"/>
    <w:pitch w:val="default"/>
  </w:font>
  <w:font w:name="SamsungOne 400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E721A" w14:textId="77777777" w:rsidR="005F1296" w:rsidRDefault="005F1296">
      <w:pPr>
        <w:spacing w:line="240" w:lineRule="auto"/>
      </w:pPr>
      <w:r>
        <w:separator/>
      </w:r>
    </w:p>
  </w:footnote>
  <w:footnote w:type="continuationSeparator" w:id="0">
    <w:p w14:paraId="6C9D5D9E" w14:textId="77777777" w:rsidR="005F1296" w:rsidRDefault="005F1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09EC5" w14:textId="77777777" w:rsidR="0074780A" w:rsidRDefault="004E54E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591BD2" wp14:editId="658D1F67">
          <wp:simplePos x="0" y="0"/>
          <wp:positionH relativeFrom="page">
            <wp:posOffset>3338</wp:posOffset>
          </wp:positionH>
          <wp:positionV relativeFrom="page">
            <wp:posOffset>-10684</wp:posOffset>
          </wp:positionV>
          <wp:extent cx="7564275" cy="80126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7A1"/>
    <w:multiLevelType w:val="multilevel"/>
    <w:tmpl w:val="ABE2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76148"/>
    <w:multiLevelType w:val="multilevel"/>
    <w:tmpl w:val="CAACD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F02F2"/>
    <w:multiLevelType w:val="multilevel"/>
    <w:tmpl w:val="4B0A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4E16B9"/>
    <w:multiLevelType w:val="multilevel"/>
    <w:tmpl w:val="C91CE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CB7074"/>
    <w:multiLevelType w:val="multilevel"/>
    <w:tmpl w:val="B7FA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4E3D09"/>
    <w:multiLevelType w:val="multilevel"/>
    <w:tmpl w:val="6EAC5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1E6B5C"/>
    <w:multiLevelType w:val="multilevel"/>
    <w:tmpl w:val="CA16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0A3E6E"/>
    <w:multiLevelType w:val="hybridMultilevel"/>
    <w:tmpl w:val="A572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D4F"/>
    <w:multiLevelType w:val="multilevel"/>
    <w:tmpl w:val="0BE8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060BA4"/>
    <w:multiLevelType w:val="multilevel"/>
    <w:tmpl w:val="A2725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187686"/>
    <w:multiLevelType w:val="hybridMultilevel"/>
    <w:tmpl w:val="6BE4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B7D55"/>
    <w:multiLevelType w:val="multilevel"/>
    <w:tmpl w:val="FBA45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C8546F"/>
    <w:multiLevelType w:val="multilevel"/>
    <w:tmpl w:val="BC6E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666A3"/>
    <w:multiLevelType w:val="multilevel"/>
    <w:tmpl w:val="6CC8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D70099"/>
    <w:multiLevelType w:val="hybridMultilevel"/>
    <w:tmpl w:val="4F78FF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2A3D"/>
    <w:multiLevelType w:val="multilevel"/>
    <w:tmpl w:val="2A9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317748"/>
    <w:multiLevelType w:val="multilevel"/>
    <w:tmpl w:val="8E6AF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4F4078"/>
    <w:multiLevelType w:val="multilevel"/>
    <w:tmpl w:val="E5B87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3000C3"/>
    <w:multiLevelType w:val="hybridMultilevel"/>
    <w:tmpl w:val="D31E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E3242"/>
    <w:multiLevelType w:val="multilevel"/>
    <w:tmpl w:val="702E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01129"/>
    <w:multiLevelType w:val="multilevel"/>
    <w:tmpl w:val="0A3A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3029AF"/>
    <w:multiLevelType w:val="multilevel"/>
    <w:tmpl w:val="9A8EABB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2" w15:restartNumberingAfterBreak="0">
    <w:nsid w:val="655F3D2F"/>
    <w:multiLevelType w:val="multilevel"/>
    <w:tmpl w:val="E8B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835D5C"/>
    <w:multiLevelType w:val="multilevel"/>
    <w:tmpl w:val="DA4E773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4" w15:restartNumberingAfterBreak="0">
    <w:nsid w:val="68C52211"/>
    <w:multiLevelType w:val="multilevel"/>
    <w:tmpl w:val="5AD2B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103E8A"/>
    <w:multiLevelType w:val="multilevel"/>
    <w:tmpl w:val="C462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2ED477F"/>
    <w:multiLevelType w:val="multilevel"/>
    <w:tmpl w:val="1162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6D24F8"/>
    <w:multiLevelType w:val="multilevel"/>
    <w:tmpl w:val="D9BE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C71BD7"/>
    <w:multiLevelType w:val="hybridMultilevel"/>
    <w:tmpl w:val="A70874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B0D48"/>
    <w:multiLevelType w:val="multilevel"/>
    <w:tmpl w:val="7F4E3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CB1E7A"/>
    <w:multiLevelType w:val="multilevel"/>
    <w:tmpl w:val="E25A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321222"/>
    <w:multiLevelType w:val="multilevel"/>
    <w:tmpl w:val="B0CE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9108947">
    <w:abstractNumId w:val="17"/>
  </w:num>
  <w:num w:numId="2" w16cid:durableId="886574332">
    <w:abstractNumId w:val="29"/>
  </w:num>
  <w:num w:numId="3" w16cid:durableId="817528541">
    <w:abstractNumId w:val="5"/>
  </w:num>
  <w:num w:numId="4" w16cid:durableId="1709716666">
    <w:abstractNumId w:val="30"/>
  </w:num>
  <w:num w:numId="5" w16cid:durableId="1946770526">
    <w:abstractNumId w:val="8"/>
  </w:num>
  <w:num w:numId="6" w16cid:durableId="874345481">
    <w:abstractNumId w:val="6"/>
  </w:num>
  <w:num w:numId="7" w16cid:durableId="177935314">
    <w:abstractNumId w:val="13"/>
  </w:num>
  <w:num w:numId="8" w16cid:durableId="1957061812">
    <w:abstractNumId w:val="22"/>
  </w:num>
  <w:num w:numId="9" w16cid:durableId="892155236">
    <w:abstractNumId w:val="16"/>
  </w:num>
  <w:num w:numId="10" w16cid:durableId="233249376">
    <w:abstractNumId w:val="2"/>
  </w:num>
  <w:num w:numId="11" w16cid:durableId="666053260">
    <w:abstractNumId w:val="9"/>
  </w:num>
  <w:num w:numId="12" w16cid:durableId="188033668">
    <w:abstractNumId w:val="23"/>
  </w:num>
  <w:num w:numId="13" w16cid:durableId="1019699593">
    <w:abstractNumId w:val="21"/>
  </w:num>
  <w:num w:numId="14" w16cid:durableId="849493936">
    <w:abstractNumId w:val="1"/>
  </w:num>
  <w:num w:numId="15" w16cid:durableId="1660886929">
    <w:abstractNumId w:val="10"/>
  </w:num>
  <w:num w:numId="16" w16cid:durableId="1295717300">
    <w:abstractNumId w:val="31"/>
  </w:num>
  <w:num w:numId="17" w16cid:durableId="1597598023">
    <w:abstractNumId w:val="24"/>
  </w:num>
  <w:num w:numId="18" w16cid:durableId="1555193330">
    <w:abstractNumId w:val="26"/>
  </w:num>
  <w:num w:numId="19" w16cid:durableId="2055275936">
    <w:abstractNumId w:val="20"/>
  </w:num>
  <w:num w:numId="20" w16cid:durableId="693577741">
    <w:abstractNumId w:val="4"/>
  </w:num>
  <w:num w:numId="21" w16cid:durableId="753552015">
    <w:abstractNumId w:val="27"/>
  </w:num>
  <w:num w:numId="22" w16cid:durableId="669217138">
    <w:abstractNumId w:val="3"/>
  </w:num>
  <w:num w:numId="23" w16cid:durableId="1302156060">
    <w:abstractNumId w:val="11"/>
  </w:num>
  <w:num w:numId="24" w16cid:durableId="341323823">
    <w:abstractNumId w:val="15"/>
  </w:num>
  <w:num w:numId="25" w16cid:durableId="122232085">
    <w:abstractNumId w:val="25"/>
  </w:num>
  <w:num w:numId="26" w16cid:durableId="1861430300">
    <w:abstractNumId w:val="0"/>
  </w:num>
  <w:num w:numId="27" w16cid:durableId="1970931673">
    <w:abstractNumId w:val="7"/>
  </w:num>
  <w:num w:numId="28" w16cid:durableId="2005350873">
    <w:abstractNumId w:val="12"/>
  </w:num>
  <w:num w:numId="29" w16cid:durableId="908461017">
    <w:abstractNumId w:val="18"/>
  </w:num>
  <w:num w:numId="30" w16cid:durableId="1621493848">
    <w:abstractNumId w:val="19"/>
  </w:num>
  <w:num w:numId="31" w16cid:durableId="1989044589">
    <w:abstractNumId w:val="14"/>
  </w:num>
  <w:num w:numId="32" w16cid:durableId="2520143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A"/>
    <w:rsid w:val="000237C5"/>
    <w:rsid w:val="00141DAB"/>
    <w:rsid w:val="00156C5A"/>
    <w:rsid w:val="001D7B43"/>
    <w:rsid w:val="002D5026"/>
    <w:rsid w:val="00310E3C"/>
    <w:rsid w:val="00353689"/>
    <w:rsid w:val="00393CF8"/>
    <w:rsid w:val="003E1896"/>
    <w:rsid w:val="00443DF0"/>
    <w:rsid w:val="004B7913"/>
    <w:rsid w:val="004C4F8D"/>
    <w:rsid w:val="004D0811"/>
    <w:rsid w:val="004D1B5B"/>
    <w:rsid w:val="004E54E2"/>
    <w:rsid w:val="005777D4"/>
    <w:rsid w:val="005E1041"/>
    <w:rsid w:val="005F1296"/>
    <w:rsid w:val="006E7610"/>
    <w:rsid w:val="00703312"/>
    <w:rsid w:val="0074780A"/>
    <w:rsid w:val="007479D0"/>
    <w:rsid w:val="00767CB4"/>
    <w:rsid w:val="007E5BFF"/>
    <w:rsid w:val="008073F1"/>
    <w:rsid w:val="008A3A14"/>
    <w:rsid w:val="009A6FAF"/>
    <w:rsid w:val="00A96971"/>
    <w:rsid w:val="00B531DA"/>
    <w:rsid w:val="00B65ACE"/>
    <w:rsid w:val="00BD3047"/>
    <w:rsid w:val="00BD340D"/>
    <w:rsid w:val="00C97E90"/>
    <w:rsid w:val="00CB4825"/>
    <w:rsid w:val="00CE4187"/>
    <w:rsid w:val="00D60E32"/>
    <w:rsid w:val="00DA6CA2"/>
    <w:rsid w:val="00EB3EED"/>
    <w:rsid w:val="00EC2A50"/>
    <w:rsid w:val="00F35156"/>
    <w:rsid w:val="00F51CCB"/>
    <w:rsid w:val="00FA3174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48AE1"/>
  <w15:docId w15:val="{228CF8F7-7191-4832-A644-0CEA133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D5026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character" w:customStyle="1" w:styleId="Ttulo1Car">
    <w:name w:val="Título 1 Car"/>
    <w:basedOn w:val="Fuentedeprrafopredeter"/>
    <w:link w:val="Ttulo1"/>
    <w:rsid w:val="00F51CCB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F3515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D3047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35368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536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68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E5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809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RODRIGUEZ</cp:lastModifiedBy>
  <cp:revision>8</cp:revision>
  <dcterms:created xsi:type="dcterms:W3CDTF">2024-07-07T23:43:00Z</dcterms:created>
  <dcterms:modified xsi:type="dcterms:W3CDTF">2024-07-08T01:48:00Z</dcterms:modified>
</cp:coreProperties>
</file>