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E32" w:rsidRPr="008E7EEC" w:rsidRDefault="00147830" w:rsidP="009E4C96">
      <w:pPr>
        <w:jc w:val="center"/>
        <w:rPr>
          <w:rFonts w:ascii="Tahoma" w:hAnsi="Tahoma" w:cs="Tahoma"/>
          <w:b/>
          <w:sz w:val="28"/>
        </w:rPr>
      </w:pPr>
      <w:bookmarkStart w:id="0" w:name="_GoBack"/>
      <w:r w:rsidRPr="008E7EEC">
        <w:rPr>
          <w:rFonts w:ascii="Tahoma" w:hAnsi="Tahoma" w:cs="Tahoma"/>
          <w:b/>
          <w:sz w:val="28"/>
        </w:rPr>
        <w:t>Un pasito más</w:t>
      </w:r>
      <w:r w:rsidR="008E7EEC">
        <w:rPr>
          <w:rFonts w:ascii="Tahoma" w:hAnsi="Tahoma" w:cs="Tahoma"/>
          <w:b/>
          <w:sz w:val="28"/>
        </w:rPr>
        <w:t xml:space="preserve"> SQL</w:t>
      </w:r>
    </w:p>
    <w:bookmarkEnd w:id="0"/>
    <w:p w:rsidR="00147830" w:rsidRPr="008E7EEC" w:rsidRDefault="00147830" w:rsidP="009E4C96">
      <w:pPr>
        <w:jc w:val="both"/>
        <w:rPr>
          <w:rFonts w:ascii="Tahoma" w:hAnsi="Tahoma" w:cs="Tahoma"/>
        </w:rPr>
      </w:pPr>
      <w:r w:rsidRPr="008E7EEC">
        <w:rPr>
          <w:rFonts w:ascii="Tahoma" w:hAnsi="Tahoma" w:cs="Tahoma"/>
        </w:rPr>
        <w:t xml:space="preserve">La prueba que la página web </w:t>
      </w:r>
      <w:hyperlink r:id="rId4" w:history="1">
        <w:r w:rsidRPr="008E7EEC">
          <w:rPr>
            <w:rStyle w:val="Hipervnculo"/>
            <w:rFonts w:ascii="Tahoma" w:hAnsi="Tahoma" w:cs="Tahoma"/>
          </w:rPr>
          <w:t>https://sqlpd.com/</w:t>
        </w:r>
      </w:hyperlink>
      <w:r w:rsidRPr="008E7EEC">
        <w:rPr>
          <w:rFonts w:ascii="Tahoma" w:hAnsi="Tahoma" w:cs="Tahoma"/>
        </w:rPr>
        <w:t xml:space="preserve"> es bastante limitada y en el momento en el que quieres avanzar para aprender algo más avanzado que las primeras 11 misiones. Tras hablar con el compañero </w:t>
      </w:r>
      <w:proofErr w:type="spellStart"/>
      <w:r w:rsidRPr="008E7EEC">
        <w:rPr>
          <w:rFonts w:ascii="Tahoma" w:hAnsi="Tahoma" w:cs="Tahoma"/>
        </w:rPr>
        <w:t>Jesus</w:t>
      </w:r>
      <w:proofErr w:type="spellEnd"/>
      <w:r w:rsidRPr="008E7EEC">
        <w:rPr>
          <w:rFonts w:ascii="Tahoma" w:hAnsi="Tahoma" w:cs="Tahoma"/>
        </w:rPr>
        <w:t xml:space="preserve"> Diego (</w:t>
      </w:r>
      <w:hyperlink r:id="rId5" w:history="1">
        <w:r w:rsidRPr="008E7EEC">
          <w:rPr>
            <w:rStyle w:val="Hipervnculo"/>
            <w:rFonts w:ascii="Tahoma" w:hAnsi="Tahoma" w:cs="Tahoma"/>
          </w:rPr>
          <w:t>https://github.com/Txus77/</w:t>
        </w:r>
      </w:hyperlink>
      <w:r w:rsidRPr="008E7EEC">
        <w:rPr>
          <w:rFonts w:ascii="Tahoma" w:hAnsi="Tahoma" w:cs="Tahoma"/>
        </w:rPr>
        <w:t xml:space="preserve"> ) en la evaluación de la tarea, me recomendó seguir aprendiendo en la plataforma </w:t>
      </w:r>
      <w:hyperlink r:id="rId6" w:history="1">
        <w:proofErr w:type="spellStart"/>
        <w:r w:rsidRPr="008E7EEC">
          <w:rPr>
            <w:rStyle w:val="Hipervnculo"/>
            <w:rFonts w:ascii="Tahoma" w:hAnsi="Tahoma" w:cs="Tahoma"/>
          </w:rPr>
          <w:t>Khan</w:t>
        </w:r>
        <w:proofErr w:type="spellEnd"/>
        <w:r w:rsidRPr="008E7EEC">
          <w:rPr>
            <w:rStyle w:val="Hipervnculo"/>
            <w:rFonts w:ascii="Tahoma" w:hAnsi="Tahoma" w:cs="Tahoma"/>
          </w:rPr>
          <w:t xml:space="preserve"> </w:t>
        </w:r>
        <w:proofErr w:type="spellStart"/>
        <w:r w:rsidRPr="008E7EEC">
          <w:rPr>
            <w:rStyle w:val="Hipervnculo"/>
            <w:rFonts w:ascii="Tahoma" w:hAnsi="Tahoma" w:cs="Tahoma"/>
          </w:rPr>
          <w:t>Academy</w:t>
        </w:r>
        <w:proofErr w:type="spellEnd"/>
      </w:hyperlink>
      <w:r w:rsidRPr="008E7EEC">
        <w:rPr>
          <w:rFonts w:ascii="Tahoma" w:hAnsi="Tahoma" w:cs="Tahoma"/>
        </w:rPr>
        <w:t xml:space="preserve"> y así lo hice. </w:t>
      </w:r>
    </w:p>
    <w:p w:rsidR="009E4C96" w:rsidRPr="008E7EEC" w:rsidRDefault="008E7EEC">
      <w:pPr>
        <w:rPr>
          <w:rFonts w:ascii="Tahoma" w:hAnsi="Tahoma" w:cs="Tahoma"/>
          <w:b/>
        </w:rPr>
      </w:pPr>
      <w:r>
        <w:rPr>
          <w:rFonts w:ascii="Tahoma" w:hAnsi="Tahoma" w:cs="Tahoma"/>
          <w:b/>
        </w:rPr>
        <w:t>Descripción</w:t>
      </w:r>
      <w:r w:rsidR="009E4C96" w:rsidRPr="008E7EEC">
        <w:rPr>
          <w:rFonts w:ascii="Tahoma" w:hAnsi="Tahoma" w:cs="Tahoma"/>
          <w:b/>
        </w:rPr>
        <w:t xml:space="preserve"> de la plataforma</w:t>
      </w:r>
    </w:p>
    <w:p w:rsidR="00147830" w:rsidRPr="008E7EEC" w:rsidRDefault="00147830">
      <w:pPr>
        <w:rPr>
          <w:rFonts w:ascii="Tahoma" w:hAnsi="Tahoma" w:cs="Tahoma"/>
        </w:rPr>
      </w:pPr>
      <w:r w:rsidRPr="008E7EEC">
        <w:rPr>
          <w:rFonts w:ascii="Tahoma" w:hAnsi="Tahoma" w:cs="Tahoma"/>
        </w:rPr>
        <w:t xml:space="preserve">Estos cursos siguen la siguiente dinámica: </w:t>
      </w:r>
    </w:p>
    <w:p w:rsidR="00147830" w:rsidRPr="008E7EEC" w:rsidRDefault="00147830">
      <w:pPr>
        <w:rPr>
          <w:rFonts w:ascii="Tahoma" w:hAnsi="Tahoma" w:cs="Tahoma"/>
        </w:rPr>
      </w:pPr>
      <w:r w:rsidRPr="008E7EEC">
        <w:rPr>
          <w:rFonts w:ascii="Tahoma" w:hAnsi="Tahoma" w:cs="Tahoma"/>
        </w:rPr>
        <w:t xml:space="preserve">A-Secuencia de: </w:t>
      </w:r>
    </w:p>
    <w:p w:rsidR="00147830" w:rsidRPr="008E7EEC" w:rsidRDefault="00147830">
      <w:pPr>
        <w:rPr>
          <w:rFonts w:ascii="Tahoma" w:hAnsi="Tahoma" w:cs="Tahoma"/>
        </w:rPr>
      </w:pPr>
      <w:r w:rsidRPr="008E7EEC">
        <w:rPr>
          <w:rFonts w:ascii="Tahoma" w:hAnsi="Tahoma" w:cs="Tahoma"/>
        </w:rPr>
        <w:t xml:space="preserve">-Vídeo explicativo </w:t>
      </w:r>
    </w:p>
    <w:p w:rsidR="00147830" w:rsidRPr="008E7EEC" w:rsidRDefault="00147830">
      <w:pPr>
        <w:rPr>
          <w:rFonts w:ascii="Tahoma" w:hAnsi="Tahoma" w:cs="Tahoma"/>
        </w:rPr>
      </w:pPr>
      <w:r w:rsidRPr="008E7EEC">
        <w:rPr>
          <w:rFonts w:ascii="Tahoma" w:hAnsi="Tahoma" w:cs="Tahoma"/>
        </w:rPr>
        <w:t xml:space="preserve">-Tarea </w:t>
      </w:r>
    </w:p>
    <w:p w:rsidR="00147830" w:rsidRPr="008E7EEC" w:rsidRDefault="00147830">
      <w:pPr>
        <w:rPr>
          <w:rFonts w:ascii="Tahoma" w:hAnsi="Tahoma" w:cs="Tahoma"/>
        </w:rPr>
      </w:pPr>
      <w:r w:rsidRPr="008E7EEC">
        <w:rPr>
          <w:rFonts w:ascii="Tahoma" w:hAnsi="Tahoma" w:cs="Tahoma"/>
        </w:rPr>
        <w:t>B-Proyecto final</w:t>
      </w:r>
    </w:p>
    <w:p w:rsidR="00147830" w:rsidRPr="008E7EEC" w:rsidRDefault="00147830">
      <w:pPr>
        <w:rPr>
          <w:rFonts w:ascii="Tahoma" w:hAnsi="Tahoma" w:cs="Tahoma"/>
        </w:rPr>
      </w:pPr>
      <w:r w:rsidRPr="008E7EEC">
        <w:rPr>
          <w:rFonts w:ascii="Tahoma" w:hAnsi="Tahoma" w:cs="Tahoma"/>
        </w:rPr>
        <w:t xml:space="preserve">Los vídeos incluyen subtítulos y se pueden ver en YouTube mientras estás realizando las tareas. Es muy cómodo. </w:t>
      </w:r>
    </w:p>
    <w:p w:rsidR="00147830" w:rsidRPr="008E7EEC" w:rsidRDefault="00147830">
      <w:pPr>
        <w:rPr>
          <w:rFonts w:ascii="Tahoma" w:hAnsi="Tahoma" w:cs="Tahoma"/>
        </w:rPr>
      </w:pPr>
      <w:r w:rsidRPr="008E7EEC">
        <w:rPr>
          <w:rFonts w:ascii="Tahoma" w:hAnsi="Tahoma" w:cs="Tahoma"/>
        </w:rPr>
        <w:t xml:space="preserve">Además, </w:t>
      </w:r>
      <w:r w:rsidR="009E4C96" w:rsidRPr="008E7EEC">
        <w:rPr>
          <w:rFonts w:ascii="Tahoma" w:hAnsi="Tahoma" w:cs="Tahoma"/>
        </w:rPr>
        <w:t xml:space="preserve">la herramienta facilita la tarea, ya que, hay un asistente que te va diciendo si lo que estás planteando está mal, incluso incluyendo pistas en cada paso. </w:t>
      </w:r>
    </w:p>
    <w:p w:rsidR="009E4C96" w:rsidRPr="008E7EEC" w:rsidRDefault="009E4C96">
      <w:pPr>
        <w:rPr>
          <w:rFonts w:ascii="Tahoma" w:hAnsi="Tahoma" w:cs="Tahoma"/>
        </w:rPr>
      </w:pPr>
      <w:r w:rsidRPr="008E7EEC">
        <w:rPr>
          <w:rFonts w:ascii="Tahoma" w:hAnsi="Tahoma" w:cs="Tahoma"/>
          <w:noProof/>
          <w:lang w:eastAsia="es-ES"/>
        </w:rPr>
        <mc:AlternateContent>
          <mc:Choice Requires="wps">
            <w:drawing>
              <wp:anchor distT="0" distB="0" distL="114300" distR="114300" simplePos="0" relativeHeight="251659264" behindDoc="0" locked="0" layoutInCell="1" allowOverlap="1">
                <wp:simplePos x="0" y="0"/>
                <wp:positionH relativeFrom="column">
                  <wp:posOffset>1231265</wp:posOffset>
                </wp:positionH>
                <wp:positionV relativeFrom="paragraph">
                  <wp:posOffset>2398395</wp:posOffset>
                </wp:positionV>
                <wp:extent cx="400050" cy="2857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400050" cy="2857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56394" id="Rectángulo 2" o:spid="_x0000_s1026" style="position:absolute;margin-left:96.95pt;margin-top:188.85pt;width:31.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" filled="f" strokecolor="#ed7d31 [3205]" strokeweight="1pt"/>
            </w:pict>
          </mc:Fallback>
        </mc:AlternateContent>
      </w:r>
      <w:r w:rsidRPr="008E7EEC">
        <w:rPr>
          <w:rFonts w:ascii="Tahoma" w:hAnsi="Tahoma" w:cs="Tahoma"/>
          <w:noProof/>
          <w:lang w:eastAsia="es-ES"/>
        </w:rPr>
        <w:drawing>
          <wp:inline distT="0" distB="0" distL="0" distR="0" wp14:anchorId="1B3CAF03" wp14:editId="6F7055ED">
            <wp:extent cx="5400040" cy="2806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06700"/>
                    </a:xfrm>
                    <a:prstGeom prst="rect">
                      <a:avLst/>
                    </a:prstGeom>
                  </pic:spPr>
                </pic:pic>
              </a:graphicData>
            </a:graphic>
          </wp:inline>
        </w:drawing>
      </w:r>
    </w:p>
    <w:p w:rsidR="009E4C96" w:rsidRPr="008E7EEC" w:rsidRDefault="008E7EEC" w:rsidP="009E4C96">
      <w:pPr>
        <w:jc w:val="center"/>
        <w:rPr>
          <w:rFonts w:ascii="Tahoma" w:hAnsi="Tahoma" w:cs="Tahoma"/>
          <w:i/>
        </w:rPr>
      </w:pPr>
      <w:r>
        <w:rPr>
          <w:rFonts w:ascii="Tahoma" w:hAnsi="Tahoma" w:cs="Tahoma"/>
          <w:i/>
        </w:rPr>
        <w:t>Figura 1. R</w:t>
      </w:r>
      <w:r w:rsidR="009E4C96" w:rsidRPr="008E7EEC">
        <w:rPr>
          <w:rFonts w:ascii="Tahoma" w:hAnsi="Tahoma" w:cs="Tahoma"/>
          <w:i/>
        </w:rPr>
        <w:t xml:space="preserve">ecogido de: </w:t>
      </w:r>
      <w:hyperlink r:id="rId8" w:history="1">
        <w:r w:rsidR="009E4C96" w:rsidRPr="008E7EEC">
          <w:rPr>
            <w:rStyle w:val="Hipervnculo"/>
            <w:rFonts w:ascii="Tahoma" w:hAnsi="Tahoma" w:cs="Tahoma"/>
            <w:i/>
          </w:rPr>
          <w:t>https://www.khanacademy.org/computing/computer-programming/sql/sql-basics/pc/challenge-book-list-database</w:t>
        </w:r>
      </w:hyperlink>
    </w:p>
    <w:p w:rsidR="008E7EEC" w:rsidRDefault="008E7EEC">
      <w:pPr>
        <w:rPr>
          <w:rFonts w:ascii="Tahoma" w:hAnsi="Tahoma" w:cs="Tahoma"/>
        </w:rPr>
      </w:pPr>
    </w:p>
    <w:p w:rsidR="008E7EEC" w:rsidRDefault="008E7EEC">
      <w:pPr>
        <w:rPr>
          <w:rFonts w:ascii="Tahoma" w:hAnsi="Tahoma" w:cs="Tahoma"/>
        </w:rPr>
      </w:pPr>
    </w:p>
    <w:p w:rsidR="008E7EEC" w:rsidRDefault="008E7EEC">
      <w:pPr>
        <w:rPr>
          <w:rFonts w:ascii="Tahoma" w:hAnsi="Tahoma" w:cs="Tahoma"/>
        </w:rPr>
      </w:pPr>
    </w:p>
    <w:p w:rsidR="008E7EEC" w:rsidRDefault="008E7EEC">
      <w:pPr>
        <w:rPr>
          <w:rFonts w:ascii="Tahoma" w:hAnsi="Tahoma" w:cs="Tahoma"/>
        </w:rPr>
      </w:pPr>
    </w:p>
    <w:p w:rsidR="009E4C96" w:rsidRPr="008E7EEC" w:rsidRDefault="009E4C96">
      <w:pPr>
        <w:rPr>
          <w:rFonts w:ascii="Tahoma" w:hAnsi="Tahoma" w:cs="Tahoma"/>
        </w:rPr>
      </w:pPr>
      <w:r w:rsidRPr="008E7EEC">
        <w:rPr>
          <w:rFonts w:ascii="Tahoma" w:hAnsi="Tahoma" w:cs="Tahoma"/>
        </w:rPr>
        <w:lastRenderedPageBreak/>
        <w:t xml:space="preserve">A esto hay que añadirle que, en el proyecto final, hay una autoevaluación, ya que, como el reto es tan amplio, debes ir por tu parte viendo si cumples los requisitos que te piden: </w:t>
      </w:r>
    </w:p>
    <w:p w:rsidR="009E4C96" w:rsidRDefault="009E4C96">
      <w:pPr>
        <w:rPr>
          <w:rFonts w:ascii="Tahoma" w:hAnsi="Tahoma" w:cs="Tahoma"/>
        </w:rPr>
      </w:pPr>
      <w:r w:rsidRPr="008E7EEC">
        <w:rPr>
          <w:rFonts w:ascii="Tahoma" w:hAnsi="Tahoma" w:cs="Tahoma"/>
          <w:noProof/>
          <w:lang w:eastAsia="es-ES"/>
        </w:rPr>
        <w:drawing>
          <wp:inline distT="0" distB="0" distL="0" distR="0" wp14:anchorId="447070AD" wp14:editId="0E2B68A3">
            <wp:extent cx="5400040" cy="32899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89935"/>
                    </a:xfrm>
                    <a:prstGeom prst="rect">
                      <a:avLst/>
                    </a:prstGeom>
                  </pic:spPr>
                </pic:pic>
              </a:graphicData>
            </a:graphic>
          </wp:inline>
        </w:drawing>
      </w:r>
    </w:p>
    <w:p w:rsidR="008E7EEC" w:rsidRPr="008E7EEC" w:rsidRDefault="008E7EEC" w:rsidP="008E7EEC">
      <w:pPr>
        <w:jc w:val="center"/>
        <w:rPr>
          <w:rFonts w:ascii="Tahoma" w:hAnsi="Tahoma" w:cs="Tahoma"/>
          <w:i/>
        </w:rPr>
      </w:pPr>
      <w:r w:rsidRPr="008E7EEC">
        <w:rPr>
          <w:rFonts w:ascii="Tahoma" w:hAnsi="Tahoma" w:cs="Tahoma"/>
          <w:i/>
        </w:rPr>
        <w:t xml:space="preserve">Figura 2. Recogida de: </w:t>
      </w:r>
      <w:hyperlink r:id="rId10" w:history="1">
        <w:r w:rsidRPr="008E7EEC">
          <w:rPr>
            <w:rStyle w:val="Hipervnculo"/>
            <w:rFonts w:ascii="Tahoma" w:hAnsi="Tahoma" w:cs="Tahoma"/>
            <w:i/>
          </w:rPr>
          <w:t>https://www.khanacademy.org/computing/computer-programming/sql/more-advanced-sql-queries/pp/project-data-dig</w:t>
        </w:r>
      </w:hyperlink>
    </w:p>
    <w:p w:rsidR="009E4C96" w:rsidRPr="008E7EEC" w:rsidRDefault="009E4C96">
      <w:pPr>
        <w:rPr>
          <w:rFonts w:ascii="Tahoma" w:hAnsi="Tahoma" w:cs="Tahoma"/>
          <w:b/>
        </w:rPr>
      </w:pPr>
      <w:r w:rsidRPr="008E7EEC">
        <w:rPr>
          <w:rFonts w:ascii="Tahoma" w:hAnsi="Tahoma" w:cs="Tahoma"/>
          <w:b/>
        </w:rPr>
        <w:t xml:space="preserve">Cursos realizados </w:t>
      </w:r>
    </w:p>
    <w:p w:rsidR="00147830" w:rsidRPr="008E7EEC" w:rsidRDefault="009E4C96">
      <w:pPr>
        <w:rPr>
          <w:rFonts w:ascii="Tahoma" w:hAnsi="Tahoma" w:cs="Tahoma"/>
        </w:rPr>
      </w:pPr>
      <w:r w:rsidRPr="008E7EEC">
        <w:rPr>
          <w:rFonts w:ascii="Tahoma" w:hAnsi="Tahoma" w:cs="Tahoma"/>
        </w:rPr>
        <w:t xml:space="preserve">1. </w:t>
      </w:r>
      <w:r w:rsidR="00147830" w:rsidRPr="008E7EEC">
        <w:rPr>
          <w:rFonts w:ascii="Tahoma" w:hAnsi="Tahoma" w:cs="Tahoma"/>
        </w:rPr>
        <w:t xml:space="preserve">SQL </w:t>
      </w:r>
      <w:proofErr w:type="spellStart"/>
      <w:r w:rsidR="00147830" w:rsidRPr="008E7EEC">
        <w:rPr>
          <w:rFonts w:ascii="Tahoma" w:hAnsi="Tahoma" w:cs="Tahoma"/>
        </w:rPr>
        <w:t>basics</w:t>
      </w:r>
      <w:proofErr w:type="spellEnd"/>
    </w:p>
    <w:p w:rsidR="009E4C96" w:rsidRDefault="009E4C96">
      <w:pPr>
        <w:rPr>
          <w:rFonts w:ascii="Tahoma" w:hAnsi="Tahoma" w:cs="Tahoma"/>
        </w:rPr>
      </w:pPr>
      <w:r w:rsidRPr="008E7EEC">
        <w:rPr>
          <w:rFonts w:ascii="Tahoma" w:hAnsi="Tahoma" w:cs="Tahoma"/>
          <w:noProof/>
          <w:lang w:eastAsia="es-ES"/>
        </w:rPr>
        <w:drawing>
          <wp:inline distT="0" distB="0" distL="0" distR="0" wp14:anchorId="3A12D6E3" wp14:editId="49437C97">
            <wp:extent cx="5400040" cy="26206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20645"/>
                    </a:xfrm>
                    <a:prstGeom prst="rect">
                      <a:avLst/>
                    </a:prstGeom>
                  </pic:spPr>
                </pic:pic>
              </a:graphicData>
            </a:graphic>
          </wp:inline>
        </w:drawing>
      </w:r>
    </w:p>
    <w:p w:rsidR="008E7EEC" w:rsidRPr="008E7EEC" w:rsidRDefault="008E7EEC" w:rsidP="008E7EEC">
      <w:pPr>
        <w:jc w:val="center"/>
        <w:rPr>
          <w:rFonts w:ascii="Tahoma" w:hAnsi="Tahoma" w:cs="Tahoma"/>
          <w:i/>
        </w:rPr>
      </w:pPr>
      <w:r w:rsidRPr="008E7EEC">
        <w:rPr>
          <w:rFonts w:ascii="Tahoma" w:hAnsi="Tahoma" w:cs="Tahoma"/>
          <w:i/>
        </w:rPr>
        <w:t xml:space="preserve">Figura 3. Recogida de: </w:t>
      </w:r>
      <w:hyperlink r:id="rId12" w:history="1">
        <w:r w:rsidRPr="008E7EEC">
          <w:rPr>
            <w:rStyle w:val="Hipervnculo"/>
            <w:rFonts w:ascii="Tahoma" w:hAnsi="Tahoma" w:cs="Tahoma"/>
            <w:i/>
          </w:rPr>
          <w:t>https://www.khanacademy.org/computing/computer-programming/sql/sql-basics/pc/challenge-todo-list-database-stats</w:t>
        </w:r>
      </w:hyperlink>
    </w:p>
    <w:p w:rsidR="008E7EEC" w:rsidRDefault="008E7EEC">
      <w:pPr>
        <w:rPr>
          <w:rFonts w:ascii="Tahoma" w:hAnsi="Tahoma" w:cs="Tahoma"/>
        </w:rPr>
      </w:pPr>
    </w:p>
    <w:p w:rsidR="008E7EEC" w:rsidRDefault="008E7EEC">
      <w:pPr>
        <w:rPr>
          <w:rFonts w:ascii="Tahoma" w:hAnsi="Tahoma" w:cs="Tahoma"/>
        </w:rPr>
      </w:pPr>
    </w:p>
    <w:p w:rsidR="009E4C96" w:rsidRPr="008E7EEC" w:rsidRDefault="008E7EEC">
      <w:pPr>
        <w:rPr>
          <w:rFonts w:ascii="Tahoma" w:hAnsi="Tahoma" w:cs="Tahoma"/>
        </w:rPr>
      </w:pPr>
      <w:r>
        <w:rPr>
          <w:rFonts w:ascii="Tahoma" w:hAnsi="Tahoma" w:cs="Tahoma"/>
        </w:rPr>
        <w:lastRenderedPageBreak/>
        <w:t xml:space="preserve">2. </w:t>
      </w:r>
      <w:r w:rsidR="009E4C96" w:rsidRPr="008E7EEC">
        <w:rPr>
          <w:rFonts w:ascii="Tahoma" w:hAnsi="Tahoma" w:cs="Tahoma"/>
        </w:rPr>
        <w:t xml:space="preserve">More </w:t>
      </w:r>
      <w:proofErr w:type="spellStart"/>
      <w:r w:rsidR="009E4C96" w:rsidRPr="008E7EEC">
        <w:rPr>
          <w:rFonts w:ascii="Tahoma" w:hAnsi="Tahoma" w:cs="Tahoma"/>
        </w:rPr>
        <w:t>advanced</w:t>
      </w:r>
      <w:proofErr w:type="spellEnd"/>
      <w:r w:rsidR="009E4C96" w:rsidRPr="008E7EEC">
        <w:rPr>
          <w:rFonts w:ascii="Tahoma" w:hAnsi="Tahoma" w:cs="Tahoma"/>
        </w:rPr>
        <w:t xml:space="preserve"> SQL </w:t>
      </w:r>
      <w:proofErr w:type="spellStart"/>
      <w:r w:rsidR="009E4C96" w:rsidRPr="008E7EEC">
        <w:rPr>
          <w:rFonts w:ascii="Tahoma" w:hAnsi="Tahoma" w:cs="Tahoma"/>
        </w:rPr>
        <w:t>queries</w:t>
      </w:r>
      <w:proofErr w:type="spellEnd"/>
    </w:p>
    <w:p w:rsidR="009E4C96" w:rsidRDefault="009E4C96">
      <w:pPr>
        <w:rPr>
          <w:rFonts w:ascii="Tahoma" w:hAnsi="Tahoma" w:cs="Tahoma"/>
        </w:rPr>
      </w:pPr>
      <w:r w:rsidRPr="008E7EEC">
        <w:rPr>
          <w:rFonts w:ascii="Tahoma" w:hAnsi="Tahoma" w:cs="Tahoma"/>
          <w:noProof/>
          <w:lang w:eastAsia="es-ES"/>
        </w:rPr>
        <w:drawing>
          <wp:inline distT="0" distB="0" distL="0" distR="0" wp14:anchorId="12C8668E" wp14:editId="38DB3248">
            <wp:extent cx="5400040" cy="26136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13660"/>
                    </a:xfrm>
                    <a:prstGeom prst="rect">
                      <a:avLst/>
                    </a:prstGeom>
                  </pic:spPr>
                </pic:pic>
              </a:graphicData>
            </a:graphic>
          </wp:inline>
        </w:drawing>
      </w:r>
    </w:p>
    <w:p w:rsidR="008E7EEC" w:rsidRPr="008E7EEC" w:rsidRDefault="008E7EEC" w:rsidP="008E7EEC">
      <w:pPr>
        <w:jc w:val="center"/>
        <w:rPr>
          <w:rFonts w:ascii="Tahoma" w:hAnsi="Tahoma" w:cs="Tahoma"/>
          <w:i/>
        </w:rPr>
      </w:pPr>
      <w:r w:rsidRPr="008E7EEC">
        <w:rPr>
          <w:rFonts w:ascii="Tahoma" w:hAnsi="Tahoma" w:cs="Tahoma"/>
          <w:i/>
        </w:rPr>
        <w:t xml:space="preserve">Figura 4. </w:t>
      </w:r>
      <w:hyperlink r:id="rId14" w:history="1">
        <w:r w:rsidRPr="008E7EEC">
          <w:rPr>
            <w:rStyle w:val="Hipervnculo"/>
            <w:rFonts w:ascii="Tahoma" w:hAnsi="Tahoma" w:cs="Tahoma"/>
            <w:i/>
          </w:rPr>
          <w:t>https://www.khanacademy.org/computing/computer-programming/sql/more-advanced-sql-queries/pc/challenge-gradebook</w:t>
        </w:r>
      </w:hyperlink>
    </w:p>
    <w:p w:rsidR="00147830" w:rsidRPr="008E7EEC" w:rsidRDefault="00147830">
      <w:pPr>
        <w:rPr>
          <w:rFonts w:ascii="Tahoma" w:hAnsi="Tahoma" w:cs="Tahoma"/>
        </w:rPr>
      </w:pPr>
    </w:p>
    <w:p w:rsidR="00147830" w:rsidRPr="008E7EEC" w:rsidRDefault="00147830">
      <w:pPr>
        <w:rPr>
          <w:rFonts w:ascii="Tahoma" w:hAnsi="Tahoma" w:cs="Tahoma"/>
        </w:rPr>
      </w:pPr>
    </w:p>
    <w:sectPr w:rsidR="00147830" w:rsidRPr="008E7E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30"/>
    <w:rsid w:val="00147830"/>
    <w:rsid w:val="008E7EEC"/>
    <w:rsid w:val="009E4C96"/>
    <w:rsid w:val="00B11E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A0E7"/>
  <w15:chartTrackingRefBased/>
  <w15:docId w15:val="{1C424635-6E12-4AA3-9634-827E9594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7830"/>
    <w:rPr>
      <w:color w:val="0563C1" w:themeColor="hyperlink"/>
      <w:u w:val="single"/>
    </w:rPr>
  </w:style>
  <w:style w:type="paragraph" w:styleId="Prrafodelista">
    <w:name w:val="List Paragraph"/>
    <w:basedOn w:val="Normal"/>
    <w:uiPriority w:val="34"/>
    <w:qFormat/>
    <w:rsid w:val="009E4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computing/computer-programming/sql/sql-basics/pc/challenge-book-list-database"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khanacademy.org/computing/computer-programming/sql/sql-basics/pc/challenge-todo-list-database-sta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hanacademy.org/" TargetMode="External"/><Relationship Id="rId11" Type="http://schemas.openxmlformats.org/officeDocument/2006/relationships/image" Target="media/image3.png"/><Relationship Id="rId5" Type="http://schemas.openxmlformats.org/officeDocument/2006/relationships/hyperlink" Target="https://github.com/Txus77/" TargetMode="External"/><Relationship Id="rId15" Type="http://schemas.openxmlformats.org/officeDocument/2006/relationships/fontTable" Target="fontTable.xml"/><Relationship Id="rId10" Type="http://schemas.openxmlformats.org/officeDocument/2006/relationships/hyperlink" Target="https://www.khanacademy.org/computing/computer-programming/sql/more-advanced-sql-queries/pp/project-data-dig" TargetMode="External"/><Relationship Id="rId4" Type="http://schemas.openxmlformats.org/officeDocument/2006/relationships/hyperlink" Target="https://sqlpd.com/" TargetMode="External"/><Relationship Id="rId9" Type="http://schemas.openxmlformats.org/officeDocument/2006/relationships/image" Target="media/image2.png"/><Relationship Id="rId14" Type="http://schemas.openxmlformats.org/officeDocument/2006/relationships/hyperlink" Target="https://www.khanacademy.org/computing/computer-programming/sql/more-advanced-sql-queries/pc/challenge-gradeboo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336</Words>
  <Characters>1849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BeÑat Urrutikoetxea Arrieta</dc:creator>
  <cp:keywords/>
  <dc:description/>
  <cp:lastModifiedBy>BeÑat Urrutikoetxea Arrieta</cp:lastModifiedBy>
  <cp:revision>1</cp:revision>
  <dcterms:created xsi:type="dcterms:W3CDTF">2021-04-18T07:36:00Z</dcterms:created>
  <dcterms:modified xsi:type="dcterms:W3CDTF">2021-04-18T08:02:00Z</dcterms:modified>
</cp:coreProperties>
</file>