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pBdr>
          <w:top w:val="nil"/>
          <w:left w:val="nil"/>
          <w:bottom w:val="single" w:color="3f3f3f" w:sz="8" w:space="0" w:shadow="0" w:frame="0"/>
          <w:right w:val="nil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340"/>
      </w:pPr>
      <w:r>
        <w:rPr>
          <w:rtl w:val="0"/>
          <w:lang w:val="da-DK"/>
        </w:rPr>
        <w:t>BeoPlay Case</w:t>
      </w:r>
    </w:p>
    <w:p>
      <w:pPr>
        <w:pStyle w:val="Subject"/>
        <w:bidi w:val="0"/>
      </w:pPr>
      <w:r>
        <w:rPr>
          <w:rtl w:val="0"/>
        </w:rPr>
        <w:t>Ops</w:t>
      </w:r>
      <w:r>
        <w:rPr>
          <w:rtl w:val="0"/>
        </w:rPr>
        <w:t>æ</w:t>
      </w:r>
      <w:r>
        <w:rPr>
          <w:rtl w:val="0"/>
        </w:rPr>
        <w:t>t en side efter PSD</w:t>
      </w:r>
    </w:p>
    <w:p>
      <w:pPr>
        <w:pStyle w:val="Body"/>
        <w:bidi w:val="0"/>
      </w:pPr>
      <w:r>
        <w:rPr>
          <w:rtl w:val="0"/>
        </w:rPr>
        <w:t>Kig p</w:t>
      </w:r>
      <w:r>
        <w:rPr>
          <w:rtl w:val="0"/>
        </w:rPr>
        <w:t xml:space="preserve">å </w:t>
      </w:r>
      <w:r>
        <w:rPr>
          <w:rtl w:val="0"/>
        </w:rPr>
        <w:t>den udleverede .psd fil og baseret p</w:t>
      </w:r>
      <w:r>
        <w:rPr>
          <w:rtl w:val="0"/>
        </w:rPr>
        <w:t xml:space="preserve">å </w:t>
      </w:r>
      <w:r>
        <w:rPr>
          <w:rtl w:val="0"/>
        </w:rPr>
        <w:t>den, opbyg siden som den ses der. Pr</w:t>
      </w:r>
      <w:r>
        <w:rPr>
          <w:rtl w:val="0"/>
        </w:rPr>
        <w:t>ø</w:t>
      </w:r>
      <w:r>
        <w:rPr>
          <w:rtl w:val="0"/>
        </w:rPr>
        <w:t>v at finde lignende skrifttyper, st</w:t>
      </w:r>
      <w:r>
        <w:rPr>
          <w:rtl w:val="0"/>
        </w:rPr>
        <w:t>ø</w:t>
      </w:r>
      <w:r>
        <w:rPr>
          <w:rtl w:val="0"/>
        </w:rPr>
        <w:t>rrelser p</w:t>
      </w:r>
      <w:r>
        <w:rPr>
          <w:rtl w:val="0"/>
        </w:rPr>
        <w:t xml:space="preserve">å </w:t>
      </w:r>
      <w:r>
        <w:rPr>
          <w:rtl w:val="0"/>
        </w:rPr>
        <w:t>elementerne mm.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348243</wp:posOffset>
            </wp:positionV>
            <wp:extent cx="6134100" cy="56835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683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Der er brugt f</w:t>
      </w:r>
      <w:r>
        <w:rPr>
          <w:rtl w:val="0"/>
        </w:rPr>
        <w:t>ø</w:t>
      </w:r>
      <w:r>
        <w:rPr>
          <w:rtl w:val="0"/>
        </w:rPr>
        <w:t>lgende skrifttyper: Proxima (Think, Regular, Bold) og Gotham (Thin, Bold). Find nogle tilsvarende web fonte.</w:t>
      </w:r>
    </w:p>
    <w:p>
      <w:pPr>
        <w:pStyle w:val="Body"/>
        <w:bidi w:val="0"/>
      </w:pPr>
    </w:p>
    <w:p>
      <w:pPr>
        <w:pStyle w:val="Subject"/>
        <w:bidi w:val="0"/>
      </w:pPr>
    </w:p>
    <w:p>
      <w:pPr>
        <w:pStyle w:val="Subject"/>
        <w:bidi w:val="0"/>
      </w:pPr>
    </w:p>
    <w:p>
      <w:pPr>
        <w:pStyle w:val="Subject"/>
        <w:bidi w:val="0"/>
      </w:pPr>
      <w:r>
        <w:rPr>
          <w:rtl w:val="0"/>
        </w:rPr>
        <w:t>Del 1</w:t>
      </w:r>
    </w:p>
    <w:p>
      <w:pPr>
        <w:pStyle w:val="Body"/>
        <w:bidi w:val="0"/>
      </w:pPr>
      <w:r>
        <w:rPr>
          <w:rtl w:val="0"/>
        </w:rPr>
        <w:t>Start med at opbygge indholdslaget (dvs. HTML). V</w:t>
      </w:r>
      <w:r>
        <w:rPr>
          <w:rtl w:val="0"/>
        </w:rPr>
        <w:t>æ</w:t>
      </w:r>
      <w:r>
        <w:rPr>
          <w:rtl w:val="0"/>
        </w:rPr>
        <w:t>lg nogle HTML tags som passer til. T</w:t>
      </w:r>
      <w:r>
        <w:rPr>
          <w:rtl w:val="0"/>
        </w:rPr>
        <w:t>æ</w:t>
      </w:r>
      <w:r>
        <w:rPr>
          <w:rtl w:val="0"/>
        </w:rPr>
        <w:t>nk det semantiske ind og pr</w:t>
      </w:r>
      <w:r>
        <w:rPr>
          <w:rtl w:val="0"/>
        </w:rPr>
        <w:t>ø</w:t>
      </w:r>
      <w:r>
        <w:rPr>
          <w:rtl w:val="0"/>
        </w:rPr>
        <w:t>v at undg</w:t>
      </w:r>
      <w:r>
        <w:rPr>
          <w:rtl w:val="0"/>
        </w:rPr>
        <w:t xml:space="preserve">å </w:t>
      </w:r>
      <w:r>
        <w:rPr>
          <w:rtl w:val="0"/>
        </w:rPr>
        <w:t>&lt;div&gt;.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Der skal v</w:t>
      </w:r>
      <w:r>
        <w:rPr>
          <w:rtl w:val="0"/>
        </w:rPr>
        <w:t>æ</w:t>
      </w:r>
      <w:r>
        <w:rPr>
          <w:rtl w:val="0"/>
        </w:rPr>
        <w:t>re hover effekter p</w:t>
      </w:r>
      <w:r>
        <w:rPr>
          <w:rtl w:val="0"/>
        </w:rPr>
        <w:t xml:space="preserve">å </w:t>
      </w:r>
      <w:r>
        <w:rPr>
          <w:rtl w:val="0"/>
        </w:rPr>
        <w:t>menuen, disse er dog ikke specificeret i PSD</w:t>
      </w:r>
      <w:r>
        <w:rPr>
          <w:rtl w:val="0"/>
        </w:rPr>
        <w:t>’</w:t>
      </w:r>
      <w:r>
        <w:rPr>
          <w:rtl w:val="0"/>
        </w:rPr>
        <w:t>en, s</w:t>
      </w:r>
      <w:r>
        <w:rPr>
          <w:rtl w:val="0"/>
        </w:rPr>
        <w:t xml:space="preserve">å </w:t>
      </w:r>
      <w:r>
        <w:rPr>
          <w:rtl w:val="0"/>
        </w:rPr>
        <w:t>der m</w:t>
      </w:r>
      <w:r>
        <w:rPr>
          <w:rtl w:val="0"/>
        </w:rPr>
        <w:t xml:space="preserve">å </w:t>
      </w:r>
      <w:r>
        <w:rPr>
          <w:rtl w:val="0"/>
        </w:rPr>
        <w:t>I selv v</w:t>
      </w:r>
      <w:r>
        <w:rPr>
          <w:rtl w:val="0"/>
        </w:rPr>
        <w:t>æ</w:t>
      </w:r>
      <w:r>
        <w:rPr>
          <w:rtl w:val="0"/>
        </w:rPr>
        <w:t xml:space="preserve">lge hvorledes I </w:t>
      </w:r>
      <w:r>
        <w:rPr>
          <w:rtl w:val="0"/>
        </w:rPr>
        <w:t>ø</w:t>
      </w:r>
      <w:r>
        <w:rPr>
          <w:rtl w:val="0"/>
        </w:rPr>
        <w:t>nsker effekten.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Tips:</w:t>
      </w: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1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"http://learnlayout.com/"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http://learnlayout.com/</w:t>
      </w:r>
      <w:r>
        <w:rPr/>
        <w:fldChar w:fldCharType="end" w:fldLock="0"/>
      </w:r>
      <w:r>
        <w:rPr>
          <w:rtl w:val="0"/>
          <w:lang w:val="da-DK"/>
        </w:rPr>
        <w:t xml:space="preserve"> har nogle gode eksempler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ngse layout muligheder.</w:t>
      </w: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120"/>
      </w:pPr>
      <w:r>
        <w:rPr>
          <w:rtl w:val="0"/>
          <w:lang w:val="da-DK"/>
        </w:rPr>
        <w:t>Undg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at brug float til at lave layout med, da det ofte er 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rt at styre. Display block/inline/inline-block kan man n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langt med.</w:t>
      </w: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120"/>
      </w:pPr>
      <w:r>
        <w:rPr>
          <w:rtl w:val="0"/>
          <w:lang w:val="da-DK"/>
        </w:rPr>
        <w:t xml:space="preserve">Brug position absolute/relative/fixed for at rette til de steder hvor du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at afvige fra render flowet.</w:t>
      </w: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after="120"/>
      </w:pPr>
      <w:r>
        <w:rPr>
          <w:rtl w:val="0"/>
          <w:lang w:val="da-DK"/>
        </w:rPr>
        <w:t>Tag en sektion ad gangen og arbejd dig stille og rolig fremad.</w:t>
      </w: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Del 2</w:t>
      </w:r>
    </w:p>
    <w:p>
      <w:pPr>
        <w:pStyle w:val="Body"/>
        <w:bidi w:val="0"/>
      </w:pPr>
      <w:r>
        <w:rPr>
          <w:rtl w:val="0"/>
        </w:rPr>
        <w:t>Brug jQuery til at lave funktionaliteten for modal boksen i nederste hj</w:t>
      </w:r>
      <w:r>
        <w:rPr>
          <w:rtl w:val="0"/>
        </w:rPr>
        <w:t>ø</w:t>
      </w:r>
      <w:r>
        <w:rPr>
          <w:rtl w:val="0"/>
        </w:rPr>
        <w:t>rne, s</w:t>
      </w:r>
      <w:r>
        <w:rPr>
          <w:rtl w:val="0"/>
        </w:rPr>
        <w:t>å</w:t>
      </w:r>
      <w:r>
        <w:rPr>
          <w:rtl w:val="0"/>
        </w:rPr>
        <w:t>ledes at denne kan lukkes. Denne m</w:t>
      </w:r>
      <w:r>
        <w:rPr>
          <w:rtl w:val="0"/>
        </w:rPr>
        <w:t xml:space="preserve">å </w:t>
      </w:r>
      <w:r>
        <w:rPr>
          <w:rtl w:val="0"/>
        </w:rPr>
        <w:t>gerne animeres.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Opgave beskrivelse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lang w:val="da-DK"/>
        </w:rPr>
      </w:pPr>
      <w:r>
        <w:rPr>
          <w:rtl w:val="0"/>
          <w:lang w:val="da-DK"/>
        </w:rPr>
        <w:t>Opgaven er individuel</w:t>
      </w:r>
    </w:p>
    <w:p>
      <w:pPr>
        <w:pStyle w:val="Body"/>
        <w:numPr>
          <w:ilvl w:val="0"/>
          <w:numId w:val="2"/>
        </w:numPr>
        <w:rPr>
          <w:lang w:val="da-DK"/>
        </w:rPr>
      </w:pPr>
      <w:r>
        <w:rPr>
          <w:rtl w:val="0"/>
          <w:lang w:val="da-DK"/>
        </w:rPr>
        <w:t>Der skal bruges semantisk HTML, CSS og Javascript/jQuery til opgaven.</w:t>
      </w:r>
    </w:p>
    <w:p>
      <w:pPr>
        <w:pStyle w:val="Body"/>
        <w:numPr>
          <w:ilvl w:val="0"/>
          <w:numId w:val="2"/>
        </w:numPr>
        <w:rPr>
          <w:lang w:val="da-DK"/>
        </w:rPr>
      </w:pPr>
      <w:r>
        <w:rPr>
          <w:rtl w:val="0"/>
          <w:lang w:val="da-DK"/>
        </w:rPr>
        <w:t>Deadline er Onsdag 24/2 kl 22:00</w:t>
      </w:r>
    </w:p>
    <w:p>
      <w:pPr>
        <w:pStyle w:val="Body"/>
        <w:numPr>
          <w:ilvl w:val="0"/>
          <w:numId w:val="2"/>
        </w:numPr>
        <w:rPr>
          <w:lang w:val="da-DK"/>
        </w:rPr>
      </w:pPr>
      <w:r>
        <w:rPr>
          <w:rtl w:val="0"/>
          <w:lang w:val="da-DK"/>
        </w:rPr>
        <w:t>Uploades som zip (fornavn_efternavn.zip)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Fronter under Obligatoriske opgaver</w:t>
      </w: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</w:pPr>
    </w:p>
    <w:p>
      <w:pPr>
        <w:pStyle w:val="Body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</w:pPr>
      <w:r/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>
        <w:color w:val="7f7f7f"/>
        <w:sz w:val="20"/>
        <w:szCs w:val="20"/>
      </w:rPr>
      <w:tab/>
      <w:tab/>
    </w:r>
    <w:r>
      <w:rPr>
        <w:color w:val="7f7f7f"/>
        <w:sz w:val="20"/>
        <w:szCs w:val="20"/>
      </w:rPr>
      <w:fldChar w:fldCharType="begin" w:fldLock="0"/>
    </w:r>
    <w:r>
      <w:rPr>
        <w:color w:val="7f7f7f"/>
        <w:sz w:val="20"/>
        <w:szCs w:val="20"/>
      </w:rPr>
      <w:instrText xml:space="preserve"> PAGE </w:instrText>
    </w:r>
    <w:r>
      <w:rPr>
        <w:color w:val="7f7f7f"/>
        <w:sz w:val="20"/>
        <w:szCs w:val="20"/>
      </w:rPr>
      <w:fldChar w:fldCharType="separate" w:fldLock="0"/>
    </w:r>
    <w:r>
      <w:rPr>
        <w:color w:val="7f7f7f"/>
        <w:sz w:val="20"/>
        <w:szCs w:val="20"/>
      </w:rPr>
      <w:t>1</w:t>
    </w:r>
    <w:r>
      <w:rPr>
        <w:color w:val="7f7f7f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Lines w:val="1"/>
      <w:tabs>
        <w:tab w:val="center" w:pos="4710"/>
        <w:tab w:val="right" w:pos="9420"/>
        <w:tab w:val="clear" w:pos="9020"/>
      </w:tabs>
      <w:jc w:val="left"/>
    </w:pPr>
    <w:r>
      <w:rPr>
        <w:rFonts w:ascii="Avenir Book" w:hAnsi="Avenir Book"/>
        <w:color w:val="3f3f3f"/>
        <w:sz w:val="20"/>
        <w:szCs w:val="20"/>
      </w:rPr>
      <w:tab/>
      <w:tab/>
    </w:r>
    <w:r>
      <w:rPr>
        <w:rFonts w:ascii="Avenir Book" w:hAnsi="Avenir Book"/>
        <w:color w:val="3f3f3f"/>
        <w:sz w:val="20"/>
        <w:szCs w:val="20"/>
        <w:rtl w:val="0"/>
        <w:lang w:val="da-DK"/>
      </w:rPr>
      <w:t>Obligatorisk Interaktion Opgave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2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e5655"/>
      <w:spacing w:val="0"/>
      <w:kern w:val="0"/>
      <w:position w:val="0"/>
      <w:sz w:val="44"/>
      <w:szCs w:val="44"/>
      <w:u w:val="none"/>
      <w:vertAlign w:val="baseline"/>
      <w:lang w:val="da-DK"/>
    </w:rPr>
  </w:style>
  <w:style w:type="paragraph" w:styleId="Subject">
    <w:name w:val="Subject"/>
    <w:next w:val="Subject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e5655"/>
      <w:spacing w:val="0"/>
      <w:kern w:val="0"/>
      <w:position w:val="0"/>
      <w:sz w:val="32"/>
      <w:szCs w:val="32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e5655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venir Book"/>
        <a:ea typeface="Avenir Book"/>
        <a:cs typeface="Avenir Book"/>
      </a:majorFont>
      <a:minorFont>
        <a:latin typeface="Avenir Book"/>
        <a:ea typeface="Avenir Book"/>
        <a:cs typeface="Avenir Book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