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BC24" w14:textId="7FC687E1" w:rsidR="00DA5C1F" w:rsidRPr="007A5251" w:rsidRDefault="00DA5C1F" w:rsidP="00DA5C1F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center"/>
        <w:rPr>
          <w:rFonts w:eastAsia="Times New Roman" w:cstheme="minorHAnsi"/>
          <w:b/>
          <w:bCs/>
          <w:color w:val="000000"/>
          <w:sz w:val="40"/>
          <w:szCs w:val="40"/>
          <w:lang w:val="en-GB" w:eastAsia="de-AT"/>
        </w:rPr>
      </w:pPr>
      <w:r w:rsidRPr="007A5251">
        <w:rPr>
          <w:rFonts w:eastAsia="Times New Roman" w:cstheme="minorHAnsi"/>
          <w:b/>
          <w:bCs/>
          <w:color w:val="000000"/>
          <w:sz w:val="40"/>
          <w:szCs w:val="40"/>
          <w:lang w:val="en-GB" w:eastAsia="de-AT"/>
        </w:rPr>
        <w:t xml:space="preserve">Project </w:t>
      </w:r>
      <w:r w:rsidR="00EB02F0">
        <w:rPr>
          <w:rFonts w:eastAsia="Times New Roman" w:cstheme="minorHAnsi"/>
          <w:b/>
          <w:bCs/>
          <w:color w:val="000000"/>
          <w:sz w:val="40"/>
          <w:szCs w:val="40"/>
          <w:lang w:val="en-GB" w:eastAsia="de-AT"/>
        </w:rPr>
        <w:t>Architecture</w:t>
      </w:r>
    </w:p>
    <w:p w14:paraId="63E593AF" w14:textId="77777777" w:rsidR="00DA5C1F" w:rsidRPr="007A5251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795F7BE9" w14:textId="77777777" w:rsidR="00DA5C1F" w:rsidRPr="007A5251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5F218397" w14:textId="77777777" w:rsidR="00DA5C1F" w:rsidRPr="007A5251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23C23211" w14:textId="77777777" w:rsidR="00DA5C1F" w:rsidRPr="007A5251" w:rsidRDefault="00DA5C1F" w:rsidP="00DA5C1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center"/>
        <w:rPr>
          <w:rFonts w:eastAsia="Times New Roman" w:cstheme="minorHAnsi"/>
          <w:b/>
          <w:sz w:val="28"/>
          <w:szCs w:val="28"/>
          <w:lang w:val="en-GB"/>
        </w:rPr>
      </w:pPr>
      <w:r w:rsidRPr="007A5251">
        <w:rPr>
          <w:rFonts w:eastAsia="Times New Roman" w:cstheme="minorHAnsi"/>
          <w:b/>
          <w:sz w:val="28"/>
          <w:szCs w:val="28"/>
          <w:lang w:val="en-GB"/>
        </w:rPr>
        <w:t>Title</w:t>
      </w:r>
    </w:p>
    <w:p w14:paraId="6C077377" w14:textId="370F42EB" w:rsidR="00E31FB8" w:rsidRPr="007A5251" w:rsidRDefault="0070679F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jc w:val="center"/>
        <w:rPr>
          <w:rFonts w:eastAsia="Times New Roman" w:cstheme="minorHAnsi"/>
          <w:sz w:val="28"/>
          <w:szCs w:val="28"/>
          <w:lang w:val="en-GB"/>
        </w:rPr>
      </w:pPr>
      <w:r>
        <w:rPr>
          <w:rFonts w:eastAsia="Times New Roman" w:cstheme="minorHAnsi"/>
          <w:sz w:val="28"/>
          <w:szCs w:val="28"/>
          <w:lang w:val="en-GB"/>
        </w:rPr>
        <w:t xml:space="preserve">Peer to Peer </w:t>
      </w:r>
      <w:proofErr w:type="spellStart"/>
      <w:r>
        <w:rPr>
          <w:rFonts w:eastAsia="Times New Roman" w:cstheme="minorHAnsi"/>
          <w:sz w:val="28"/>
          <w:szCs w:val="28"/>
          <w:lang w:val="en-GB"/>
        </w:rPr>
        <w:t>chatSDK</w:t>
      </w:r>
      <w:proofErr w:type="spellEnd"/>
      <w:r>
        <w:rPr>
          <w:rFonts w:eastAsia="Times New Roman" w:cstheme="minorHAnsi"/>
          <w:sz w:val="28"/>
          <w:szCs w:val="28"/>
          <w:lang w:val="en-GB"/>
        </w:rPr>
        <w:t xml:space="preserve"> with distributed hash tables</w:t>
      </w:r>
    </w:p>
    <w:p w14:paraId="74E58C65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2547FBC0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5591AE5E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50DB4023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06385F73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  <w:lang w:val="en-GB"/>
        </w:rPr>
      </w:pPr>
      <w:r w:rsidRPr="007A5251">
        <w:rPr>
          <w:rFonts w:eastAsia="Times New Roman" w:cstheme="minorHAnsi"/>
          <w:b/>
          <w:lang w:val="en-GB"/>
        </w:rPr>
        <w:t>Student(s)</w:t>
      </w:r>
    </w:p>
    <w:p w14:paraId="3BB2855C" w14:textId="4C2E1A7D" w:rsidR="00E31FB8" w:rsidRPr="007A5251" w:rsidRDefault="0070679F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  <w:proofErr w:type="spellStart"/>
      <w:r>
        <w:rPr>
          <w:rFonts w:eastAsia="Times New Roman" w:cstheme="minorHAnsi"/>
          <w:lang w:val="en-GB"/>
        </w:rPr>
        <w:t>Benedikt</w:t>
      </w:r>
      <w:proofErr w:type="spellEnd"/>
      <w:r>
        <w:rPr>
          <w:rFonts w:eastAsia="Times New Roman" w:cstheme="minorHAnsi"/>
          <w:lang w:val="en-GB"/>
        </w:rPr>
        <w:t xml:space="preserve"> Kaiser BSc.</w:t>
      </w:r>
    </w:p>
    <w:p w14:paraId="4AB2F84F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4EECB907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6A832293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  <w:lang w:val="en-GB"/>
        </w:rPr>
      </w:pPr>
      <w:r w:rsidRPr="007A5251">
        <w:rPr>
          <w:rFonts w:eastAsia="Times New Roman" w:cstheme="minorHAnsi"/>
          <w:b/>
          <w:lang w:val="en-GB"/>
        </w:rPr>
        <w:t>Project Advisor</w:t>
      </w:r>
    </w:p>
    <w:p w14:paraId="43D243DC" w14:textId="76DEB3E3" w:rsidR="00E31FB8" w:rsidRPr="007A5251" w:rsidRDefault="0070679F" w:rsidP="00E31FB8">
      <w:pPr>
        <w:spacing w:after="240" w:line="240" w:lineRule="auto"/>
        <w:rPr>
          <w:rFonts w:eastAsia="Times New Roman" w:cstheme="minorHAnsi"/>
          <w:lang w:val="en-GB"/>
        </w:rPr>
      </w:pPr>
      <w:r>
        <w:rPr>
          <w:rFonts w:eastAsia="Times New Roman" w:cstheme="minorHAnsi"/>
          <w:lang w:val="en-GB"/>
        </w:rPr>
        <w:t xml:space="preserve">Alexander </w:t>
      </w:r>
      <w:proofErr w:type="spellStart"/>
      <w:r>
        <w:rPr>
          <w:rFonts w:eastAsia="Times New Roman" w:cstheme="minorHAnsi"/>
          <w:lang w:val="en-GB"/>
        </w:rPr>
        <w:t>Palmanshofer</w:t>
      </w:r>
      <w:proofErr w:type="spellEnd"/>
      <w:r>
        <w:rPr>
          <w:rFonts w:eastAsia="Times New Roman" w:cstheme="minorHAnsi"/>
          <w:lang w:val="en-GB"/>
        </w:rPr>
        <w:t xml:space="preserve"> MSc.</w:t>
      </w:r>
    </w:p>
    <w:p w14:paraId="74821C52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3E8567FB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1EF2DB22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  <w:lang w:val="en-GB"/>
        </w:rPr>
      </w:pPr>
      <w:r w:rsidRPr="007A5251">
        <w:rPr>
          <w:rFonts w:eastAsia="Times New Roman" w:cstheme="minorHAnsi"/>
          <w:b/>
          <w:lang w:val="en-GB"/>
        </w:rPr>
        <w:t>Date and Time</w:t>
      </w:r>
    </w:p>
    <w:p w14:paraId="65CD5DBF" w14:textId="7040F195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  <w:proofErr w:type="spellStart"/>
      <w:r w:rsidRPr="007A5251">
        <w:rPr>
          <w:rFonts w:eastAsia="Times New Roman" w:cstheme="minorHAnsi"/>
          <w:lang w:val="en-GB"/>
        </w:rPr>
        <w:t>Hagenberg</w:t>
      </w:r>
      <w:proofErr w:type="spellEnd"/>
      <w:r w:rsidRPr="007A5251">
        <w:rPr>
          <w:rFonts w:eastAsia="Times New Roman" w:cstheme="minorHAnsi"/>
          <w:lang w:val="en-GB"/>
        </w:rPr>
        <w:t xml:space="preserve">, </w:t>
      </w:r>
      <w:r w:rsidR="0070679F">
        <w:rPr>
          <w:rFonts w:eastAsia="Times New Roman" w:cstheme="minorHAnsi"/>
          <w:lang w:val="en-GB"/>
        </w:rPr>
        <w:t>07.07.2023</w:t>
      </w:r>
      <w:r w:rsidRPr="007A5251">
        <w:rPr>
          <w:rFonts w:eastAsia="Times New Roman" w:cstheme="minorHAnsi"/>
          <w:lang w:val="en-GB"/>
        </w:rPr>
        <w:t xml:space="preserve"> </w:t>
      </w:r>
    </w:p>
    <w:p w14:paraId="129263A6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15058311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0F81D9A7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0387912C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02D8ECA0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56FA6CF9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603364CC" w14:textId="0F206601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  <w:r w:rsidRPr="007A5251">
        <w:rPr>
          <w:rFonts w:eastAsia="Times New Roman" w:cstheme="minorHAnsi"/>
          <w:lang w:val="en-GB"/>
        </w:rPr>
        <w:t xml:space="preserve">Version: </w:t>
      </w:r>
      <w:r w:rsidR="007E7371">
        <w:rPr>
          <w:rFonts w:eastAsia="Times New Roman" w:cstheme="minorHAnsi"/>
          <w:lang w:val="en-GB"/>
        </w:rPr>
        <w:t>0</w:t>
      </w:r>
      <w:r w:rsidR="00A825ED">
        <w:rPr>
          <w:rFonts w:eastAsia="Times New Roman" w:cstheme="minorHAnsi"/>
          <w:lang w:val="en-GB"/>
        </w:rPr>
        <w:t>3</w:t>
      </w:r>
      <w:r w:rsidRPr="007A5251">
        <w:rPr>
          <w:rFonts w:eastAsia="Times New Roman" w:cstheme="minorHAnsi"/>
          <w:lang w:val="en-GB"/>
        </w:rPr>
        <w:t>/202</w:t>
      </w:r>
      <w:r w:rsidR="007E7371">
        <w:rPr>
          <w:rFonts w:eastAsia="Times New Roman" w:cstheme="minorHAnsi"/>
          <w:lang w:val="en-GB"/>
        </w:rPr>
        <w:t>3</w:t>
      </w:r>
    </w:p>
    <w:p w14:paraId="2EAEDCDF" w14:textId="77777777" w:rsidR="00DA5C1F" w:rsidRPr="007A5251" w:rsidRDefault="00DA5C1F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jc w:val="center"/>
        <w:rPr>
          <w:rFonts w:eastAsia="Times New Roman" w:cstheme="minorHAnsi"/>
          <w:color w:val="000000"/>
          <w:lang w:val="en-GB" w:eastAsia="de-AT"/>
        </w:rPr>
      </w:pPr>
      <w:r w:rsidRPr="007A5251">
        <w:rPr>
          <w:rFonts w:eastAsia="Times New Roman" w:cstheme="minorHAnsi"/>
          <w:color w:val="000000"/>
          <w:lang w:val="en-GB" w:eastAsia="de-AT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-19704427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noProof/>
        </w:rPr>
      </w:sdtEndPr>
      <w:sdtContent>
        <w:p w14:paraId="055C2D09" w14:textId="77777777" w:rsidR="00DA5C1F" w:rsidRPr="007A5251" w:rsidRDefault="00DA5C1F" w:rsidP="00F14B47">
          <w:pPr>
            <w:pStyle w:val="TOCHeading"/>
            <w:spacing w:before="0" w:line="240" w:lineRule="auto"/>
            <w:rPr>
              <w:rFonts w:asciiTheme="minorHAnsi" w:hAnsiTheme="minorHAnsi" w:cstheme="minorHAnsi"/>
              <w:lang w:val="en-GB"/>
            </w:rPr>
          </w:pPr>
          <w:r w:rsidRPr="007A5251">
            <w:rPr>
              <w:rFonts w:asciiTheme="minorHAnsi" w:hAnsiTheme="minorHAnsi" w:cstheme="minorHAnsi"/>
              <w:lang w:val="en-GB"/>
            </w:rPr>
            <w:t>Table of Contents</w:t>
          </w:r>
        </w:p>
        <w:p w14:paraId="3C385377" w14:textId="77777777" w:rsidR="00DA5C1F" w:rsidRPr="007A5251" w:rsidRDefault="00DA5C1F" w:rsidP="00F14B47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num" w:pos="1440"/>
            </w:tabs>
            <w:spacing w:after="240" w:line="240" w:lineRule="auto"/>
            <w:rPr>
              <w:rFonts w:eastAsia="Times New Roman" w:cstheme="minorHAnsi"/>
              <w:lang w:val="en-GB"/>
            </w:rPr>
          </w:pPr>
        </w:p>
        <w:p w14:paraId="580816A7" w14:textId="05FFC275" w:rsidR="007E7371" w:rsidRDefault="00DA5C1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7A5251">
            <w:rPr>
              <w:b/>
              <w:bCs/>
              <w:noProof/>
              <w:lang w:val="en-GB"/>
            </w:rPr>
            <w:fldChar w:fldCharType="begin"/>
          </w:r>
          <w:r w:rsidRPr="007A5251">
            <w:rPr>
              <w:b/>
              <w:bCs/>
              <w:noProof/>
              <w:lang w:val="en-GB"/>
            </w:rPr>
            <w:instrText xml:space="preserve"> TOC \o "1-3" \h \z \u </w:instrText>
          </w:r>
          <w:r w:rsidRPr="007A5251">
            <w:rPr>
              <w:b/>
              <w:bCs/>
              <w:noProof/>
              <w:lang w:val="en-GB"/>
            </w:rPr>
            <w:fldChar w:fldCharType="separate"/>
          </w:r>
          <w:hyperlink w:anchor="_Toc128577851" w:history="1">
            <w:r w:rsidR="007E7371" w:rsidRPr="008934E2">
              <w:rPr>
                <w:rStyle w:val="Hyperlink"/>
                <w:rFonts w:cstheme="minorHAnsi"/>
                <w:noProof/>
                <w:lang w:val="en-GB"/>
              </w:rPr>
              <w:t>1.</w:t>
            </w:r>
            <w:r w:rsidR="007E7371">
              <w:rPr>
                <w:rFonts w:eastAsiaTheme="minorEastAsia"/>
                <w:noProof/>
                <w:lang w:eastAsia="de-AT"/>
              </w:rPr>
              <w:tab/>
            </w:r>
            <w:r w:rsidR="007E7371" w:rsidRPr="008934E2">
              <w:rPr>
                <w:rStyle w:val="Hyperlink"/>
                <w:rFonts w:cstheme="minorHAnsi"/>
                <w:noProof/>
                <w:lang w:val="en-GB"/>
              </w:rPr>
              <w:t>Required Modules</w:t>
            </w:r>
            <w:r w:rsidR="007E7371">
              <w:rPr>
                <w:noProof/>
                <w:webHidden/>
              </w:rPr>
              <w:tab/>
            </w:r>
            <w:r w:rsidR="007E7371">
              <w:rPr>
                <w:noProof/>
                <w:webHidden/>
              </w:rPr>
              <w:fldChar w:fldCharType="begin"/>
            </w:r>
            <w:r w:rsidR="007E7371">
              <w:rPr>
                <w:noProof/>
                <w:webHidden/>
              </w:rPr>
              <w:instrText xml:space="preserve"> PAGEREF _Toc128577851 \h </w:instrText>
            </w:r>
            <w:r w:rsidR="007E7371">
              <w:rPr>
                <w:noProof/>
                <w:webHidden/>
              </w:rPr>
            </w:r>
            <w:r w:rsidR="007E7371">
              <w:rPr>
                <w:noProof/>
                <w:webHidden/>
              </w:rPr>
              <w:fldChar w:fldCharType="separate"/>
            </w:r>
            <w:r w:rsidR="007E7371">
              <w:rPr>
                <w:noProof/>
                <w:webHidden/>
              </w:rPr>
              <w:t>3</w:t>
            </w:r>
            <w:r w:rsidR="007E7371">
              <w:rPr>
                <w:noProof/>
                <w:webHidden/>
              </w:rPr>
              <w:fldChar w:fldCharType="end"/>
            </w:r>
          </w:hyperlink>
        </w:p>
        <w:p w14:paraId="4959F5CF" w14:textId="5477B4B0" w:rsidR="007E7371" w:rsidRDefault="0097329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8577852" w:history="1">
            <w:r w:rsidR="007E7371" w:rsidRPr="008934E2">
              <w:rPr>
                <w:rStyle w:val="Hyperlink"/>
                <w:rFonts w:cstheme="minorHAnsi"/>
                <w:noProof/>
                <w:lang w:val="en-GB"/>
              </w:rPr>
              <w:t>2.</w:t>
            </w:r>
            <w:r w:rsidR="007E7371">
              <w:rPr>
                <w:rFonts w:eastAsiaTheme="minorEastAsia"/>
                <w:noProof/>
                <w:lang w:eastAsia="de-AT"/>
              </w:rPr>
              <w:tab/>
            </w:r>
            <w:r w:rsidR="007E7371" w:rsidRPr="008934E2">
              <w:rPr>
                <w:rStyle w:val="Hyperlink"/>
                <w:rFonts w:cstheme="minorHAnsi"/>
                <w:noProof/>
                <w:lang w:val="en-GB"/>
              </w:rPr>
              <w:t>System Architecture</w:t>
            </w:r>
            <w:r w:rsidR="007E7371">
              <w:rPr>
                <w:noProof/>
                <w:webHidden/>
              </w:rPr>
              <w:tab/>
            </w:r>
            <w:r w:rsidR="007E7371">
              <w:rPr>
                <w:noProof/>
                <w:webHidden/>
              </w:rPr>
              <w:fldChar w:fldCharType="begin"/>
            </w:r>
            <w:r w:rsidR="007E7371">
              <w:rPr>
                <w:noProof/>
                <w:webHidden/>
              </w:rPr>
              <w:instrText xml:space="preserve"> PAGEREF _Toc128577852 \h </w:instrText>
            </w:r>
            <w:r w:rsidR="007E7371">
              <w:rPr>
                <w:noProof/>
                <w:webHidden/>
              </w:rPr>
            </w:r>
            <w:r w:rsidR="007E7371">
              <w:rPr>
                <w:noProof/>
                <w:webHidden/>
              </w:rPr>
              <w:fldChar w:fldCharType="separate"/>
            </w:r>
            <w:r w:rsidR="007E7371">
              <w:rPr>
                <w:noProof/>
                <w:webHidden/>
              </w:rPr>
              <w:t>3</w:t>
            </w:r>
            <w:r w:rsidR="007E7371">
              <w:rPr>
                <w:noProof/>
                <w:webHidden/>
              </w:rPr>
              <w:fldChar w:fldCharType="end"/>
            </w:r>
          </w:hyperlink>
        </w:p>
        <w:p w14:paraId="1B37EAAE" w14:textId="068365D7" w:rsidR="007E7371" w:rsidRDefault="0097329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8577853" w:history="1">
            <w:r w:rsidR="007E7371" w:rsidRPr="008934E2">
              <w:rPr>
                <w:rStyle w:val="Hyperlink"/>
                <w:rFonts w:cstheme="minorHAnsi"/>
                <w:noProof/>
                <w:lang w:val="en-GB"/>
              </w:rPr>
              <w:t>3.</w:t>
            </w:r>
            <w:r w:rsidR="007E7371">
              <w:rPr>
                <w:rFonts w:eastAsiaTheme="minorEastAsia"/>
                <w:noProof/>
                <w:lang w:eastAsia="de-AT"/>
              </w:rPr>
              <w:tab/>
            </w:r>
            <w:r w:rsidR="007E7371" w:rsidRPr="008934E2">
              <w:rPr>
                <w:rStyle w:val="Hyperlink"/>
                <w:rFonts w:cstheme="minorHAnsi"/>
                <w:noProof/>
                <w:lang w:val="en-GB"/>
              </w:rPr>
              <w:t>Software Architecture</w:t>
            </w:r>
            <w:r w:rsidR="007E7371">
              <w:rPr>
                <w:noProof/>
                <w:webHidden/>
              </w:rPr>
              <w:tab/>
            </w:r>
            <w:r w:rsidR="007E7371">
              <w:rPr>
                <w:noProof/>
                <w:webHidden/>
              </w:rPr>
              <w:fldChar w:fldCharType="begin"/>
            </w:r>
            <w:r w:rsidR="007E7371">
              <w:rPr>
                <w:noProof/>
                <w:webHidden/>
              </w:rPr>
              <w:instrText xml:space="preserve"> PAGEREF _Toc128577853 \h </w:instrText>
            </w:r>
            <w:r w:rsidR="007E7371">
              <w:rPr>
                <w:noProof/>
                <w:webHidden/>
              </w:rPr>
            </w:r>
            <w:r w:rsidR="007E7371">
              <w:rPr>
                <w:noProof/>
                <w:webHidden/>
              </w:rPr>
              <w:fldChar w:fldCharType="separate"/>
            </w:r>
            <w:r w:rsidR="007E7371">
              <w:rPr>
                <w:noProof/>
                <w:webHidden/>
              </w:rPr>
              <w:t>3</w:t>
            </w:r>
            <w:r w:rsidR="007E7371">
              <w:rPr>
                <w:noProof/>
                <w:webHidden/>
              </w:rPr>
              <w:fldChar w:fldCharType="end"/>
            </w:r>
          </w:hyperlink>
        </w:p>
        <w:p w14:paraId="4B32DEF1" w14:textId="11844956" w:rsidR="007E7371" w:rsidRDefault="0097329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8577854" w:history="1">
            <w:r w:rsidR="007E7371" w:rsidRPr="008934E2">
              <w:rPr>
                <w:rStyle w:val="Hyperlink"/>
                <w:rFonts w:cstheme="minorHAnsi"/>
                <w:noProof/>
                <w:lang w:val="en-GB"/>
              </w:rPr>
              <w:t>4.</w:t>
            </w:r>
            <w:r w:rsidR="007E7371">
              <w:rPr>
                <w:rFonts w:eastAsiaTheme="minorEastAsia"/>
                <w:noProof/>
                <w:lang w:eastAsia="de-AT"/>
              </w:rPr>
              <w:tab/>
            </w:r>
            <w:r w:rsidR="007E7371" w:rsidRPr="008934E2">
              <w:rPr>
                <w:rStyle w:val="Hyperlink"/>
                <w:rFonts w:cstheme="minorHAnsi"/>
                <w:noProof/>
                <w:lang w:val="en-GB"/>
              </w:rPr>
              <w:t>Infrastructural Aspects</w:t>
            </w:r>
            <w:r w:rsidR="007E7371">
              <w:rPr>
                <w:noProof/>
                <w:webHidden/>
              </w:rPr>
              <w:tab/>
            </w:r>
            <w:r w:rsidR="007E7371">
              <w:rPr>
                <w:noProof/>
                <w:webHidden/>
              </w:rPr>
              <w:fldChar w:fldCharType="begin"/>
            </w:r>
            <w:r w:rsidR="007E7371">
              <w:rPr>
                <w:noProof/>
                <w:webHidden/>
              </w:rPr>
              <w:instrText xml:space="preserve"> PAGEREF _Toc128577854 \h </w:instrText>
            </w:r>
            <w:r w:rsidR="007E7371">
              <w:rPr>
                <w:noProof/>
                <w:webHidden/>
              </w:rPr>
            </w:r>
            <w:r w:rsidR="007E7371">
              <w:rPr>
                <w:noProof/>
                <w:webHidden/>
              </w:rPr>
              <w:fldChar w:fldCharType="separate"/>
            </w:r>
            <w:r w:rsidR="007E7371">
              <w:rPr>
                <w:noProof/>
                <w:webHidden/>
              </w:rPr>
              <w:t>3</w:t>
            </w:r>
            <w:r w:rsidR="007E7371">
              <w:rPr>
                <w:noProof/>
                <w:webHidden/>
              </w:rPr>
              <w:fldChar w:fldCharType="end"/>
            </w:r>
          </w:hyperlink>
        </w:p>
        <w:p w14:paraId="2B37E2E0" w14:textId="799F9332" w:rsidR="00DA5C1F" w:rsidRPr="007A5251" w:rsidRDefault="00DA5C1F" w:rsidP="00DA5C1F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num" w:pos="1440"/>
            </w:tabs>
            <w:rPr>
              <w:lang w:val="en-GB"/>
            </w:rPr>
          </w:pPr>
          <w:r w:rsidRPr="007A5251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1A0786F1" w14:textId="77777777" w:rsidR="00DA5C1F" w:rsidRPr="007A5251" w:rsidRDefault="00DA5C1F" w:rsidP="00DA5C1F">
      <w:pPr>
        <w:rPr>
          <w:rFonts w:eastAsia="Times New Roman" w:cstheme="minorHAnsi"/>
          <w:color w:val="000000"/>
          <w:lang w:val="en-GB" w:eastAsia="de-AT"/>
        </w:rPr>
      </w:pPr>
      <w:r w:rsidRPr="007A5251">
        <w:rPr>
          <w:rFonts w:eastAsia="Times New Roman" w:cstheme="minorHAnsi"/>
          <w:color w:val="000000"/>
          <w:lang w:val="en-GB" w:eastAsia="de-AT"/>
        </w:rPr>
        <w:br w:type="page"/>
      </w:r>
    </w:p>
    <w:p w14:paraId="2DD07DAE" w14:textId="6E408C5F" w:rsidR="00DA5C1F" w:rsidRDefault="00F42215" w:rsidP="007E0C88">
      <w:pPr>
        <w:pStyle w:val="Heading1"/>
        <w:numPr>
          <w:ilvl w:val="0"/>
          <w:numId w:val="2"/>
        </w:numPr>
        <w:spacing w:before="480" w:after="120" w:line="276" w:lineRule="auto"/>
        <w:ind w:left="357" w:hanging="357"/>
        <w:rPr>
          <w:rFonts w:asciiTheme="minorHAnsi" w:hAnsiTheme="minorHAnsi" w:cstheme="minorHAnsi"/>
          <w:lang w:val="en-GB"/>
        </w:rPr>
      </w:pPr>
      <w:bookmarkStart w:id="0" w:name="_Toc128577851"/>
      <w:r>
        <w:rPr>
          <w:rFonts w:asciiTheme="minorHAnsi" w:hAnsiTheme="minorHAnsi" w:cstheme="minorHAnsi"/>
          <w:lang w:val="en-GB"/>
        </w:rPr>
        <w:lastRenderedPageBreak/>
        <w:t xml:space="preserve">Required </w:t>
      </w:r>
      <w:r w:rsidR="00CB1453">
        <w:rPr>
          <w:rFonts w:asciiTheme="minorHAnsi" w:hAnsiTheme="minorHAnsi" w:cstheme="minorHAnsi"/>
          <w:lang w:val="en-GB"/>
        </w:rPr>
        <w:t>Modules</w:t>
      </w:r>
      <w:bookmarkEnd w:id="0"/>
    </w:p>
    <w:p w14:paraId="464B0058" w14:textId="77777777" w:rsidR="00BE40E0" w:rsidRDefault="00BE40E0" w:rsidP="00BE40E0">
      <w:pPr>
        <w:rPr>
          <w:lang w:val="en-GB"/>
        </w:rPr>
      </w:pPr>
    </w:p>
    <w:p w14:paraId="7293083F" w14:textId="77777777" w:rsidR="00BE40E0" w:rsidRPr="00BE40E0" w:rsidRDefault="00BE40E0" w:rsidP="00BE40E0">
      <w:pPr>
        <w:spacing w:before="100" w:beforeAutospacing="1" w:after="100" w:afterAutospacing="1" w:line="240" w:lineRule="auto"/>
        <w:rPr>
          <w:lang w:val="en-GB"/>
        </w:rPr>
      </w:pPr>
      <w:r w:rsidRPr="00BE40E0">
        <w:rPr>
          <w:lang w:val="en-GB"/>
        </w:rPr>
        <w:t>To fulfill the requirements outlined in the specification document for the development of a decentralized Chat SDK for iOS using distributed hash tables (DHT), several logical modules or units need to be implemented. These modules can be categorized as follows:</w:t>
      </w:r>
    </w:p>
    <w:p w14:paraId="0DB0539F" w14:textId="77777777" w:rsidR="00BE40E0" w:rsidRPr="00BE40E0" w:rsidRDefault="00BE40E0" w:rsidP="00BE40E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GB"/>
        </w:rPr>
      </w:pPr>
      <w:r w:rsidRPr="00BE40E0">
        <w:rPr>
          <w:lang w:val="en-GB"/>
        </w:rPr>
        <w:t>DHT Implementation:</w:t>
      </w:r>
    </w:p>
    <w:p w14:paraId="4084C278" w14:textId="77777777" w:rsidR="00BE40E0" w:rsidRPr="00BE40E0" w:rsidRDefault="00BE40E0" w:rsidP="00BE40E0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GB"/>
        </w:rPr>
      </w:pPr>
      <w:r w:rsidRPr="00BE40E0">
        <w:rPr>
          <w:lang w:val="en-GB"/>
        </w:rPr>
        <w:t>DHT Data Structure: Design and implement the data structure to store and manage the distributed hash table.</w:t>
      </w:r>
    </w:p>
    <w:p w14:paraId="402548EA" w14:textId="77777777" w:rsidR="00BE40E0" w:rsidRPr="00BE40E0" w:rsidRDefault="00BE40E0" w:rsidP="00BE40E0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GB"/>
        </w:rPr>
      </w:pPr>
      <w:r w:rsidRPr="00BE40E0">
        <w:rPr>
          <w:lang w:val="en-GB"/>
        </w:rPr>
        <w:t>Key-Value Store: Create mechanisms to store and retrieve key-value pairs within the DHT.</w:t>
      </w:r>
    </w:p>
    <w:p w14:paraId="716B123F" w14:textId="77777777" w:rsidR="00BE40E0" w:rsidRPr="00BE40E0" w:rsidRDefault="00BE40E0" w:rsidP="00BE40E0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GB"/>
        </w:rPr>
      </w:pPr>
      <w:r w:rsidRPr="00BE40E0">
        <w:rPr>
          <w:lang w:val="en-GB"/>
        </w:rPr>
        <w:t>Routing Mechanism: Develop algorithms for efficient routing and lookup of IP addresses within the DHT.</w:t>
      </w:r>
    </w:p>
    <w:p w14:paraId="33A7E18A" w14:textId="77777777" w:rsidR="00BE40E0" w:rsidRPr="00BE40E0" w:rsidRDefault="00BE40E0" w:rsidP="00BE40E0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GB"/>
        </w:rPr>
      </w:pPr>
      <w:r w:rsidRPr="00BE40E0">
        <w:rPr>
          <w:lang w:val="en-GB"/>
        </w:rPr>
        <w:t>Peer Discovery: Implement mechanisms to discover and connect with other peers in the network.</w:t>
      </w:r>
    </w:p>
    <w:p w14:paraId="4A843F21" w14:textId="77777777" w:rsidR="00BE40E0" w:rsidRPr="00BE40E0" w:rsidRDefault="00BE40E0" w:rsidP="00BE40E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GB"/>
        </w:rPr>
      </w:pPr>
      <w:r w:rsidRPr="00BE40E0">
        <w:rPr>
          <w:lang w:val="en-GB"/>
        </w:rPr>
        <w:t>Communication and Messaging:</w:t>
      </w:r>
    </w:p>
    <w:p w14:paraId="4E76A037" w14:textId="77777777" w:rsidR="00BE40E0" w:rsidRPr="00BE40E0" w:rsidRDefault="00BE40E0" w:rsidP="00BE40E0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GB"/>
        </w:rPr>
      </w:pPr>
      <w:r w:rsidRPr="00BE40E0">
        <w:rPr>
          <w:lang w:val="en-GB"/>
        </w:rPr>
        <w:t>Peer-to-Peer Communication: Establish direct communication channels between peers for message exchange.</w:t>
      </w:r>
    </w:p>
    <w:p w14:paraId="37ED45E8" w14:textId="77777777" w:rsidR="00BE40E0" w:rsidRPr="00BE40E0" w:rsidRDefault="00BE40E0" w:rsidP="00BE40E0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GB"/>
        </w:rPr>
      </w:pPr>
      <w:r w:rsidRPr="00BE40E0">
        <w:rPr>
          <w:lang w:val="en-GB"/>
        </w:rPr>
        <w:t>Message Encryption: Incorporate encryption techniques to ensure secure transmission and storage of messages.</w:t>
      </w:r>
    </w:p>
    <w:p w14:paraId="249FACA6" w14:textId="77777777" w:rsidR="00BE40E0" w:rsidRPr="00BE40E0" w:rsidRDefault="00BE40E0" w:rsidP="00BE40E0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GB"/>
        </w:rPr>
      </w:pPr>
      <w:r w:rsidRPr="00BE40E0">
        <w:rPr>
          <w:lang w:val="en-GB"/>
        </w:rPr>
        <w:t>Message Queueing: Develop mechanisms to handle message queuing and delivery in case of offline recipients.</w:t>
      </w:r>
    </w:p>
    <w:p w14:paraId="1CAF2E34" w14:textId="77777777" w:rsidR="00BE40E0" w:rsidRPr="00BE40E0" w:rsidRDefault="00BE40E0" w:rsidP="00BE40E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GB"/>
        </w:rPr>
      </w:pPr>
      <w:r w:rsidRPr="00BE40E0">
        <w:rPr>
          <w:lang w:val="en-GB"/>
        </w:rPr>
        <w:t>User Management and Authentication:</w:t>
      </w:r>
    </w:p>
    <w:p w14:paraId="078C48D3" w14:textId="77777777" w:rsidR="00BE40E0" w:rsidRPr="00BE40E0" w:rsidRDefault="00BE40E0" w:rsidP="00BE40E0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GB"/>
        </w:rPr>
      </w:pPr>
      <w:r w:rsidRPr="00BE40E0">
        <w:rPr>
          <w:lang w:val="en-GB"/>
        </w:rPr>
        <w:t>User Registration: Design a system for users to register within the decentralized network, generating unique public-private key pairs.</w:t>
      </w:r>
    </w:p>
    <w:p w14:paraId="2BD28884" w14:textId="77777777" w:rsidR="00BE40E0" w:rsidRPr="00BE40E0" w:rsidRDefault="00BE40E0" w:rsidP="00BE40E0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GB"/>
        </w:rPr>
      </w:pPr>
      <w:r w:rsidRPr="00BE40E0">
        <w:rPr>
          <w:lang w:val="en-GB"/>
        </w:rPr>
        <w:t>Authentication and Authorization: Implement mechanisms to authenticate users and authorize their access to the network.</w:t>
      </w:r>
    </w:p>
    <w:p w14:paraId="46CBFCD4" w14:textId="77777777" w:rsidR="00BE40E0" w:rsidRPr="00BE40E0" w:rsidRDefault="00BE40E0" w:rsidP="00BE40E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GB"/>
        </w:rPr>
      </w:pPr>
      <w:r w:rsidRPr="00BE40E0">
        <w:rPr>
          <w:lang w:val="en-GB"/>
        </w:rPr>
        <w:t>Swift Package Manager Integration:</w:t>
      </w:r>
    </w:p>
    <w:p w14:paraId="1AAF38CB" w14:textId="77777777" w:rsidR="00BE40E0" w:rsidRPr="00BE40E0" w:rsidRDefault="00BE40E0" w:rsidP="00BE40E0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GB"/>
        </w:rPr>
      </w:pPr>
      <w:r w:rsidRPr="00BE40E0">
        <w:rPr>
          <w:lang w:val="en-GB"/>
        </w:rPr>
        <w:t>Package Configuration: Prepare the Chat SDK to be compatible with the Swift Package Manager (SPM) for easy integration into new or existing iOS applications.</w:t>
      </w:r>
    </w:p>
    <w:p w14:paraId="4F228D2D" w14:textId="77777777" w:rsidR="00BE40E0" w:rsidRPr="00BE40E0" w:rsidRDefault="00BE40E0" w:rsidP="00BE40E0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GB"/>
        </w:rPr>
      </w:pPr>
      <w:r w:rsidRPr="00BE40E0">
        <w:rPr>
          <w:lang w:val="en-GB"/>
        </w:rPr>
        <w:t>Dependency Management: Specify external libraries and dependencies required by the Chat SDK within the SPM manifest file.</w:t>
      </w:r>
    </w:p>
    <w:p w14:paraId="7B8ED17C" w14:textId="77777777" w:rsidR="00BE40E0" w:rsidRPr="00BE40E0" w:rsidRDefault="00BE40E0" w:rsidP="00BE40E0">
      <w:pPr>
        <w:spacing w:before="100" w:beforeAutospacing="1" w:after="100" w:afterAutospacing="1" w:line="240" w:lineRule="auto"/>
        <w:rPr>
          <w:lang w:val="en-GB"/>
        </w:rPr>
      </w:pPr>
      <w:r w:rsidRPr="00BE40E0">
        <w:rPr>
          <w:lang w:val="en-GB"/>
        </w:rPr>
        <w:t>External functionalities and libraries that can be utilized to fulfill the requirements include:</w:t>
      </w:r>
    </w:p>
    <w:p w14:paraId="31076F98" w14:textId="77777777" w:rsidR="00BE40E0" w:rsidRPr="00BE40E0" w:rsidRDefault="00BE40E0" w:rsidP="00BE40E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r w:rsidRPr="00BE40E0">
        <w:rPr>
          <w:lang w:val="en-GB"/>
        </w:rPr>
        <w:t>Cryptographic Libraries: Incorporate established cryptographic libraries like CryptoKit or OpenSSL to handle encryption and digital signatures.</w:t>
      </w:r>
    </w:p>
    <w:p w14:paraId="0550E321" w14:textId="77777777" w:rsidR="00BE40E0" w:rsidRPr="00BE40E0" w:rsidRDefault="00BE40E0" w:rsidP="00BE40E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r w:rsidRPr="00BE40E0">
        <w:rPr>
          <w:lang w:val="en-GB"/>
        </w:rPr>
        <w:t>Networking Libraries: Utilize networking libraries such as Alamofire or URLSession for peer discovery and communication.</w:t>
      </w:r>
    </w:p>
    <w:p w14:paraId="0B26125A" w14:textId="77777777" w:rsidR="00BE40E0" w:rsidRPr="00BE40E0" w:rsidRDefault="00BE40E0" w:rsidP="00BE40E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r w:rsidRPr="00BE40E0">
        <w:rPr>
          <w:lang w:val="en-GB"/>
        </w:rPr>
        <w:t>DHT Protocol: Leverage existing DHT protocols like Kademlia as a reference to implement the necessary functionality.</w:t>
      </w:r>
    </w:p>
    <w:p w14:paraId="4E9AC45C" w14:textId="77777777" w:rsidR="00BE40E0" w:rsidRPr="00BE40E0" w:rsidRDefault="00BE40E0" w:rsidP="00BE40E0">
      <w:pPr>
        <w:spacing w:before="100" w:beforeAutospacing="1" w:after="100" w:afterAutospacing="1" w:line="240" w:lineRule="auto"/>
        <w:rPr>
          <w:lang w:val="en-GB"/>
        </w:rPr>
      </w:pPr>
      <w:r w:rsidRPr="00BE40E0">
        <w:rPr>
          <w:lang w:val="en-GB"/>
        </w:rPr>
        <w:t>The interdependencies between these functionalities include:</w:t>
      </w:r>
    </w:p>
    <w:p w14:paraId="226BEA12" w14:textId="77777777" w:rsidR="00BE40E0" w:rsidRPr="00BE40E0" w:rsidRDefault="00BE40E0" w:rsidP="00BE40E0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GB"/>
        </w:rPr>
      </w:pPr>
      <w:r w:rsidRPr="00BE40E0">
        <w:rPr>
          <w:lang w:val="en-GB"/>
        </w:rPr>
        <w:t>The DHT Implementation relies on the cryptographic libraries for secure communication and storage.</w:t>
      </w:r>
    </w:p>
    <w:p w14:paraId="20FF768E" w14:textId="77777777" w:rsidR="00BE40E0" w:rsidRPr="00BE40E0" w:rsidRDefault="00BE40E0" w:rsidP="00BE40E0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GB"/>
        </w:rPr>
      </w:pPr>
      <w:r w:rsidRPr="00BE40E0">
        <w:rPr>
          <w:lang w:val="en-GB"/>
        </w:rPr>
        <w:t>Peer Discovery and Networking functionalities depend on the DHT Implementation to locate and connect with other peers.</w:t>
      </w:r>
    </w:p>
    <w:p w14:paraId="0373DA0A" w14:textId="77777777" w:rsidR="00BE40E0" w:rsidRPr="00BE40E0" w:rsidRDefault="00BE40E0" w:rsidP="00BE40E0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GB"/>
        </w:rPr>
      </w:pPr>
      <w:r w:rsidRPr="00BE40E0">
        <w:rPr>
          <w:lang w:val="en-GB"/>
        </w:rPr>
        <w:lastRenderedPageBreak/>
        <w:t>User Management and Authentication functionalities interact with the DHT Implementation and Networking components to establish secure communication channels and validate user identities.</w:t>
      </w:r>
    </w:p>
    <w:p w14:paraId="5FAF2952" w14:textId="77777777" w:rsidR="00BE40E0" w:rsidRPr="00BE40E0" w:rsidRDefault="00BE40E0" w:rsidP="00BE40E0">
      <w:pPr>
        <w:rPr>
          <w:lang w:val="en-GB"/>
        </w:rPr>
      </w:pPr>
    </w:p>
    <w:p w14:paraId="3124DF5F" w14:textId="77777777" w:rsidR="00BE40E0" w:rsidRDefault="00BE40E0" w:rsidP="00BE40E0">
      <w:pPr>
        <w:rPr>
          <w:lang w:val="en-GB"/>
        </w:rPr>
      </w:pPr>
    </w:p>
    <w:p w14:paraId="3244F54F" w14:textId="77777777" w:rsidR="00BE40E0" w:rsidRPr="00BE40E0" w:rsidRDefault="00BE40E0" w:rsidP="00BE40E0">
      <w:pPr>
        <w:rPr>
          <w:lang w:val="en-GB"/>
        </w:rPr>
      </w:pPr>
    </w:p>
    <w:p w14:paraId="64960256" w14:textId="136FBA98" w:rsidR="0053474A" w:rsidRPr="007A5251" w:rsidRDefault="00F42215" w:rsidP="007E0C88">
      <w:pPr>
        <w:pStyle w:val="Heading1"/>
        <w:numPr>
          <w:ilvl w:val="0"/>
          <w:numId w:val="2"/>
        </w:numPr>
        <w:spacing w:before="480" w:after="120" w:line="276" w:lineRule="auto"/>
        <w:ind w:left="357" w:hanging="357"/>
        <w:rPr>
          <w:rFonts w:asciiTheme="minorHAnsi" w:hAnsiTheme="minorHAnsi" w:cstheme="minorHAnsi"/>
          <w:lang w:val="en-GB"/>
        </w:rPr>
      </w:pPr>
      <w:bookmarkStart w:id="1" w:name="_Toc128577852"/>
      <w:r>
        <w:rPr>
          <w:rFonts w:asciiTheme="minorHAnsi" w:hAnsiTheme="minorHAnsi" w:cstheme="minorHAnsi"/>
          <w:lang w:val="en-GB"/>
        </w:rPr>
        <w:t>System Architecture</w:t>
      </w:r>
      <w:bookmarkEnd w:id="1"/>
    </w:p>
    <w:p w14:paraId="53FBF3E9" w14:textId="6B7E8865" w:rsidR="007E0C88" w:rsidRDefault="0097329D" w:rsidP="00E31FB8">
      <w:pPr>
        <w:tabs>
          <w:tab w:val="left" w:pos="993"/>
        </w:tabs>
        <w:spacing w:after="120"/>
        <w:ind w:left="992" w:hanging="992"/>
        <w:jc w:val="both"/>
        <w:rPr>
          <w:rFonts w:cs="Arial"/>
          <w:lang w:val="en-GB"/>
        </w:rPr>
      </w:pPr>
      <w:r>
        <w:rPr>
          <w:rFonts w:cs="Arial"/>
          <w:lang w:val="en-GB"/>
        </w:rPr>
        <w:t>This chapter covers a small installation guide and how to use the current software.</w:t>
      </w:r>
    </w:p>
    <w:p w14:paraId="66B36D49" w14:textId="77777777" w:rsidR="0097329D" w:rsidRDefault="0097329D" w:rsidP="00E31FB8">
      <w:pPr>
        <w:tabs>
          <w:tab w:val="left" w:pos="993"/>
        </w:tabs>
        <w:spacing w:after="120"/>
        <w:ind w:left="992" w:hanging="992"/>
        <w:jc w:val="both"/>
        <w:rPr>
          <w:rFonts w:cs="Arial"/>
          <w:lang w:val="en-GB"/>
        </w:rPr>
      </w:pPr>
    </w:p>
    <w:p w14:paraId="0904EB09" w14:textId="77777777" w:rsidR="0097329D" w:rsidRDefault="0097329D" w:rsidP="0097329D">
      <w:pPr>
        <w:tabs>
          <w:tab w:val="left" w:pos="993"/>
        </w:tabs>
        <w:spacing w:after="120"/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It is possible to get the XCode project from the </w:t>
      </w:r>
      <w:proofErr w:type="spellStart"/>
      <w:r>
        <w:rPr>
          <w:rFonts w:cs="Arial"/>
          <w:lang w:val="en-GB"/>
        </w:rPr>
        <w:t>gitlab</w:t>
      </w:r>
      <w:proofErr w:type="spellEnd"/>
      <w:r>
        <w:rPr>
          <w:rFonts w:cs="Arial"/>
          <w:lang w:val="en-GB"/>
        </w:rPr>
        <w:t xml:space="preserve"> repository. Once pulled, you can start XCode and build the app. </w:t>
      </w:r>
    </w:p>
    <w:p w14:paraId="4C7BBBF9" w14:textId="77777777" w:rsidR="0097329D" w:rsidRDefault="0097329D" w:rsidP="0097329D">
      <w:pPr>
        <w:tabs>
          <w:tab w:val="left" w:pos="993"/>
        </w:tabs>
        <w:spacing w:after="120"/>
        <w:jc w:val="both"/>
        <w:rPr>
          <w:rFonts w:cs="Arial"/>
          <w:lang w:val="en-GB"/>
        </w:rPr>
      </w:pPr>
      <w:r>
        <w:rPr>
          <w:rFonts w:cs="Arial"/>
          <w:lang w:val="en-GB"/>
        </w:rPr>
        <w:t>Now start at least two simulators and deploy the app to both simulators.</w:t>
      </w:r>
    </w:p>
    <w:p w14:paraId="5794A35F" w14:textId="77777777" w:rsidR="0097329D" w:rsidRDefault="0097329D" w:rsidP="0097329D">
      <w:pPr>
        <w:tabs>
          <w:tab w:val="left" w:pos="993"/>
        </w:tabs>
        <w:spacing w:after="120"/>
        <w:jc w:val="both"/>
        <w:rPr>
          <w:rFonts w:cs="Arial"/>
          <w:lang w:val="en-GB"/>
        </w:rPr>
      </w:pPr>
    </w:p>
    <w:p w14:paraId="154352C0" w14:textId="2F191F18" w:rsidR="0097329D" w:rsidRDefault="0097329D" w:rsidP="0097329D">
      <w:pPr>
        <w:tabs>
          <w:tab w:val="left" w:pos="993"/>
        </w:tabs>
        <w:spacing w:after="120"/>
        <w:jc w:val="center"/>
        <w:rPr>
          <w:rFonts w:cs="Arial"/>
          <w:lang w:val="en-GB"/>
        </w:rPr>
      </w:pPr>
      <w:r>
        <w:rPr>
          <w:rFonts w:eastAsia="Calibri" w:cstheme="minorHAnsi"/>
          <w:noProof/>
          <w:lang w:val="en-GB"/>
        </w:rPr>
        <w:drawing>
          <wp:inline distT="0" distB="0" distL="0" distR="0" wp14:anchorId="71CABB40" wp14:editId="097E76CC">
            <wp:extent cx="2317680" cy="4688378"/>
            <wp:effectExtent l="0" t="0" r="0" b="0"/>
            <wp:docPr id="2100745677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45677" name="Picture 1" descr="A screen shot of a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693" cy="4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F5E9" w14:textId="77777777" w:rsidR="0097329D" w:rsidRDefault="0097329D" w:rsidP="0097329D">
      <w:pPr>
        <w:tabs>
          <w:tab w:val="left" w:pos="993"/>
        </w:tabs>
        <w:spacing w:after="120"/>
        <w:jc w:val="center"/>
        <w:rPr>
          <w:rFonts w:cs="Arial"/>
          <w:lang w:val="en-GB"/>
        </w:rPr>
      </w:pPr>
    </w:p>
    <w:p w14:paraId="0D7FE6A6" w14:textId="77777777" w:rsidR="0097329D" w:rsidRDefault="0097329D" w:rsidP="0097329D">
      <w:pPr>
        <w:tabs>
          <w:tab w:val="left" w:pos="993"/>
        </w:tabs>
        <w:spacing w:after="120"/>
        <w:rPr>
          <w:rFonts w:cs="Arial"/>
          <w:lang w:val="en-GB"/>
        </w:rPr>
      </w:pPr>
      <w:r>
        <w:rPr>
          <w:rFonts w:cs="Arial"/>
          <w:lang w:val="en-GB"/>
        </w:rPr>
        <w:lastRenderedPageBreak/>
        <w:t>This is the only screen of the application. On this screen you can select your port and start listening on it.</w:t>
      </w:r>
    </w:p>
    <w:p w14:paraId="60B49ACF" w14:textId="77777777" w:rsidR="0097329D" w:rsidRDefault="0097329D" w:rsidP="0097329D">
      <w:pPr>
        <w:tabs>
          <w:tab w:val="left" w:pos="993"/>
        </w:tabs>
        <w:spacing w:after="120"/>
        <w:rPr>
          <w:rFonts w:cs="Arial"/>
          <w:lang w:val="en-GB"/>
        </w:rPr>
      </w:pPr>
      <w:r>
        <w:rPr>
          <w:rFonts w:cs="Arial"/>
          <w:lang w:val="en-GB"/>
        </w:rPr>
        <w:t xml:space="preserve">Now the second simulator instance </w:t>
      </w:r>
      <w:proofErr w:type="gramStart"/>
      <w:r>
        <w:rPr>
          <w:rFonts w:cs="Arial"/>
          <w:lang w:val="en-GB"/>
        </w:rPr>
        <w:t>is able to</w:t>
      </w:r>
      <w:proofErr w:type="gramEnd"/>
      <w:r>
        <w:rPr>
          <w:rFonts w:cs="Arial"/>
          <w:lang w:val="en-GB"/>
        </w:rPr>
        <w:t xml:space="preserve"> connect to the first instance by writing the corresponding port into the correct </w:t>
      </w:r>
      <w:proofErr w:type="spellStart"/>
      <w:r>
        <w:rPr>
          <w:rFonts w:cs="Arial"/>
          <w:lang w:val="en-GB"/>
        </w:rPr>
        <w:t>textfield</w:t>
      </w:r>
      <w:proofErr w:type="spellEnd"/>
      <w:r>
        <w:rPr>
          <w:rFonts w:cs="Arial"/>
          <w:lang w:val="en-GB"/>
        </w:rPr>
        <w:t xml:space="preserve">. </w:t>
      </w:r>
    </w:p>
    <w:p w14:paraId="47CF4085" w14:textId="77777777" w:rsidR="0097329D" w:rsidRDefault="0097329D" w:rsidP="0097329D">
      <w:pPr>
        <w:tabs>
          <w:tab w:val="left" w:pos="993"/>
        </w:tabs>
        <w:spacing w:after="120"/>
        <w:rPr>
          <w:rFonts w:cs="Arial"/>
          <w:lang w:val="en-GB"/>
        </w:rPr>
      </w:pPr>
      <w:r>
        <w:rPr>
          <w:rFonts w:cs="Arial"/>
          <w:lang w:val="en-GB"/>
        </w:rPr>
        <w:t xml:space="preserve">You can select an endpoint you want to trigger, in the screenshot above ping is selected, and press </w:t>
      </w:r>
      <w:proofErr w:type="spellStart"/>
      <w:r>
        <w:rPr>
          <w:rFonts w:cs="Arial"/>
          <w:lang w:val="en-GB"/>
        </w:rPr>
        <w:t>connect&amp;send</w:t>
      </w:r>
      <w:proofErr w:type="spellEnd"/>
      <w:r>
        <w:rPr>
          <w:rFonts w:cs="Arial"/>
          <w:lang w:val="en-GB"/>
        </w:rPr>
        <w:t xml:space="preserve">. </w:t>
      </w:r>
    </w:p>
    <w:p w14:paraId="347B5721" w14:textId="2A34D4AA" w:rsidR="0097329D" w:rsidRDefault="0097329D" w:rsidP="0097329D">
      <w:pPr>
        <w:tabs>
          <w:tab w:val="left" w:pos="993"/>
        </w:tabs>
        <w:spacing w:after="120"/>
        <w:rPr>
          <w:rFonts w:cs="Arial"/>
          <w:lang w:val="en-GB"/>
        </w:rPr>
      </w:pPr>
      <w:r>
        <w:rPr>
          <w:rFonts w:cs="Arial"/>
          <w:lang w:val="en-GB"/>
        </w:rPr>
        <w:t xml:space="preserve">Now a </w:t>
      </w:r>
      <w:proofErr w:type="spellStart"/>
      <w:r>
        <w:rPr>
          <w:rFonts w:cs="Arial"/>
          <w:lang w:val="en-GB"/>
        </w:rPr>
        <w:t>udp</w:t>
      </w:r>
      <w:proofErr w:type="spellEnd"/>
      <w:r>
        <w:rPr>
          <w:rFonts w:cs="Arial"/>
          <w:lang w:val="en-GB"/>
        </w:rPr>
        <w:t xml:space="preserve"> package gets send to the first simulator, which responds with the answer to the request.</w:t>
      </w:r>
    </w:p>
    <w:p w14:paraId="779D1E41" w14:textId="77777777" w:rsidR="0097329D" w:rsidRDefault="0097329D" w:rsidP="0097329D">
      <w:pPr>
        <w:tabs>
          <w:tab w:val="left" w:pos="993"/>
        </w:tabs>
        <w:spacing w:after="120"/>
        <w:rPr>
          <w:rFonts w:cs="Arial"/>
          <w:lang w:val="en-GB"/>
        </w:rPr>
      </w:pPr>
    </w:p>
    <w:p w14:paraId="1B47B9F9" w14:textId="5F5CA1AA" w:rsidR="0097329D" w:rsidRDefault="0097329D" w:rsidP="0097329D">
      <w:pPr>
        <w:tabs>
          <w:tab w:val="left" w:pos="993"/>
        </w:tabs>
        <w:spacing w:after="120"/>
        <w:rPr>
          <w:rFonts w:cs="Arial"/>
          <w:lang w:val="en-GB"/>
        </w:rPr>
      </w:pPr>
      <w:r>
        <w:rPr>
          <w:rFonts w:cs="Arial"/>
          <w:lang w:val="en-GB"/>
        </w:rPr>
        <w:t xml:space="preserve">This answer is currently only mocked and will be valid as soon as </w:t>
      </w:r>
      <w:proofErr w:type="spellStart"/>
      <w:r>
        <w:rPr>
          <w:rFonts w:cs="Arial"/>
          <w:lang w:val="en-GB"/>
        </w:rPr>
        <w:t>kademlia</w:t>
      </w:r>
      <w:proofErr w:type="spellEnd"/>
      <w:r>
        <w:rPr>
          <w:rFonts w:cs="Arial"/>
          <w:lang w:val="en-GB"/>
        </w:rPr>
        <w:t xml:space="preserve"> is implemented.</w:t>
      </w:r>
    </w:p>
    <w:p w14:paraId="3FD553D9" w14:textId="7C4C46C1" w:rsidR="0097329D" w:rsidRPr="0065340E" w:rsidRDefault="0097329D" w:rsidP="0097329D">
      <w:pPr>
        <w:tabs>
          <w:tab w:val="left" w:pos="993"/>
        </w:tabs>
        <w:spacing w:after="120"/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 </w:t>
      </w:r>
    </w:p>
    <w:sectPr w:rsidR="0097329D" w:rsidRPr="0065340E" w:rsidSect="00E31FB8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28915" w14:textId="77777777" w:rsidR="00B04A61" w:rsidRDefault="00B04A61" w:rsidP="002333D9">
      <w:pPr>
        <w:spacing w:after="0" w:line="240" w:lineRule="auto"/>
      </w:pPr>
      <w:r>
        <w:separator/>
      </w:r>
    </w:p>
  </w:endnote>
  <w:endnote w:type="continuationSeparator" w:id="0">
    <w:p w14:paraId="7DF2D7F4" w14:textId="77777777" w:rsidR="00B04A61" w:rsidRDefault="00B04A61" w:rsidP="00233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F626" w14:textId="77777777" w:rsidR="002333D9" w:rsidRPr="00E31FB8" w:rsidRDefault="007F3140" w:rsidP="00E31FB8">
    <w:pPr>
      <w:spacing w:after="240" w:line="240" w:lineRule="auto"/>
      <w:jc w:val="center"/>
      <w:rPr>
        <w:rFonts w:cstheme="minorHAnsi"/>
        <w:sz w:val="16"/>
        <w:szCs w:val="16"/>
        <w:lang w:val="en-GB"/>
      </w:rPr>
    </w:pPr>
    <w:r w:rsidRPr="00E31FB8">
      <w:rPr>
        <w:rFonts w:cstheme="minorHAnsi"/>
        <w:sz w:val="16"/>
        <w:szCs w:val="16"/>
        <w:lang w:val="en-GB"/>
      </w:rPr>
      <w:fldChar w:fldCharType="begin"/>
    </w:r>
    <w:r w:rsidRPr="00E31FB8">
      <w:rPr>
        <w:rFonts w:cstheme="minorHAnsi"/>
        <w:sz w:val="16"/>
        <w:szCs w:val="16"/>
        <w:lang w:val="en-GB"/>
      </w:rPr>
      <w:instrText xml:space="preserve"> PAGE   \* MERGEFORMAT </w:instrText>
    </w:r>
    <w:r w:rsidRPr="00E31FB8">
      <w:rPr>
        <w:rFonts w:cstheme="minorHAnsi"/>
        <w:sz w:val="16"/>
        <w:szCs w:val="16"/>
        <w:lang w:val="en-GB"/>
      </w:rPr>
      <w:fldChar w:fldCharType="separate"/>
    </w:r>
    <w:r w:rsidR="007A5251">
      <w:rPr>
        <w:rFonts w:cstheme="minorHAnsi"/>
        <w:noProof/>
        <w:sz w:val="16"/>
        <w:szCs w:val="16"/>
        <w:lang w:val="en-GB"/>
      </w:rPr>
      <w:t>3</w:t>
    </w:r>
    <w:r w:rsidRPr="00E31FB8">
      <w:rPr>
        <w:rFonts w:cstheme="minorHAnsi"/>
        <w:sz w:val="16"/>
        <w:szCs w:val="16"/>
        <w:lang w:val="en-GB"/>
      </w:rPr>
      <w:fldChar w:fldCharType="end"/>
    </w:r>
    <w:r w:rsidRPr="00E31FB8">
      <w:rPr>
        <w:rFonts w:cstheme="minorHAnsi"/>
        <w:sz w:val="16"/>
        <w:szCs w:val="16"/>
        <w:lang w:val="en-GB"/>
      </w:rPr>
      <w:t xml:space="preserve"> / </w:t>
    </w:r>
    <w:sdt>
      <w:sdtPr>
        <w:rPr>
          <w:rFonts w:cstheme="minorHAnsi"/>
          <w:sz w:val="16"/>
          <w:szCs w:val="16"/>
          <w:lang w:val="en-GB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E31FB8">
          <w:rPr>
            <w:rFonts w:cstheme="minorHAnsi"/>
            <w:sz w:val="16"/>
            <w:szCs w:val="16"/>
            <w:lang w:val="en-GB"/>
          </w:rPr>
          <w:fldChar w:fldCharType="begin"/>
        </w:r>
        <w:r w:rsidRPr="00E31FB8">
          <w:rPr>
            <w:rFonts w:cstheme="minorHAnsi"/>
            <w:sz w:val="16"/>
            <w:szCs w:val="16"/>
            <w:lang w:val="en-GB"/>
          </w:rPr>
          <w:instrText xml:space="preserve"> NUMPAGES  </w:instrText>
        </w:r>
        <w:r w:rsidRPr="00E31FB8">
          <w:rPr>
            <w:rFonts w:cstheme="minorHAnsi"/>
            <w:sz w:val="16"/>
            <w:szCs w:val="16"/>
            <w:lang w:val="en-GB"/>
          </w:rPr>
          <w:fldChar w:fldCharType="separate"/>
        </w:r>
        <w:r w:rsidR="007A5251">
          <w:rPr>
            <w:rFonts w:cstheme="minorHAnsi"/>
            <w:noProof/>
            <w:sz w:val="16"/>
            <w:szCs w:val="16"/>
            <w:lang w:val="en-GB"/>
          </w:rPr>
          <w:t>3</w:t>
        </w:r>
        <w:r w:rsidRPr="00E31FB8">
          <w:rPr>
            <w:rFonts w:cstheme="minorHAnsi"/>
            <w:sz w:val="16"/>
            <w:szCs w:val="16"/>
            <w:lang w:val="en-GB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466E1" w14:textId="77777777" w:rsidR="00B04A61" w:rsidRDefault="00B04A61" w:rsidP="002333D9">
      <w:pPr>
        <w:spacing w:after="0" w:line="240" w:lineRule="auto"/>
      </w:pPr>
      <w:r>
        <w:separator/>
      </w:r>
    </w:p>
  </w:footnote>
  <w:footnote w:type="continuationSeparator" w:id="0">
    <w:p w14:paraId="5CC68B6F" w14:textId="77777777" w:rsidR="00B04A61" w:rsidRDefault="00B04A61" w:rsidP="00233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1F5F3" w14:textId="09590BB2" w:rsidR="002333D9" w:rsidRPr="009327B4" w:rsidRDefault="007F3140" w:rsidP="002333D9">
    <w:pPr>
      <w:pStyle w:val="Header"/>
      <w:rPr>
        <w:rFonts w:cstheme="minorHAnsi"/>
        <w:sz w:val="16"/>
        <w:szCs w:val="16"/>
        <w:lang w:val="en-GB"/>
      </w:rPr>
    </w:pPr>
    <w:r>
      <w:rPr>
        <w:rFonts w:cstheme="minorHAnsi"/>
        <w:sz w:val="16"/>
        <w:szCs w:val="16"/>
        <w:lang w:val="en-GB"/>
      </w:rPr>
      <w:t xml:space="preserve">Project </w:t>
    </w:r>
    <w:r w:rsidR="00F42215">
      <w:rPr>
        <w:rFonts w:cstheme="minorHAnsi"/>
        <w:sz w:val="16"/>
        <w:szCs w:val="16"/>
        <w:lang w:val="en-GB"/>
      </w:rPr>
      <w:t>Architecture</w:t>
    </w:r>
    <w:r w:rsidR="002333D9">
      <w:rPr>
        <w:rFonts w:cstheme="minorHAnsi"/>
        <w:sz w:val="16"/>
        <w:szCs w:val="16"/>
        <w:lang w:val="en-GB"/>
      </w:rPr>
      <w:tab/>
    </w:r>
    <w:r w:rsidR="002333D9">
      <w:rPr>
        <w:rFonts w:cstheme="minorHAnsi"/>
        <w:sz w:val="16"/>
        <w:szCs w:val="16"/>
        <w:lang w:val="en-GB"/>
      </w:rPr>
      <w:tab/>
    </w:r>
    <w:r w:rsidR="00D7238E">
      <w:rPr>
        <w:rFonts w:cstheme="minorHAnsi"/>
        <w:sz w:val="16"/>
        <w:szCs w:val="16"/>
        <w:lang w:val="en-GB"/>
      </w:rPr>
      <w:t>Department of Smart and Interconnected Living</w:t>
    </w:r>
  </w:p>
  <w:p w14:paraId="43C56842" w14:textId="77777777" w:rsidR="002333D9" w:rsidRPr="002333D9" w:rsidRDefault="002333D9" w:rsidP="002333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4E87"/>
    <w:multiLevelType w:val="multilevel"/>
    <w:tmpl w:val="C8A2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E75BAB"/>
    <w:multiLevelType w:val="hybridMultilevel"/>
    <w:tmpl w:val="FAB23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A6324"/>
    <w:multiLevelType w:val="multilevel"/>
    <w:tmpl w:val="5058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015DF"/>
    <w:multiLevelType w:val="multilevel"/>
    <w:tmpl w:val="9124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35283E"/>
    <w:multiLevelType w:val="hybridMultilevel"/>
    <w:tmpl w:val="21A2A2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4255248">
    <w:abstractNumId w:val="1"/>
  </w:num>
  <w:num w:numId="2" w16cid:durableId="527253530">
    <w:abstractNumId w:val="4"/>
  </w:num>
  <w:num w:numId="3" w16cid:durableId="834225701">
    <w:abstractNumId w:val="2"/>
  </w:num>
  <w:num w:numId="4" w16cid:durableId="778838464">
    <w:abstractNumId w:val="3"/>
  </w:num>
  <w:num w:numId="5" w16cid:durableId="1943880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9B6"/>
    <w:rsid w:val="00176789"/>
    <w:rsid w:val="002333D9"/>
    <w:rsid w:val="002E5763"/>
    <w:rsid w:val="00322773"/>
    <w:rsid w:val="003C0FA0"/>
    <w:rsid w:val="00497A94"/>
    <w:rsid w:val="004D2A87"/>
    <w:rsid w:val="005039B6"/>
    <w:rsid w:val="0053474A"/>
    <w:rsid w:val="00562DEC"/>
    <w:rsid w:val="00594053"/>
    <w:rsid w:val="0065340E"/>
    <w:rsid w:val="006C3314"/>
    <w:rsid w:val="006D7243"/>
    <w:rsid w:val="006E19CA"/>
    <w:rsid w:val="0070679F"/>
    <w:rsid w:val="007175FD"/>
    <w:rsid w:val="00745AD4"/>
    <w:rsid w:val="007722A9"/>
    <w:rsid w:val="007A5251"/>
    <w:rsid w:val="007E0C88"/>
    <w:rsid w:val="007E6602"/>
    <w:rsid w:val="007E7371"/>
    <w:rsid w:val="007F3140"/>
    <w:rsid w:val="00833283"/>
    <w:rsid w:val="008E084D"/>
    <w:rsid w:val="008F0D0E"/>
    <w:rsid w:val="009212BC"/>
    <w:rsid w:val="0097329D"/>
    <w:rsid w:val="0099053E"/>
    <w:rsid w:val="009C09FD"/>
    <w:rsid w:val="00A57619"/>
    <w:rsid w:val="00A825ED"/>
    <w:rsid w:val="00AA4E1C"/>
    <w:rsid w:val="00AC4569"/>
    <w:rsid w:val="00AD5F87"/>
    <w:rsid w:val="00B04A61"/>
    <w:rsid w:val="00B2199B"/>
    <w:rsid w:val="00B60B0A"/>
    <w:rsid w:val="00B9650E"/>
    <w:rsid w:val="00BE2A9D"/>
    <w:rsid w:val="00BE40E0"/>
    <w:rsid w:val="00C400B8"/>
    <w:rsid w:val="00CB1453"/>
    <w:rsid w:val="00CD6A2A"/>
    <w:rsid w:val="00D372A5"/>
    <w:rsid w:val="00D611AC"/>
    <w:rsid w:val="00D7238E"/>
    <w:rsid w:val="00DA3626"/>
    <w:rsid w:val="00DA5C1F"/>
    <w:rsid w:val="00DD66D1"/>
    <w:rsid w:val="00E271A3"/>
    <w:rsid w:val="00E31FB8"/>
    <w:rsid w:val="00EB02F0"/>
    <w:rsid w:val="00EC5A08"/>
    <w:rsid w:val="00F14B47"/>
    <w:rsid w:val="00F23045"/>
    <w:rsid w:val="00F42215"/>
    <w:rsid w:val="00F508DB"/>
    <w:rsid w:val="00FA5F6E"/>
    <w:rsid w:val="00FD2836"/>
    <w:rsid w:val="00FD6095"/>
    <w:rsid w:val="00FE1DF4"/>
    <w:rsid w:val="00FE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D930B0"/>
  <w15:docId w15:val="{7FE164A1-5CDE-4747-8A27-D649E715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AD4"/>
  </w:style>
  <w:style w:type="paragraph" w:styleId="Heading1">
    <w:name w:val="heading 1"/>
    <w:basedOn w:val="Normal"/>
    <w:next w:val="Normal"/>
    <w:link w:val="Heading1Char"/>
    <w:uiPriority w:val="9"/>
    <w:qFormat/>
    <w:rsid w:val="00DA5C1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C1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AT"/>
    </w:rPr>
  </w:style>
  <w:style w:type="paragraph" w:styleId="TOCHeading">
    <w:name w:val="TOC Heading"/>
    <w:basedOn w:val="Heading1"/>
    <w:next w:val="Normal"/>
    <w:uiPriority w:val="39"/>
    <w:unhideWhenUsed/>
    <w:qFormat/>
    <w:rsid w:val="00DA5C1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5C1F"/>
    <w:pPr>
      <w:spacing w:after="100" w:line="259" w:lineRule="auto"/>
    </w:pPr>
    <w:rPr>
      <w:rFonts w:eastAsiaTheme="minorHAnsi"/>
      <w:lang w:val="de-AT"/>
    </w:rPr>
  </w:style>
  <w:style w:type="character" w:styleId="Hyperlink">
    <w:name w:val="Hyperlink"/>
    <w:basedOn w:val="DefaultParagraphFont"/>
    <w:uiPriority w:val="99"/>
    <w:unhideWhenUsed/>
    <w:rsid w:val="00DA5C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2333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333D9"/>
  </w:style>
  <w:style w:type="paragraph" w:styleId="Footer">
    <w:name w:val="footer"/>
    <w:basedOn w:val="Normal"/>
    <w:link w:val="FooterChar"/>
    <w:uiPriority w:val="99"/>
    <w:unhideWhenUsed/>
    <w:rsid w:val="002333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3D9"/>
  </w:style>
  <w:style w:type="paragraph" w:styleId="NormalWeb">
    <w:name w:val="Normal (Web)"/>
    <w:basedOn w:val="Normal"/>
    <w:uiPriority w:val="99"/>
    <w:semiHidden/>
    <w:unhideWhenUsed/>
    <w:rsid w:val="00BE4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T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609</Words>
  <Characters>3475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Architecture</vt:lpstr>
      <vt:lpstr/>
    </vt:vector>
  </TitlesOfParts>
  <Company>FH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Architecture</dc:title>
  <dc:subject/>
  <dc:creator>Veichtlbauer Armin</dc:creator>
  <cp:keywords/>
  <dc:description/>
  <cp:lastModifiedBy>Kaiser Benedikt - s2210455013</cp:lastModifiedBy>
  <cp:revision>7</cp:revision>
  <dcterms:created xsi:type="dcterms:W3CDTF">2023-03-01T14:44:00Z</dcterms:created>
  <dcterms:modified xsi:type="dcterms:W3CDTF">2023-07-09T09:12:00Z</dcterms:modified>
</cp:coreProperties>
</file>