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5F6D9C" w14:textId="77777777" w:rsidR="000D60BC" w:rsidRDefault="00000000">
      <w:pPr>
        <w:spacing w:before="120" w:after="80"/>
      </w:pPr>
      <w:r>
        <w:rPr>
          <w:b/>
          <w:color w:val="C79A3B"/>
          <w:sz w:val="19"/>
        </w:rPr>
        <w:t>COURSE SYLLABUS</w:t>
      </w:r>
    </w:p>
    <w:p w14:paraId="74FCEB09" w14:textId="77777777" w:rsidR="000D60BC" w:rsidRDefault="00000000">
      <w:pPr>
        <w:pStyle w:val="Title"/>
      </w:pPr>
      <w:r>
        <w:t>BUS331-02  |  Investments</w:t>
      </w:r>
    </w:p>
    <w:p w14:paraId="25D1B1BB" w14:textId="77777777" w:rsidR="000D60BC" w:rsidRDefault="00000000">
      <w:pPr>
        <w:pStyle w:val="Subtitle"/>
      </w:pPr>
      <w:r>
        <w:t>Fall 2026  •  Endicott College  •  Beverly, Massachusetts  •  Curtis L. Gerrish School of Business</w:t>
      </w:r>
    </w:p>
    <w:p w14:paraId="789C1757" w14:textId="77777777" w:rsidR="000D60BC" w:rsidRDefault="000D60BC">
      <w:pPr>
        <w:pBdr>
          <w:bottom w:val="single" w:sz="24" w:space="3" w:color="C79A3B"/>
        </w:pBdr>
        <w:spacing w:after="240"/>
      </w:pP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2380"/>
        <w:gridCol w:w="1400"/>
        <w:gridCol w:w="4180"/>
      </w:tblGrid>
      <w:tr w:rsidR="000D60BC" w14:paraId="09281112" w14:textId="77777777">
        <w:trPr>
          <w:tblHeader/>
        </w:trPr>
        <w:tc>
          <w:tcPr>
            <w:tcW w:w="1400" w:type="dxa"/>
            <w:shd w:val="clear" w:color="auto" w:fill="0B254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385E97" w14:textId="77777777" w:rsidR="000D60B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Course detail</w:t>
            </w:r>
          </w:p>
        </w:tc>
        <w:tc>
          <w:tcPr>
            <w:tcW w:w="2380" w:type="dxa"/>
            <w:shd w:val="clear" w:color="auto" w:fill="0B254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91959A" w14:textId="77777777" w:rsidR="000D60B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Information</w:t>
            </w:r>
          </w:p>
        </w:tc>
        <w:tc>
          <w:tcPr>
            <w:tcW w:w="1400" w:type="dxa"/>
            <w:shd w:val="clear" w:color="auto" w:fill="0B254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25317A" w14:textId="77777777" w:rsidR="000D60B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Course detail</w:t>
            </w:r>
          </w:p>
        </w:tc>
        <w:tc>
          <w:tcPr>
            <w:tcW w:w="4180" w:type="dxa"/>
            <w:shd w:val="clear" w:color="auto" w:fill="0B254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E7EAD1" w14:textId="77777777" w:rsidR="000D60B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Information</w:t>
            </w:r>
          </w:p>
        </w:tc>
      </w:tr>
      <w:tr w:rsidR="000D60BC" w14:paraId="67642A4A" w14:textId="77777777">
        <w:tc>
          <w:tcPr>
            <w:tcW w:w="1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39B68" w14:textId="77777777" w:rsidR="000D60BC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Credits</w:t>
            </w:r>
          </w:p>
        </w:tc>
        <w:tc>
          <w:tcPr>
            <w:tcW w:w="23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0DC3A4" w14:textId="77777777" w:rsidR="000D60BC" w:rsidRDefault="00000000"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w="1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1742C4" w14:textId="77777777" w:rsidR="000D60BC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Course format</w:t>
            </w:r>
          </w:p>
        </w:tc>
        <w:tc>
          <w:tcPr>
            <w:tcW w:w="41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95163" w14:textId="77777777" w:rsidR="000D60BC" w:rsidRDefault="00000000">
            <w:pPr>
              <w:spacing w:after="0"/>
            </w:pPr>
            <w:r>
              <w:rPr>
                <w:sz w:val="19"/>
              </w:rPr>
              <w:t>Lecture and interactive activities</w:t>
            </w:r>
          </w:p>
        </w:tc>
      </w:tr>
      <w:tr w:rsidR="000D60BC" w14:paraId="641CF2DF" w14:textId="77777777">
        <w:tc>
          <w:tcPr>
            <w:tcW w:w="1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7453C" w14:textId="77777777" w:rsidR="000D60BC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Modality</w:t>
            </w:r>
          </w:p>
        </w:tc>
        <w:tc>
          <w:tcPr>
            <w:tcW w:w="23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7B4EF" w14:textId="77777777" w:rsidR="000D60BC" w:rsidRDefault="00000000">
            <w:pPr>
              <w:spacing w:after="0"/>
            </w:pPr>
            <w:r>
              <w:rPr>
                <w:sz w:val="19"/>
              </w:rPr>
              <w:t>In-person</w:t>
            </w:r>
          </w:p>
        </w:tc>
        <w:tc>
          <w:tcPr>
            <w:tcW w:w="1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5201F" w14:textId="77777777" w:rsidR="000D60BC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Faculty</w:t>
            </w:r>
          </w:p>
        </w:tc>
        <w:tc>
          <w:tcPr>
            <w:tcW w:w="41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E234C" w14:textId="77777777" w:rsidR="000D60BC" w:rsidRDefault="00000000">
            <w:pPr>
              <w:spacing w:after="0"/>
            </w:pPr>
            <w:r>
              <w:rPr>
                <w:sz w:val="19"/>
              </w:rPr>
              <w:t>Assistant Professor Bethany Evitts</w:t>
            </w:r>
          </w:p>
        </w:tc>
      </w:tr>
      <w:tr w:rsidR="000D60BC" w14:paraId="38753A70" w14:textId="77777777">
        <w:tc>
          <w:tcPr>
            <w:tcW w:w="1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E542A" w14:textId="77777777" w:rsidR="000D60BC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Office</w:t>
            </w:r>
          </w:p>
        </w:tc>
        <w:tc>
          <w:tcPr>
            <w:tcW w:w="23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0FB276" w14:textId="77777777" w:rsidR="000D60BC" w:rsidRDefault="00000000">
            <w:pPr>
              <w:spacing w:after="0"/>
            </w:pPr>
            <w:r>
              <w:rPr>
                <w:sz w:val="19"/>
              </w:rPr>
              <w:t>GSB 356</w:t>
            </w:r>
          </w:p>
        </w:tc>
        <w:tc>
          <w:tcPr>
            <w:tcW w:w="1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E4598" w14:textId="77777777" w:rsidR="000D60BC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Email</w:t>
            </w:r>
          </w:p>
        </w:tc>
        <w:tc>
          <w:tcPr>
            <w:tcW w:w="41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007AD7" w14:textId="77777777" w:rsidR="000D60BC" w:rsidRDefault="00000000">
            <w:pPr>
              <w:spacing w:after="0"/>
            </w:pPr>
            <w:r>
              <w:rPr>
                <w:sz w:val="19"/>
              </w:rPr>
              <w:t>bevitts@endicott.edu</w:t>
            </w:r>
          </w:p>
        </w:tc>
      </w:tr>
      <w:tr w:rsidR="000D60BC" w14:paraId="2B72D71B" w14:textId="77777777">
        <w:tc>
          <w:tcPr>
            <w:tcW w:w="1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4FAB3B" w14:textId="77777777" w:rsidR="000D60BC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Office hours</w:t>
            </w:r>
          </w:p>
        </w:tc>
        <w:tc>
          <w:tcPr>
            <w:tcW w:w="23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68A4BC" w14:textId="77777777" w:rsidR="000D60BC" w:rsidRDefault="00000000">
            <w:pPr>
              <w:spacing w:after="0"/>
            </w:pPr>
            <w:r>
              <w:rPr>
                <w:sz w:val="19"/>
              </w:rPr>
              <w:t>Per calendar schedule</w:t>
            </w:r>
          </w:p>
        </w:tc>
        <w:tc>
          <w:tcPr>
            <w:tcW w:w="1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84CA3D" w14:textId="77777777" w:rsidR="000D60BC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Prerequisite</w:t>
            </w:r>
          </w:p>
        </w:tc>
        <w:tc>
          <w:tcPr>
            <w:tcW w:w="41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F6F6F" w14:textId="77777777" w:rsidR="000D60BC" w:rsidRDefault="00000000">
            <w:pPr>
              <w:spacing w:after="0"/>
            </w:pPr>
            <w:r>
              <w:rPr>
                <w:sz w:val="19"/>
              </w:rPr>
              <w:t>BUS210</w:t>
            </w:r>
          </w:p>
        </w:tc>
      </w:tr>
    </w:tbl>
    <w:p w14:paraId="6FB30238" w14:textId="77777777" w:rsidR="000D60BC" w:rsidRDefault="00000000">
      <w:pPr>
        <w:pStyle w:val="Heading1"/>
      </w:pPr>
      <w:r>
        <w:t>Course Foundation</w:t>
      </w:r>
    </w:p>
    <w:p w14:paraId="41690F43" w14:textId="77777777" w:rsidR="000D60BC" w:rsidRDefault="00000000">
      <w:pPr>
        <w:pStyle w:val="Heading2"/>
      </w:pPr>
      <w:r>
        <w:t>Catalog Description</w:t>
      </w:r>
    </w:p>
    <w:p w14:paraId="767B4CFC" w14:textId="77777777" w:rsidR="000D60BC" w:rsidRDefault="00000000">
      <w:r>
        <w:t>Examine basic trading strategies using stocks, bonds and options. Methods for valuing these securities are explored and the risk/return characteristics assessed in the light of modern portfolio theory. Bond and equity portfolios are constructed using various risk management methods including futures and options.</w:t>
      </w:r>
    </w:p>
    <w:p w14:paraId="734562F8" w14:textId="77777777" w:rsidR="000D60BC" w:rsidRDefault="00000000">
      <w:pPr>
        <w:pBdr>
          <w:left w:val="single" w:sz="28" w:space="8" w:color="2E74B5"/>
        </w:pBdr>
        <w:shd w:val="clear" w:color="auto" w:fill="E8EEF5"/>
        <w:spacing w:before="140" w:after="200"/>
        <w:ind w:left="173" w:right="115"/>
      </w:pPr>
      <w:r>
        <w:rPr>
          <w:b/>
          <w:color w:val="0B2545"/>
        </w:rPr>
        <w:t xml:space="preserve">Prerequisite: </w:t>
      </w:r>
      <w:r>
        <w:t>BUS210</w:t>
      </w:r>
    </w:p>
    <w:p w14:paraId="47F2B4DC" w14:textId="77777777" w:rsidR="000D60BC" w:rsidRDefault="00000000">
      <w:pPr>
        <w:pStyle w:val="Heading1"/>
      </w:pPr>
      <w:r>
        <w:t>Learning Outcomes</w:t>
      </w:r>
    </w:p>
    <w:p w14:paraId="451143FF" w14:textId="77777777" w:rsidR="000D60BC" w:rsidRDefault="00000000">
      <w:pPr>
        <w:spacing w:after="80"/>
      </w:pPr>
      <w:r>
        <w:t>At the end of the course students should be able to:</w:t>
      </w:r>
    </w:p>
    <w:p w14:paraId="426A72F1" w14:textId="77777777" w:rsidR="000D60BC" w:rsidRDefault="00000000">
      <w:pPr>
        <w:numPr>
          <w:ilvl w:val="0"/>
          <w:numId w:val="1"/>
        </w:numPr>
      </w:pPr>
      <w:r>
        <w:t>Explain the main drivers of long-term equity market performance.</w:t>
      </w:r>
    </w:p>
    <w:p w14:paraId="08C85136" w14:textId="77777777" w:rsidR="000D60BC" w:rsidRDefault="00000000">
      <w:pPr>
        <w:numPr>
          <w:ilvl w:val="0"/>
          <w:numId w:val="1"/>
        </w:numPr>
      </w:pPr>
      <w:r>
        <w:t>Use Morningstar to analyze the characteristics of a mutual fund.</w:t>
      </w:r>
    </w:p>
    <w:p w14:paraId="07E026F0" w14:textId="77777777" w:rsidR="000D60BC" w:rsidRDefault="00000000">
      <w:pPr>
        <w:numPr>
          <w:ilvl w:val="0"/>
          <w:numId w:val="1"/>
        </w:numPr>
      </w:pPr>
      <w:r>
        <w:t>Use stock options as a hedging and trading tool.</w:t>
      </w:r>
    </w:p>
    <w:p w14:paraId="3D428002" w14:textId="77777777" w:rsidR="000D60BC" w:rsidRDefault="00000000">
      <w:pPr>
        <w:numPr>
          <w:ilvl w:val="0"/>
          <w:numId w:val="1"/>
        </w:numPr>
      </w:pPr>
      <w:r>
        <w:t>Identify the various types of bonds and evaluate bond mutual funds.</w:t>
      </w:r>
    </w:p>
    <w:p w14:paraId="3B3596C2" w14:textId="77777777" w:rsidR="000D60BC" w:rsidRDefault="00000000">
      <w:pPr>
        <w:pStyle w:val="Heading2"/>
      </w:pPr>
      <w:r>
        <w:t>BUS331-02 Additional Skills</w:t>
      </w:r>
    </w:p>
    <w:p w14:paraId="11E555A3" w14:textId="77777777" w:rsidR="000D60BC" w:rsidRDefault="00000000">
      <w:pPr>
        <w:spacing w:after="80"/>
      </w:pPr>
      <w:r>
        <w:t>By the end of this course, students will be able to:</w:t>
      </w:r>
    </w:p>
    <w:p w14:paraId="26131ACB" w14:textId="77777777" w:rsidR="000D60BC" w:rsidRDefault="00000000">
      <w:pPr>
        <w:numPr>
          <w:ilvl w:val="0"/>
          <w:numId w:val="1"/>
        </w:numPr>
      </w:pPr>
      <w:r>
        <w:t>Navigate and utilize the FactSet platform for financial data exploration.</w:t>
      </w:r>
    </w:p>
    <w:p w14:paraId="45F7A9A6" w14:textId="77777777" w:rsidR="000D60BC" w:rsidRDefault="00000000">
      <w:pPr>
        <w:numPr>
          <w:ilvl w:val="0"/>
          <w:numId w:val="1"/>
        </w:numPr>
      </w:pPr>
      <w:r>
        <w:t xml:space="preserve">Use Excel functionality to apply portfolio optimization; value fixed-income securities and manage bond portfolios using duration and immunization strategies; conduct macroeconomic, industry, and financial </w:t>
      </w:r>
      <w:r>
        <w:lastRenderedPageBreak/>
        <w:t>statement analysis to perform equity valuation; evaluate portfolio performance; and understand the implications of international diversification and derivatives.</w:t>
      </w:r>
    </w:p>
    <w:p w14:paraId="49341F38" w14:textId="77777777" w:rsidR="000D60BC" w:rsidRDefault="00000000">
      <w:pPr>
        <w:pStyle w:val="Heading1"/>
      </w:pPr>
      <w:r>
        <w:t>Learning Approach &amp; Course Tools</w:t>
      </w:r>
    </w:p>
    <w:p w14:paraId="6F9E7FFB" w14:textId="77777777" w:rsidR="000D60BC" w:rsidRDefault="00000000">
      <w:pPr>
        <w:pStyle w:val="Heading2"/>
      </w:pPr>
      <w:r>
        <w:t>Teaching/Learning Strategies</w:t>
      </w:r>
    </w:p>
    <w:p w14:paraId="2EA0BBD1" w14:textId="77777777" w:rsidR="000D60BC" w:rsidRDefault="00000000">
      <w:r>
        <w:t>Learning is derived from a combination of lectures, class discussions, and active Excel-based exercises. Students will engage in hands-on activities using FactSet and participate in group investment projects and presentations. Completion of required reading via McGraw Hill Smartbook and homework through McGraw Hill Connect are essential for success.</w:t>
      </w:r>
    </w:p>
    <w:p w14:paraId="67520F86" w14:textId="77777777" w:rsidR="000D60BC" w:rsidRDefault="00000000">
      <w:pPr>
        <w:pStyle w:val="Heading2"/>
      </w:pPr>
      <w:r>
        <w:t>Required Readings, Software &amp; Equipment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0D60BC" w14:paraId="5085E303" w14:textId="77777777">
        <w:trPr>
          <w:tblHeader/>
        </w:trPr>
        <w:tc>
          <w:tcPr>
            <w:tcW w:w="19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A7646" w14:textId="77777777" w:rsidR="000D60BC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Course tool</w:t>
            </w:r>
          </w:p>
        </w:tc>
        <w:tc>
          <w:tcPr>
            <w:tcW w:w="74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8392A" w14:textId="77777777" w:rsidR="000D60BC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</w:tr>
      <w:tr w:rsidR="000D60BC" w14:paraId="72424E37" w14:textId="77777777">
        <w:tc>
          <w:tcPr>
            <w:tcW w:w="1900" w:type="dxa"/>
            <w:shd w:val="clear" w:color="auto" w:fill="E7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D35D" w14:textId="77777777" w:rsidR="000D60BC" w:rsidRDefault="00000000">
            <w:pPr>
              <w:spacing w:after="0" w:line="276" w:lineRule="auto"/>
            </w:pPr>
            <w:r>
              <w:rPr>
                <w:b/>
                <w:color w:val="0B2545"/>
                <w:sz w:val="19"/>
              </w:rPr>
              <w:t>Text/Connect</w:t>
            </w:r>
          </w:p>
        </w:tc>
        <w:tc>
          <w:tcPr>
            <w:tcW w:w="7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3787E" w14:textId="77777777" w:rsidR="000D60BC" w:rsidRDefault="00000000">
            <w:pPr>
              <w:spacing w:after="0" w:line="276" w:lineRule="auto"/>
            </w:pPr>
            <w:r>
              <w:rPr>
                <w:sz w:val="19"/>
              </w:rPr>
              <w:t>Investments (implied McGraw Hill Connect/Smartbook platform)</w:t>
            </w:r>
          </w:p>
        </w:tc>
      </w:tr>
      <w:tr w:rsidR="000D60BC" w14:paraId="3BBBF725" w14:textId="77777777">
        <w:tc>
          <w:tcPr>
            <w:tcW w:w="1900" w:type="dxa"/>
            <w:shd w:val="clear" w:color="auto" w:fill="E7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F8904" w14:textId="77777777" w:rsidR="000D60BC" w:rsidRDefault="00000000">
            <w:pPr>
              <w:spacing w:after="0" w:line="276" w:lineRule="auto"/>
            </w:pPr>
            <w:r>
              <w:rPr>
                <w:b/>
                <w:color w:val="0B2545"/>
                <w:sz w:val="19"/>
              </w:rPr>
              <w:t>Software</w:t>
            </w:r>
          </w:p>
        </w:tc>
        <w:tc>
          <w:tcPr>
            <w:tcW w:w="7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85403" w14:textId="77777777" w:rsidR="000D60BC" w:rsidRDefault="00000000">
            <w:pPr>
              <w:spacing w:after="0" w:line="276" w:lineRule="auto"/>
            </w:pPr>
            <w:r>
              <w:rPr>
                <w:sz w:val="19"/>
              </w:rPr>
              <w:t>Microsoft Excel and FactSet (FactSet activation is required in Week 1)</w:t>
            </w:r>
          </w:p>
        </w:tc>
      </w:tr>
      <w:tr w:rsidR="000D60BC" w14:paraId="188A718E" w14:textId="77777777">
        <w:tc>
          <w:tcPr>
            <w:tcW w:w="1900" w:type="dxa"/>
            <w:shd w:val="clear" w:color="auto" w:fill="E7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50A41" w14:textId="77777777" w:rsidR="000D60BC" w:rsidRDefault="00000000">
            <w:pPr>
              <w:spacing w:after="0" w:line="276" w:lineRule="auto"/>
            </w:pPr>
            <w:r>
              <w:rPr>
                <w:b/>
                <w:color w:val="0B2545"/>
                <w:sz w:val="19"/>
              </w:rPr>
              <w:t>Hardware</w:t>
            </w:r>
          </w:p>
        </w:tc>
        <w:tc>
          <w:tcPr>
            <w:tcW w:w="7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721DA" w14:textId="77777777" w:rsidR="000D60BC" w:rsidRDefault="00000000">
            <w:pPr>
              <w:spacing w:after="0" w:line="276" w:lineRule="auto"/>
            </w:pPr>
            <w:r>
              <w:rPr>
                <w:sz w:val="19"/>
              </w:rPr>
              <w:t>Always bring your laptop to class for financial calculations and activities</w:t>
            </w:r>
          </w:p>
        </w:tc>
      </w:tr>
      <w:tr w:rsidR="000D60BC" w14:paraId="4A4EE12B" w14:textId="77777777">
        <w:tc>
          <w:tcPr>
            <w:tcW w:w="1900" w:type="dxa"/>
            <w:shd w:val="clear" w:color="auto" w:fill="E7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30165" w14:textId="77777777" w:rsidR="000D60BC" w:rsidRDefault="00000000">
            <w:pPr>
              <w:spacing w:after="0" w:line="276" w:lineRule="auto"/>
            </w:pPr>
            <w:r>
              <w:rPr>
                <w:b/>
                <w:color w:val="0B2545"/>
                <w:sz w:val="19"/>
              </w:rPr>
              <w:t>Current events</w:t>
            </w:r>
          </w:p>
        </w:tc>
        <w:tc>
          <w:tcPr>
            <w:tcW w:w="7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94AFE" w14:textId="77777777" w:rsidR="000D60BC" w:rsidRDefault="00000000">
            <w:pPr>
              <w:spacing w:after="0" w:line="276" w:lineRule="auto"/>
            </w:pPr>
            <w:r>
              <w:rPr>
                <w:sz w:val="19"/>
              </w:rPr>
              <w:t>Follow current events using reputable investment-industry news sources (for example: WSJ, FT, NYT, CNBC, Bloomberg, and FactSet).</w:t>
            </w:r>
          </w:p>
        </w:tc>
      </w:tr>
    </w:tbl>
    <w:p w14:paraId="4F2101DE" w14:textId="77777777" w:rsidR="000D60BC" w:rsidRDefault="00000000">
      <w:pPr>
        <w:pStyle w:val="Heading1"/>
      </w:pPr>
      <w:r>
        <w:t>Assessment</w:t>
      </w:r>
    </w:p>
    <w:p w14:paraId="405173EC" w14:textId="77777777" w:rsidR="000D60BC" w:rsidRDefault="00000000">
      <w:pPr>
        <w:pStyle w:val="Heading2"/>
      </w:pPr>
      <w:r>
        <w:t>Evaluation Methods</w:t>
      </w:r>
    </w:p>
    <w:tbl>
      <w:tblPr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6200"/>
        <w:gridCol w:w="1200"/>
        <w:gridCol w:w="1960"/>
      </w:tblGrid>
      <w:tr w:rsidR="000D60BC" w14:paraId="3434727B" w14:textId="77777777">
        <w:trPr>
          <w:tblHeader/>
        </w:trPr>
        <w:tc>
          <w:tcPr>
            <w:tcW w:w="62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8E926" w14:textId="77777777" w:rsidR="000D60BC" w:rsidRDefault="00000000">
            <w:r>
              <w:rPr>
                <w:b/>
                <w:color w:val="FFFFFF"/>
                <w:sz w:val="19"/>
              </w:rPr>
              <w:t>Evaluation method</w:t>
            </w:r>
          </w:p>
        </w:tc>
        <w:tc>
          <w:tcPr>
            <w:tcW w:w="12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50411" w14:textId="77777777" w:rsidR="000D60BC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Weight</w:t>
            </w:r>
          </w:p>
        </w:tc>
        <w:tc>
          <w:tcPr>
            <w:tcW w:w="19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9A891" w14:textId="77777777" w:rsidR="000D60BC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Visual share</w:t>
            </w:r>
          </w:p>
        </w:tc>
      </w:tr>
      <w:tr w:rsidR="000D60BC" w14:paraId="16493C76" w14:textId="77777777">
        <w:tc>
          <w:tcPr>
            <w:tcW w:w="6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8AE2D" w14:textId="77777777" w:rsidR="000D60BC" w:rsidRDefault="00000000">
            <w:pPr>
              <w:spacing w:after="0" w:line="269" w:lineRule="auto"/>
            </w:pPr>
            <w:r>
              <w:rPr>
                <w:sz w:val="18"/>
              </w:rPr>
              <w:t>Participation/Attendance/Discussion Posts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ED7DA" w14:textId="77777777" w:rsidR="000D60BC" w:rsidRDefault="00000000">
            <w:pPr>
              <w:jc w:val="center"/>
            </w:pPr>
            <w:r>
              <w:rPr>
                <w:b/>
                <w:color w:val="0B2545"/>
                <w:sz w:val="18"/>
              </w:rPr>
              <w:t>15%</w:t>
            </w:r>
          </w:p>
        </w:tc>
        <w:tc>
          <w:tcPr>
            <w:tcW w:w="1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BA86D" w14:textId="77777777" w:rsidR="000D60BC" w:rsidRDefault="00000000">
            <w:pPr>
              <w:spacing w:after="0"/>
            </w:pPr>
            <w:r>
              <w:rPr>
                <w:color w:val="2F6F73"/>
                <w:sz w:val="18"/>
              </w:rPr>
              <w:t>■■■</w:t>
            </w:r>
          </w:p>
        </w:tc>
      </w:tr>
      <w:tr w:rsidR="000D60BC" w14:paraId="2980FEDC" w14:textId="77777777">
        <w:tc>
          <w:tcPr>
            <w:tcW w:w="6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12CB3" w14:textId="77777777" w:rsidR="000D60BC" w:rsidRDefault="00000000">
            <w:pPr>
              <w:spacing w:after="0" w:line="269" w:lineRule="auto"/>
            </w:pPr>
            <w:r>
              <w:rPr>
                <w:sz w:val="18"/>
              </w:rPr>
              <w:t>In-Class Excel Assignments &amp; Projects</w:t>
            </w:r>
          </w:p>
        </w:tc>
        <w:tc>
          <w:tcPr>
            <w:tcW w:w="1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C7A7C" w14:textId="77777777" w:rsidR="000D60BC" w:rsidRDefault="00000000">
            <w:pPr>
              <w:jc w:val="center"/>
            </w:pPr>
            <w:r>
              <w:rPr>
                <w:b/>
                <w:color w:val="0B2545"/>
                <w:sz w:val="18"/>
              </w:rPr>
              <w:t>30%</w:t>
            </w:r>
          </w:p>
        </w:tc>
        <w:tc>
          <w:tcPr>
            <w:tcW w:w="1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3CE5F" w14:textId="77777777" w:rsidR="000D60BC" w:rsidRDefault="00000000">
            <w:pPr>
              <w:spacing w:after="0"/>
            </w:pPr>
            <w:r>
              <w:rPr>
                <w:color w:val="2F6F73"/>
                <w:sz w:val="18"/>
              </w:rPr>
              <w:t>■■■■■■</w:t>
            </w:r>
          </w:p>
        </w:tc>
      </w:tr>
      <w:tr w:rsidR="000D60BC" w14:paraId="6F1D4650" w14:textId="77777777">
        <w:tc>
          <w:tcPr>
            <w:tcW w:w="6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E0A6C" w14:textId="77777777" w:rsidR="000D60BC" w:rsidRDefault="00000000">
            <w:pPr>
              <w:spacing w:after="0" w:line="269" w:lineRule="auto"/>
            </w:pPr>
            <w:r>
              <w:rPr>
                <w:sz w:val="18"/>
              </w:rPr>
              <w:t>Concept &amp; Key Terms/Key Equation Quiz Checks (5)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2BC89" w14:textId="77777777" w:rsidR="000D60BC" w:rsidRDefault="00000000">
            <w:pPr>
              <w:jc w:val="center"/>
            </w:pPr>
            <w:r>
              <w:rPr>
                <w:b/>
                <w:color w:val="0B2545"/>
                <w:sz w:val="18"/>
              </w:rPr>
              <w:t>10%</w:t>
            </w:r>
          </w:p>
        </w:tc>
        <w:tc>
          <w:tcPr>
            <w:tcW w:w="1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78B72" w14:textId="77777777" w:rsidR="000D60BC" w:rsidRDefault="00000000">
            <w:pPr>
              <w:spacing w:after="0"/>
            </w:pPr>
            <w:r>
              <w:rPr>
                <w:color w:val="2F6F73"/>
                <w:sz w:val="18"/>
              </w:rPr>
              <w:t>■■</w:t>
            </w:r>
          </w:p>
        </w:tc>
      </w:tr>
      <w:tr w:rsidR="000D60BC" w14:paraId="50BD7AFB" w14:textId="77777777">
        <w:tc>
          <w:tcPr>
            <w:tcW w:w="6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F6A37" w14:textId="77777777" w:rsidR="000D60BC" w:rsidRDefault="00000000">
            <w:pPr>
              <w:spacing w:after="0" w:line="269" w:lineRule="auto"/>
            </w:pPr>
            <w:r>
              <w:rPr>
                <w:sz w:val="18"/>
              </w:rPr>
              <w:t>Reading via Smartbook</w:t>
            </w:r>
          </w:p>
        </w:tc>
        <w:tc>
          <w:tcPr>
            <w:tcW w:w="1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AA343" w14:textId="77777777" w:rsidR="000D60BC" w:rsidRDefault="00000000">
            <w:pPr>
              <w:jc w:val="center"/>
            </w:pPr>
            <w:r>
              <w:rPr>
                <w:b/>
                <w:color w:val="0B2545"/>
                <w:sz w:val="18"/>
              </w:rPr>
              <w:t>10%</w:t>
            </w:r>
          </w:p>
        </w:tc>
        <w:tc>
          <w:tcPr>
            <w:tcW w:w="1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60EAB" w14:textId="77777777" w:rsidR="000D60BC" w:rsidRDefault="00000000">
            <w:pPr>
              <w:spacing w:after="0"/>
            </w:pPr>
            <w:r>
              <w:rPr>
                <w:color w:val="2F6F73"/>
                <w:sz w:val="18"/>
              </w:rPr>
              <w:t>■■</w:t>
            </w:r>
          </w:p>
        </w:tc>
      </w:tr>
      <w:tr w:rsidR="000D60BC" w14:paraId="19D74138" w14:textId="77777777">
        <w:tc>
          <w:tcPr>
            <w:tcW w:w="6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3C641" w14:textId="77777777" w:rsidR="000D60BC" w:rsidRDefault="00000000">
            <w:pPr>
              <w:spacing w:after="0" w:line="269" w:lineRule="auto"/>
            </w:pPr>
            <w:r>
              <w:rPr>
                <w:sz w:val="18"/>
              </w:rPr>
              <w:t>Homework via Connect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961A3" w14:textId="77777777" w:rsidR="000D60BC" w:rsidRDefault="00000000">
            <w:pPr>
              <w:jc w:val="center"/>
            </w:pPr>
            <w:r>
              <w:rPr>
                <w:b/>
                <w:color w:val="0B2545"/>
                <w:sz w:val="18"/>
              </w:rPr>
              <w:t>10%</w:t>
            </w:r>
          </w:p>
        </w:tc>
        <w:tc>
          <w:tcPr>
            <w:tcW w:w="1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382A2" w14:textId="77777777" w:rsidR="000D60BC" w:rsidRDefault="00000000">
            <w:pPr>
              <w:spacing w:after="0"/>
            </w:pPr>
            <w:r>
              <w:rPr>
                <w:color w:val="2F6F73"/>
                <w:sz w:val="18"/>
              </w:rPr>
              <w:t>■■</w:t>
            </w:r>
          </w:p>
        </w:tc>
      </w:tr>
      <w:tr w:rsidR="000D60BC" w14:paraId="57A7669D" w14:textId="77777777">
        <w:tc>
          <w:tcPr>
            <w:tcW w:w="6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DB5F1" w14:textId="77777777" w:rsidR="000D60BC" w:rsidRDefault="00000000">
            <w:pPr>
              <w:spacing w:after="0" w:line="269" w:lineRule="auto"/>
            </w:pPr>
            <w:r>
              <w:rPr>
                <w:sz w:val="18"/>
              </w:rPr>
              <w:t>Investment Projects (Group, but individually graded)</w:t>
            </w:r>
          </w:p>
        </w:tc>
        <w:tc>
          <w:tcPr>
            <w:tcW w:w="1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9CC05" w14:textId="77777777" w:rsidR="000D60BC" w:rsidRDefault="00000000">
            <w:pPr>
              <w:jc w:val="center"/>
            </w:pPr>
            <w:r>
              <w:rPr>
                <w:b/>
                <w:color w:val="0B2545"/>
                <w:sz w:val="18"/>
              </w:rPr>
              <w:t>15%</w:t>
            </w:r>
          </w:p>
        </w:tc>
        <w:tc>
          <w:tcPr>
            <w:tcW w:w="1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4C431" w14:textId="77777777" w:rsidR="000D60BC" w:rsidRDefault="00000000">
            <w:pPr>
              <w:spacing w:after="0"/>
            </w:pPr>
            <w:r>
              <w:rPr>
                <w:color w:val="2F6F73"/>
                <w:sz w:val="18"/>
              </w:rPr>
              <w:t>■■■</w:t>
            </w:r>
          </w:p>
        </w:tc>
      </w:tr>
      <w:tr w:rsidR="000D60BC" w14:paraId="468E3563" w14:textId="77777777">
        <w:tc>
          <w:tcPr>
            <w:tcW w:w="6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87491" w14:textId="77777777" w:rsidR="000D60BC" w:rsidRDefault="00000000">
            <w:pPr>
              <w:spacing w:after="0" w:line="269" w:lineRule="auto"/>
            </w:pPr>
            <w:r>
              <w:rPr>
                <w:sz w:val="18"/>
              </w:rPr>
              <w:t>Investment Presentations (Group, but individually graded)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CCF37" w14:textId="77777777" w:rsidR="000D60BC" w:rsidRDefault="00000000">
            <w:pPr>
              <w:jc w:val="center"/>
            </w:pPr>
            <w:r>
              <w:rPr>
                <w:b/>
                <w:color w:val="0B2545"/>
                <w:sz w:val="18"/>
              </w:rPr>
              <w:t>10%</w:t>
            </w:r>
          </w:p>
        </w:tc>
        <w:tc>
          <w:tcPr>
            <w:tcW w:w="1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66A70" w14:textId="77777777" w:rsidR="000D60BC" w:rsidRDefault="00000000">
            <w:pPr>
              <w:spacing w:after="0"/>
            </w:pPr>
            <w:r>
              <w:rPr>
                <w:color w:val="2F6F73"/>
                <w:sz w:val="18"/>
              </w:rPr>
              <w:t>■■</w:t>
            </w:r>
          </w:p>
        </w:tc>
      </w:tr>
      <w:tr w:rsidR="000D60BC" w14:paraId="3ACFBC03" w14:textId="77777777">
        <w:tc>
          <w:tcPr>
            <w:tcW w:w="6200" w:type="dxa"/>
            <w:shd w:val="clear" w:color="auto" w:fill="F8F0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2E39E" w14:textId="77777777" w:rsidR="000D60BC" w:rsidRDefault="00000000">
            <w:r>
              <w:rPr>
                <w:b/>
                <w:color w:val="0B2545"/>
                <w:sz w:val="19"/>
              </w:rPr>
              <w:t>Total</w:t>
            </w:r>
          </w:p>
        </w:tc>
        <w:tc>
          <w:tcPr>
            <w:tcW w:w="1200" w:type="dxa"/>
            <w:shd w:val="clear" w:color="auto" w:fill="F8F0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2F744" w14:textId="77777777" w:rsidR="000D60BC" w:rsidRDefault="00000000">
            <w:pPr>
              <w:jc w:val="center"/>
            </w:pPr>
            <w:r>
              <w:rPr>
                <w:b/>
                <w:color w:val="0B2545"/>
                <w:sz w:val="19"/>
              </w:rPr>
              <w:t>100%</w:t>
            </w:r>
          </w:p>
        </w:tc>
        <w:tc>
          <w:tcPr>
            <w:tcW w:w="1960" w:type="dxa"/>
            <w:shd w:val="clear" w:color="auto" w:fill="F8F0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4E7DD" w14:textId="77777777" w:rsidR="000D60BC" w:rsidRDefault="000D60BC"/>
        </w:tc>
      </w:tr>
    </w:tbl>
    <w:p w14:paraId="4E6C97CE" w14:textId="77777777" w:rsidR="000D60BC" w:rsidRDefault="00000000">
      <w:pPr>
        <w:pStyle w:val="Heading2"/>
      </w:pPr>
      <w:r>
        <w:lastRenderedPageBreak/>
        <w:t>Description of Evaluation Components</w:t>
      </w:r>
    </w:p>
    <w:p w14:paraId="37089613" w14:textId="77777777" w:rsidR="000D60BC" w:rsidRDefault="00000000">
      <w:pPr>
        <w:keepLines/>
        <w:numPr>
          <w:ilvl w:val="0"/>
          <w:numId w:val="1"/>
        </w:numPr>
      </w:pPr>
      <w:r>
        <w:rPr>
          <w:b/>
          <w:color w:val="0B2545"/>
        </w:rPr>
        <w:t xml:space="preserve">Participation/Attendance: </w:t>
      </w:r>
      <w:r>
        <w:t>Based on professor observation, quality of discussion post material, and attendance record.</w:t>
      </w:r>
    </w:p>
    <w:p w14:paraId="5F722161" w14:textId="77777777" w:rsidR="000D60BC" w:rsidRDefault="00000000">
      <w:pPr>
        <w:keepLines/>
        <w:numPr>
          <w:ilvl w:val="0"/>
          <w:numId w:val="1"/>
        </w:numPr>
      </w:pPr>
      <w:r>
        <w:rPr>
          <w:b/>
          <w:color w:val="0B2545"/>
        </w:rPr>
        <w:t xml:space="preserve">In-Class Excel Assignments: </w:t>
      </w:r>
      <w:r>
        <w:t>Graded upon effort, group contribution, and on-time submission.</w:t>
      </w:r>
    </w:p>
    <w:p w14:paraId="38777535" w14:textId="77777777" w:rsidR="000D60BC" w:rsidRDefault="00000000">
      <w:pPr>
        <w:keepLines/>
        <w:numPr>
          <w:ilvl w:val="0"/>
          <w:numId w:val="1"/>
        </w:numPr>
      </w:pPr>
      <w:r>
        <w:rPr>
          <w:b/>
          <w:color w:val="0B2545"/>
        </w:rPr>
        <w:t xml:space="preserve">Concept Check Quizzes: </w:t>
      </w:r>
      <w:r>
        <w:t>Five graded paper-based quizzes focusing on key terms and equations; no electronics or notes are permitted.</w:t>
      </w:r>
    </w:p>
    <w:p w14:paraId="59D84C77" w14:textId="77777777" w:rsidR="000D60BC" w:rsidRDefault="00000000">
      <w:pPr>
        <w:keepLines/>
        <w:numPr>
          <w:ilvl w:val="0"/>
          <w:numId w:val="1"/>
        </w:numPr>
      </w:pPr>
      <w:r>
        <w:rPr>
          <w:b/>
          <w:color w:val="0B2545"/>
        </w:rPr>
        <w:t xml:space="preserve">Readings &amp; Homework: </w:t>
      </w:r>
      <w:r>
        <w:t>Readings are graded based on completion via Smartbook; homework is graded based on the score earned in Connect.</w:t>
      </w:r>
    </w:p>
    <w:p w14:paraId="59FA65BE" w14:textId="77777777" w:rsidR="000D60BC" w:rsidRDefault="00000000">
      <w:pPr>
        <w:keepLines/>
        <w:numPr>
          <w:ilvl w:val="0"/>
          <w:numId w:val="1"/>
        </w:numPr>
      </w:pPr>
      <w:r>
        <w:rPr>
          <w:b/>
          <w:color w:val="0B2545"/>
        </w:rPr>
        <w:t xml:space="preserve">Investment Project &amp; Presentation: </w:t>
      </w:r>
      <w:r>
        <w:t>Group-based tasks graded individually on effort, feedback, understanding of materials, and professional delivery. The presentation occurs during the final exam slot.</w:t>
      </w:r>
    </w:p>
    <w:p w14:paraId="761E152B" w14:textId="77777777" w:rsidR="000D60BC" w:rsidRDefault="00000000">
      <w:pPr>
        <w:pStyle w:val="Heading1"/>
      </w:pPr>
      <w:r>
        <w:t>Course Policies</w:t>
      </w:r>
    </w:p>
    <w:p w14:paraId="7B1F0914" w14:textId="77777777" w:rsidR="000D60BC" w:rsidRDefault="00000000">
      <w:pPr>
        <w:keepLines/>
        <w:numPr>
          <w:ilvl w:val="0"/>
          <w:numId w:val="1"/>
        </w:numPr>
      </w:pPr>
      <w:r>
        <w:rPr>
          <w:b/>
          <w:color w:val="0B2545"/>
        </w:rPr>
        <w:t xml:space="preserve">Academic Integrity Policy: </w:t>
      </w:r>
      <w:r>
        <w:t>Students must abide by the Endicott College Academic Integrity Policy. Any plagiarism or cheating may result in a failing grade for the assignment and/or the course.</w:t>
      </w:r>
    </w:p>
    <w:p w14:paraId="70AC4B35" w14:textId="77777777" w:rsidR="000D60BC" w:rsidRDefault="00000000">
      <w:pPr>
        <w:keepLines/>
        <w:numPr>
          <w:ilvl w:val="0"/>
          <w:numId w:val="1"/>
        </w:numPr>
      </w:pPr>
      <w:r>
        <w:rPr>
          <w:b/>
          <w:color w:val="0B2545"/>
        </w:rPr>
        <w:t xml:space="preserve">AI Policy: </w:t>
      </w:r>
      <w:r>
        <w:t>Students must follow the college's AI Policy. The use of AI tools is prohibited unless explicitly stated by the professor.</w:t>
      </w:r>
    </w:p>
    <w:p w14:paraId="1CCE35B4" w14:textId="77777777" w:rsidR="000D60BC" w:rsidRDefault="00000000">
      <w:pPr>
        <w:keepLines/>
        <w:numPr>
          <w:ilvl w:val="0"/>
          <w:numId w:val="1"/>
        </w:numPr>
      </w:pPr>
      <w:r>
        <w:rPr>
          <w:b/>
          <w:color w:val="0B2545"/>
        </w:rPr>
        <w:t xml:space="preserve">Attendance Policy: </w:t>
      </w:r>
      <w:r>
        <w:t>More than one unexcused absence will reduce the participation grade. Six unexcused absences will result in a withdrawal request from the course.</w:t>
      </w:r>
    </w:p>
    <w:p w14:paraId="2DEF0133" w14:textId="77777777" w:rsidR="000D60BC" w:rsidRDefault="00000000">
      <w:pPr>
        <w:keepLines/>
        <w:numPr>
          <w:ilvl w:val="0"/>
          <w:numId w:val="1"/>
        </w:numPr>
      </w:pPr>
      <w:r>
        <w:rPr>
          <w:b/>
          <w:color w:val="0B2545"/>
        </w:rPr>
        <w:t xml:space="preserve">Turnitin Policy: </w:t>
      </w:r>
      <w:r>
        <w:t>Assignments are subject to similarity review via Turnitin.com to prevent plagiarism.</w:t>
      </w:r>
    </w:p>
    <w:p w14:paraId="450DCDF4" w14:textId="77777777" w:rsidR="000D60BC" w:rsidRDefault="00000000">
      <w:pPr>
        <w:pStyle w:val="Heading1"/>
      </w:pPr>
      <w:r>
        <w:t>Student Support</w:t>
      </w:r>
    </w:p>
    <w:p w14:paraId="3DA2EDF8" w14:textId="77777777" w:rsidR="000D60BC" w:rsidRDefault="00000000">
      <w:pPr>
        <w:keepLines/>
        <w:numPr>
          <w:ilvl w:val="0"/>
          <w:numId w:val="1"/>
        </w:numPr>
      </w:pPr>
      <w:r>
        <w:rPr>
          <w:b/>
          <w:color w:val="0B2545"/>
        </w:rPr>
        <w:t xml:space="preserve">Accessibility Services: </w:t>
      </w:r>
      <w:r>
        <w:t>Support is available for students with disabilities through the Center for Accessibility Services on the 2nd floor of Halle Library.</w:t>
      </w:r>
    </w:p>
    <w:p w14:paraId="2E902540" w14:textId="77777777" w:rsidR="000D60BC" w:rsidRDefault="00000000">
      <w:pPr>
        <w:keepLines/>
        <w:numPr>
          <w:ilvl w:val="0"/>
          <w:numId w:val="1"/>
        </w:numPr>
      </w:pPr>
      <w:r>
        <w:rPr>
          <w:b/>
          <w:color w:val="0B2545"/>
        </w:rPr>
        <w:t xml:space="preserve">Academic Support: </w:t>
      </w:r>
      <w:r>
        <w:t>Tutoring and academic coaching are available via TracCloud or the Division of Academic Success.</w:t>
      </w:r>
    </w:p>
    <w:p w14:paraId="6AF1E023" w14:textId="77777777" w:rsidR="000D60BC" w:rsidRDefault="00000000">
      <w:pPr>
        <w:keepLines/>
        <w:numPr>
          <w:ilvl w:val="0"/>
          <w:numId w:val="1"/>
        </w:numPr>
      </w:pPr>
      <w:r>
        <w:rPr>
          <w:b/>
          <w:color w:val="0B2545"/>
        </w:rPr>
        <w:t xml:space="preserve">Title IX: </w:t>
      </w:r>
      <w:r>
        <w:t>Protection against discrimination based on pregnancy or parental status is provided through the Title IX Officer.</w:t>
      </w:r>
    </w:p>
    <w:p w14:paraId="5C30A163" w14:textId="77777777" w:rsidR="000D60BC" w:rsidRDefault="00000000">
      <w:pPr>
        <w:pStyle w:val="Heading1"/>
      </w:pPr>
      <w:r>
        <w:t>Course Expectations</w:t>
      </w:r>
    </w:p>
    <w:p w14:paraId="50AC4AC6" w14:textId="77777777" w:rsidR="000D60BC" w:rsidRDefault="00000000">
      <w:pPr>
        <w:pBdr>
          <w:left w:val="single" w:sz="28" w:space="8" w:color="C79A3B"/>
        </w:pBdr>
        <w:shd w:val="clear" w:color="auto" w:fill="F8F0DE"/>
        <w:spacing w:before="140" w:after="200"/>
        <w:ind w:left="173" w:right="115"/>
      </w:pPr>
      <w:r>
        <w:t>For this three-credit course, students are expected to spend a minimum of six hours each week on work outside of class. You are responsible for all of the material, even if it is not reviewed in class.</w:t>
      </w:r>
    </w:p>
    <w:p w14:paraId="7CBD78C6" w14:textId="77777777" w:rsidR="000D60BC" w:rsidRDefault="00000000">
      <w:r>
        <w:br w:type="page"/>
      </w:r>
    </w:p>
    <w:p w14:paraId="0BCF44E3" w14:textId="77777777" w:rsidR="000D60BC" w:rsidRDefault="00000000">
      <w:pPr>
        <w:pStyle w:val="Heading1"/>
      </w:pPr>
      <w:r>
        <w:lastRenderedPageBreak/>
        <w:t>Topical Outline &amp; Timeline</w:t>
      </w:r>
    </w:p>
    <w:p w14:paraId="29925CCF" w14:textId="77777777" w:rsidR="000D60BC" w:rsidRDefault="00000000">
      <w:pPr>
        <w:spacing w:after="160"/>
      </w:pPr>
      <w:r>
        <w:t>Fall 2026 class dates follow Endicott College's published undergraduate academic calendar. The exact final exam slot remains TBD.</w:t>
      </w:r>
    </w:p>
    <w:tbl>
      <w:tblPr>
        <w:tblW w:w="9360" w:type="dxa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1900"/>
        <w:gridCol w:w="6460"/>
      </w:tblGrid>
      <w:tr w:rsidR="000D60BC" w14:paraId="4E0554C9" w14:textId="77777777">
        <w:trPr>
          <w:tblHeader/>
        </w:trPr>
        <w:tc>
          <w:tcPr>
            <w:tcW w:w="1000" w:type="dxa"/>
            <w:shd w:val="clear" w:color="auto" w:fill="0B2545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6EFF2858" w14:textId="77777777" w:rsidR="000D60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w="1900" w:type="dxa"/>
            <w:shd w:val="clear" w:color="auto" w:fill="0B2545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DBBAC2F" w14:textId="77777777" w:rsidR="000D60B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6460" w:type="dxa"/>
            <w:shd w:val="clear" w:color="auto" w:fill="0B2545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3C9566D" w14:textId="77777777" w:rsidR="000D60BC" w:rsidRDefault="00000000">
            <w:r>
              <w:rPr>
                <w:b/>
                <w:color w:val="FFFFFF"/>
                <w:sz w:val="18"/>
              </w:rPr>
              <w:t>Topic</w:t>
            </w:r>
          </w:p>
        </w:tc>
      </w:tr>
      <w:tr w:rsidR="000D60BC" w14:paraId="6315EEBC" w14:textId="77777777">
        <w:tc>
          <w:tcPr>
            <w:tcW w:w="1000" w:type="dxa"/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D927DE8" w14:textId="77777777" w:rsidR="000D60BC" w:rsidRDefault="00000000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1</w:t>
            </w:r>
          </w:p>
        </w:tc>
        <w:tc>
          <w:tcPr>
            <w:tcW w:w="1900" w:type="dxa"/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7F513C9" w14:textId="77777777" w:rsidR="000D60BC" w:rsidRDefault="00000000">
            <w:pPr>
              <w:spacing w:after="0" w:line="252" w:lineRule="auto"/>
              <w:jc w:val="center"/>
            </w:pPr>
            <w:r>
              <w:rPr>
                <w:color w:val="0B2545"/>
                <w:sz w:val="17"/>
              </w:rPr>
              <w:t>9/1</w:t>
            </w:r>
          </w:p>
        </w:tc>
        <w:tc>
          <w:tcPr>
            <w:tcW w:w="6460" w:type="dxa"/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004CC14" w14:textId="77777777" w:rsidR="000D60BC" w:rsidRDefault="00000000">
            <w:pPr>
              <w:spacing w:after="0" w:line="252" w:lineRule="auto"/>
            </w:pPr>
            <w:r>
              <w:rPr>
                <w:sz w:val="17"/>
              </w:rPr>
              <w:t>Overview &amp; Investment Environment</w:t>
            </w:r>
          </w:p>
        </w:tc>
      </w:tr>
      <w:tr w:rsidR="000D60BC" w14:paraId="6057C460" w14:textId="77777777">
        <w:tc>
          <w:tcPr>
            <w:tcW w:w="1000" w:type="dxa"/>
            <w:shd w:val="clear" w:color="auto" w:fill="F4F6F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B748979" w14:textId="77777777" w:rsidR="000D60BC" w:rsidRDefault="00000000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1</w:t>
            </w:r>
          </w:p>
        </w:tc>
        <w:tc>
          <w:tcPr>
            <w:tcW w:w="1900" w:type="dxa"/>
            <w:shd w:val="clear" w:color="auto" w:fill="F4F6F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0CAC55E" w14:textId="77777777" w:rsidR="000D60BC" w:rsidRDefault="00000000">
            <w:pPr>
              <w:spacing w:after="0" w:line="252" w:lineRule="auto"/>
              <w:jc w:val="center"/>
            </w:pPr>
            <w:r>
              <w:rPr>
                <w:color w:val="0B2545"/>
                <w:sz w:val="17"/>
              </w:rPr>
              <w:t>9/3</w:t>
            </w:r>
          </w:p>
        </w:tc>
        <w:tc>
          <w:tcPr>
            <w:tcW w:w="6460" w:type="dxa"/>
            <w:shd w:val="clear" w:color="auto" w:fill="F4F6F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E027BE5" w14:textId="77777777" w:rsidR="000D60BC" w:rsidRDefault="00000000">
            <w:pPr>
              <w:spacing w:after="0" w:line="252" w:lineRule="auto"/>
            </w:pPr>
            <w:r>
              <w:rPr>
                <w:sz w:val="17"/>
              </w:rPr>
              <w:t>Investment Environment</w:t>
            </w:r>
          </w:p>
        </w:tc>
      </w:tr>
      <w:tr w:rsidR="000D60BC" w14:paraId="2A336597" w14:textId="77777777">
        <w:tc>
          <w:tcPr>
            <w:tcW w:w="1000" w:type="dxa"/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2157BF5" w14:textId="77777777" w:rsidR="000D60BC" w:rsidRDefault="00000000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2</w:t>
            </w:r>
          </w:p>
        </w:tc>
        <w:tc>
          <w:tcPr>
            <w:tcW w:w="1900" w:type="dxa"/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D411AC1" w14:textId="77777777" w:rsidR="000D60BC" w:rsidRDefault="00000000">
            <w:pPr>
              <w:spacing w:after="0" w:line="252" w:lineRule="auto"/>
              <w:jc w:val="center"/>
            </w:pPr>
            <w:r>
              <w:rPr>
                <w:color w:val="0B2545"/>
                <w:sz w:val="17"/>
              </w:rPr>
              <w:t>9/8</w:t>
            </w:r>
          </w:p>
        </w:tc>
        <w:tc>
          <w:tcPr>
            <w:tcW w:w="6460" w:type="dxa"/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5AC3328" w14:textId="77777777" w:rsidR="000D60BC" w:rsidRDefault="00000000">
            <w:pPr>
              <w:spacing w:after="0" w:line="252" w:lineRule="auto"/>
            </w:pPr>
            <w:r>
              <w:rPr>
                <w:sz w:val="17"/>
              </w:rPr>
              <w:t>Asset Classes &amp; Instruments</w:t>
            </w:r>
          </w:p>
        </w:tc>
      </w:tr>
      <w:tr w:rsidR="000D60BC" w14:paraId="692A37E2" w14:textId="77777777">
        <w:tc>
          <w:tcPr>
            <w:tcW w:w="1000" w:type="dxa"/>
            <w:shd w:val="clear" w:color="auto" w:fill="F4F6F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0CD2674" w14:textId="77777777" w:rsidR="000D60BC" w:rsidRDefault="00000000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2</w:t>
            </w:r>
          </w:p>
        </w:tc>
        <w:tc>
          <w:tcPr>
            <w:tcW w:w="1900" w:type="dxa"/>
            <w:shd w:val="clear" w:color="auto" w:fill="F4F6F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948E664" w14:textId="77777777" w:rsidR="000D60BC" w:rsidRDefault="00000000">
            <w:pPr>
              <w:spacing w:after="0" w:line="252" w:lineRule="auto"/>
              <w:jc w:val="center"/>
            </w:pPr>
            <w:r>
              <w:rPr>
                <w:color w:val="0B2545"/>
                <w:sz w:val="17"/>
              </w:rPr>
              <w:t>9/10</w:t>
            </w:r>
          </w:p>
        </w:tc>
        <w:tc>
          <w:tcPr>
            <w:tcW w:w="6460" w:type="dxa"/>
            <w:shd w:val="clear" w:color="auto" w:fill="F4F6F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6CBB5148" w14:textId="77777777" w:rsidR="000D60BC" w:rsidRDefault="00000000">
            <w:pPr>
              <w:spacing w:after="0" w:line="252" w:lineRule="auto"/>
            </w:pPr>
            <w:r>
              <w:rPr>
                <w:sz w:val="17"/>
              </w:rPr>
              <w:t>How Securities are Traded</w:t>
            </w:r>
          </w:p>
        </w:tc>
      </w:tr>
      <w:tr w:rsidR="000D60BC" w14:paraId="5FF76863" w14:textId="77777777">
        <w:tc>
          <w:tcPr>
            <w:tcW w:w="1000" w:type="dxa"/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3AEB531" w14:textId="77777777" w:rsidR="000D60BC" w:rsidRDefault="00000000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3</w:t>
            </w:r>
          </w:p>
        </w:tc>
        <w:tc>
          <w:tcPr>
            <w:tcW w:w="1900" w:type="dxa"/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069D558" w14:textId="77777777" w:rsidR="000D60BC" w:rsidRDefault="00000000">
            <w:pPr>
              <w:spacing w:after="0" w:line="252" w:lineRule="auto"/>
              <w:jc w:val="center"/>
            </w:pPr>
            <w:r>
              <w:rPr>
                <w:color w:val="0B2545"/>
                <w:sz w:val="17"/>
              </w:rPr>
              <w:t>9/15</w:t>
            </w:r>
          </w:p>
        </w:tc>
        <w:tc>
          <w:tcPr>
            <w:tcW w:w="6460" w:type="dxa"/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672A61D0" w14:textId="77777777" w:rsidR="000D60BC" w:rsidRDefault="00000000">
            <w:pPr>
              <w:spacing w:after="0" w:line="252" w:lineRule="auto"/>
            </w:pPr>
            <w:r>
              <w:rPr>
                <w:sz w:val="17"/>
              </w:rPr>
              <w:t>Mutual Funds</w:t>
            </w:r>
          </w:p>
        </w:tc>
      </w:tr>
      <w:tr w:rsidR="000D60BC" w14:paraId="3DD37DDE" w14:textId="77777777">
        <w:tc>
          <w:tcPr>
            <w:tcW w:w="1000" w:type="dxa"/>
            <w:shd w:val="clear" w:color="auto" w:fill="F4F6F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16C9986" w14:textId="77777777" w:rsidR="000D60BC" w:rsidRDefault="00000000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3</w:t>
            </w:r>
          </w:p>
        </w:tc>
        <w:tc>
          <w:tcPr>
            <w:tcW w:w="1900" w:type="dxa"/>
            <w:shd w:val="clear" w:color="auto" w:fill="F4F6F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E4A7150" w14:textId="77777777" w:rsidR="000D60BC" w:rsidRDefault="00000000">
            <w:pPr>
              <w:spacing w:after="0" w:line="252" w:lineRule="auto"/>
              <w:jc w:val="center"/>
            </w:pPr>
            <w:r>
              <w:rPr>
                <w:color w:val="0B2545"/>
                <w:sz w:val="17"/>
              </w:rPr>
              <w:t>9/17</w:t>
            </w:r>
          </w:p>
        </w:tc>
        <w:tc>
          <w:tcPr>
            <w:tcW w:w="6460" w:type="dxa"/>
            <w:shd w:val="clear" w:color="auto" w:fill="F4F6F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8E9D669" w14:textId="77777777" w:rsidR="000D60BC" w:rsidRDefault="00000000">
            <w:pPr>
              <w:spacing w:after="0" w:line="252" w:lineRule="auto"/>
            </w:pPr>
            <w:r>
              <w:rPr>
                <w:sz w:val="17"/>
              </w:rPr>
              <w:t>Concept Check Quiz 1</w:t>
            </w:r>
          </w:p>
        </w:tc>
      </w:tr>
      <w:tr w:rsidR="000D60BC" w14:paraId="375C8AB4" w14:textId="77777777">
        <w:tc>
          <w:tcPr>
            <w:tcW w:w="1000" w:type="dxa"/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59093EC" w14:textId="77777777" w:rsidR="000D60BC" w:rsidRDefault="00000000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4</w:t>
            </w:r>
          </w:p>
        </w:tc>
        <w:tc>
          <w:tcPr>
            <w:tcW w:w="1900" w:type="dxa"/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687C29D" w14:textId="77777777" w:rsidR="000D60BC" w:rsidRDefault="00000000">
            <w:pPr>
              <w:spacing w:after="0" w:line="252" w:lineRule="auto"/>
              <w:jc w:val="center"/>
            </w:pPr>
            <w:r>
              <w:rPr>
                <w:color w:val="0B2545"/>
                <w:sz w:val="17"/>
              </w:rPr>
              <w:t>9/22</w:t>
            </w:r>
          </w:p>
        </w:tc>
        <w:tc>
          <w:tcPr>
            <w:tcW w:w="6460" w:type="dxa"/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6141E0DE" w14:textId="77777777" w:rsidR="000D60BC" w:rsidRDefault="00000000">
            <w:pPr>
              <w:spacing w:after="0" w:line="252" w:lineRule="auto"/>
            </w:pPr>
            <w:r>
              <w:rPr>
                <w:sz w:val="17"/>
              </w:rPr>
              <w:t>Risk, Return &amp; History</w:t>
            </w:r>
          </w:p>
        </w:tc>
      </w:tr>
      <w:tr w:rsidR="000D60BC" w14:paraId="0844FEE6" w14:textId="77777777">
        <w:tc>
          <w:tcPr>
            <w:tcW w:w="1000" w:type="dxa"/>
            <w:shd w:val="clear" w:color="auto" w:fill="F4F6F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441DE00" w14:textId="77777777" w:rsidR="000D60BC" w:rsidRDefault="00000000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4</w:t>
            </w:r>
          </w:p>
        </w:tc>
        <w:tc>
          <w:tcPr>
            <w:tcW w:w="1900" w:type="dxa"/>
            <w:shd w:val="clear" w:color="auto" w:fill="F4F6F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DEE9233" w14:textId="77777777" w:rsidR="000D60BC" w:rsidRDefault="00000000">
            <w:pPr>
              <w:spacing w:after="0" w:line="252" w:lineRule="auto"/>
              <w:jc w:val="center"/>
            </w:pPr>
            <w:r>
              <w:rPr>
                <w:color w:val="0B2545"/>
                <w:sz w:val="17"/>
              </w:rPr>
              <w:t>9/24</w:t>
            </w:r>
          </w:p>
        </w:tc>
        <w:tc>
          <w:tcPr>
            <w:tcW w:w="6460" w:type="dxa"/>
            <w:shd w:val="clear" w:color="auto" w:fill="F4F6F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646B6D17" w14:textId="77777777" w:rsidR="000D60BC" w:rsidRDefault="00000000">
            <w:pPr>
              <w:spacing w:after="0" w:line="252" w:lineRule="auto"/>
            </w:pPr>
            <w:r>
              <w:rPr>
                <w:sz w:val="17"/>
              </w:rPr>
              <w:t>Capital Allocation</w:t>
            </w:r>
          </w:p>
        </w:tc>
      </w:tr>
      <w:tr w:rsidR="000D60BC" w14:paraId="698B1A28" w14:textId="77777777">
        <w:tc>
          <w:tcPr>
            <w:tcW w:w="1000" w:type="dxa"/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9F3747A" w14:textId="77777777" w:rsidR="000D60BC" w:rsidRDefault="00000000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5</w:t>
            </w:r>
          </w:p>
        </w:tc>
        <w:tc>
          <w:tcPr>
            <w:tcW w:w="1900" w:type="dxa"/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6BC84BA0" w14:textId="77777777" w:rsidR="000D60BC" w:rsidRDefault="00000000">
            <w:pPr>
              <w:spacing w:after="0" w:line="252" w:lineRule="auto"/>
              <w:jc w:val="center"/>
            </w:pPr>
            <w:r>
              <w:rPr>
                <w:color w:val="0B2545"/>
                <w:sz w:val="17"/>
              </w:rPr>
              <w:t>9/29</w:t>
            </w:r>
          </w:p>
        </w:tc>
        <w:tc>
          <w:tcPr>
            <w:tcW w:w="6460" w:type="dxa"/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E0A3B1F" w14:textId="77777777" w:rsidR="000D60BC" w:rsidRDefault="00000000">
            <w:pPr>
              <w:spacing w:after="0" w:line="252" w:lineRule="auto"/>
            </w:pPr>
            <w:r>
              <w:rPr>
                <w:sz w:val="17"/>
              </w:rPr>
              <w:t>Efficient Diversification</w:t>
            </w:r>
          </w:p>
        </w:tc>
      </w:tr>
      <w:tr w:rsidR="000D60BC" w14:paraId="2D882519" w14:textId="77777777">
        <w:tc>
          <w:tcPr>
            <w:tcW w:w="1000" w:type="dxa"/>
            <w:shd w:val="clear" w:color="auto" w:fill="F4F6F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8776127" w14:textId="77777777" w:rsidR="000D60BC" w:rsidRDefault="00000000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5</w:t>
            </w:r>
          </w:p>
        </w:tc>
        <w:tc>
          <w:tcPr>
            <w:tcW w:w="1900" w:type="dxa"/>
            <w:shd w:val="clear" w:color="auto" w:fill="F4F6F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6D6C8DF" w14:textId="77777777" w:rsidR="000D60BC" w:rsidRDefault="00000000">
            <w:pPr>
              <w:spacing w:after="0" w:line="252" w:lineRule="auto"/>
              <w:jc w:val="center"/>
            </w:pPr>
            <w:r>
              <w:rPr>
                <w:color w:val="0B2545"/>
                <w:sz w:val="17"/>
              </w:rPr>
              <w:t>10/1</w:t>
            </w:r>
          </w:p>
        </w:tc>
        <w:tc>
          <w:tcPr>
            <w:tcW w:w="6460" w:type="dxa"/>
            <w:shd w:val="clear" w:color="auto" w:fill="F4F6F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68E4D339" w14:textId="77777777" w:rsidR="000D60BC" w:rsidRDefault="00000000">
            <w:pPr>
              <w:spacing w:after="0" w:line="252" w:lineRule="auto"/>
            </w:pPr>
            <w:r>
              <w:rPr>
                <w:sz w:val="17"/>
              </w:rPr>
              <w:t>Index Models</w:t>
            </w:r>
          </w:p>
        </w:tc>
      </w:tr>
      <w:tr w:rsidR="000D60BC" w14:paraId="34C9F0D3" w14:textId="77777777">
        <w:tc>
          <w:tcPr>
            <w:tcW w:w="1000" w:type="dxa"/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B03FF6E" w14:textId="77777777" w:rsidR="000D60BC" w:rsidRDefault="00000000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6</w:t>
            </w:r>
          </w:p>
        </w:tc>
        <w:tc>
          <w:tcPr>
            <w:tcW w:w="1900" w:type="dxa"/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36B0683" w14:textId="77777777" w:rsidR="000D60BC" w:rsidRDefault="00000000">
            <w:pPr>
              <w:spacing w:after="0" w:line="252" w:lineRule="auto"/>
              <w:jc w:val="center"/>
            </w:pPr>
            <w:r>
              <w:rPr>
                <w:color w:val="0B2545"/>
                <w:sz w:val="17"/>
              </w:rPr>
              <w:t>10/6</w:t>
            </w:r>
          </w:p>
        </w:tc>
        <w:tc>
          <w:tcPr>
            <w:tcW w:w="6460" w:type="dxa"/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BE5AA79" w14:textId="77777777" w:rsidR="000D60BC" w:rsidRDefault="00000000">
            <w:pPr>
              <w:spacing w:after="0" w:line="252" w:lineRule="auto"/>
            </w:pPr>
            <w:r>
              <w:rPr>
                <w:sz w:val="17"/>
              </w:rPr>
              <w:t>Concept Check Quiz 2</w:t>
            </w:r>
          </w:p>
        </w:tc>
      </w:tr>
      <w:tr w:rsidR="000D60BC" w14:paraId="45C24088" w14:textId="77777777">
        <w:tc>
          <w:tcPr>
            <w:tcW w:w="1000" w:type="dxa"/>
            <w:shd w:val="clear" w:color="auto" w:fill="F4F6F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22894B6" w14:textId="77777777" w:rsidR="000D60BC" w:rsidRDefault="00000000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6</w:t>
            </w:r>
          </w:p>
        </w:tc>
        <w:tc>
          <w:tcPr>
            <w:tcW w:w="1900" w:type="dxa"/>
            <w:shd w:val="clear" w:color="auto" w:fill="F4F6F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9DDDD97" w14:textId="77777777" w:rsidR="000D60BC" w:rsidRDefault="00000000">
            <w:pPr>
              <w:spacing w:after="0" w:line="252" w:lineRule="auto"/>
              <w:jc w:val="center"/>
            </w:pPr>
            <w:r>
              <w:rPr>
                <w:color w:val="0B2545"/>
                <w:sz w:val="17"/>
              </w:rPr>
              <w:t>10/8</w:t>
            </w:r>
          </w:p>
        </w:tc>
        <w:tc>
          <w:tcPr>
            <w:tcW w:w="6460" w:type="dxa"/>
            <w:shd w:val="clear" w:color="auto" w:fill="F4F6F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F8AAAAB" w14:textId="77777777" w:rsidR="000D60BC" w:rsidRDefault="00000000">
            <w:pPr>
              <w:spacing w:after="0" w:line="252" w:lineRule="auto"/>
            </w:pPr>
            <w:r>
              <w:rPr>
                <w:sz w:val="17"/>
              </w:rPr>
              <w:t>Bond Prices and Yields</w:t>
            </w:r>
          </w:p>
        </w:tc>
      </w:tr>
      <w:tr w:rsidR="000D60BC" w14:paraId="581A8E0B" w14:textId="77777777">
        <w:tc>
          <w:tcPr>
            <w:tcW w:w="1000" w:type="dxa"/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8327626" w14:textId="77777777" w:rsidR="000D60BC" w:rsidRDefault="00000000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7</w:t>
            </w:r>
          </w:p>
        </w:tc>
        <w:tc>
          <w:tcPr>
            <w:tcW w:w="1900" w:type="dxa"/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2EB7A5A" w14:textId="77777777" w:rsidR="000D60BC" w:rsidRDefault="00000000">
            <w:pPr>
              <w:spacing w:after="0" w:line="252" w:lineRule="auto"/>
              <w:jc w:val="center"/>
            </w:pPr>
            <w:r>
              <w:rPr>
                <w:color w:val="0B2545"/>
                <w:sz w:val="17"/>
              </w:rPr>
              <w:t>10/13</w:t>
            </w:r>
          </w:p>
        </w:tc>
        <w:tc>
          <w:tcPr>
            <w:tcW w:w="6460" w:type="dxa"/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EC1B3C6" w14:textId="77777777" w:rsidR="000D60BC" w:rsidRDefault="00000000">
            <w:pPr>
              <w:spacing w:after="0" w:line="252" w:lineRule="auto"/>
            </w:pPr>
            <w:r>
              <w:rPr>
                <w:sz w:val="17"/>
              </w:rPr>
              <w:t>Term Structure of Interest</w:t>
            </w:r>
          </w:p>
        </w:tc>
      </w:tr>
      <w:tr w:rsidR="000D60BC" w14:paraId="2072CBCE" w14:textId="77777777">
        <w:tc>
          <w:tcPr>
            <w:tcW w:w="1000" w:type="dxa"/>
            <w:shd w:val="clear" w:color="auto" w:fill="F4F6F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0DC8110B" w14:textId="77777777" w:rsidR="000D60BC" w:rsidRDefault="00000000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7</w:t>
            </w:r>
          </w:p>
        </w:tc>
        <w:tc>
          <w:tcPr>
            <w:tcW w:w="1900" w:type="dxa"/>
            <w:shd w:val="clear" w:color="auto" w:fill="F4F6F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F428CB1" w14:textId="77777777" w:rsidR="000D60BC" w:rsidRDefault="00000000">
            <w:pPr>
              <w:spacing w:after="0" w:line="252" w:lineRule="auto"/>
              <w:jc w:val="center"/>
            </w:pPr>
            <w:r>
              <w:rPr>
                <w:color w:val="0B2545"/>
                <w:sz w:val="17"/>
              </w:rPr>
              <w:t>10/15</w:t>
            </w:r>
          </w:p>
        </w:tc>
        <w:tc>
          <w:tcPr>
            <w:tcW w:w="6460" w:type="dxa"/>
            <w:shd w:val="clear" w:color="auto" w:fill="F4F6F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71C36E5" w14:textId="77777777" w:rsidR="000D60BC" w:rsidRDefault="00000000">
            <w:pPr>
              <w:spacing w:after="0" w:line="252" w:lineRule="auto"/>
            </w:pPr>
            <w:r>
              <w:rPr>
                <w:sz w:val="17"/>
              </w:rPr>
              <w:t>Managing Bond Portfolios</w:t>
            </w:r>
          </w:p>
        </w:tc>
      </w:tr>
      <w:tr w:rsidR="000D60BC" w14:paraId="272BC6E2" w14:textId="77777777">
        <w:tc>
          <w:tcPr>
            <w:tcW w:w="1000" w:type="dxa"/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6F0164CA" w14:textId="77777777" w:rsidR="000D60BC" w:rsidRDefault="00000000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8</w:t>
            </w:r>
          </w:p>
        </w:tc>
        <w:tc>
          <w:tcPr>
            <w:tcW w:w="1900" w:type="dxa"/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3849A1D" w14:textId="77777777" w:rsidR="000D60BC" w:rsidRDefault="00000000">
            <w:pPr>
              <w:spacing w:after="0" w:line="252" w:lineRule="auto"/>
              <w:jc w:val="center"/>
            </w:pPr>
            <w:r>
              <w:rPr>
                <w:color w:val="0B2545"/>
                <w:sz w:val="17"/>
              </w:rPr>
              <w:t>10/20</w:t>
            </w:r>
          </w:p>
        </w:tc>
        <w:tc>
          <w:tcPr>
            <w:tcW w:w="6460" w:type="dxa"/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1190043" w14:textId="77777777" w:rsidR="000D60BC" w:rsidRDefault="00000000">
            <w:pPr>
              <w:spacing w:after="0" w:line="252" w:lineRule="auto"/>
            </w:pPr>
            <w:r>
              <w:rPr>
                <w:sz w:val="17"/>
              </w:rPr>
              <w:t>Macro &amp; Industry Analysis</w:t>
            </w:r>
          </w:p>
        </w:tc>
      </w:tr>
      <w:tr w:rsidR="000D60BC" w14:paraId="110F28FA" w14:textId="77777777">
        <w:tc>
          <w:tcPr>
            <w:tcW w:w="1000" w:type="dxa"/>
            <w:shd w:val="clear" w:color="auto" w:fill="F4F6F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5799CF3" w14:textId="77777777" w:rsidR="000D60BC" w:rsidRDefault="00000000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8</w:t>
            </w:r>
          </w:p>
        </w:tc>
        <w:tc>
          <w:tcPr>
            <w:tcW w:w="1900" w:type="dxa"/>
            <w:shd w:val="clear" w:color="auto" w:fill="F4F6F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586EFBE" w14:textId="77777777" w:rsidR="000D60BC" w:rsidRDefault="00000000">
            <w:pPr>
              <w:spacing w:after="0" w:line="252" w:lineRule="auto"/>
              <w:jc w:val="center"/>
            </w:pPr>
            <w:r>
              <w:rPr>
                <w:color w:val="0B2545"/>
                <w:sz w:val="17"/>
              </w:rPr>
              <w:t>10/22</w:t>
            </w:r>
          </w:p>
        </w:tc>
        <w:tc>
          <w:tcPr>
            <w:tcW w:w="6460" w:type="dxa"/>
            <w:shd w:val="clear" w:color="auto" w:fill="F4F6F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4A82138" w14:textId="77777777" w:rsidR="000D60BC" w:rsidRDefault="00000000">
            <w:pPr>
              <w:spacing w:after="0" w:line="252" w:lineRule="auto"/>
            </w:pPr>
            <w:r>
              <w:rPr>
                <w:sz w:val="17"/>
              </w:rPr>
              <w:t>Equity Valuation Models</w:t>
            </w:r>
          </w:p>
        </w:tc>
      </w:tr>
      <w:tr w:rsidR="000D60BC" w14:paraId="49471A67" w14:textId="77777777">
        <w:tc>
          <w:tcPr>
            <w:tcW w:w="1000" w:type="dxa"/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0DA3CB2D" w14:textId="77777777" w:rsidR="000D60BC" w:rsidRDefault="00000000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9</w:t>
            </w:r>
          </w:p>
        </w:tc>
        <w:tc>
          <w:tcPr>
            <w:tcW w:w="1900" w:type="dxa"/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FB63458" w14:textId="77777777" w:rsidR="000D60BC" w:rsidRDefault="00000000">
            <w:pPr>
              <w:spacing w:after="0" w:line="252" w:lineRule="auto"/>
              <w:jc w:val="center"/>
            </w:pPr>
            <w:r>
              <w:rPr>
                <w:color w:val="0B2545"/>
                <w:sz w:val="17"/>
              </w:rPr>
              <w:t>10/27</w:t>
            </w:r>
          </w:p>
        </w:tc>
        <w:tc>
          <w:tcPr>
            <w:tcW w:w="6460" w:type="dxa"/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6C02FA3E" w14:textId="77777777" w:rsidR="000D60BC" w:rsidRDefault="00000000">
            <w:pPr>
              <w:spacing w:after="0" w:line="252" w:lineRule="auto"/>
            </w:pPr>
            <w:r>
              <w:rPr>
                <w:sz w:val="17"/>
              </w:rPr>
              <w:t>Financial Statement Analysis</w:t>
            </w:r>
          </w:p>
        </w:tc>
      </w:tr>
      <w:tr w:rsidR="000D60BC" w14:paraId="26B7841D" w14:textId="77777777">
        <w:tc>
          <w:tcPr>
            <w:tcW w:w="1000" w:type="dxa"/>
            <w:shd w:val="clear" w:color="auto" w:fill="F4F6F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7CCC140" w14:textId="77777777" w:rsidR="000D60BC" w:rsidRDefault="00000000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9</w:t>
            </w:r>
          </w:p>
        </w:tc>
        <w:tc>
          <w:tcPr>
            <w:tcW w:w="1900" w:type="dxa"/>
            <w:shd w:val="clear" w:color="auto" w:fill="F4F6F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51E9A4E" w14:textId="77777777" w:rsidR="000D60BC" w:rsidRDefault="00000000">
            <w:pPr>
              <w:spacing w:after="0" w:line="252" w:lineRule="auto"/>
              <w:jc w:val="center"/>
            </w:pPr>
            <w:r>
              <w:rPr>
                <w:color w:val="0B2545"/>
                <w:sz w:val="17"/>
              </w:rPr>
              <w:t>10/29</w:t>
            </w:r>
          </w:p>
        </w:tc>
        <w:tc>
          <w:tcPr>
            <w:tcW w:w="6460" w:type="dxa"/>
            <w:shd w:val="clear" w:color="auto" w:fill="F4F6F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21264F2" w14:textId="77777777" w:rsidR="000D60BC" w:rsidRDefault="00000000">
            <w:pPr>
              <w:spacing w:after="0" w:line="252" w:lineRule="auto"/>
            </w:pPr>
            <w:r>
              <w:rPr>
                <w:sz w:val="17"/>
              </w:rPr>
              <w:t>Concept Check Quiz 3</w:t>
            </w:r>
          </w:p>
        </w:tc>
      </w:tr>
      <w:tr w:rsidR="000D60BC" w14:paraId="136AF1AC" w14:textId="77777777">
        <w:tc>
          <w:tcPr>
            <w:tcW w:w="1000" w:type="dxa"/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69540B19" w14:textId="77777777" w:rsidR="000D60BC" w:rsidRDefault="00000000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10</w:t>
            </w:r>
          </w:p>
        </w:tc>
        <w:tc>
          <w:tcPr>
            <w:tcW w:w="1900" w:type="dxa"/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83AB19F" w14:textId="77777777" w:rsidR="000D60BC" w:rsidRDefault="00000000">
            <w:pPr>
              <w:spacing w:after="0" w:line="252" w:lineRule="auto"/>
              <w:jc w:val="center"/>
            </w:pPr>
            <w:r>
              <w:rPr>
                <w:color w:val="0B2545"/>
                <w:sz w:val="17"/>
              </w:rPr>
              <w:t>11/3</w:t>
            </w:r>
          </w:p>
        </w:tc>
        <w:tc>
          <w:tcPr>
            <w:tcW w:w="6460" w:type="dxa"/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EBCFE0C" w14:textId="77777777" w:rsidR="000D60BC" w:rsidRDefault="00000000">
            <w:pPr>
              <w:spacing w:after="0" w:line="252" w:lineRule="auto"/>
            </w:pPr>
            <w:r>
              <w:rPr>
                <w:sz w:val="17"/>
              </w:rPr>
              <w:t>Options Market Intro</w:t>
            </w:r>
          </w:p>
        </w:tc>
      </w:tr>
      <w:tr w:rsidR="000D60BC" w14:paraId="4B651345" w14:textId="77777777">
        <w:tc>
          <w:tcPr>
            <w:tcW w:w="1000" w:type="dxa"/>
            <w:shd w:val="clear" w:color="auto" w:fill="F4F6F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08C608C3" w14:textId="77777777" w:rsidR="000D60BC" w:rsidRDefault="00000000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10</w:t>
            </w:r>
          </w:p>
        </w:tc>
        <w:tc>
          <w:tcPr>
            <w:tcW w:w="1900" w:type="dxa"/>
            <w:shd w:val="clear" w:color="auto" w:fill="F4F6F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04AD9F0" w14:textId="77777777" w:rsidR="000D60BC" w:rsidRDefault="00000000">
            <w:pPr>
              <w:spacing w:after="0" w:line="252" w:lineRule="auto"/>
              <w:jc w:val="center"/>
            </w:pPr>
            <w:r>
              <w:rPr>
                <w:color w:val="0B2545"/>
                <w:sz w:val="17"/>
              </w:rPr>
              <w:t>11/5</w:t>
            </w:r>
          </w:p>
        </w:tc>
        <w:tc>
          <w:tcPr>
            <w:tcW w:w="6460" w:type="dxa"/>
            <w:shd w:val="clear" w:color="auto" w:fill="F4F6F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2978F66" w14:textId="77777777" w:rsidR="000D60BC" w:rsidRDefault="00000000">
            <w:pPr>
              <w:spacing w:after="0" w:line="252" w:lineRule="auto"/>
            </w:pPr>
            <w:r>
              <w:rPr>
                <w:sz w:val="17"/>
              </w:rPr>
              <w:t>Option Valuation</w:t>
            </w:r>
          </w:p>
        </w:tc>
      </w:tr>
      <w:tr w:rsidR="000D60BC" w14:paraId="18CCDFBE" w14:textId="77777777">
        <w:tc>
          <w:tcPr>
            <w:tcW w:w="1000" w:type="dxa"/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FA12863" w14:textId="77777777" w:rsidR="000D60BC" w:rsidRDefault="00000000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11</w:t>
            </w:r>
          </w:p>
        </w:tc>
        <w:tc>
          <w:tcPr>
            <w:tcW w:w="1900" w:type="dxa"/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64975480" w14:textId="77777777" w:rsidR="000D60BC" w:rsidRDefault="00000000">
            <w:pPr>
              <w:spacing w:after="0" w:line="252" w:lineRule="auto"/>
              <w:jc w:val="center"/>
            </w:pPr>
            <w:r>
              <w:rPr>
                <w:color w:val="0B2545"/>
                <w:sz w:val="17"/>
              </w:rPr>
              <w:t>11/10</w:t>
            </w:r>
          </w:p>
        </w:tc>
        <w:tc>
          <w:tcPr>
            <w:tcW w:w="6460" w:type="dxa"/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C9199FA" w14:textId="77777777" w:rsidR="000D60BC" w:rsidRDefault="00000000">
            <w:pPr>
              <w:spacing w:after="0" w:line="252" w:lineRule="auto"/>
            </w:pPr>
            <w:r>
              <w:rPr>
                <w:sz w:val="17"/>
              </w:rPr>
              <w:t>Futures Markets</w:t>
            </w:r>
          </w:p>
        </w:tc>
      </w:tr>
      <w:tr w:rsidR="000D60BC" w14:paraId="26005686" w14:textId="77777777">
        <w:tc>
          <w:tcPr>
            <w:tcW w:w="1000" w:type="dxa"/>
            <w:shd w:val="clear" w:color="auto" w:fill="F4F6F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06B04049" w14:textId="77777777" w:rsidR="000D60BC" w:rsidRDefault="00000000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11</w:t>
            </w:r>
          </w:p>
        </w:tc>
        <w:tc>
          <w:tcPr>
            <w:tcW w:w="1900" w:type="dxa"/>
            <w:shd w:val="clear" w:color="auto" w:fill="F4F6F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29EF634" w14:textId="77777777" w:rsidR="000D60BC" w:rsidRDefault="00000000">
            <w:pPr>
              <w:spacing w:after="0" w:line="252" w:lineRule="auto"/>
              <w:jc w:val="center"/>
            </w:pPr>
            <w:r>
              <w:rPr>
                <w:color w:val="0B2545"/>
                <w:sz w:val="17"/>
              </w:rPr>
              <w:t>11/12</w:t>
            </w:r>
          </w:p>
        </w:tc>
        <w:tc>
          <w:tcPr>
            <w:tcW w:w="6460" w:type="dxa"/>
            <w:shd w:val="clear" w:color="auto" w:fill="F4F6F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757FFE3" w14:textId="77777777" w:rsidR="000D60BC" w:rsidRDefault="00000000">
            <w:pPr>
              <w:spacing w:after="0" w:line="252" w:lineRule="auto"/>
            </w:pPr>
            <w:r>
              <w:rPr>
                <w:sz w:val="17"/>
              </w:rPr>
              <w:t>Futures, Swaps &amp; Risk Mgt.</w:t>
            </w:r>
          </w:p>
        </w:tc>
      </w:tr>
      <w:tr w:rsidR="000D60BC" w14:paraId="32C3E1AF" w14:textId="77777777">
        <w:tc>
          <w:tcPr>
            <w:tcW w:w="1000" w:type="dxa"/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60408DA" w14:textId="77777777" w:rsidR="000D60BC" w:rsidRDefault="00000000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12</w:t>
            </w:r>
          </w:p>
        </w:tc>
        <w:tc>
          <w:tcPr>
            <w:tcW w:w="1900" w:type="dxa"/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3D4798D" w14:textId="77777777" w:rsidR="000D60BC" w:rsidRDefault="00000000">
            <w:pPr>
              <w:spacing w:after="0" w:line="252" w:lineRule="auto"/>
              <w:jc w:val="center"/>
            </w:pPr>
            <w:r>
              <w:rPr>
                <w:color w:val="0B2545"/>
                <w:sz w:val="17"/>
              </w:rPr>
              <w:t>11/17</w:t>
            </w:r>
          </w:p>
        </w:tc>
        <w:tc>
          <w:tcPr>
            <w:tcW w:w="6460" w:type="dxa"/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947CE58" w14:textId="77777777" w:rsidR="000D60BC" w:rsidRDefault="00000000">
            <w:pPr>
              <w:spacing w:after="0" w:line="252" w:lineRule="auto"/>
            </w:pPr>
            <w:r>
              <w:rPr>
                <w:sz w:val="17"/>
              </w:rPr>
              <w:t>Concept Check Quiz 4</w:t>
            </w:r>
          </w:p>
        </w:tc>
      </w:tr>
      <w:tr w:rsidR="000D60BC" w14:paraId="505F57EB" w14:textId="77777777">
        <w:tc>
          <w:tcPr>
            <w:tcW w:w="1000" w:type="dxa"/>
            <w:shd w:val="clear" w:color="auto" w:fill="F4F6F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FB5B6A4" w14:textId="77777777" w:rsidR="000D60BC" w:rsidRDefault="00000000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12</w:t>
            </w:r>
          </w:p>
        </w:tc>
        <w:tc>
          <w:tcPr>
            <w:tcW w:w="1900" w:type="dxa"/>
            <w:shd w:val="clear" w:color="auto" w:fill="F4F6F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92C70AC" w14:textId="77777777" w:rsidR="000D60BC" w:rsidRDefault="00000000">
            <w:pPr>
              <w:spacing w:after="0" w:line="252" w:lineRule="auto"/>
              <w:jc w:val="center"/>
            </w:pPr>
            <w:r>
              <w:rPr>
                <w:color w:val="0B2545"/>
                <w:sz w:val="17"/>
              </w:rPr>
              <w:t>11/19</w:t>
            </w:r>
          </w:p>
        </w:tc>
        <w:tc>
          <w:tcPr>
            <w:tcW w:w="6460" w:type="dxa"/>
            <w:shd w:val="clear" w:color="auto" w:fill="F4F6F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8EB27B6" w14:textId="77777777" w:rsidR="000D60BC" w:rsidRDefault="00000000">
            <w:pPr>
              <w:spacing w:after="0" w:line="252" w:lineRule="auto"/>
            </w:pPr>
            <w:r>
              <w:rPr>
                <w:sz w:val="17"/>
              </w:rPr>
              <w:t>Portfolio Performance Eval.</w:t>
            </w:r>
          </w:p>
        </w:tc>
      </w:tr>
      <w:tr w:rsidR="000D60BC" w14:paraId="611A9E8D" w14:textId="77777777">
        <w:tc>
          <w:tcPr>
            <w:tcW w:w="1000" w:type="dxa"/>
            <w:shd w:val="clear" w:color="auto" w:fill="F8F0DE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4BCB44D" w14:textId="77777777" w:rsidR="000D60BC" w:rsidRDefault="00000000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13</w:t>
            </w:r>
          </w:p>
        </w:tc>
        <w:tc>
          <w:tcPr>
            <w:tcW w:w="1900" w:type="dxa"/>
            <w:shd w:val="clear" w:color="auto" w:fill="F8F0DE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065DD753" w14:textId="77777777" w:rsidR="000D60BC" w:rsidRDefault="00000000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11/24-11/26</w:t>
            </w:r>
          </w:p>
        </w:tc>
        <w:tc>
          <w:tcPr>
            <w:tcW w:w="6460" w:type="dxa"/>
            <w:shd w:val="clear" w:color="auto" w:fill="F8F0DE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91A4D76" w14:textId="77777777" w:rsidR="000D60BC" w:rsidRDefault="00000000">
            <w:pPr>
              <w:spacing w:after="0" w:line="252" w:lineRule="auto"/>
            </w:pPr>
            <w:r>
              <w:rPr>
                <w:b/>
                <w:color w:val="0B2545"/>
                <w:sz w:val="17"/>
              </w:rPr>
              <w:t>Thanksgiving Recess - No Class</w:t>
            </w:r>
          </w:p>
        </w:tc>
      </w:tr>
      <w:tr w:rsidR="000D60BC" w14:paraId="122BEB89" w14:textId="77777777">
        <w:tc>
          <w:tcPr>
            <w:tcW w:w="1000" w:type="dxa"/>
            <w:shd w:val="clear" w:color="auto" w:fill="F4F6F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5417CA2" w14:textId="77777777" w:rsidR="000D60BC" w:rsidRDefault="00000000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14</w:t>
            </w:r>
          </w:p>
        </w:tc>
        <w:tc>
          <w:tcPr>
            <w:tcW w:w="1900" w:type="dxa"/>
            <w:shd w:val="clear" w:color="auto" w:fill="F4F6F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C5744E4" w14:textId="77777777" w:rsidR="000D60BC" w:rsidRDefault="00000000">
            <w:pPr>
              <w:spacing w:after="0" w:line="252" w:lineRule="auto"/>
              <w:jc w:val="center"/>
            </w:pPr>
            <w:r>
              <w:rPr>
                <w:color w:val="0B2545"/>
                <w:sz w:val="17"/>
              </w:rPr>
              <w:t>12/1</w:t>
            </w:r>
          </w:p>
        </w:tc>
        <w:tc>
          <w:tcPr>
            <w:tcW w:w="6460" w:type="dxa"/>
            <w:shd w:val="clear" w:color="auto" w:fill="F4F6F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AFACA33" w14:textId="77777777" w:rsidR="000D60BC" w:rsidRDefault="00000000">
            <w:pPr>
              <w:spacing w:after="0" w:line="252" w:lineRule="auto"/>
            </w:pPr>
            <w:r>
              <w:rPr>
                <w:sz w:val="17"/>
              </w:rPr>
              <w:t>International Diversification</w:t>
            </w:r>
          </w:p>
        </w:tc>
      </w:tr>
      <w:tr w:rsidR="000D60BC" w14:paraId="03C9A76D" w14:textId="77777777">
        <w:tc>
          <w:tcPr>
            <w:tcW w:w="1000" w:type="dxa"/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9F7948D" w14:textId="77777777" w:rsidR="000D60BC" w:rsidRDefault="00000000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14</w:t>
            </w:r>
          </w:p>
        </w:tc>
        <w:tc>
          <w:tcPr>
            <w:tcW w:w="1900" w:type="dxa"/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6A0ABE63" w14:textId="77777777" w:rsidR="000D60BC" w:rsidRDefault="00000000">
            <w:pPr>
              <w:spacing w:after="0" w:line="252" w:lineRule="auto"/>
              <w:jc w:val="center"/>
            </w:pPr>
            <w:r>
              <w:rPr>
                <w:color w:val="0B2545"/>
                <w:sz w:val="17"/>
              </w:rPr>
              <w:t>12/3</w:t>
            </w:r>
          </w:p>
        </w:tc>
        <w:tc>
          <w:tcPr>
            <w:tcW w:w="6460" w:type="dxa"/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936BBA6" w14:textId="77777777" w:rsidR="000D60BC" w:rsidRDefault="00000000">
            <w:pPr>
              <w:spacing w:after="0" w:line="252" w:lineRule="auto"/>
            </w:pPr>
            <w:r>
              <w:rPr>
                <w:sz w:val="17"/>
              </w:rPr>
              <w:t>Alternative Assets</w:t>
            </w:r>
          </w:p>
        </w:tc>
      </w:tr>
      <w:tr w:rsidR="000D60BC" w14:paraId="71B1EF6A" w14:textId="77777777">
        <w:tc>
          <w:tcPr>
            <w:tcW w:w="1000" w:type="dxa"/>
            <w:shd w:val="clear" w:color="auto" w:fill="F4F6F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6A28A516" w14:textId="77777777" w:rsidR="000D60BC" w:rsidRDefault="00000000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15</w:t>
            </w:r>
          </w:p>
        </w:tc>
        <w:tc>
          <w:tcPr>
            <w:tcW w:w="1900" w:type="dxa"/>
            <w:shd w:val="clear" w:color="auto" w:fill="F4F6F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4522871" w14:textId="77777777" w:rsidR="000D60BC" w:rsidRDefault="00000000">
            <w:pPr>
              <w:spacing w:after="0" w:line="252" w:lineRule="auto"/>
              <w:jc w:val="center"/>
            </w:pPr>
            <w:r>
              <w:rPr>
                <w:color w:val="0B2545"/>
                <w:sz w:val="17"/>
              </w:rPr>
              <w:t>12/8</w:t>
            </w:r>
          </w:p>
        </w:tc>
        <w:tc>
          <w:tcPr>
            <w:tcW w:w="6460" w:type="dxa"/>
            <w:shd w:val="clear" w:color="auto" w:fill="F4F6F9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4EE63CA9" w14:textId="77777777" w:rsidR="000D60BC" w:rsidRDefault="00000000">
            <w:pPr>
              <w:spacing w:after="0" w:line="252" w:lineRule="auto"/>
            </w:pPr>
            <w:r>
              <w:rPr>
                <w:sz w:val="17"/>
              </w:rPr>
              <w:t>Active Portfolio Management</w:t>
            </w:r>
          </w:p>
        </w:tc>
      </w:tr>
      <w:tr w:rsidR="000D60BC" w14:paraId="7D60213B" w14:textId="77777777">
        <w:tc>
          <w:tcPr>
            <w:tcW w:w="1000" w:type="dxa"/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23AB569" w14:textId="77777777" w:rsidR="000D60BC" w:rsidRDefault="00000000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15</w:t>
            </w:r>
          </w:p>
        </w:tc>
        <w:tc>
          <w:tcPr>
            <w:tcW w:w="1900" w:type="dxa"/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14E5962" w14:textId="77777777" w:rsidR="000D60BC" w:rsidRDefault="00000000">
            <w:pPr>
              <w:spacing w:after="0" w:line="252" w:lineRule="auto"/>
              <w:jc w:val="center"/>
            </w:pPr>
            <w:r>
              <w:rPr>
                <w:color w:val="0B2545"/>
                <w:sz w:val="17"/>
              </w:rPr>
              <w:t>12/10</w:t>
            </w:r>
          </w:p>
        </w:tc>
        <w:tc>
          <w:tcPr>
            <w:tcW w:w="6460" w:type="dxa"/>
            <w:shd w:val="clear" w:color="auto" w:fill="FFFFFF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5C7CF15" w14:textId="77777777" w:rsidR="000D60BC" w:rsidRDefault="00000000">
            <w:pPr>
              <w:spacing w:after="0" w:line="252" w:lineRule="auto"/>
            </w:pPr>
            <w:r>
              <w:rPr>
                <w:sz w:val="17"/>
              </w:rPr>
              <w:t>Concept Check Quiz 5</w:t>
            </w:r>
          </w:p>
        </w:tc>
      </w:tr>
      <w:tr w:rsidR="000D60BC" w14:paraId="06AD2BAC" w14:textId="77777777">
        <w:tc>
          <w:tcPr>
            <w:tcW w:w="1000" w:type="dxa"/>
            <w:shd w:val="clear" w:color="auto" w:fill="E7F2F1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6BE7D502" w14:textId="77777777" w:rsidR="000D60BC" w:rsidRDefault="00000000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Finals</w:t>
            </w:r>
          </w:p>
        </w:tc>
        <w:tc>
          <w:tcPr>
            <w:tcW w:w="1900" w:type="dxa"/>
            <w:shd w:val="clear" w:color="auto" w:fill="E7F2F1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7E3A23E" w14:textId="77777777" w:rsidR="000D60BC" w:rsidRDefault="00000000">
            <w:pPr>
              <w:spacing w:after="0" w:line="252" w:lineRule="auto"/>
              <w:jc w:val="center"/>
            </w:pPr>
            <w:r>
              <w:rPr>
                <w:b/>
                <w:color w:val="0B2545"/>
                <w:sz w:val="17"/>
              </w:rPr>
              <w:t>12/14-12/18</w:t>
            </w:r>
          </w:p>
        </w:tc>
        <w:tc>
          <w:tcPr>
            <w:tcW w:w="6460" w:type="dxa"/>
            <w:shd w:val="clear" w:color="auto" w:fill="E7F2F1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32D3E962" w14:textId="77777777" w:rsidR="000D60BC" w:rsidRDefault="00000000">
            <w:pPr>
              <w:spacing w:after="0" w:line="252" w:lineRule="auto"/>
            </w:pPr>
            <w:r>
              <w:rPr>
                <w:b/>
                <w:color w:val="0B2545"/>
                <w:sz w:val="17"/>
              </w:rPr>
              <w:t>Group Presentations - Exact final exam slot TBD</w:t>
            </w:r>
          </w:p>
        </w:tc>
      </w:tr>
    </w:tbl>
    <w:p w14:paraId="3C711B82" w14:textId="77777777" w:rsidR="000D60BC" w:rsidRDefault="00000000">
      <w:pPr>
        <w:pBdr>
          <w:left w:val="single" w:sz="28" w:space="8" w:color="C79A3B"/>
        </w:pBdr>
        <w:shd w:val="clear" w:color="auto" w:fill="F8F0DE"/>
        <w:spacing w:before="140" w:after="200"/>
        <w:ind w:left="173" w:right="115"/>
      </w:pPr>
      <w:r>
        <w:rPr>
          <w:b/>
          <w:color w:val="0B2545"/>
        </w:rPr>
        <w:t xml:space="preserve">Subject to Change Statement: </w:t>
      </w:r>
      <w:r>
        <w:t>This syllabus represents the best estimate of the course schedule; the instructor may modify it to meet student needs and class progress.</w:t>
      </w:r>
    </w:p>
    <w:p w14:paraId="5A3922A4" w14:textId="77777777" w:rsidR="000D60BC" w:rsidRDefault="00000000">
      <w:pPr>
        <w:pStyle w:val="Heading1"/>
      </w:pPr>
      <w:r>
        <w:lastRenderedPageBreak/>
        <w:t>Grading Methodology</w:t>
      </w:r>
    </w:p>
    <w:p w14:paraId="5CF2D44E" w14:textId="77777777" w:rsidR="000D60BC" w:rsidRDefault="00000000">
      <w:r>
        <w:t>The class will use the Endicott College Grading Scheme. Extra Credit may or may not be assigned at the discretion of the professor.</w:t>
      </w:r>
    </w:p>
    <w:p w14:paraId="6AC78F4C" w14:textId="77777777" w:rsidR="000D60BC" w:rsidRDefault="00000000">
      <w:pPr>
        <w:pStyle w:val="Heading2"/>
      </w:pPr>
      <w:r>
        <w:t>Default Canvas Grading Scheme</w:t>
      </w:r>
    </w:p>
    <w:tbl>
      <w:tblPr>
        <w:tblW w:w="9360" w:type="dxa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0D60BC" w14:paraId="4FB8BD64" w14:textId="77777777">
        <w:trPr>
          <w:tblHeader/>
        </w:trPr>
        <w:tc>
          <w:tcPr>
            <w:tcW w:w="220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14415" w14:textId="77777777" w:rsidR="000D60BC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Letter grade</w:t>
            </w:r>
          </w:p>
        </w:tc>
        <w:tc>
          <w:tcPr>
            <w:tcW w:w="7160" w:type="dxa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D9BA3" w14:textId="77777777" w:rsidR="000D60BC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Percentage range</w:t>
            </w:r>
          </w:p>
        </w:tc>
      </w:tr>
      <w:tr w:rsidR="000D60BC" w14:paraId="330D9454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684DC" w14:textId="77777777" w:rsidR="000D60BC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A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3DC78" w14:textId="77777777" w:rsidR="000D60BC" w:rsidRDefault="00000000">
            <w:pPr>
              <w:spacing w:after="0"/>
              <w:jc w:val="center"/>
            </w:pPr>
            <w:r>
              <w:rPr>
                <w:sz w:val="18"/>
              </w:rPr>
              <w:t>100% to 94%</w:t>
            </w:r>
          </w:p>
        </w:tc>
      </w:tr>
      <w:tr w:rsidR="000D60BC" w14:paraId="759920B3" w14:textId="77777777"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01EDA" w14:textId="77777777" w:rsidR="000D60BC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A-</w:t>
            </w:r>
          </w:p>
        </w:tc>
        <w:tc>
          <w:tcPr>
            <w:tcW w:w="7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C5DD9" w14:textId="77777777" w:rsidR="000D60BC" w:rsidRDefault="00000000">
            <w:pPr>
              <w:spacing w:after="0"/>
              <w:jc w:val="center"/>
            </w:pPr>
            <w:r>
              <w:rPr>
                <w:sz w:val="18"/>
              </w:rPr>
              <w:t>&lt; 94% to 90%</w:t>
            </w:r>
          </w:p>
        </w:tc>
      </w:tr>
      <w:tr w:rsidR="000D60BC" w14:paraId="59371EF9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86F30" w14:textId="77777777" w:rsidR="000D60BC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B+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E372B" w14:textId="77777777" w:rsidR="000D60BC" w:rsidRDefault="00000000">
            <w:pPr>
              <w:spacing w:after="0"/>
              <w:jc w:val="center"/>
            </w:pPr>
            <w:r>
              <w:rPr>
                <w:sz w:val="18"/>
              </w:rPr>
              <w:t>&lt; 90% to 87%</w:t>
            </w:r>
          </w:p>
        </w:tc>
      </w:tr>
      <w:tr w:rsidR="000D60BC" w14:paraId="1476B10D" w14:textId="77777777"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12B2" w14:textId="77777777" w:rsidR="000D60BC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B</w:t>
            </w:r>
          </w:p>
        </w:tc>
        <w:tc>
          <w:tcPr>
            <w:tcW w:w="7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60125" w14:textId="77777777" w:rsidR="000D60BC" w:rsidRDefault="00000000">
            <w:pPr>
              <w:spacing w:after="0"/>
              <w:jc w:val="center"/>
            </w:pPr>
            <w:r>
              <w:rPr>
                <w:sz w:val="18"/>
              </w:rPr>
              <w:t>&lt; 87% to 84%</w:t>
            </w:r>
          </w:p>
        </w:tc>
      </w:tr>
      <w:tr w:rsidR="000D60BC" w14:paraId="0F0F3860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2F393" w14:textId="77777777" w:rsidR="000D60BC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B-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71C8D" w14:textId="77777777" w:rsidR="000D60BC" w:rsidRDefault="00000000">
            <w:pPr>
              <w:spacing w:after="0"/>
              <w:jc w:val="center"/>
            </w:pPr>
            <w:r>
              <w:rPr>
                <w:sz w:val="18"/>
              </w:rPr>
              <w:t>&lt; 84% to 80%</w:t>
            </w:r>
          </w:p>
        </w:tc>
      </w:tr>
      <w:tr w:rsidR="000D60BC" w14:paraId="6409DDC0" w14:textId="77777777"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2649C" w14:textId="77777777" w:rsidR="000D60BC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C+</w:t>
            </w:r>
          </w:p>
        </w:tc>
        <w:tc>
          <w:tcPr>
            <w:tcW w:w="7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A952E" w14:textId="77777777" w:rsidR="000D60BC" w:rsidRDefault="00000000">
            <w:pPr>
              <w:spacing w:after="0"/>
              <w:jc w:val="center"/>
            </w:pPr>
            <w:r>
              <w:rPr>
                <w:sz w:val="18"/>
              </w:rPr>
              <w:t>&lt; 80% to 77%</w:t>
            </w:r>
          </w:p>
        </w:tc>
      </w:tr>
      <w:tr w:rsidR="000D60BC" w14:paraId="0F143C7E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CF8FF" w14:textId="77777777" w:rsidR="000D60BC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C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93E34" w14:textId="77777777" w:rsidR="000D60BC" w:rsidRDefault="00000000">
            <w:pPr>
              <w:spacing w:after="0"/>
              <w:jc w:val="center"/>
            </w:pPr>
            <w:r>
              <w:rPr>
                <w:sz w:val="18"/>
              </w:rPr>
              <w:t>&lt; 77% to 74%</w:t>
            </w:r>
          </w:p>
        </w:tc>
      </w:tr>
      <w:tr w:rsidR="000D60BC" w14:paraId="6CBB694E" w14:textId="77777777"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15AF5" w14:textId="77777777" w:rsidR="000D60BC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C-</w:t>
            </w:r>
          </w:p>
        </w:tc>
        <w:tc>
          <w:tcPr>
            <w:tcW w:w="7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B30C9" w14:textId="77777777" w:rsidR="000D60BC" w:rsidRDefault="00000000">
            <w:pPr>
              <w:spacing w:after="0"/>
              <w:jc w:val="center"/>
            </w:pPr>
            <w:r>
              <w:rPr>
                <w:sz w:val="18"/>
              </w:rPr>
              <w:t>&lt; 74% to 70%</w:t>
            </w:r>
          </w:p>
        </w:tc>
      </w:tr>
      <w:tr w:rsidR="000D60BC" w14:paraId="30E00931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3D0D1" w14:textId="77777777" w:rsidR="000D60BC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D+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EC8F4" w14:textId="77777777" w:rsidR="000D60BC" w:rsidRDefault="00000000">
            <w:pPr>
              <w:spacing w:after="0"/>
              <w:jc w:val="center"/>
            </w:pPr>
            <w:r>
              <w:rPr>
                <w:sz w:val="18"/>
              </w:rPr>
              <w:t>&lt; 70% to 67%</w:t>
            </w:r>
          </w:p>
        </w:tc>
      </w:tr>
      <w:tr w:rsidR="000D60BC" w14:paraId="3F67D6DC" w14:textId="77777777"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D5A65" w14:textId="77777777" w:rsidR="000D60BC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D</w:t>
            </w:r>
          </w:p>
        </w:tc>
        <w:tc>
          <w:tcPr>
            <w:tcW w:w="7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19401" w14:textId="77777777" w:rsidR="000D60BC" w:rsidRDefault="00000000">
            <w:pPr>
              <w:spacing w:after="0"/>
              <w:jc w:val="center"/>
            </w:pPr>
            <w:r>
              <w:rPr>
                <w:sz w:val="18"/>
              </w:rPr>
              <w:t>&lt; 67% to 64%</w:t>
            </w:r>
          </w:p>
        </w:tc>
      </w:tr>
      <w:tr w:rsidR="000D60BC" w14:paraId="0092B31C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A905D" w14:textId="77777777" w:rsidR="000D60BC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D-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0FC7A" w14:textId="77777777" w:rsidR="000D60BC" w:rsidRDefault="00000000">
            <w:pPr>
              <w:spacing w:after="0"/>
              <w:jc w:val="center"/>
            </w:pPr>
            <w:r>
              <w:rPr>
                <w:sz w:val="18"/>
              </w:rPr>
              <w:t>&lt; 64% to 61%</w:t>
            </w:r>
          </w:p>
        </w:tc>
      </w:tr>
      <w:tr w:rsidR="000D60BC" w14:paraId="42926349" w14:textId="77777777"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DE409" w14:textId="77777777" w:rsidR="000D60BC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8"/>
              </w:rPr>
              <w:t>F</w:t>
            </w:r>
          </w:p>
        </w:tc>
        <w:tc>
          <w:tcPr>
            <w:tcW w:w="7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1DCDA" w14:textId="77777777" w:rsidR="000D60BC" w:rsidRDefault="00000000">
            <w:pPr>
              <w:spacing w:after="0"/>
              <w:jc w:val="center"/>
            </w:pPr>
            <w:r>
              <w:rPr>
                <w:sz w:val="18"/>
              </w:rPr>
              <w:t>&lt; 61% to 0%</w:t>
            </w:r>
          </w:p>
        </w:tc>
      </w:tr>
    </w:tbl>
    <w:p w14:paraId="04F7BFB7" w14:textId="77777777" w:rsidR="001F661C" w:rsidRDefault="001F661C"/>
    <w:sectPr w:rsidR="001F661C" w:rsidSect="00034616">
      <w:headerReference w:type="default" r:id="rId8"/>
      <w:footerReference w:type="default" r:id="rId9"/>
      <w:pgSz w:w="12240" w:h="15840"/>
      <w:pgMar w:top="1181" w:right="1440" w:bottom="1123" w:left="1440" w:header="605" w:footer="6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C5A314E" w14:textId="77777777" w:rsidR="001F661C" w:rsidRDefault="001F661C">
      <w:pPr>
        <w:spacing w:after="0" w:line="240" w:lineRule="auto"/>
      </w:pPr>
      <w:r>
        <w:separator/>
      </w:r>
    </w:p>
  </w:endnote>
  <w:endnote w:type="continuationSeparator" w:id="0">
    <w:p w14:paraId="6AC2C134" w14:textId="77777777" w:rsidR="001F661C" w:rsidRDefault="001F6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525B9" w14:textId="77777777" w:rsidR="000D60BC" w:rsidRDefault="00000000">
    <w:pPr>
      <w:pStyle w:val="Footer"/>
      <w:spacing w:before="40"/>
      <w:jc w:val="center"/>
    </w:pPr>
    <w:r>
      <w:rPr>
        <w:color w:val="536273"/>
        <w:sz w:val="16"/>
      </w:rPr>
      <w:t xml:space="preserve">Endicott </w:t>
    </w:r>
    <w:proofErr w:type="gramStart"/>
    <w:r>
      <w:rPr>
        <w:color w:val="536273"/>
        <w:sz w:val="16"/>
      </w:rPr>
      <w:t>College  •</w:t>
    </w:r>
    <w:proofErr w:type="gramEnd"/>
    <w:r>
      <w:rPr>
        <w:color w:val="536273"/>
        <w:sz w:val="16"/>
      </w:rPr>
      <w:t xml:space="preserve">  Curtis L. Gerrish School of Business   |   Page </w:t>
    </w:r>
    <w:r>
      <w:fldChar w:fldCharType="begin"/>
    </w:r>
    <w:r>
      <w:instrText>PAGE</w:instrText>
    </w:r>
    <w:r>
      <w:fldChar w:fldCharType="separate"/>
    </w:r>
    <w:r>
      <w:rPr>
        <w:color w:val="536273"/>
        <w:sz w:val="16"/>
      </w:rPr>
      <w:t>1</w:t>
    </w:r>
    <w:r>
      <w:fldChar w:fldCharType="end"/>
    </w:r>
    <w:r>
      <w:rPr>
        <w:color w:val="536273"/>
        <w:sz w:val="16"/>
      </w:rP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color w:val="536273"/>
        <w:sz w:val="16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F2DE690" w14:textId="77777777" w:rsidR="001F661C" w:rsidRDefault="001F661C">
      <w:pPr>
        <w:spacing w:after="0" w:line="240" w:lineRule="auto"/>
      </w:pPr>
      <w:r>
        <w:separator/>
      </w:r>
    </w:p>
  </w:footnote>
  <w:footnote w:type="continuationSeparator" w:id="0">
    <w:p w14:paraId="07423E10" w14:textId="77777777" w:rsidR="001F661C" w:rsidRDefault="001F66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4E97A3" w14:textId="77777777" w:rsidR="000D60BC" w:rsidRDefault="00000000">
    <w:pPr>
      <w:pStyle w:val="Header"/>
      <w:pBdr>
        <w:bottom w:val="single" w:sz="8" w:space="2" w:color="E8EEF5"/>
      </w:pBdr>
      <w:spacing w:after="40"/>
    </w:pPr>
    <w:r>
      <w:rPr>
        <w:b/>
        <w:color w:val="536273"/>
        <w:sz w:val="17"/>
      </w:rPr>
      <w:t>BUS331-</w:t>
    </w:r>
    <w:proofErr w:type="gramStart"/>
    <w:r>
      <w:rPr>
        <w:b/>
        <w:color w:val="536273"/>
        <w:sz w:val="17"/>
      </w:rPr>
      <w:t>02  |</w:t>
    </w:r>
    <w:proofErr w:type="gramEnd"/>
    <w:r>
      <w:rPr>
        <w:b/>
        <w:color w:val="536273"/>
        <w:sz w:val="17"/>
      </w:rPr>
      <w:t xml:space="preserve">  Investments</w:t>
    </w:r>
    <w:r>
      <w:rPr>
        <w:b/>
        <w:color w:val="536273"/>
        <w:sz w:val="17"/>
      </w:rPr>
      <w:tab/>
      <w:t>Fall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AE41B90"/>
    <w:multiLevelType w:val="singleLevel"/>
    <w:tmpl w:val="3E548F98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1"/>
      </w:pPr>
      <w:rPr>
        <w:rFonts w:ascii="Calibri" w:hAnsi="Calibri"/>
      </w:rPr>
    </w:lvl>
  </w:abstractNum>
  <w:abstractNum w:abstractNumId="10" w15:restartNumberingAfterBreak="0">
    <w:nsid w:val="5CDB0038"/>
    <w:multiLevelType w:val="singleLevel"/>
    <w:tmpl w:val="12083340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spacing w:after="80" w:line="300" w:lineRule="auto"/>
        <w:ind w:left="540" w:hanging="271"/>
      </w:pPr>
      <w:rPr>
        <w:rFonts w:ascii="Calibri" w:hAnsi="Calibri"/>
      </w:rPr>
    </w:lvl>
  </w:abstractNum>
  <w:num w:numId="1" w16cid:durableId="833178343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60BC"/>
    <w:rsid w:val="0015074B"/>
    <w:rsid w:val="001F661C"/>
    <w:rsid w:val="0029639D"/>
    <w:rsid w:val="00326F90"/>
    <w:rsid w:val="00486A5C"/>
    <w:rsid w:val="004B400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CC7D97"/>
  <w14:defaultImageDpi w14:val="300"/>
  <w15:docId w15:val="{97554E81-2AC4-7C4C-B238-8615F64EB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12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2F6F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b/>
      <w:iCs/>
      <w:color w:val="2F6F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982</Words>
  <Characters>5657</Characters>
  <Application>Microsoft Office Word</Application>
  <DocSecurity>0</DocSecurity>
  <Lines>257</Lines>
  <Paragraphs>255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BUS331-02 Investments Syllabus - Fall 2026</dc:title>
  <dc:subject>Endicott College course syllabus</dc:subject>
  <dc:creator>Assistant Professor Bethany Evitts</dc:creator>
  <cp:keywords>BUS331, Investments, Fall 2026, syllabus</cp:keywords>
  <dc:description>generated by python-docx</dc:description>
  <cp:lastModifiedBy>Bethany Evitts</cp:lastModifiedBy>
  <cp:revision>2</cp:revision>
  <dcterms:created xsi:type="dcterms:W3CDTF">2026-08-06T18:35:00Z</dcterms:created>
  <dcterms:modified xsi:type="dcterms:W3CDTF">2026-08-06T18:35:00Z</dcterms:modified>
  <cp:category/>
</cp:coreProperties>
</file>