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79C0C" w14:textId="77777777" w:rsidR="00CC4115" w:rsidRPr="00CC4115" w:rsidRDefault="00CC4115" w:rsidP="00CC4115">
      <w:pPr>
        <w:rPr>
          <w:rFonts w:ascii="Helvetica" w:eastAsia="Times New Roman" w:hAnsi="Helvetica" w:cs="Times New Roman"/>
          <w:color w:val="000000"/>
        </w:rPr>
      </w:pPr>
      <w:r w:rsidRPr="00CC4115">
        <w:rPr>
          <w:rFonts w:ascii="Helvetica" w:eastAsia="Times New Roman" w:hAnsi="Helvetica" w:cs="Times New Roman"/>
          <w:color w:val="000000"/>
        </w:rPr>
        <w:t>Total number of VDCs in 4 districts: 197</w:t>
      </w:r>
    </w:p>
    <w:p w14:paraId="35AA2697" w14:textId="77777777" w:rsidR="00CC4115" w:rsidRPr="00CC4115" w:rsidRDefault="00CC4115" w:rsidP="00CC4115">
      <w:pPr>
        <w:rPr>
          <w:rFonts w:ascii="Helvetica" w:eastAsia="Times New Roman" w:hAnsi="Helvetica" w:cs="Times New Roman"/>
          <w:color w:val="000000"/>
        </w:rPr>
      </w:pPr>
      <w:r w:rsidRPr="00CC4115">
        <w:rPr>
          <w:rFonts w:ascii="Helvetica" w:eastAsia="Times New Roman" w:hAnsi="Helvetica" w:cs="Times New Roman"/>
          <w:color w:val="000000"/>
        </w:rPr>
        <w:t>Total number of VDCs in NRA data: 189</w:t>
      </w:r>
    </w:p>
    <w:p w14:paraId="5637018D" w14:textId="77777777" w:rsidR="00CC4115" w:rsidRDefault="00CC4115" w:rsidP="00CC4115">
      <w:pPr>
        <w:rPr>
          <w:rFonts w:ascii="Helvetica" w:eastAsia="Times New Roman" w:hAnsi="Helvetica" w:cs="Times New Roman"/>
          <w:color w:val="000000"/>
        </w:rPr>
      </w:pPr>
    </w:p>
    <w:p w14:paraId="5B974B77" w14:textId="77777777" w:rsidR="00CC4115" w:rsidRPr="00CC4115" w:rsidRDefault="00CC4115" w:rsidP="00CC4115">
      <w:pPr>
        <w:rPr>
          <w:rFonts w:ascii="Helvetica" w:eastAsia="Times New Roman" w:hAnsi="Helvetica" w:cs="Times New Roman"/>
          <w:color w:val="000000"/>
        </w:rPr>
      </w:pPr>
      <w:bookmarkStart w:id="0" w:name="_GoBack"/>
      <w:bookmarkEnd w:id="0"/>
      <w:r w:rsidRPr="00CC4115">
        <w:rPr>
          <w:rFonts w:ascii="Helvetica" w:eastAsia="Times New Roman" w:hAnsi="Helvetica" w:cs="Times New Roman"/>
          <w:color w:val="000000"/>
        </w:rPr>
        <w:t>Missing </w:t>
      </w:r>
    </w:p>
    <w:p w14:paraId="76ECE9A5" w14:textId="77777777" w:rsidR="00F752A4" w:rsidRPr="00CC4115" w:rsidRDefault="0022410B" w:rsidP="00CC4115"/>
    <w:sectPr w:rsidR="00F752A4" w:rsidRPr="00CC4115" w:rsidSect="0013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14"/>
    <w:rsid w:val="0013521B"/>
    <w:rsid w:val="0022410B"/>
    <w:rsid w:val="00466FA7"/>
    <w:rsid w:val="00676FFC"/>
    <w:rsid w:val="00834365"/>
    <w:rsid w:val="00886114"/>
    <w:rsid w:val="00A4321A"/>
    <w:rsid w:val="00C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95A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6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Oglethorpe</dc:creator>
  <cp:keywords/>
  <dc:description/>
  <cp:lastModifiedBy>Ewan Oglethorpe</cp:lastModifiedBy>
  <cp:revision>2</cp:revision>
  <dcterms:created xsi:type="dcterms:W3CDTF">2017-10-20T14:35:00Z</dcterms:created>
  <dcterms:modified xsi:type="dcterms:W3CDTF">2017-10-24T09:59:00Z</dcterms:modified>
</cp:coreProperties>
</file>