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39" w14:textId="5FFDE820" w:rsidR="0018105B" w:rsidRPr="00CD5499" w:rsidRDefault="0018105B" w:rsidP="0050117F">
      <w:pPr>
        <w:jc w:val="center"/>
        <w:rPr>
          <w:rFonts w:ascii="Cambria" w:hAnsi="Cambria"/>
          <w:b/>
        </w:rPr>
      </w:pPr>
      <w:r w:rsidRPr="00CD5499">
        <w:rPr>
          <w:rFonts w:ascii="Cambria" w:hAnsi="Cambria"/>
          <w:b/>
        </w:rPr>
        <w:t xml:space="preserve">21.02.2019 </w:t>
      </w:r>
    </w:p>
    <w:p w14:paraId="5249DCBF" w14:textId="1EE3BD2E" w:rsidR="00235D32" w:rsidRPr="00CD5499" w:rsidRDefault="0050117F" w:rsidP="0050117F">
      <w:pPr>
        <w:jc w:val="center"/>
        <w:rPr>
          <w:rFonts w:ascii="Cambria" w:hAnsi="Cambria"/>
          <w:b/>
        </w:rPr>
      </w:pPr>
      <w:r w:rsidRPr="00CD5499">
        <w:rPr>
          <w:rFonts w:ascii="Cambria" w:hAnsi="Cambria"/>
          <w:b/>
        </w:rPr>
        <w:t>Урок 1</w:t>
      </w:r>
    </w:p>
    <w:p w14:paraId="4818AA91" w14:textId="6E3472EF" w:rsidR="00CD5499" w:rsidRPr="00BC354E" w:rsidRDefault="00CD5499" w:rsidP="00CD5499">
      <w:pPr>
        <w:jc w:val="center"/>
        <w:rPr>
          <w:rFonts w:ascii="Cambria" w:hAnsi="Cambria"/>
          <w:lang w:val="en-US"/>
        </w:rPr>
      </w:pPr>
      <w:r w:rsidRPr="00CD5499">
        <w:rPr>
          <w:rFonts w:ascii="Cambria" w:hAnsi="Cambria"/>
        </w:rPr>
        <w:t xml:space="preserve">Введение в алгоритмы. </w:t>
      </w:r>
      <w:r w:rsidR="00B3666C" w:rsidRPr="00CD5499">
        <w:rPr>
          <w:rFonts w:ascii="Cambria" w:hAnsi="Cambria"/>
        </w:rPr>
        <w:t>Двоичный поиск</w:t>
      </w:r>
      <w:r w:rsidR="00860C08" w:rsidRPr="00CD5499">
        <w:rPr>
          <w:rFonts w:ascii="Cambria" w:hAnsi="Cambria"/>
        </w:rPr>
        <w:t>. Большая</w:t>
      </w:r>
      <w:r w:rsidR="00860C08" w:rsidRPr="00BC354E">
        <w:rPr>
          <w:rFonts w:ascii="Cambria" w:hAnsi="Cambria"/>
          <w:lang w:val="en-US"/>
        </w:rPr>
        <w:t xml:space="preserve"> </w:t>
      </w:r>
      <w:r w:rsidR="00860C08" w:rsidRPr="00CD5499">
        <w:rPr>
          <w:rFonts w:ascii="Cambria" w:hAnsi="Cambria"/>
        </w:rPr>
        <w:t>О</w:t>
      </w:r>
      <w:r w:rsidRPr="00BC354E">
        <w:rPr>
          <w:rFonts w:ascii="Cambria" w:hAnsi="Cambria"/>
          <w:lang w:val="en-US"/>
        </w:rPr>
        <w:t xml:space="preserve">. </w:t>
      </w:r>
    </w:p>
    <w:p w14:paraId="7AFDB8FF" w14:textId="2E18FEB0" w:rsidR="0050117F" w:rsidRPr="00BC354E" w:rsidRDefault="00CD5499" w:rsidP="00CD5499">
      <w:pPr>
        <w:jc w:val="center"/>
        <w:rPr>
          <w:rFonts w:ascii="Cambria" w:hAnsi="Cambria"/>
          <w:lang w:val="en-US"/>
        </w:rPr>
      </w:pPr>
      <w:r w:rsidRPr="00CD5499">
        <w:rPr>
          <w:rFonts w:ascii="Cambria" w:hAnsi="Cambria"/>
        </w:rPr>
        <w:t>Типы</w:t>
      </w:r>
      <w:r w:rsidRPr="00CD5499">
        <w:rPr>
          <w:rFonts w:ascii="Cambria" w:hAnsi="Cambria"/>
          <w:lang w:val="en-US"/>
        </w:rPr>
        <w:t xml:space="preserve"> </w:t>
      </w:r>
      <w:r w:rsidRPr="00CD5499">
        <w:rPr>
          <w:rFonts w:ascii="Cambria" w:hAnsi="Cambria"/>
        </w:rPr>
        <w:t>данных</w:t>
      </w:r>
      <w:r w:rsidRPr="00CD5499">
        <w:rPr>
          <w:rFonts w:ascii="Cambria" w:hAnsi="Cambria"/>
          <w:lang w:val="en-US"/>
        </w:rPr>
        <w:t xml:space="preserve"> List, Dictionaries, Tuples. </w:t>
      </w:r>
    </w:p>
    <w:p w14:paraId="333BE948" w14:textId="77777777" w:rsidR="00B116DB" w:rsidRPr="00BC354E" w:rsidRDefault="00B116DB" w:rsidP="0050117F">
      <w:pPr>
        <w:jc w:val="center"/>
        <w:rPr>
          <w:rFonts w:ascii="Cambria" w:hAnsi="Cambria"/>
          <w:lang w:val="en-US"/>
        </w:rPr>
      </w:pPr>
    </w:p>
    <w:p w14:paraId="4223E3A3" w14:textId="3B3BBF26" w:rsidR="00B116DB" w:rsidRPr="00BC354E" w:rsidRDefault="00B116DB" w:rsidP="00B116DB">
      <w:pPr>
        <w:rPr>
          <w:rFonts w:ascii="Cambria" w:hAnsi="Cambria"/>
          <w:lang w:val="en-US"/>
        </w:rPr>
      </w:pPr>
    </w:p>
    <w:p w14:paraId="75E0A95F" w14:textId="295556E5" w:rsidR="00B116DB" w:rsidRPr="00BC354E" w:rsidRDefault="004F17B2" w:rsidP="00B116DB">
      <w:pPr>
        <w:rPr>
          <w:rFonts w:ascii="Cambria" w:hAnsi="Cambria"/>
          <w:lang w:val="en-US"/>
        </w:rPr>
      </w:pP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35B374B" wp14:editId="7259D531">
            <wp:simplePos x="0" y="0"/>
            <wp:positionH relativeFrom="column">
              <wp:posOffset>1367790</wp:posOffset>
            </wp:positionH>
            <wp:positionV relativeFrom="paragraph">
              <wp:posOffset>12700</wp:posOffset>
            </wp:positionV>
            <wp:extent cx="2152650" cy="590550"/>
            <wp:effectExtent l="0" t="0" r="0" b="0"/>
            <wp:wrapThrough wrapText="bothSides">
              <wp:wrapPolygon edited="0">
                <wp:start x="0" y="0"/>
                <wp:lineTo x="0" y="20903"/>
                <wp:lineTo x="21409" y="20903"/>
                <wp:lineTo x="2140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E9474" w14:textId="49858F94" w:rsidR="00B116DB" w:rsidRPr="00CD5499" w:rsidRDefault="00B116DB" w:rsidP="00B116DB">
      <w:pPr>
        <w:rPr>
          <w:rFonts w:ascii="Cambria" w:hAnsi="Cambria"/>
          <w:b/>
        </w:rPr>
      </w:pPr>
      <w:r w:rsidRPr="00CD5499">
        <w:rPr>
          <w:rFonts w:ascii="Cambria" w:hAnsi="Cambria"/>
          <w:b/>
        </w:rPr>
        <w:t>Обычный поиск</w:t>
      </w:r>
    </w:p>
    <w:p w14:paraId="7E21F230" w14:textId="3B9A871B" w:rsidR="00B116DB" w:rsidRPr="00CD5499" w:rsidRDefault="00B116DB" w:rsidP="00B116DB">
      <w:pPr>
        <w:rPr>
          <w:rFonts w:ascii="Cambria" w:hAnsi="Cambria"/>
        </w:rPr>
      </w:pPr>
    </w:p>
    <w:p w14:paraId="775529A6" w14:textId="4B031C52" w:rsidR="00B116DB" w:rsidRPr="00CD5499" w:rsidRDefault="004F17B2" w:rsidP="00B116DB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8B3313D" wp14:editId="3F2074F7">
            <wp:simplePos x="0" y="0"/>
            <wp:positionH relativeFrom="column">
              <wp:posOffset>-794385</wp:posOffset>
            </wp:positionH>
            <wp:positionV relativeFrom="paragraph">
              <wp:posOffset>273685</wp:posOffset>
            </wp:positionV>
            <wp:extent cx="3446145" cy="1990725"/>
            <wp:effectExtent l="0" t="0" r="1905" b="9525"/>
            <wp:wrapThrough wrapText="bothSides">
              <wp:wrapPolygon edited="0">
                <wp:start x="0" y="0"/>
                <wp:lineTo x="0" y="21497"/>
                <wp:lineTo x="21493" y="21497"/>
                <wp:lineTo x="2149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BBC38" w14:textId="71840EB1" w:rsidR="00B116DB" w:rsidRPr="00CD5499" w:rsidRDefault="004F17B2" w:rsidP="00B116DB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78C0868" wp14:editId="6864A706">
            <wp:simplePos x="0" y="0"/>
            <wp:positionH relativeFrom="page">
              <wp:posOffset>3879850</wp:posOffset>
            </wp:positionH>
            <wp:positionV relativeFrom="paragraph">
              <wp:posOffset>329565</wp:posOffset>
            </wp:positionV>
            <wp:extent cx="3438525" cy="1205230"/>
            <wp:effectExtent l="0" t="0" r="9525" b="0"/>
            <wp:wrapThrough wrapText="bothSides">
              <wp:wrapPolygon edited="0">
                <wp:start x="0" y="0"/>
                <wp:lineTo x="0" y="21168"/>
                <wp:lineTo x="21540" y="21168"/>
                <wp:lineTo x="2154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06E03" w14:textId="52E7B69D" w:rsidR="00B116DB" w:rsidRPr="00CD5499" w:rsidRDefault="00B116DB" w:rsidP="00B116DB">
      <w:pPr>
        <w:rPr>
          <w:rFonts w:ascii="Cambria" w:hAnsi="Cambria"/>
        </w:rPr>
      </w:pPr>
    </w:p>
    <w:p w14:paraId="65E92F5F" w14:textId="7B06C15C" w:rsidR="00B116DB" w:rsidRPr="00CD5499" w:rsidRDefault="00B116DB" w:rsidP="00B116DB">
      <w:pPr>
        <w:rPr>
          <w:rFonts w:ascii="Cambria" w:hAnsi="Cambria"/>
        </w:rPr>
      </w:pPr>
    </w:p>
    <w:p w14:paraId="1C715057" w14:textId="4B72C83F" w:rsidR="00B116DB" w:rsidRPr="00CD5499" w:rsidRDefault="00B116DB" w:rsidP="0050117F">
      <w:pPr>
        <w:jc w:val="center"/>
        <w:rPr>
          <w:rFonts w:ascii="Cambria" w:hAnsi="Cambria"/>
        </w:rPr>
      </w:pPr>
    </w:p>
    <w:p w14:paraId="1DAE1078" w14:textId="0EE1D7B6" w:rsidR="00B3666C" w:rsidRPr="00CD5499" w:rsidRDefault="00B3666C" w:rsidP="0050117F">
      <w:pPr>
        <w:jc w:val="center"/>
        <w:rPr>
          <w:rFonts w:ascii="Cambria" w:hAnsi="Cambria"/>
        </w:rPr>
      </w:pPr>
    </w:p>
    <w:p w14:paraId="1C60D7EA" w14:textId="1D6DD4D3" w:rsidR="00B66BEE" w:rsidRPr="00CD5499" w:rsidRDefault="00B66BEE" w:rsidP="0050117F">
      <w:pPr>
        <w:rPr>
          <w:rFonts w:ascii="Cambria" w:hAnsi="Cambria"/>
          <w:lang w:val="en-US"/>
        </w:rPr>
      </w:pPr>
      <w:r w:rsidRPr="00CD5499">
        <w:rPr>
          <w:rFonts w:ascii="Cambria" w:hAnsi="Cambria"/>
          <w:b/>
        </w:rPr>
        <w:t>Двоичный поиск</w:t>
      </w:r>
      <w:r w:rsidRPr="00CD5499">
        <w:rPr>
          <w:rFonts w:ascii="Cambria" w:hAnsi="Cambria"/>
        </w:rPr>
        <w:t xml:space="preserve"> – это алгоритм, где вводными данными является отсортированный лист элементов. Если элемент, который мы ищем находится в списке, то двоичный поиск вернет позицию элемента. Иначе он возвращает </w:t>
      </w:r>
      <w:r w:rsidRPr="00CD5499">
        <w:rPr>
          <w:rFonts w:ascii="Cambria" w:hAnsi="Cambria"/>
          <w:lang w:val="en-US"/>
        </w:rPr>
        <w:t>Null.</w:t>
      </w:r>
    </w:p>
    <w:p w14:paraId="163E62E0" w14:textId="14900935" w:rsidR="00B116DB" w:rsidRPr="00CD5499" w:rsidRDefault="00B116DB" w:rsidP="0050117F">
      <w:pPr>
        <w:rPr>
          <w:rFonts w:ascii="Cambria" w:hAnsi="Cambria"/>
          <w:noProof/>
          <w:lang w:eastAsia="ru-RU"/>
        </w:rPr>
      </w:pPr>
    </w:p>
    <w:p w14:paraId="23C14005" w14:textId="303F1FC3" w:rsidR="00B116DB" w:rsidRPr="00CD5499" w:rsidRDefault="004F17B2" w:rsidP="004F17B2">
      <w:pPr>
        <w:jc w:val="center"/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8ACCF33" wp14:editId="5220E1D1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4733925" cy="1190625"/>
            <wp:effectExtent l="0" t="0" r="9525" b="9525"/>
            <wp:wrapThrough wrapText="bothSides">
              <wp:wrapPolygon edited="0">
                <wp:start x="0" y="0"/>
                <wp:lineTo x="0" y="21427"/>
                <wp:lineTo x="21557" y="21427"/>
                <wp:lineTo x="215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60D8" w14:textId="32AC4B23" w:rsidR="00B116DB" w:rsidRPr="00CD5499" w:rsidRDefault="00B116DB" w:rsidP="0050117F">
      <w:pPr>
        <w:rPr>
          <w:rFonts w:ascii="Cambria" w:hAnsi="Cambria"/>
        </w:rPr>
      </w:pPr>
    </w:p>
    <w:p w14:paraId="52779366" w14:textId="65BE4300" w:rsidR="00B116DB" w:rsidRPr="00CD5499" w:rsidRDefault="00B116DB" w:rsidP="0050117F">
      <w:pPr>
        <w:rPr>
          <w:rFonts w:ascii="Cambria" w:hAnsi="Cambria"/>
        </w:rPr>
      </w:pPr>
    </w:p>
    <w:p w14:paraId="041D6B6B" w14:textId="0477394C" w:rsidR="00B116DB" w:rsidRPr="00CD5499" w:rsidRDefault="00B116DB" w:rsidP="0050117F">
      <w:pPr>
        <w:rPr>
          <w:rFonts w:ascii="Cambria" w:hAnsi="Cambria"/>
        </w:rPr>
      </w:pPr>
    </w:p>
    <w:p w14:paraId="02D7BC7F" w14:textId="7D3FE950" w:rsidR="00B116DB" w:rsidRPr="00CD5499" w:rsidRDefault="004F17B2" w:rsidP="0050117F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2F7288D" wp14:editId="06089B29">
            <wp:simplePos x="0" y="0"/>
            <wp:positionH relativeFrom="page">
              <wp:align>center</wp:align>
            </wp:positionH>
            <wp:positionV relativeFrom="paragraph">
              <wp:posOffset>2396490</wp:posOffset>
            </wp:positionV>
            <wp:extent cx="421005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502" y="21060"/>
                <wp:lineTo x="2150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B051430" wp14:editId="61A8344D">
            <wp:simplePos x="0" y="0"/>
            <wp:positionH relativeFrom="column">
              <wp:posOffset>2101215</wp:posOffset>
            </wp:positionH>
            <wp:positionV relativeFrom="paragraph">
              <wp:posOffset>920115</wp:posOffset>
            </wp:positionV>
            <wp:extent cx="4315460" cy="1228725"/>
            <wp:effectExtent l="0" t="0" r="8890" b="9525"/>
            <wp:wrapThrough wrapText="bothSides">
              <wp:wrapPolygon edited="0">
                <wp:start x="0" y="0"/>
                <wp:lineTo x="0" y="21433"/>
                <wp:lineTo x="21549" y="21433"/>
                <wp:lineTo x="21549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99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0CEB149" wp14:editId="377D16E9">
            <wp:simplePos x="0" y="0"/>
            <wp:positionH relativeFrom="column">
              <wp:posOffset>-670560</wp:posOffset>
            </wp:positionH>
            <wp:positionV relativeFrom="paragraph">
              <wp:posOffset>862965</wp:posOffset>
            </wp:positionV>
            <wp:extent cx="3038475" cy="1495425"/>
            <wp:effectExtent l="0" t="0" r="9525" b="9525"/>
            <wp:wrapThrough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DE5C7" w14:textId="38112C61" w:rsidR="00B116DB" w:rsidRPr="00CD5499" w:rsidRDefault="00B116DB" w:rsidP="00860C08">
      <w:pPr>
        <w:rPr>
          <w:rFonts w:ascii="Cambria" w:hAnsi="Cambria"/>
        </w:rPr>
      </w:pPr>
    </w:p>
    <w:p w14:paraId="14377EB9" w14:textId="3D37EB06" w:rsidR="00B116DB" w:rsidRPr="00CD5499" w:rsidRDefault="00B116DB" w:rsidP="00B116DB">
      <w:pPr>
        <w:jc w:val="center"/>
        <w:rPr>
          <w:rFonts w:ascii="Cambria" w:hAnsi="Cambria"/>
        </w:rPr>
      </w:pPr>
    </w:p>
    <w:p w14:paraId="7F030227" w14:textId="0C529CDD" w:rsidR="00860C08" w:rsidRPr="00CD5499" w:rsidRDefault="00860C08" w:rsidP="00B116DB">
      <w:pPr>
        <w:jc w:val="center"/>
        <w:rPr>
          <w:rFonts w:ascii="Cambria" w:hAnsi="Cambria"/>
        </w:rPr>
      </w:pPr>
    </w:p>
    <w:p w14:paraId="4895D644" w14:textId="6BDBB6C6" w:rsidR="004F17B2" w:rsidRPr="00CD5499" w:rsidRDefault="004F17B2" w:rsidP="00860C08">
      <w:pPr>
        <w:rPr>
          <w:rFonts w:ascii="Cambria" w:hAnsi="Cambria"/>
        </w:rPr>
      </w:pPr>
    </w:p>
    <w:p w14:paraId="3749CD1D" w14:textId="3238C3D5" w:rsidR="004F17B2" w:rsidRPr="00CD5499" w:rsidRDefault="004F17B2" w:rsidP="00860C08">
      <w:pPr>
        <w:rPr>
          <w:rFonts w:ascii="Cambria" w:hAnsi="Cambria"/>
        </w:rPr>
      </w:pPr>
    </w:p>
    <w:p w14:paraId="254EA648" w14:textId="77777777" w:rsidR="004F17B2" w:rsidRPr="00CD5499" w:rsidRDefault="004F17B2" w:rsidP="00860C08">
      <w:pPr>
        <w:rPr>
          <w:rFonts w:ascii="Cambria" w:hAnsi="Cambria"/>
        </w:rPr>
      </w:pPr>
    </w:p>
    <w:p w14:paraId="554DDC57" w14:textId="4803419B" w:rsidR="004F17B2" w:rsidRPr="00CD5499" w:rsidRDefault="004F17B2" w:rsidP="00860C08">
      <w:pPr>
        <w:rPr>
          <w:rFonts w:ascii="Cambria" w:hAnsi="Cambria"/>
        </w:rPr>
      </w:pPr>
    </w:p>
    <w:p w14:paraId="270ADAB0" w14:textId="77777777" w:rsidR="004F17B2" w:rsidRPr="00CD5499" w:rsidRDefault="004F17B2" w:rsidP="00860C08">
      <w:pPr>
        <w:rPr>
          <w:rFonts w:ascii="Cambria" w:hAnsi="Cambria"/>
        </w:rPr>
      </w:pPr>
    </w:p>
    <w:p w14:paraId="4E942557" w14:textId="77777777" w:rsidR="004F17B2" w:rsidRPr="00CD5499" w:rsidRDefault="004F17B2" w:rsidP="00860C08">
      <w:pPr>
        <w:rPr>
          <w:rFonts w:ascii="Cambria" w:hAnsi="Cambria"/>
        </w:rPr>
      </w:pPr>
    </w:p>
    <w:p w14:paraId="246951C0" w14:textId="77777777" w:rsidR="004F17B2" w:rsidRPr="00CD5499" w:rsidRDefault="004F17B2" w:rsidP="00860C08">
      <w:pPr>
        <w:rPr>
          <w:rFonts w:ascii="Cambria" w:hAnsi="Cambria"/>
        </w:rPr>
      </w:pPr>
    </w:p>
    <w:p w14:paraId="4F3B358A" w14:textId="77777777" w:rsidR="004F17B2" w:rsidRDefault="004F17B2" w:rsidP="00BC354E">
      <w:pPr>
        <w:rPr>
          <w:rFonts w:ascii="Cambria" w:hAnsi="Cambria"/>
        </w:rPr>
      </w:pPr>
    </w:p>
    <w:p w14:paraId="66FFC6AF" w14:textId="77777777" w:rsidR="00BC354E" w:rsidRPr="00CD5499" w:rsidRDefault="00BC354E" w:rsidP="00BC354E">
      <w:pPr>
        <w:rPr>
          <w:rFonts w:ascii="Cambria" w:hAnsi="Cambria"/>
          <w:b/>
        </w:rPr>
      </w:pPr>
    </w:p>
    <w:p w14:paraId="3FFF5C45" w14:textId="77777777" w:rsidR="004F17B2" w:rsidRPr="00CD5499" w:rsidRDefault="004F17B2" w:rsidP="004F17B2">
      <w:pPr>
        <w:jc w:val="center"/>
        <w:rPr>
          <w:rFonts w:ascii="Cambria" w:hAnsi="Cambria"/>
          <w:b/>
        </w:rPr>
      </w:pPr>
      <w:r w:rsidRPr="00CD5499">
        <w:rPr>
          <w:rFonts w:ascii="Cambria" w:hAnsi="Cambria"/>
          <w:b/>
        </w:rPr>
        <w:lastRenderedPageBreak/>
        <w:t>Большая О. О(</w:t>
      </w:r>
      <w:r w:rsidRPr="00CD5499">
        <w:rPr>
          <w:rFonts w:ascii="Cambria" w:hAnsi="Cambria"/>
          <w:b/>
          <w:lang w:val="en-US"/>
        </w:rPr>
        <w:t>n</w:t>
      </w:r>
      <w:r w:rsidRPr="00CD5499">
        <w:rPr>
          <w:rFonts w:ascii="Cambria" w:hAnsi="Cambria"/>
          <w:b/>
        </w:rPr>
        <w:t>)</w:t>
      </w:r>
    </w:p>
    <w:p w14:paraId="2B29D434" w14:textId="77777777" w:rsidR="004F17B2" w:rsidRPr="00CD5499" w:rsidRDefault="004F17B2" w:rsidP="00860C08">
      <w:pPr>
        <w:rPr>
          <w:rFonts w:ascii="Cambria" w:hAnsi="Cambria"/>
        </w:rPr>
      </w:pPr>
    </w:p>
    <w:p w14:paraId="2E9A8416" w14:textId="383751A4" w:rsidR="00860C08" w:rsidRPr="00CD5499" w:rsidRDefault="004F17B2" w:rsidP="00860C08">
      <w:pPr>
        <w:rPr>
          <w:rFonts w:ascii="Cambria" w:hAnsi="Cambria"/>
        </w:rPr>
      </w:pPr>
      <w:r w:rsidRPr="00CD5499">
        <w:rPr>
          <w:rFonts w:ascii="Cambria" w:hAnsi="Cambria"/>
          <w:b/>
        </w:rPr>
        <w:t>О(n)</w:t>
      </w:r>
      <w:r w:rsidRPr="00CD5499">
        <w:rPr>
          <w:rFonts w:ascii="Cambria" w:hAnsi="Cambria"/>
        </w:rPr>
        <w:t xml:space="preserve"> </w:t>
      </w:r>
      <w:r w:rsidR="00860C08" w:rsidRPr="00CD5499">
        <w:rPr>
          <w:rFonts w:ascii="Cambria" w:hAnsi="Cambria"/>
        </w:rPr>
        <w:t xml:space="preserve">– это особенное обозначение, которое </w:t>
      </w:r>
      <w:r w:rsidRPr="00CD5499">
        <w:rPr>
          <w:rFonts w:ascii="Cambria" w:hAnsi="Cambria"/>
        </w:rPr>
        <w:t>говорит,</w:t>
      </w:r>
      <w:r w:rsidR="00860C08" w:rsidRPr="00CD5499">
        <w:rPr>
          <w:rFonts w:ascii="Cambria" w:hAnsi="Cambria"/>
        </w:rPr>
        <w:t xml:space="preserve"> как быстро работает ваш алгоритм.  </w:t>
      </w:r>
      <w:r w:rsidRPr="00CD5499">
        <w:rPr>
          <w:rFonts w:ascii="Cambria" w:hAnsi="Cambria"/>
        </w:rPr>
        <w:t>В целом О(n) показывает сколько операций придется выполнить алгоритму в худшем случае.</w:t>
      </w:r>
    </w:p>
    <w:p w14:paraId="3C2529FC" w14:textId="5E871E5E" w:rsidR="004F17B2" w:rsidRPr="00CD5499" w:rsidRDefault="004F17B2" w:rsidP="00860C08">
      <w:pPr>
        <w:rPr>
          <w:rFonts w:ascii="Cambria" w:hAnsi="Cambria"/>
        </w:rPr>
      </w:pPr>
    </w:p>
    <w:p w14:paraId="78565405" w14:textId="6B8162EB" w:rsidR="001659B0" w:rsidRPr="00CD5499" w:rsidRDefault="004F17B2" w:rsidP="0050117F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2ECF3" wp14:editId="415551C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619625" cy="2305050"/>
                <wp:effectExtent l="0" t="0" r="28575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3B6C" w14:textId="18360969" w:rsidR="00D35798" w:rsidRPr="00D35798" w:rsidRDefault="00D35798" w:rsidP="00D3579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</w:pP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 xml:space="preserve">Часто используемые время выполнения </w:t>
                            </w: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О</w:t>
                            </w:r>
                            <w:proofErr w:type="gramEnd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D35798">
                              <w:rPr>
                                <w:rFonts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C13B332" w14:textId="77777777" w:rsidR="00D35798" w:rsidRPr="00BC354E" w:rsidRDefault="00D35798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</w:p>
                          <w:p w14:paraId="757A3FCE" w14:textId="27256195" w:rsidR="004F17B2" w:rsidRDefault="004F17B2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log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="00D35798"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),</w:t>
                            </w:r>
                            <w:r w:rsidR="00D35798"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также известный как </w:t>
                            </w:r>
                            <w:r w:rsidRPr="004F17B2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log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F17B2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time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35798" w:rsidRPr="00D35798">
                              <w:rPr>
                                <w:rFonts w:ascii="MinionPro-It" w:hAnsi="MinionPro-It" w:cs="MinionPro-It"/>
                                <w:iCs/>
                                <w:sz w:val="22"/>
                                <w:szCs w:val="22"/>
                              </w:rPr>
                              <w:t>Пример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4F17B2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Двоичный поиск</w:t>
                            </w:r>
                          </w:p>
                          <w:p w14:paraId="2130DF45" w14:textId="77777777" w:rsidR="00D35798" w:rsidRPr="004F17B2" w:rsidRDefault="00D35798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DEEBC6B" w14:textId="083F01E8" w:rsidR="004F17B2" w:rsidRDefault="004F17B2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="00D35798"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),</w:t>
                            </w:r>
                            <w:r w:rsidR="00D35798"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также известный как </w:t>
                            </w:r>
                            <w:r w:rsidRPr="004F17B2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linear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F17B2">
                              <w:rPr>
                                <w:rFonts w:ascii="MinionPro-It" w:hAnsi="MinionPro-It" w:cs="MinionPro-It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time</w:t>
                            </w:r>
                            <w:r w:rsidR="00D35798"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Пример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Обычный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поиск</w:t>
                            </w:r>
                          </w:p>
                          <w:p w14:paraId="07AC982B" w14:textId="77777777" w:rsidR="00D35798" w:rsidRPr="00BC354E" w:rsidRDefault="00D35798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</w:p>
                          <w:p w14:paraId="14614301" w14:textId="6AA48472" w:rsidR="004F17B2" w:rsidRDefault="004F17B2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proofErr w:type="gramEnd"/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BC354E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 xml:space="preserve">* 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log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).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Пример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Алгоритм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быстрой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сортировки</w:t>
                            </w:r>
                          </w:p>
                          <w:p w14:paraId="03565F93" w14:textId="77777777" w:rsidR="00D35798" w:rsidRPr="00BC354E" w:rsidRDefault="00D35798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</w:p>
                          <w:p w14:paraId="23BCEFF3" w14:textId="567A92BE" w:rsidR="004F17B2" w:rsidRDefault="004F17B2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proofErr w:type="gramEnd"/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13"/>
                                <w:szCs w:val="13"/>
                              </w:rPr>
                              <w:t>2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).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Пример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Сортировка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по</w:t>
                            </w:r>
                            <w:r w:rsidR="00D35798"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выбору</w:t>
                            </w:r>
                          </w:p>
                          <w:p w14:paraId="239D357D" w14:textId="77777777" w:rsidR="00D35798" w:rsidRPr="00BC354E" w:rsidRDefault="00D35798" w:rsidP="004F17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</w:p>
                          <w:p w14:paraId="224E1086" w14:textId="1F5D828B" w:rsidR="00D35798" w:rsidRPr="00D35798" w:rsidRDefault="004F17B2" w:rsidP="00D3579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5798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proofErr w:type="gramEnd"/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Pr="00D35798">
                              <w:rPr>
                                <w:rFonts w:ascii="MinionPro-It" w:hAnsi="MinionPro-It" w:cs="MinionPro-It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b/>
                                <w:sz w:val="22"/>
                                <w:szCs w:val="22"/>
                              </w:rPr>
                              <w:t>!)</w:t>
                            </w:r>
                            <w:r w:rsidRPr="00BC354E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Пример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Очень медленные алгоритмы</w:t>
                            </w:r>
                            <w:r w:rsidRP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D5499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>например,</w:t>
                            </w:r>
                            <w:r w:rsidR="00D35798">
                              <w:rPr>
                                <w:rFonts w:ascii="MinionPro-Regular" w:hAnsi="MinionPro-Regular" w:cs="MinionPro-Regular"/>
                                <w:sz w:val="22"/>
                                <w:szCs w:val="22"/>
                              </w:rPr>
                              <w:t xml:space="preserve"> проблема коммивояжера</w:t>
                            </w:r>
                          </w:p>
                          <w:p w14:paraId="697ADF88" w14:textId="77777777" w:rsidR="004F17B2" w:rsidRPr="00D35798" w:rsidRDefault="004F17B2" w:rsidP="004F1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2ECF3" id="Скругленный прямоугольник 25" o:spid="_x0000_s1026" style="position:absolute;margin-left:0;margin-top:.5pt;width:363.75pt;height:18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" fillcolor="white [3201]" strokecolor="#70ad47 [3209]" strokeweight="1pt">
                <v:stroke joinstyle="miter"/>
                <v:textbox>
                  <w:txbxContent>
                    <w:p w14:paraId="0A203B6C" w14:textId="18360969" w:rsidR="00D35798" w:rsidRPr="00D35798" w:rsidRDefault="00D35798" w:rsidP="00D3579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</w:pP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 xml:space="preserve">Часто используемые время выполнения </w:t>
                      </w: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О</w:t>
                      </w:r>
                      <w:proofErr w:type="gramEnd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(</w:t>
                      </w:r>
                      <w:r w:rsidRPr="00D35798">
                        <w:rPr>
                          <w:rFonts w:cs="MinionPro-Regular"/>
                          <w:b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6C13B332" w14:textId="77777777" w:rsidR="00D35798" w:rsidRDefault="00D35798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757A3FCE" w14:textId="27256195" w:rsidR="004F17B2" w:rsidRDefault="004F17B2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</w:pP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log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n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),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также известный как </w:t>
                      </w:r>
                      <w:r w:rsidRPr="004F17B2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  <w:lang w:val="en-US"/>
                        </w:rPr>
                        <w:t>log</w:t>
                      </w:r>
                      <w:r w:rsidRPr="00D35798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4F17B2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  <w:lang w:val="en-US"/>
                        </w:rPr>
                        <w:t>time</w:t>
                      </w:r>
                      <w:r w:rsidRPr="00D35798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 w:rsidR="00D35798" w:rsidRPr="00D35798">
                        <w:rPr>
                          <w:rFonts w:ascii="MinionPro-It" w:hAnsi="MinionPro-It" w:cs="MinionPro-It"/>
                          <w:iCs/>
                          <w:sz w:val="22"/>
                          <w:szCs w:val="22"/>
                        </w:rPr>
                        <w:t>Пример</w:t>
                      </w:r>
                      <w:r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4F17B2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Двоичный поиск</w:t>
                      </w:r>
                    </w:p>
                    <w:p w14:paraId="2130DF45" w14:textId="77777777" w:rsidR="00D35798" w:rsidRPr="004F17B2" w:rsidRDefault="00D35798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6DEEBC6B" w14:textId="083F01E8" w:rsidR="004F17B2" w:rsidRDefault="004F17B2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</w:pP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n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</w:rPr>
                        <w:t>),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 также известный как </w:t>
                      </w:r>
                      <w:r w:rsidRPr="004F17B2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  <w:lang w:val="en-US"/>
                        </w:rPr>
                        <w:t>linear</w:t>
                      </w:r>
                      <w:r w:rsidRPr="00D35798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4F17B2">
                        <w:rPr>
                          <w:rFonts w:ascii="MinionPro-It" w:hAnsi="MinionPro-It" w:cs="MinionPro-It"/>
                          <w:i/>
                          <w:iCs/>
                          <w:sz w:val="22"/>
                          <w:szCs w:val="22"/>
                          <w:lang w:val="en-US"/>
                        </w:rPr>
                        <w:t>time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.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Пример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Обычный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поиск</w:t>
                      </w:r>
                    </w:p>
                    <w:p w14:paraId="07AC982B" w14:textId="77777777" w:rsidR="00D35798" w:rsidRPr="00D35798" w:rsidRDefault="00D35798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14614301" w14:textId="6AA48472" w:rsidR="004F17B2" w:rsidRDefault="004F17B2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</w:pP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O(</w:t>
                      </w:r>
                      <w:proofErr w:type="gramEnd"/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n 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 xml:space="preserve">* log </w:t>
                      </w:r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).</w:t>
                      </w:r>
                      <w:r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Пример</w:t>
                      </w:r>
                      <w:r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Алгоритм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быстрой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сортировки</w:t>
                      </w:r>
                    </w:p>
                    <w:p w14:paraId="03565F93" w14:textId="77777777" w:rsidR="00D35798" w:rsidRPr="004F17B2" w:rsidRDefault="00D35798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23BCEFF3" w14:textId="567A92BE" w:rsidR="004F17B2" w:rsidRDefault="004F17B2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</w:pP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O(</w:t>
                      </w:r>
                      <w:proofErr w:type="gramEnd"/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13"/>
                          <w:szCs w:val="13"/>
                          <w:lang w:val="en-US"/>
                        </w:rPr>
                        <w:t>2</w:t>
                      </w:r>
                      <w:r w:rsid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).</w:t>
                      </w:r>
                      <w:r w:rsidRPr="004F17B2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Пример</w:t>
                      </w:r>
                      <w:r w:rsidRPr="004F17B2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Сортировка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по</w:t>
                      </w:r>
                      <w:r w:rsidR="00D35798"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выбору</w:t>
                      </w:r>
                    </w:p>
                    <w:p w14:paraId="239D357D" w14:textId="77777777" w:rsidR="00D35798" w:rsidRPr="00D35798" w:rsidRDefault="00D35798" w:rsidP="004F17B2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</w:pPr>
                    </w:p>
                    <w:p w14:paraId="224E1086" w14:textId="1F5D828B" w:rsidR="00D35798" w:rsidRPr="00D35798" w:rsidRDefault="004F17B2" w:rsidP="00D35798">
                      <w:pPr>
                        <w:autoSpaceDE w:val="0"/>
                        <w:autoSpaceDN w:val="0"/>
                        <w:adjustRightInd w:val="0"/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</w:pPr>
                      <w:proofErr w:type="gramStart"/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O(</w:t>
                      </w:r>
                      <w:proofErr w:type="gramEnd"/>
                      <w:r w:rsidRPr="00D35798">
                        <w:rPr>
                          <w:rFonts w:ascii="MinionPro-It" w:hAnsi="MinionPro-It" w:cs="MinionPro-It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D35798">
                        <w:rPr>
                          <w:rFonts w:ascii="MinionPro-Regular" w:hAnsi="MinionPro-Regular" w:cs="MinionPro-Regular"/>
                          <w:b/>
                          <w:sz w:val="22"/>
                          <w:szCs w:val="22"/>
                          <w:lang w:val="en-US"/>
                        </w:rPr>
                        <w:t>!)</w:t>
                      </w:r>
                      <w:r w:rsidRPr="004F17B2">
                        <w:rPr>
                          <w:rFonts w:ascii="MinionPro-Regular" w:hAnsi="MinionPro-Regular" w:cs="MinionPro-Regular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Пример</w:t>
                      </w:r>
                      <w:r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: 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Очень медленные алгоритмы</w:t>
                      </w:r>
                      <w:r w:rsidRP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, </w:t>
                      </w:r>
                      <w:r w:rsidR="00CD5499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>например,</w:t>
                      </w:r>
                      <w:r w:rsidR="00D35798">
                        <w:rPr>
                          <w:rFonts w:ascii="MinionPro-Regular" w:hAnsi="MinionPro-Regular" w:cs="MinionPro-Regular"/>
                          <w:sz w:val="22"/>
                          <w:szCs w:val="22"/>
                        </w:rPr>
                        <w:t xml:space="preserve"> проблема коммивояжера</w:t>
                      </w:r>
                    </w:p>
                    <w:p w14:paraId="697ADF88" w14:textId="77777777" w:rsidR="004F17B2" w:rsidRPr="00D35798" w:rsidRDefault="004F17B2" w:rsidP="004F17B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E24C6A" w14:textId="57AB8E5D" w:rsidR="001659B0" w:rsidRPr="00CD5499" w:rsidRDefault="001659B0" w:rsidP="0050117F">
      <w:pPr>
        <w:rPr>
          <w:rFonts w:ascii="Cambria" w:hAnsi="Cambria"/>
        </w:rPr>
      </w:pPr>
    </w:p>
    <w:p w14:paraId="5E9A3714" w14:textId="2ABBD199" w:rsidR="001659B0" w:rsidRPr="00CD5499" w:rsidRDefault="001659B0" w:rsidP="0050117F">
      <w:pPr>
        <w:rPr>
          <w:rFonts w:ascii="Cambria" w:hAnsi="Cambria"/>
        </w:rPr>
      </w:pPr>
    </w:p>
    <w:p w14:paraId="5D3FD96C" w14:textId="012F5C46" w:rsidR="00D35798" w:rsidRPr="00CD5499" w:rsidRDefault="00D35798" w:rsidP="0050117F">
      <w:pPr>
        <w:rPr>
          <w:rFonts w:ascii="Cambria" w:hAnsi="Cambria"/>
        </w:rPr>
      </w:pPr>
    </w:p>
    <w:p w14:paraId="01DA0A73" w14:textId="77777777" w:rsidR="00D35798" w:rsidRPr="00CD5499" w:rsidRDefault="00D35798" w:rsidP="00D35798">
      <w:pPr>
        <w:rPr>
          <w:rFonts w:ascii="Cambria" w:hAnsi="Cambria"/>
        </w:rPr>
      </w:pPr>
    </w:p>
    <w:p w14:paraId="48A86BF0" w14:textId="77777777" w:rsidR="00D35798" w:rsidRPr="00CD5499" w:rsidRDefault="00D35798" w:rsidP="00D35798">
      <w:pPr>
        <w:rPr>
          <w:rFonts w:ascii="Cambria" w:hAnsi="Cambria"/>
        </w:rPr>
      </w:pPr>
    </w:p>
    <w:p w14:paraId="70A969A1" w14:textId="77777777" w:rsidR="00D35798" w:rsidRPr="00CD5499" w:rsidRDefault="00D35798" w:rsidP="00D35798">
      <w:pPr>
        <w:rPr>
          <w:rFonts w:ascii="Cambria" w:hAnsi="Cambria"/>
        </w:rPr>
      </w:pPr>
    </w:p>
    <w:p w14:paraId="578DC736" w14:textId="77777777" w:rsidR="00D35798" w:rsidRPr="00CD5499" w:rsidRDefault="00D35798" w:rsidP="00D35798">
      <w:pPr>
        <w:rPr>
          <w:rFonts w:ascii="Cambria" w:hAnsi="Cambria"/>
        </w:rPr>
      </w:pPr>
    </w:p>
    <w:p w14:paraId="71997C37" w14:textId="77777777" w:rsidR="00D35798" w:rsidRPr="00CD5499" w:rsidRDefault="00D35798" w:rsidP="00D35798">
      <w:pPr>
        <w:rPr>
          <w:rFonts w:ascii="Cambria" w:hAnsi="Cambria"/>
        </w:rPr>
      </w:pPr>
    </w:p>
    <w:p w14:paraId="1D6FD172" w14:textId="77777777" w:rsidR="00D35798" w:rsidRPr="00CD5499" w:rsidRDefault="00D35798" w:rsidP="00D35798">
      <w:pPr>
        <w:rPr>
          <w:rFonts w:ascii="Cambria" w:hAnsi="Cambria"/>
        </w:rPr>
      </w:pPr>
    </w:p>
    <w:p w14:paraId="7D74B335" w14:textId="77777777" w:rsidR="00D35798" w:rsidRPr="00CD5499" w:rsidRDefault="00D35798" w:rsidP="00D35798">
      <w:pPr>
        <w:rPr>
          <w:rFonts w:ascii="Cambria" w:hAnsi="Cambria"/>
        </w:rPr>
      </w:pPr>
    </w:p>
    <w:p w14:paraId="10F38B27" w14:textId="010BF324" w:rsidR="00D35798" w:rsidRPr="00CD5499" w:rsidRDefault="00D35798" w:rsidP="00D35798">
      <w:pPr>
        <w:rPr>
          <w:rFonts w:ascii="Cambria" w:hAnsi="Cambria"/>
        </w:rPr>
      </w:pPr>
    </w:p>
    <w:p w14:paraId="427B5B5C" w14:textId="77777777" w:rsidR="001659B0" w:rsidRPr="00CD5499" w:rsidRDefault="001659B0" w:rsidP="00D35798">
      <w:pPr>
        <w:jc w:val="right"/>
        <w:rPr>
          <w:rFonts w:ascii="Cambria" w:hAnsi="Cambria"/>
        </w:rPr>
      </w:pPr>
    </w:p>
    <w:p w14:paraId="116CA381" w14:textId="4CFBEBA0" w:rsidR="00D35798" w:rsidRPr="00CD5499" w:rsidRDefault="00D35798" w:rsidP="00D35798">
      <w:pPr>
        <w:jc w:val="right"/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778B24E0" wp14:editId="6F3196AB">
            <wp:extent cx="5936615" cy="1899920"/>
            <wp:effectExtent l="0" t="0" r="698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064" w14:textId="77777777" w:rsidR="0091423D" w:rsidRPr="00CD5499" w:rsidRDefault="0091423D" w:rsidP="00D35798">
      <w:pPr>
        <w:jc w:val="right"/>
        <w:rPr>
          <w:rFonts w:ascii="Cambria" w:hAnsi="Cambria"/>
        </w:rPr>
      </w:pPr>
    </w:p>
    <w:p w14:paraId="1F76067F" w14:textId="7DFE5749" w:rsidR="0091423D" w:rsidRPr="00CD5499" w:rsidRDefault="00CD5499" w:rsidP="00CD5499">
      <w:pPr>
        <w:jc w:val="center"/>
        <w:rPr>
          <w:rFonts w:ascii="Cambria" w:hAnsi="Cambria"/>
          <w:b/>
        </w:rPr>
      </w:pPr>
      <w:r w:rsidRPr="00CD5499">
        <w:rPr>
          <w:rFonts w:ascii="Cambria" w:hAnsi="Cambria"/>
          <w:b/>
        </w:rPr>
        <w:t xml:space="preserve">Типы данных в </w:t>
      </w:r>
      <w:r w:rsidRPr="00CD5499">
        <w:rPr>
          <w:rFonts w:ascii="Cambria" w:hAnsi="Cambria"/>
          <w:b/>
          <w:lang w:val="en-US"/>
        </w:rPr>
        <w:t>Python</w:t>
      </w:r>
    </w:p>
    <w:p w14:paraId="6165E32A" w14:textId="77777777" w:rsidR="00CD5499" w:rsidRPr="00CD5499" w:rsidRDefault="00CD5499" w:rsidP="00D35798">
      <w:pPr>
        <w:jc w:val="right"/>
        <w:rPr>
          <w:rFonts w:ascii="Cambria" w:hAnsi="Cambria"/>
        </w:rPr>
      </w:pPr>
    </w:p>
    <w:p w14:paraId="0DE408B6" w14:textId="1C372C3B" w:rsidR="0091423D" w:rsidRDefault="0091423D" w:rsidP="0091423D">
      <w:pPr>
        <w:rPr>
          <w:rFonts w:ascii="Cambria" w:hAnsi="Cambria" w:cs="SchoolBookC"/>
          <w:color w:val="000000"/>
        </w:rPr>
      </w:pPr>
      <w:r w:rsidRPr="00CD5499">
        <w:rPr>
          <w:rFonts w:ascii="Cambria" w:hAnsi="Cambria" w:cs="SchoolBookC"/>
          <w:b/>
          <w:color w:val="000000"/>
        </w:rPr>
        <w:t>Списки</w:t>
      </w:r>
      <w:r w:rsidRPr="00CD5499">
        <w:rPr>
          <w:rFonts w:ascii="Cambria" w:hAnsi="Cambria" w:cs="SchoolBookC"/>
          <w:color w:val="000000"/>
        </w:rPr>
        <w:t xml:space="preserve"> –</w:t>
      </w:r>
      <w:r w:rsidR="00CD5499">
        <w:rPr>
          <w:rFonts w:ascii="Cambria" w:hAnsi="Cambria" w:cs="SchoolBookC"/>
          <w:color w:val="000000"/>
        </w:rPr>
        <w:t xml:space="preserve"> </w:t>
      </w:r>
      <w:r w:rsidRPr="00CD5499">
        <w:rPr>
          <w:rFonts w:ascii="Cambria" w:hAnsi="Cambria" w:cs="SchoolBookC"/>
          <w:color w:val="000000"/>
        </w:rPr>
        <w:t>это упорядоченные по местоположению коллекции объектов произвольных типов, размер которых не ограничен. Кроме того, в от</w:t>
      </w:r>
      <w:r w:rsidRPr="00CD5499">
        <w:rPr>
          <w:rFonts w:ascii="Cambria" w:hAnsi="Cambria" w:cs="SchoolBookC"/>
          <w:color w:val="000000"/>
        </w:rPr>
        <w:softHyphen/>
        <w:t>личие от строк, списки являются изменяемыми – они могут модифицировать</w:t>
      </w:r>
      <w:r w:rsidRPr="00CD5499">
        <w:rPr>
          <w:rFonts w:ascii="Cambria" w:hAnsi="Cambria" w:cs="SchoolBookC"/>
          <w:color w:val="000000"/>
        </w:rPr>
        <w:softHyphen/>
        <w:t>ся как с помощью операций присваивания по смещениям, так и с помощью разнообразных методов работы со списками.</w:t>
      </w:r>
    </w:p>
    <w:p w14:paraId="0BA88DBB" w14:textId="77777777" w:rsidR="00CD5499" w:rsidRPr="00CD5499" w:rsidRDefault="00CD5499" w:rsidP="0091423D">
      <w:pPr>
        <w:rPr>
          <w:rFonts w:ascii="Cambria" w:hAnsi="Cambria" w:cs="SchoolBookC"/>
          <w:color w:val="000000"/>
        </w:rPr>
      </w:pPr>
    </w:p>
    <w:p w14:paraId="6B4077D0" w14:textId="1E8EE4D9" w:rsidR="0091423D" w:rsidRPr="00CD5499" w:rsidRDefault="0091423D" w:rsidP="0091423D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 w:cs="FreeSetC"/>
          <w:b/>
          <w:bCs/>
          <w:color w:val="000000"/>
        </w:rPr>
        <w:t>Операции над последовательностями</w:t>
      </w:r>
    </w:p>
    <w:p w14:paraId="6AEE136C" w14:textId="697A40FF" w:rsidR="0091423D" w:rsidRPr="00CD5499" w:rsidRDefault="0091423D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121C78A4" wp14:editId="694CE4AC">
            <wp:extent cx="5667375" cy="714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40F" w14:textId="6BD12CD9" w:rsidR="0091423D" w:rsidRPr="00CD5499" w:rsidRDefault="0091423D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52B27139" wp14:editId="22AE833B">
            <wp:extent cx="5915025" cy="1685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B03" w14:textId="4FFDE33D" w:rsidR="0091423D" w:rsidRPr="00CD5499" w:rsidRDefault="0091423D" w:rsidP="0091423D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 w:cs="FreeSetC"/>
          <w:b/>
          <w:bCs/>
          <w:color w:val="000000"/>
        </w:rPr>
        <w:t>Методы, специфичные для типа</w:t>
      </w:r>
    </w:p>
    <w:p w14:paraId="5A0385A2" w14:textId="77777777" w:rsidR="0091423D" w:rsidRPr="00CD5499" w:rsidRDefault="0091423D" w:rsidP="0091423D">
      <w:pPr>
        <w:rPr>
          <w:rFonts w:ascii="Cambria" w:hAnsi="Cambria" w:cs="FreeSetC"/>
          <w:b/>
          <w:bCs/>
          <w:color w:val="000000"/>
        </w:rPr>
      </w:pPr>
    </w:p>
    <w:p w14:paraId="542A75F6" w14:textId="7CD0D760" w:rsidR="0091423D" w:rsidRPr="00CD5499" w:rsidRDefault="0091423D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72E38485" wp14:editId="4BE35CDA">
            <wp:extent cx="5936615" cy="174244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F0B" w14:textId="2715DF1B" w:rsidR="0091423D" w:rsidRDefault="0091423D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0D1CCDE7" wp14:editId="2513C826">
            <wp:extent cx="4514850" cy="1685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2DD" w14:textId="77777777" w:rsidR="00CD5499" w:rsidRPr="00CD5499" w:rsidRDefault="00CD5499" w:rsidP="0091423D">
      <w:pPr>
        <w:rPr>
          <w:rFonts w:ascii="Cambria" w:hAnsi="Cambria"/>
        </w:rPr>
      </w:pPr>
    </w:p>
    <w:p w14:paraId="53AF53E8" w14:textId="22645E09" w:rsidR="0031766C" w:rsidRDefault="0031766C" w:rsidP="0091423D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 w:cs="FreeSetC"/>
          <w:b/>
          <w:bCs/>
          <w:color w:val="000000"/>
        </w:rPr>
        <w:t>Вложенные списки</w:t>
      </w:r>
    </w:p>
    <w:p w14:paraId="5C51FE8C" w14:textId="77777777" w:rsidR="00CD5499" w:rsidRPr="00CD5499" w:rsidRDefault="00CD5499" w:rsidP="0091423D">
      <w:pPr>
        <w:rPr>
          <w:rFonts w:ascii="Cambria" w:hAnsi="Cambria" w:cs="FreeSetC"/>
          <w:b/>
          <w:bCs/>
          <w:color w:val="000000"/>
        </w:rPr>
      </w:pPr>
    </w:p>
    <w:p w14:paraId="7F7839C9" w14:textId="3AF7378B" w:rsidR="0031766C" w:rsidRPr="00CD5499" w:rsidRDefault="0031766C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391A98B4" wp14:editId="4C60F6A0">
            <wp:extent cx="4924425" cy="1219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69C" w14:textId="31AF27CA" w:rsidR="002A2EB2" w:rsidRDefault="002A2EB2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279650F8" wp14:editId="4CACF2BD">
            <wp:extent cx="5334000" cy="981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689B" w14:textId="77777777" w:rsidR="00CD5499" w:rsidRPr="00CD5499" w:rsidRDefault="00CD5499" w:rsidP="0091423D">
      <w:pPr>
        <w:rPr>
          <w:rFonts w:ascii="Cambria" w:hAnsi="Cambria"/>
        </w:rPr>
      </w:pPr>
    </w:p>
    <w:p w14:paraId="21E922CA" w14:textId="11260436" w:rsidR="002A2EB2" w:rsidRPr="00CD5499" w:rsidRDefault="00CD5499" w:rsidP="0091423D">
      <w:pPr>
        <w:rPr>
          <w:rFonts w:ascii="Cambria" w:hAnsi="Cambria" w:cs="SchoolBookC"/>
          <w:color w:val="000000"/>
        </w:rPr>
      </w:pPr>
      <w:r>
        <w:rPr>
          <w:rFonts w:ascii="Cambria" w:hAnsi="Cambria" w:cs="SchoolBookC"/>
          <w:b/>
          <w:color w:val="000000"/>
        </w:rPr>
        <w:t>Словари (</w:t>
      </w:r>
      <w:r>
        <w:rPr>
          <w:rFonts w:ascii="Cambria" w:hAnsi="Cambria" w:cs="SchoolBookC"/>
          <w:b/>
          <w:color w:val="000000"/>
          <w:lang w:val="en-US"/>
        </w:rPr>
        <w:t>Dictionaries</w:t>
      </w:r>
      <w:r w:rsidRPr="00CD5499">
        <w:rPr>
          <w:rFonts w:ascii="Cambria" w:hAnsi="Cambria" w:cs="SchoolBookC"/>
          <w:b/>
          <w:color w:val="000000"/>
        </w:rPr>
        <w:t>)</w:t>
      </w:r>
      <w:r w:rsidR="002A2EB2" w:rsidRPr="00CD5499">
        <w:rPr>
          <w:rFonts w:ascii="Cambria" w:hAnsi="Cambria" w:cs="SchoolBookC"/>
          <w:color w:val="000000"/>
        </w:rPr>
        <w:t xml:space="preserve"> –</w:t>
      </w:r>
      <w:r w:rsidRPr="00CD5499">
        <w:rPr>
          <w:rFonts w:ascii="Cambria" w:hAnsi="Cambria" w:cs="SchoolBookC"/>
          <w:color w:val="000000"/>
        </w:rPr>
        <w:t xml:space="preserve"> </w:t>
      </w:r>
      <w:r w:rsidR="002A2EB2" w:rsidRPr="00CD5499">
        <w:rPr>
          <w:rFonts w:ascii="Cambria" w:hAnsi="Cambria" w:cs="SchoolBookC"/>
          <w:color w:val="000000"/>
        </w:rPr>
        <w:t xml:space="preserve">они вообще не являются последовательностями, это то, что </w:t>
      </w:r>
      <w:proofErr w:type="gramStart"/>
      <w:r w:rsidR="002A2EB2" w:rsidRPr="00CD5499">
        <w:rPr>
          <w:rFonts w:ascii="Cambria" w:hAnsi="Cambria" w:cs="SchoolBookC"/>
          <w:color w:val="000000"/>
        </w:rPr>
        <w:t>известно</w:t>
      </w:r>
      <w:proofErr w:type="gramEnd"/>
      <w:r w:rsidR="002A2EB2" w:rsidRPr="00CD5499">
        <w:rPr>
          <w:rFonts w:ascii="Cambria" w:hAnsi="Cambria" w:cs="SchoolBookC"/>
          <w:color w:val="000000"/>
        </w:rPr>
        <w:t xml:space="preserve"> как </w:t>
      </w:r>
      <w:r w:rsidR="002A2EB2" w:rsidRPr="00CD5499">
        <w:rPr>
          <w:rFonts w:ascii="Cambria" w:hAnsi="Cambria" w:cs="SchoolBookC"/>
          <w:i/>
          <w:iCs/>
          <w:color w:val="000000"/>
        </w:rPr>
        <w:t>отображения</w:t>
      </w:r>
      <w:r w:rsidR="002A2EB2" w:rsidRPr="00CD5499">
        <w:rPr>
          <w:rFonts w:ascii="Cambria" w:hAnsi="Cambria" w:cs="SchoolBookC"/>
          <w:color w:val="000000"/>
        </w:rPr>
        <w:t>. Отображения – это коллекции объектов, но доступ к ним осу</w:t>
      </w:r>
      <w:r w:rsidR="002A2EB2" w:rsidRPr="00CD5499">
        <w:rPr>
          <w:rFonts w:ascii="Cambria" w:hAnsi="Cambria" w:cs="SchoolBookC"/>
          <w:color w:val="000000"/>
        </w:rPr>
        <w:softHyphen/>
        <w:t>ществляется не по определенным смещениям от начала коллекции, а по клю</w:t>
      </w:r>
      <w:r w:rsidR="002A2EB2" w:rsidRPr="00CD5499">
        <w:rPr>
          <w:rFonts w:ascii="Cambria" w:hAnsi="Cambria" w:cs="SchoolBookC"/>
          <w:color w:val="000000"/>
        </w:rPr>
        <w:softHyphen/>
        <w:t xml:space="preserve">чам. В действительности отображения вообще не подразумевают какого-либо </w:t>
      </w:r>
      <w:r w:rsidR="002A2EB2" w:rsidRPr="00CD5499">
        <w:rPr>
          <w:rFonts w:ascii="Cambria" w:hAnsi="Cambria" w:cs="SchoolBookC"/>
          <w:color w:val="000000"/>
        </w:rPr>
        <w:lastRenderedPageBreak/>
        <w:t>упорядочения элементов по их позиции, они просто отображают ключи на свя</w:t>
      </w:r>
      <w:r w:rsidR="002A2EB2" w:rsidRPr="00CD5499">
        <w:rPr>
          <w:rFonts w:ascii="Cambria" w:hAnsi="Cambria" w:cs="SchoolBookC"/>
          <w:color w:val="000000"/>
        </w:rPr>
        <w:softHyphen/>
        <w:t xml:space="preserve">занные с ними значения. </w:t>
      </w:r>
    </w:p>
    <w:p w14:paraId="72994F24" w14:textId="09DDC2AE" w:rsidR="002A2EB2" w:rsidRPr="00CD5499" w:rsidRDefault="002A2EB2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1B824064" wp14:editId="6EECF220">
            <wp:extent cx="4600575" cy="29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F80" w14:textId="5F0547C2" w:rsidR="002A2EB2" w:rsidRPr="00CD5499" w:rsidRDefault="002A2EB2" w:rsidP="0091423D">
      <w:pPr>
        <w:rPr>
          <w:rFonts w:ascii="Cambria" w:hAnsi="Cambria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689ED090" wp14:editId="2FB42484">
            <wp:extent cx="5924550" cy="1285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E83C" w14:textId="768F90F9" w:rsidR="002A2EB2" w:rsidRDefault="002A2EB2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 w:cs="FreeSetC"/>
          <w:b/>
          <w:bCs/>
          <w:color w:val="000000"/>
        </w:rPr>
        <w:t>Вложенные словари</w:t>
      </w:r>
    </w:p>
    <w:p w14:paraId="7A7C42C3" w14:textId="77777777" w:rsidR="00CD5499" w:rsidRPr="00CD5499" w:rsidRDefault="00CD5499" w:rsidP="002A2EB2">
      <w:pPr>
        <w:rPr>
          <w:rFonts w:ascii="Cambria" w:hAnsi="Cambria" w:cs="FreeSetC"/>
          <w:b/>
          <w:bCs/>
          <w:color w:val="000000"/>
        </w:rPr>
      </w:pPr>
    </w:p>
    <w:p w14:paraId="476E8921" w14:textId="5F74FC36" w:rsidR="002A2EB2" w:rsidRPr="00CD5499" w:rsidRDefault="002A2EB2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25FC9FA0" wp14:editId="67848833">
            <wp:extent cx="4410075" cy="723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CE1" w14:textId="3CDE9B52" w:rsidR="002A2EB2" w:rsidRDefault="002A2EB2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42F977A6" wp14:editId="23D208DD">
            <wp:extent cx="5936615" cy="2832100"/>
            <wp:effectExtent l="0" t="0" r="698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70F" w14:textId="77777777" w:rsidR="00CD5499" w:rsidRPr="00CD5499" w:rsidRDefault="00CD5499" w:rsidP="002A2EB2">
      <w:pPr>
        <w:rPr>
          <w:rFonts w:ascii="Cambria" w:hAnsi="Cambria" w:cs="FreeSetC"/>
          <w:b/>
          <w:bCs/>
          <w:color w:val="000000"/>
        </w:rPr>
      </w:pPr>
    </w:p>
    <w:p w14:paraId="7410D72C" w14:textId="59E71CD7" w:rsidR="00EC1F2F" w:rsidRPr="00CD5499" w:rsidRDefault="00EC1F2F" w:rsidP="002A2EB2">
      <w:pPr>
        <w:rPr>
          <w:rFonts w:ascii="Cambria" w:hAnsi="Cambria" w:cs="SchoolBookC"/>
          <w:color w:val="000000"/>
        </w:rPr>
      </w:pPr>
      <w:r w:rsidRPr="00CD5499">
        <w:rPr>
          <w:rFonts w:ascii="Cambria" w:hAnsi="Cambria" w:cs="SchoolBookC"/>
          <w:b/>
          <w:color w:val="000000"/>
        </w:rPr>
        <w:t>Объект-кортеж</w:t>
      </w:r>
      <w:r w:rsidRPr="00CD5499">
        <w:rPr>
          <w:rFonts w:ascii="Cambria" w:hAnsi="Cambria" w:cs="SchoolBookC"/>
          <w:color w:val="000000"/>
        </w:rPr>
        <w:t xml:space="preserve"> </w:t>
      </w:r>
      <w:r w:rsidR="00CD5499" w:rsidRPr="00CD5499">
        <w:rPr>
          <w:rFonts w:ascii="Cambria" w:hAnsi="Cambria" w:cs="SchoolBookC"/>
          <w:b/>
          <w:color w:val="000000"/>
        </w:rPr>
        <w:t>(</w:t>
      </w:r>
      <w:r w:rsidR="00CD5499" w:rsidRPr="00CD5499">
        <w:rPr>
          <w:rFonts w:ascii="Cambria" w:hAnsi="Cambria" w:cs="SchoolBookC"/>
          <w:b/>
          <w:color w:val="000000"/>
          <w:lang w:val="en-US"/>
        </w:rPr>
        <w:t>Tuples</w:t>
      </w:r>
      <w:r w:rsidR="00CD5499" w:rsidRPr="00CD5499">
        <w:rPr>
          <w:rFonts w:ascii="Cambria" w:hAnsi="Cambria" w:cs="SchoolBookC"/>
          <w:b/>
          <w:color w:val="000000"/>
        </w:rPr>
        <w:t>)</w:t>
      </w:r>
      <w:r w:rsidRPr="00CD5499">
        <w:rPr>
          <w:rFonts w:ascii="Cambria" w:hAnsi="Cambria" w:cs="SchoolBookC"/>
          <w:color w:val="000000"/>
        </w:rPr>
        <w:t xml:space="preserve"> в общих чертах напоминает список, ко</w:t>
      </w:r>
      <w:r w:rsidRPr="00CD5499">
        <w:rPr>
          <w:rFonts w:ascii="Cambria" w:hAnsi="Cambria" w:cs="SchoolBookC"/>
          <w:color w:val="000000"/>
        </w:rPr>
        <w:softHyphen/>
        <w:t>торый невозможно изменить – кортежи являются последовательностями, как списки, но они являются неизменяемыми, как строки. Синтаксически литерал кортежа заключается в круглые скобки. Они также поддер</w:t>
      </w:r>
      <w:r w:rsidRPr="00CD5499">
        <w:rPr>
          <w:rFonts w:ascii="Cambria" w:hAnsi="Cambria" w:cs="SchoolBookC"/>
          <w:color w:val="000000"/>
        </w:rPr>
        <w:softHyphen/>
        <w:t>живают включение объектов различных типов, вложение и операции, типич</w:t>
      </w:r>
      <w:r w:rsidRPr="00CD5499">
        <w:rPr>
          <w:rFonts w:ascii="Cambria" w:hAnsi="Cambria" w:cs="SchoolBookC"/>
          <w:color w:val="000000"/>
        </w:rPr>
        <w:softHyphen/>
        <w:t>ные для последовательностей:</w:t>
      </w:r>
    </w:p>
    <w:p w14:paraId="1B462124" w14:textId="06A8D072" w:rsidR="00700641" w:rsidRPr="00CD5499" w:rsidRDefault="00700641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15516375" wp14:editId="6E614243">
            <wp:extent cx="5657850" cy="1800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E7A" w14:textId="5DDF23F5" w:rsidR="00700641" w:rsidRDefault="00700641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547345E5" wp14:editId="654D3E80">
            <wp:extent cx="5800725" cy="8382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1E83" w14:textId="4A69339D" w:rsidR="00CD5499" w:rsidRPr="00CD5499" w:rsidRDefault="00CD5499" w:rsidP="002A2EB2">
      <w:pPr>
        <w:rPr>
          <w:rFonts w:ascii="Cambria" w:hAnsi="Cambria" w:cs="FreeSetC"/>
          <w:b/>
          <w:bCs/>
          <w:color w:val="000000"/>
        </w:rPr>
      </w:pPr>
    </w:p>
    <w:p w14:paraId="77D1DC85" w14:textId="042092FD" w:rsidR="00700641" w:rsidRDefault="00700641" w:rsidP="002A2EB2">
      <w:pPr>
        <w:rPr>
          <w:rFonts w:ascii="Cambria" w:hAnsi="Cambria" w:cs="SchoolBookC"/>
          <w:color w:val="000000"/>
        </w:rPr>
      </w:pPr>
      <w:r w:rsidRPr="00CD5499">
        <w:rPr>
          <w:rFonts w:ascii="Cambria" w:hAnsi="Cambria" w:cs="SchoolBookC"/>
          <w:b/>
          <w:color w:val="000000"/>
        </w:rPr>
        <w:t>Объекты-файлы</w:t>
      </w:r>
      <w:r w:rsidRPr="00CD5499">
        <w:rPr>
          <w:rFonts w:ascii="Cambria" w:hAnsi="Cambria" w:cs="SchoolBookC"/>
          <w:color w:val="000000"/>
        </w:rPr>
        <w:t xml:space="preserve"> –</w:t>
      </w:r>
      <w:r w:rsidR="00CD5499" w:rsidRPr="00CD5499">
        <w:rPr>
          <w:rFonts w:ascii="Cambria" w:hAnsi="Cambria" w:cs="SchoolBookC"/>
          <w:color w:val="000000"/>
        </w:rPr>
        <w:t xml:space="preserve"> </w:t>
      </w:r>
      <w:r w:rsidRPr="00CD5499">
        <w:rPr>
          <w:rFonts w:ascii="Cambria" w:hAnsi="Cambria" w:cs="SchoolBookC"/>
          <w:color w:val="000000"/>
        </w:rPr>
        <w:t xml:space="preserve">являются одним из базовых типов, но они представляют собой нечто необычное, поскольку для файлов отсутствует возможность создания объектов в виде литералов. </w:t>
      </w:r>
      <w:r w:rsidR="00CD5499">
        <w:rPr>
          <w:rFonts w:ascii="Cambria" w:hAnsi="Cambria" w:cs="SchoolBookC"/>
          <w:color w:val="000000"/>
        </w:rPr>
        <w:t>Ч</w:t>
      </w:r>
      <w:r w:rsidRPr="00CD5499">
        <w:rPr>
          <w:rFonts w:ascii="Cambria" w:hAnsi="Cambria" w:cs="SchoolBookC"/>
          <w:color w:val="000000"/>
        </w:rPr>
        <w:t xml:space="preserve">тобы создать объект файла, необходимо вызвать встроенную функцию </w:t>
      </w:r>
      <w:proofErr w:type="spellStart"/>
      <w:r w:rsidRPr="00CD5499">
        <w:rPr>
          <w:rFonts w:ascii="Cambria" w:hAnsi="Cambria" w:cs="MonoCondensedC"/>
          <w:b/>
          <w:color w:val="000000"/>
        </w:rPr>
        <w:t>open</w:t>
      </w:r>
      <w:proofErr w:type="spellEnd"/>
      <w:r w:rsidRPr="00CD5499">
        <w:rPr>
          <w:rFonts w:ascii="Cambria" w:hAnsi="Cambria" w:cs="SchoolBookC"/>
          <w:color w:val="000000"/>
        </w:rPr>
        <w:t>, передав ей имя внешнего файла и строку режима доступа к файлу. На</w:t>
      </w:r>
      <w:r w:rsidRPr="00CD5499">
        <w:rPr>
          <w:rFonts w:ascii="Cambria" w:hAnsi="Cambria" w:cs="SchoolBookC"/>
          <w:color w:val="000000"/>
        </w:rPr>
        <w:softHyphen/>
        <w:t>пример, чтобы создать файл для вывода данных, вместе с именем файла функ</w:t>
      </w:r>
      <w:r w:rsidRPr="00CD5499">
        <w:rPr>
          <w:rFonts w:ascii="Cambria" w:hAnsi="Cambria" w:cs="SchoolBookC"/>
          <w:color w:val="000000"/>
        </w:rPr>
        <w:softHyphen/>
        <w:t xml:space="preserve">ции необходимо передать строку режима </w:t>
      </w:r>
      <w:r w:rsidRPr="00F66AED">
        <w:rPr>
          <w:rFonts w:ascii="Cambria" w:hAnsi="Cambria" w:cs="MonoCondensedC"/>
          <w:b/>
          <w:color w:val="000000"/>
        </w:rPr>
        <w:t>‘w’</w:t>
      </w:r>
      <w:r w:rsidRPr="00CD5499">
        <w:rPr>
          <w:rFonts w:ascii="Cambria" w:hAnsi="Cambria" w:cs="SchoolBookC"/>
          <w:color w:val="000000"/>
        </w:rPr>
        <w:t>:</w:t>
      </w:r>
    </w:p>
    <w:p w14:paraId="4691114F" w14:textId="77777777" w:rsidR="00F66AED" w:rsidRPr="00CD5499" w:rsidRDefault="00F66AED" w:rsidP="002A2EB2">
      <w:pPr>
        <w:rPr>
          <w:rFonts w:ascii="Cambria" w:hAnsi="Cambria" w:cs="SchoolBookC"/>
          <w:color w:val="000000"/>
        </w:rPr>
      </w:pPr>
    </w:p>
    <w:p w14:paraId="23AAFB53" w14:textId="3ED0DB96" w:rsidR="00700641" w:rsidRPr="00CD5499" w:rsidRDefault="00700641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6D84E6B3" wp14:editId="26F55F97">
            <wp:extent cx="5936615" cy="120713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9B1" w14:textId="46825E25" w:rsidR="00700641" w:rsidRPr="00CD5499" w:rsidRDefault="00700641" w:rsidP="002A2EB2">
      <w:pPr>
        <w:rPr>
          <w:rFonts w:ascii="Cambria" w:hAnsi="Cambria" w:cs="FreeSetC"/>
          <w:b/>
          <w:bCs/>
          <w:color w:val="000000"/>
        </w:rPr>
      </w:pPr>
      <w:r w:rsidRPr="00CD5499">
        <w:rPr>
          <w:rFonts w:ascii="Cambria" w:hAnsi="Cambria"/>
          <w:noProof/>
          <w:lang w:eastAsia="ru-RU"/>
        </w:rPr>
        <w:drawing>
          <wp:inline distT="0" distB="0" distL="0" distR="0" wp14:anchorId="12627CAC" wp14:editId="094DEF87">
            <wp:extent cx="5936615" cy="1439545"/>
            <wp:effectExtent l="0" t="0" r="698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22E" w14:textId="77777777" w:rsidR="002A2EB2" w:rsidRDefault="002A2EB2" w:rsidP="0091423D">
      <w:pPr>
        <w:rPr>
          <w:rFonts w:ascii="Cambria" w:hAnsi="Cambria"/>
          <w:lang w:val="kk-KZ"/>
        </w:rPr>
      </w:pPr>
    </w:p>
    <w:p w14:paraId="7D76120B" w14:textId="77777777" w:rsidR="00BC354E" w:rsidRDefault="00BC354E" w:rsidP="0091423D">
      <w:pPr>
        <w:rPr>
          <w:rFonts w:ascii="Cambria" w:hAnsi="Cambria"/>
          <w:lang w:val="kk-KZ"/>
        </w:rPr>
      </w:pPr>
    </w:p>
    <w:p w14:paraId="359F3478" w14:textId="77777777" w:rsidR="00BC354E" w:rsidRDefault="00BC354E" w:rsidP="0091423D">
      <w:pPr>
        <w:rPr>
          <w:rFonts w:ascii="Cambria" w:hAnsi="Cambria"/>
          <w:lang w:val="kk-KZ"/>
        </w:rPr>
      </w:pPr>
    </w:p>
    <w:p w14:paraId="37ACBED4" w14:textId="77777777" w:rsidR="00BC354E" w:rsidRDefault="00BC354E" w:rsidP="0091423D">
      <w:pPr>
        <w:rPr>
          <w:rFonts w:ascii="Cambria" w:hAnsi="Cambria"/>
          <w:lang w:val="kk-KZ"/>
        </w:rPr>
      </w:pPr>
    </w:p>
    <w:p w14:paraId="79219FAE" w14:textId="77777777" w:rsidR="00BC354E" w:rsidRDefault="00BC354E" w:rsidP="0091423D">
      <w:pPr>
        <w:rPr>
          <w:rFonts w:ascii="Cambria" w:hAnsi="Cambria"/>
          <w:lang w:val="kk-KZ"/>
        </w:rPr>
      </w:pPr>
    </w:p>
    <w:p w14:paraId="19F7E028" w14:textId="77777777" w:rsidR="00BC354E" w:rsidRDefault="00BC354E" w:rsidP="0091423D">
      <w:pPr>
        <w:rPr>
          <w:rFonts w:ascii="Cambria" w:hAnsi="Cambria"/>
          <w:lang w:val="kk-KZ"/>
        </w:rPr>
      </w:pPr>
    </w:p>
    <w:p w14:paraId="555F2171" w14:textId="77777777" w:rsidR="00BC354E" w:rsidRDefault="00BC354E" w:rsidP="0091423D">
      <w:pPr>
        <w:rPr>
          <w:rFonts w:ascii="Cambria" w:hAnsi="Cambria"/>
          <w:lang w:val="kk-KZ"/>
        </w:rPr>
      </w:pPr>
    </w:p>
    <w:p w14:paraId="3D92CDC2" w14:textId="77777777" w:rsidR="00BC354E" w:rsidRDefault="00BC354E" w:rsidP="0091423D">
      <w:pPr>
        <w:rPr>
          <w:rFonts w:ascii="Cambria" w:hAnsi="Cambria"/>
          <w:lang w:val="kk-KZ"/>
        </w:rPr>
      </w:pPr>
    </w:p>
    <w:p w14:paraId="43EC5FEC" w14:textId="77777777" w:rsidR="00BC354E" w:rsidRDefault="00BC354E" w:rsidP="0091423D">
      <w:pPr>
        <w:rPr>
          <w:rFonts w:ascii="Cambria" w:hAnsi="Cambria"/>
          <w:lang w:val="kk-KZ"/>
        </w:rPr>
      </w:pPr>
    </w:p>
    <w:p w14:paraId="5E28AF68" w14:textId="77777777" w:rsidR="00BC354E" w:rsidRDefault="00BC354E" w:rsidP="0091423D">
      <w:pPr>
        <w:rPr>
          <w:rFonts w:ascii="Cambria" w:hAnsi="Cambria"/>
          <w:lang w:val="kk-KZ"/>
        </w:rPr>
      </w:pPr>
    </w:p>
    <w:p w14:paraId="59DE1E58" w14:textId="77777777" w:rsidR="00BC354E" w:rsidRDefault="00BC354E" w:rsidP="0091423D">
      <w:pPr>
        <w:rPr>
          <w:rFonts w:ascii="Cambria" w:hAnsi="Cambria"/>
          <w:lang w:val="kk-KZ"/>
        </w:rPr>
      </w:pPr>
    </w:p>
    <w:p w14:paraId="393EEF95" w14:textId="77777777" w:rsidR="00BC354E" w:rsidRDefault="00BC354E" w:rsidP="0091423D">
      <w:pPr>
        <w:rPr>
          <w:rFonts w:ascii="Cambria" w:hAnsi="Cambria"/>
          <w:lang w:val="kk-KZ"/>
        </w:rPr>
      </w:pPr>
    </w:p>
    <w:p w14:paraId="3E7A0A42" w14:textId="77777777" w:rsidR="00BC354E" w:rsidRDefault="00BC354E" w:rsidP="0091423D">
      <w:pPr>
        <w:rPr>
          <w:rFonts w:ascii="Cambria" w:hAnsi="Cambria"/>
          <w:lang w:val="kk-KZ"/>
        </w:rPr>
      </w:pPr>
    </w:p>
    <w:p w14:paraId="6AE86BBA" w14:textId="77777777" w:rsidR="00BC354E" w:rsidRDefault="00BC354E" w:rsidP="0091423D">
      <w:pPr>
        <w:rPr>
          <w:rFonts w:ascii="Cambria" w:hAnsi="Cambria"/>
          <w:lang w:val="kk-KZ"/>
        </w:rPr>
      </w:pPr>
    </w:p>
    <w:p w14:paraId="7179B208" w14:textId="77777777" w:rsidR="00BC354E" w:rsidRDefault="00BC354E" w:rsidP="0091423D">
      <w:pPr>
        <w:rPr>
          <w:rFonts w:ascii="Cambria" w:hAnsi="Cambria"/>
          <w:lang w:val="kk-KZ"/>
        </w:rPr>
      </w:pPr>
    </w:p>
    <w:p w14:paraId="64AFD9A9" w14:textId="77777777" w:rsidR="00BC354E" w:rsidRDefault="00BC354E" w:rsidP="0091423D">
      <w:pPr>
        <w:rPr>
          <w:rFonts w:ascii="Cambria" w:hAnsi="Cambria"/>
          <w:lang w:val="kk-KZ"/>
        </w:rPr>
      </w:pPr>
    </w:p>
    <w:p w14:paraId="493E12DE" w14:textId="77777777" w:rsidR="00BC354E" w:rsidRDefault="00BC354E" w:rsidP="0091423D">
      <w:pPr>
        <w:rPr>
          <w:rFonts w:ascii="Cambria" w:hAnsi="Cambria"/>
          <w:lang w:val="kk-KZ"/>
        </w:rPr>
      </w:pPr>
    </w:p>
    <w:p w14:paraId="6D66ACC2" w14:textId="77777777" w:rsidR="00BC354E" w:rsidRDefault="00BC354E" w:rsidP="0091423D">
      <w:pPr>
        <w:rPr>
          <w:rFonts w:ascii="Cambria" w:hAnsi="Cambria"/>
          <w:lang w:val="kk-KZ"/>
        </w:rPr>
      </w:pPr>
    </w:p>
    <w:p w14:paraId="16FE6DB7" w14:textId="77777777" w:rsidR="00BC354E" w:rsidRDefault="00BC354E" w:rsidP="0091423D">
      <w:pPr>
        <w:rPr>
          <w:rFonts w:ascii="Cambria" w:hAnsi="Cambria"/>
          <w:lang w:val="kk-KZ"/>
        </w:rPr>
      </w:pPr>
    </w:p>
    <w:p w14:paraId="39C3B3DD" w14:textId="77777777" w:rsidR="00BC354E" w:rsidRDefault="00BC354E" w:rsidP="0091423D">
      <w:pPr>
        <w:rPr>
          <w:rFonts w:ascii="Cambria" w:hAnsi="Cambria"/>
          <w:lang w:val="kk-KZ"/>
        </w:rPr>
      </w:pPr>
    </w:p>
    <w:p w14:paraId="23D7E979" w14:textId="77777777" w:rsidR="00BC354E" w:rsidRDefault="00BC354E" w:rsidP="0091423D">
      <w:pPr>
        <w:rPr>
          <w:rFonts w:ascii="Cambria" w:hAnsi="Cambria"/>
          <w:lang w:val="kk-KZ"/>
        </w:rPr>
      </w:pPr>
    </w:p>
    <w:p w14:paraId="2D2485AC" w14:textId="77777777" w:rsidR="00BC354E" w:rsidRDefault="00BC354E" w:rsidP="0091423D">
      <w:pPr>
        <w:rPr>
          <w:rFonts w:ascii="Cambria" w:hAnsi="Cambria"/>
          <w:lang w:val="kk-KZ"/>
        </w:rPr>
      </w:pPr>
    </w:p>
    <w:p w14:paraId="6D28F298" w14:textId="77777777" w:rsidR="00BC354E" w:rsidRDefault="00BC354E" w:rsidP="0091423D">
      <w:pPr>
        <w:rPr>
          <w:rFonts w:ascii="Cambria" w:hAnsi="Cambria"/>
          <w:lang w:val="kk-KZ"/>
        </w:rPr>
      </w:pPr>
    </w:p>
    <w:p w14:paraId="56EFACA0" w14:textId="77777777" w:rsidR="00BC354E" w:rsidRDefault="00BC354E" w:rsidP="0091423D">
      <w:pPr>
        <w:rPr>
          <w:rFonts w:ascii="Cambria" w:hAnsi="Cambria"/>
          <w:lang w:val="kk-KZ"/>
        </w:rPr>
      </w:pPr>
    </w:p>
    <w:p w14:paraId="43BE5642" w14:textId="19BADB80" w:rsidR="00BC354E" w:rsidRDefault="00BC354E" w:rsidP="0091423D">
      <w:pPr>
        <w:rPr>
          <w:rFonts w:ascii="Cambria" w:hAnsi="Cambria"/>
          <w:lang w:val="kk-KZ"/>
        </w:rPr>
      </w:pPr>
      <w:r w:rsidRPr="00CD5499">
        <w:rPr>
          <w:rFonts w:ascii="Cambria" w:hAnsi="Cambria"/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30838668" wp14:editId="40C81381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4333875" cy="3028950"/>
            <wp:effectExtent l="0" t="0" r="9525" b="0"/>
            <wp:wrapThrough wrapText="bothSides">
              <wp:wrapPolygon edited="0">
                <wp:start x="0" y="0"/>
                <wp:lineTo x="0" y="21464"/>
                <wp:lineTo x="21553" y="21464"/>
                <wp:lineTo x="2155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FFD89" w14:textId="77777777" w:rsidR="00BC354E" w:rsidRDefault="00BC354E" w:rsidP="0091423D">
      <w:pPr>
        <w:rPr>
          <w:rFonts w:ascii="Cambria" w:hAnsi="Cambria"/>
          <w:lang w:val="kk-KZ"/>
        </w:rPr>
      </w:pPr>
    </w:p>
    <w:p w14:paraId="32AE6FA0" w14:textId="77777777" w:rsidR="00BC354E" w:rsidRDefault="00BC354E" w:rsidP="0091423D">
      <w:pPr>
        <w:rPr>
          <w:rFonts w:ascii="Cambria" w:hAnsi="Cambria"/>
          <w:lang w:val="kk-KZ"/>
        </w:rPr>
      </w:pPr>
    </w:p>
    <w:p w14:paraId="68FD1488" w14:textId="77777777" w:rsidR="00BC354E" w:rsidRDefault="00BC354E" w:rsidP="0091423D">
      <w:pPr>
        <w:rPr>
          <w:rFonts w:ascii="Cambria" w:hAnsi="Cambria"/>
          <w:lang w:val="kk-KZ"/>
        </w:rPr>
      </w:pPr>
    </w:p>
    <w:p w14:paraId="50098337" w14:textId="77777777" w:rsidR="00BC354E" w:rsidRDefault="00BC354E" w:rsidP="0091423D">
      <w:pPr>
        <w:rPr>
          <w:rFonts w:ascii="Cambria" w:hAnsi="Cambria"/>
          <w:lang w:val="kk-KZ"/>
        </w:rPr>
      </w:pPr>
    </w:p>
    <w:p w14:paraId="17FBBEB5" w14:textId="77777777" w:rsidR="00BC354E" w:rsidRDefault="00BC354E" w:rsidP="0091423D">
      <w:pPr>
        <w:rPr>
          <w:rFonts w:ascii="Cambria" w:hAnsi="Cambria"/>
          <w:lang w:val="kk-KZ"/>
        </w:rPr>
      </w:pPr>
    </w:p>
    <w:p w14:paraId="2FCFE48C" w14:textId="77777777" w:rsidR="00BC354E" w:rsidRDefault="00BC354E" w:rsidP="0091423D">
      <w:pPr>
        <w:rPr>
          <w:rFonts w:ascii="Cambria" w:hAnsi="Cambria"/>
          <w:lang w:val="kk-KZ"/>
        </w:rPr>
      </w:pPr>
    </w:p>
    <w:p w14:paraId="557F8A94" w14:textId="77777777" w:rsidR="00BC354E" w:rsidRDefault="00BC354E" w:rsidP="0091423D">
      <w:pPr>
        <w:rPr>
          <w:rFonts w:ascii="Cambria" w:hAnsi="Cambria"/>
          <w:lang w:val="kk-KZ"/>
        </w:rPr>
      </w:pPr>
    </w:p>
    <w:p w14:paraId="18F420B1" w14:textId="77777777" w:rsidR="00BC354E" w:rsidRDefault="00BC354E" w:rsidP="0091423D">
      <w:pPr>
        <w:rPr>
          <w:rFonts w:ascii="Cambria" w:hAnsi="Cambria"/>
          <w:lang w:val="kk-KZ"/>
        </w:rPr>
      </w:pPr>
    </w:p>
    <w:p w14:paraId="6896E05E" w14:textId="77777777" w:rsidR="00BC354E" w:rsidRDefault="00BC354E" w:rsidP="0091423D">
      <w:pPr>
        <w:rPr>
          <w:rFonts w:ascii="Cambria" w:hAnsi="Cambria"/>
          <w:lang w:val="kk-KZ"/>
        </w:rPr>
      </w:pPr>
    </w:p>
    <w:p w14:paraId="7F2A6D95" w14:textId="77777777" w:rsidR="00BC354E" w:rsidRPr="00BC354E" w:rsidRDefault="00BC354E" w:rsidP="0091423D">
      <w:pPr>
        <w:rPr>
          <w:rFonts w:ascii="Cambria" w:hAnsi="Cambria"/>
          <w:lang w:val="kk-KZ"/>
        </w:rPr>
      </w:pPr>
      <w:bookmarkStart w:id="0" w:name="_GoBack"/>
      <w:bookmarkEnd w:id="0"/>
    </w:p>
    <w:sectPr w:rsidR="00BC354E" w:rsidRPr="00BC354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I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FreeSetC">
    <w:altName w:val="FreeSet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F57"/>
    <w:multiLevelType w:val="hybridMultilevel"/>
    <w:tmpl w:val="4DC032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18C"/>
    <w:multiLevelType w:val="hybridMultilevel"/>
    <w:tmpl w:val="CB4A61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0E0"/>
    <w:multiLevelType w:val="hybridMultilevel"/>
    <w:tmpl w:val="20A47C24"/>
    <w:lvl w:ilvl="0" w:tplc="35CC6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7975"/>
    <w:multiLevelType w:val="hybridMultilevel"/>
    <w:tmpl w:val="083402E0"/>
    <w:lvl w:ilvl="0" w:tplc="071CF91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4D38"/>
    <w:multiLevelType w:val="hybridMultilevel"/>
    <w:tmpl w:val="4FA0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E4823"/>
    <w:multiLevelType w:val="hybridMultilevel"/>
    <w:tmpl w:val="C68C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5230A"/>
    <w:multiLevelType w:val="hybridMultilevel"/>
    <w:tmpl w:val="0CD4802C"/>
    <w:lvl w:ilvl="0" w:tplc="E3561604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3"/>
    <w:rsid w:val="000270E3"/>
    <w:rsid w:val="001659B0"/>
    <w:rsid w:val="0018105B"/>
    <w:rsid w:val="002A2EB2"/>
    <w:rsid w:val="0031766C"/>
    <w:rsid w:val="00356A03"/>
    <w:rsid w:val="00435DA8"/>
    <w:rsid w:val="004E1BD1"/>
    <w:rsid w:val="004F17B2"/>
    <w:rsid w:val="0050117F"/>
    <w:rsid w:val="00567F4B"/>
    <w:rsid w:val="00652DB4"/>
    <w:rsid w:val="006A0A8F"/>
    <w:rsid w:val="00700641"/>
    <w:rsid w:val="00727323"/>
    <w:rsid w:val="00765245"/>
    <w:rsid w:val="007D72DD"/>
    <w:rsid w:val="00860C08"/>
    <w:rsid w:val="008A6F6F"/>
    <w:rsid w:val="0091423D"/>
    <w:rsid w:val="0094298E"/>
    <w:rsid w:val="009753C1"/>
    <w:rsid w:val="009A5B5A"/>
    <w:rsid w:val="009B683B"/>
    <w:rsid w:val="00B116DB"/>
    <w:rsid w:val="00B3666C"/>
    <w:rsid w:val="00B547D6"/>
    <w:rsid w:val="00B66BEE"/>
    <w:rsid w:val="00BC354E"/>
    <w:rsid w:val="00C52EA1"/>
    <w:rsid w:val="00CD5499"/>
    <w:rsid w:val="00D269EC"/>
    <w:rsid w:val="00D35798"/>
    <w:rsid w:val="00DC0A93"/>
    <w:rsid w:val="00EC1F2F"/>
    <w:rsid w:val="00EC5624"/>
    <w:rsid w:val="00F66AED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Бексолтанова Әйгерім Бахшабауқызы</cp:lastModifiedBy>
  <cp:revision>6</cp:revision>
  <dcterms:created xsi:type="dcterms:W3CDTF">2019-02-20T16:14:00Z</dcterms:created>
  <dcterms:modified xsi:type="dcterms:W3CDTF">2019-02-26T06:20:00Z</dcterms:modified>
</cp:coreProperties>
</file>