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F8E" w:rsidRDefault="008A7F8E" w:rsidP="00102F4D">
      <w:pPr>
        <w:pStyle w:val="1"/>
        <w:spacing w:before="0"/>
        <w:jc w:val="center"/>
        <w:rPr>
          <w:rFonts w:ascii="Calibri" w:eastAsia="Calibri" w:hAnsi="Calibri" w:cs="Calibri"/>
          <w:color w:val="auto"/>
          <w:sz w:val="26"/>
          <w:szCs w:val="26"/>
          <w:lang w:val="ru-RU"/>
        </w:rPr>
      </w:pPr>
      <w:r w:rsidRPr="006A3D48">
        <w:rPr>
          <w:rFonts w:ascii="Calibri" w:eastAsia="Calibri" w:hAnsi="Calibri" w:cs="Calibri"/>
          <w:color w:val="auto"/>
          <w:sz w:val="26"/>
          <w:szCs w:val="26"/>
        </w:rPr>
        <w:t>Опросный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>лист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 xml:space="preserve">по техническим параметрам </w:t>
      </w:r>
      <w:r w:rsidR="00264C0D">
        <w:rPr>
          <w:rFonts w:ascii="Calibri" w:eastAsia="Calibri" w:hAnsi="Calibri" w:cs="Calibri"/>
          <w:color w:val="auto"/>
          <w:sz w:val="26"/>
          <w:szCs w:val="26"/>
          <w:lang w:val="ru-RU"/>
        </w:rPr>
        <w:t>для ячей</w:t>
      </w:r>
      <w:r w:rsidR="00FC3596">
        <w:rPr>
          <w:rFonts w:ascii="Calibri" w:eastAsia="Calibri" w:hAnsi="Calibri" w:cs="Calibri"/>
          <w:color w:val="auto"/>
          <w:sz w:val="26"/>
          <w:szCs w:val="26"/>
          <w:lang w:val="ru-RU"/>
        </w:rPr>
        <w:t>к</w:t>
      </w:r>
      <w:r w:rsidR="00264C0D">
        <w:rPr>
          <w:rFonts w:ascii="Calibri" w:eastAsia="Calibri" w:hAnsi="Calibri" w:cs="Calibri"/>
          <w:color w:val="auto"/>
          <w:sz w:val="26"/>
          <w:szCs w:val="26"/>
          <w:lang w:val="ru-RU"/>
        </w:rPr>
        <w:t>и</w:t>
      </w:r>
      <w:r w:rsidR="00FC3596">
        <w:rPr>
          <w:rFonts w:ascii="Calibri" w:eastAsia="Calibri" w:hAnsi="Calibri" w:cs="Calibri"/>
          <w:color w:val="auto"/>
          <w:sz w:val="26"/>
          <w:szCs w:val="26"/>
          <w:lang w:val="ru-RU"/>
        </w:rPr>
        <w:t xml:space="preserve"> ЯКНО-10У1</w:t>
      </w:r>
    </w:p>
    <w:p w:rsidR="006A1B4F" w:rsidRPr="00EC6B5E" w:rsidRDefault="006A1B4F" w:rsidP="005C3897">
      <w:pPr>
        <w:spacing w:after="0" w:line="240" w:lineRule="auto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Внимание! </w:t>
      </w:r>
      <w:r w:rsidR="008019AB">
        <w:rPr>
          <w:rFonts w:ascii="Courier New" w:hAnsi="Courier New" w:cs="Courier New"/>
          <w:b/>
          <w:color w:val="FF0000"/>
        </w:rPr>
        <w:t>Н</w:t>
      </w:r>
      <w:r w:rsidRPr="006A1B4F">
        <w:rPr>
          <w:rFonts w:ascii="Courier New" w:hAnsi="Courier New" w:cs="Courier New"/>
          <w:b/>
          <w:color w:val="FF0000"/>
        </w:rPr>
        <w:t xml:space="preserve">ужные поля </w:t>
      </w:r>
      <w:r w:rsidR="008019AB">
        <w:rPr>
          <w:rFonts w:ascii="Courier New" w:hAnsi="Courier New" w:cs="Courier New"/>
          <w:b/>
          <w:color w:val="FF0000"/>
        </w:rPr>
        <w:t>отметить</w:t>
      </w:r>
      <w:r w:rsidR="00EC6B5E" w:rsidRPr="00786163">
        <w:rPr>
          <w:rFonts w:ascii="Courier New" w:hAnsi="Courier New" w:cs="Courier New"/>
          <w:b/>
          <w:color w:val="FF0000"/>
        </w:rPr>
        <w:t>/</w:t>
      </w:r>
      <w:r w:rsidR="00EC6B5E">
        <w:rPr>
          <w:rFonts w:ascii="Courier New" w:hAnsi="Courier New" w:cs="Courier New"/>
          <w:b/>
          <w:color w:val="FF0000"/>
        </w:rPr>
        <w:t>заполнить</w:t>
      </w:r>
    </w:p>
    <w:tbl>
      <w:tblPr>
        <w:tblW w:w="9072" w:type="dxa"/>
        <w:tblCellSpacing w:w="28" w:type="dxa"/>
        <w:tblLook w:val="04A0" w:firstRow="1" w:lastRow="0" w:firstColumn="1" w:lastColumn="0" w:noHBand="0" w:noVBand="1"/>
      </w:tblPr>
      <w:tblGrid>
        <w:gridCol w:w="2398"/>
        <w:gridCol w:w="2422"/>
        <w:gridCol w:w="1276"/>
        <w:gridCol w:w="2976"/>
      </w:tblGrid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Заказчик: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9760F3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Тип </w:t>
            </w:r>
            <w:r w:rsidR="00264C0D">
              <w:rPr>
                <w:rFonts w:cs="Calibri"/>
                <w:sz w:val="20"/>
                <w:szCs w:val="20"/>
              </w:rPr>
              <w:t>ячейки</w:t>
            </w:r>
            <w:r w:rsidRPr="00CA0EF8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083059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ЯКНО-10 У1</w:t>
            </w: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Место установки: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F24610" w:rsidRPr="00CA0EF8" w:rsidTr="00F24610">
        <w:trPr>
          <w:tblCellSpacing w:w="28" w:type="dxa"/>
        </w:trPr>
        <w:tc>
          <w:tcPr>
            <w:tcW w:w="4736" w:type="dxa"/>
            <w:gridSpan w:val="2"/>
          </w:tcPr>
          <w:p w:rsidR="00F24610" w:rsidRPr="00CA0EF8" w:rsidRDefault="00F24610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Тип</w:t>
            </w:r>
            <w:r w:rsidR="00371339">
              <w:rPr>
                <w:rFonts w:cs="Calibri"/>
                <w:sz w:val="20"/>
                <w:szCs w:val="20"/>
              </w:rPr>
              <w:t>/характер</w:t>
            </w:r>
            <w:r>
              <w:rPr>
                <w:rFonts w:cs="Calibri"/>
                <w:sz w:val="20"/>
                <w:szCs w:val="20"/>
              </w:rPr>
              <w:t xml:space="preserve"> нагрузки, </w:t>
            </w:r>
            <w:proofErr w:type="spellStart"/>
            <w:r>
              <w:rPr>
                <w:rFonts w:cs="Calibri"/>
                <w:sz w:val="20"/>
                <w:szCs w:val="20"/>
              </w:rPr>
              <w:t>запитываемой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от ячейки</w:t>
            </w:r>
            <w:r w:rsidR="00371339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4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610" w:rsidRPr="00CA0EF8" w:rsidRDefault="00F24610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6012" w:type="dxa"/>
            <w:gridSpan w:val="3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Контакты ответственного за заказ (Ф.И.О., должность, </w:t>
            </w:r>
            <w:proofErr w:type="gramStart"/>
            <w:r w:rsidRPr="00CA0EF8">
              <w:rPr>
                <w:rFonts w:cs="Calibri"/>
                <w:sz w:val="20"/>
                <w:szCs w:val="20"/>
              </w:rPr>
              <w:t>тел.,</w:t>
            </w:r>
            <w:r w:rsidRPr="00CA0EF8">
              <w:rPr>
                <w:rFonts w:cs="Calibri"/>
                <w:sz w:val="20"/>
                <w:szCs w:val="20"/>
                <w:lang w:val="en-US"/>
              </w:rPr>
              <w:t>email</w:t>
            </w:r>
            <w:proofErr w:type="gramEnd"/>
            <w:r w:rsidRPr="00CA0EF8">
              <w:rPr>
                <w:rFonts w:cs="Calibri"/>
                <w:sz w:val="20"/>
                <w:szCs w:val="20"/>
              </w:rPr>
              <w:t>):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8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CA0EF8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9760F3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Количество </w:t>
            </w:r>
            <w:r w:rsidR="00FC3596">
              <w:rPr>
                <w:rFonts w:cs="Calibri"/>
                <w:sz w:val="20"/>
                <w:szCs w:val="20"/>
              </w:rPr>
              <w:t>ячеек</w:t>
            </w:r>
            <w:r w:rsidRPr="00CA0EF8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6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823F92" w:rsidRDefault="00823F92" w:rsidP="0068631C">
      <w:pPr>
        <w:spacing w:after="0" w:line="240" w:lineRule="auto"/>
        <w:rPr>
          <w:rFonts w:cs="Calibri"/>
          <w:sz w:val="20"/>
          <w:szCs w:val="20"/>
        </w:rPr>
      </w:pPr>
    </w:p>
    <w:tbl>
      <w:tblPr>
        <w:tblStyle w:val="a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73"/>
        <w:gridCol w:w="3782"/>
        <w:gridCol w:w="1487"/>
        <w:gridCol w:w="108"/>
        <w:gridCol w:w="54"/>
        <w:gridCol w:w="1326"/>
        <w:gridCol w:w="2299"/>
      </w:tblGrid>
      <w:tr w:rsidR="00E4240A" w:rsidRPr="00512932" w:rsidTr="00C529C1">
        <w:trPr>
          <w:jc w:val="center"/>
        </w:trPr>
        <w:tc>
          <w:tcPr>
            <w:tcW w:w="574" w:type="dxa"/>
          </w:tcPr>
          <w:p w:rsidR="00F34CEA" w:rsidRPr="00371339" w:rsidRDefault="0024275D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3787" w:type="dxa"/>
          </w:tcPr>
          <w:p w:rsidR="00F34CEA" w:rsidRPr="00371339" w:rsidRDefault="00F34CEA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Параметры</w:t>
            </w:r>
          </w:p>
        </w:tc>
        <w:tc>
          <w:tcPr>
            <w:tcW w:w="2977" w:type="dxa"/>
            <w:gridSpan w:val="4"/>
          </w:tcPr>
          <w:p w:rsidR="00F34CEA" w:rsidRPr="00371339" w:rsidRDefault="00F34CEA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Варианты</w:t>
            </w:r>
          </w:p>
        </w:tc>
        <w:tc>
          <w:tcPr>
            <w:tcW w:w="2301" w:type="dxa"/>
          </w:tcPr>
          <w:p w:rsidR="00F34CEA" w:rsidRPr="00512932" w:rsidRDefault="00F34CEA" w:rsidP="0024275D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Значения/Примечания</w:t>
            </w:r>
          </w:p>
        </w:tc>
      </w:tr>
      <w:tr w:rsidR="00A33927" w:rsidRPr="00512932" w:rsidTr="00C529C1">
        <w:trPr>
          <w:trHeight w:val="293"/>
          <w:jc w:val="center"/>
        </w:trPr>
        <w:tc>
          <w:tcPr>
            <w:tcW w:w="574" w:type="dxa"/>
          </w:tcPr>
          <w:p w:rsidR="00A33927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787" w:type="dxa"/>
          </w:tcPr>
          <w:p w:rsidR="00A33927" w:rsidRPr="00371339" w:rsidRDefault="00A33927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 xml:space="preserve">Класс напряжения, </w:t>
            </w: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kV</w:t>
            </w:r>
          </w:p>
        </w:tc>
        <w:tc>
          <w:tcPr>
            <w:tcW w:w="1650" w:type="dxa"/>
            <w:gridSpan w:val="3"/>
          </w:tcPr>
          <w:p w:rsidR="00A33927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6</w:t>
            </w:r>
          </w:p>
        </w:tc>
        <w:tc>
          <w:tcPr>
            <w:tcW w:w="1327" w:type="dxa"/>
          </w:tcPr>
          <w:p w:rsidR="00A33927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2301" w:type="dxa"/>
          </w:tcPr>
          <w:p w:rsidR="00A33927" w:rsidRPr="00083059" w:rsidRDefault="00A33927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A33927" w:rsidRPr="00512932" w:rsidTr="00C529C1">
        <w:trPr>
          <w:jc w:val="center"/>
        </w:trPr>
        <w:tc>
          <w:tcPr>
            <w:tcW w:w="574" w:type="dxa"/>
          </w:tcPr>
          <w:p w:rsidR="00A33927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787" w:type="dxa"/>
          </w:tcPr>
          <w:p w:rsidR="00A33927" w:rsidRPr="00371339" w:rsidRDefault="00A33927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Номинальный ток ячейки,</w:t>
            </w:r>
            <w:r w:rsidR="00264C0D" w:rsidRPr="003713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71339">
              <w:rPr>
                <w:rFonts w:ascii="Tahoma" w:hAnsi="Tahoma" w:cs="Tahoma"/>
                <w:sz w:val="18"/>
                <w:szCs w:val="18"/>
              </w:rPr>
              <w:t>А</w:t>
            </w:r>
          </w:p>
        </w:tc>
        <w:tc>
          <w:tcPr>
            <w:tcW w:w="2977" w:type="dxa"/>
            <w:gridSpan w:val="4"/>
          </w:tcPr>
          <w:p w:rsidR="00A33927" w:rsidRPr="00371339" w:rsidRDefault="00A33927" w:rsidP="0037133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630</w:t>
            </w:r>
          </w:p>
        </w:tc>
        <w:tc>
          <w:tcPr>
            <w:tcW w:w="2301" w:type="dxa"/>
          </w:tcPr>
          <w:p w:rsidR="00A33927" w:rsidRPr="00C529C1" w:rsidRDefault="00A33927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3787" w:type="dxa"/>
            <w:vMerge w:val="restart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Тип вакуумного выключателя:</w:t>
            </w:r>
          </w:p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Пружинно-моторный привод</w:t>
            </w:r>
          </w:p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Электромагнитная защелка</w:t>
            </w:r>
          </w:p>
        </w:tc>
        <w:tc>
          <w:tcPr>
            <w:tcW w:w="2977" w:type="dxa"/>
            <w:gridSpan w:val="4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3.1</w:t>
            </w:r>
          </w:p>
        </w:tc>
        <w:tc>
          <w:tcPr>
            <w:tcW w:w="3787" w:type="dxa"/>
            <w:vMerge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77" w:type="dxa"/>
            <w:gridSpan w:val="4"/>
          </w:tcPr>
          <w:p w:rsidR="003B1B15" w:rsidRPr="00371339" w:rsidRDefault="003B1B15" w:rsidP="00A3392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NV-12S</w:t>
            </w:r>
            <w:r w:rsidR="00083059" w:rsidRPr="00371339">
              <w:rPr>
                <w:rFonts w:ascii="Tahoma" w:hAnsi="Tahoma" w:cs="Tahoma"/>
                <w:sz w:val="18"/>
                <w:szCs w:val="18"/>
                <w:lang w:val="en-US"/>
              </w:rPr>
              <w:t>L</w:t>
            </w:r>
          </w:p>
        </w:tc>
        <w:tc>
          <w:tcPr>
            <w:tcW w:w="2301" w:type="dxa"/>
          </w:tcPr>
          <w:p w:rsidR="003B1B15" w:rsidRPr="00083059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3787" w:type="dxa"/>
            <w:vMerge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77" w:type="dxa"/>
            <w:gridSpan w:val="4"/>
          </w:tcPr>
          <w:p w:rsidR="003B1B15" w:rsidRPr="00371339" w:rsidRDefault="003B1B15" w:rsidP="00A3392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NM-10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F24005" w:rsidRPr="00512932" w:rsidTr="00C529C1">
        <w:trPr>
          <w:trHeight w:val="320"/>
          <w:jc w:val="center"/>
        </w:trPr>
        <w:tc>
          <w:tcPr>
            <w:tcW w:w="574" w:type="dxa"/>
          </w:tcPr>
          <w:p w:rsidR="00F24005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787" w:type="dxa"/>
          </w:tcPr>
          <w:p w:rsidR="00F24005" w:rsidRPr="00371339" w:rsidRDefault="00A33927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Тип высоковольтного ввода</w:t>
            </w:r>
          </w:p>
        </w:tc>
        <w:tc>
          <w:tcPr>
            <w:tcW w:w="2977" w:type="dxa"/>
            <w:gridSpan w:val="4"/>
          </w:tcPr>
          <w:p w:rsidR="00F24005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Кабель /</w:t>
            </w:r>
            <w:r w:rsidR="00F24005" w:rsidRPr="00371339">
              <w:rPr>
                <w:rFonts w:ascii="Tahoma" w:hAnsi="Tahoma" w:cs="Tahoma"/>
                <w:sz w:val="18"/>
                <w:szCs w:val="18"/>
              </w:rPr>
              <w:t>Воздух</w:t>
            </w:r>
          </w:p>
        </w:tc>
        <w:tc>
          <w:tcPr>
            <w:tcW w:w="2301" w:type="dxa"/>
          </w:tcPr>
          <w:p w:rsidR="00F24005" w:rsidRPr="00512932" w:rsidRDefault="00F2400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24275D" w:rsidRPr="00512932" w:rsidTr="00C529C1">
        <w:trPr>
          <w:trHeight w:val="351"/>
          <w:jc w:val="center"/>
        </w:trPr>
        <w:tc>
          <w:tcPr>
            <w:tcW w:w="574" w:type="dxa"/>
          </w:tcPr>
          <w:p w:rsidR="0024275D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3787" w:type="dxa"/>
          </w:tcPr>
          <w:p w:rsidR="0024275D" w:rsidRPr="00371339" w:rsidRDefault="00A33927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Тип высоковольтного</w:t>
            </w:r>
            <w:r w:rsidR="0024275D" w:rsidRPr="00371339">
              <w:rPr>
                <w:rFonts w:ascii="Tahoma" w:hAnsi="Tahoma" w:cs="Tahoma"/>
                <w:sz w:val="18"/>
                <w:szCs w:val="18"/>
              </w:rPr>
              <w:t xml:space="preserve"> вывода</w:t>
            </w:r>
          </w:p>
        </w:tc>
        <w:tc>
          <w:tcPr>
            <w:tcW w:w="2977" w:type="dxa"/>
            <w:gridSpan w:val="4"/>
          </w:tcPr>
          <w:p w:rsidR="0024275D" w:rsidRPr="00371339" w:rsidRDefault="0024275D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Кабель</w:t>
            </w:r>
            <w:r w:rsidR="00A33927" w:rsidRPr="00371339">
              <w:rPr>
                <w:rFonts w:ascii="Tahoma" w:hAnsi="Tahoma" w:cs="Tahoma"/>
                <w:sz w:val="18"/>
                <w:szCs w:val="18"/>
              </w:rPr>
              <w:t>/ Воздух</w:t>
            </w:r>
          </w:p>
        </w:tc>
        <w:tc>
          <w:tcPr>
            <w:tcW w:w="2301" w:type="dxa"/>
          </w:tcPr>
          <w:p w:rsidR="0024275D" w:rsidRPr="00512932" w:rsidRDefault="0024275D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A33927" w:rsidRPr="00512932" w:rsidTr="00C529C1">
        <w:trPr>
          <w:trHeight w:val="351"/>
          <w:jc w:val="center"/>
        </w:trPr>
        <w:tc>
          <w:tcPr>
            <w:tcW w:w="574" w:type="dxa"/>
          </w:tcPr>
          <w:p w:rsidR="00A33927" w:rsidRPr="00371339" w:rsidRDefault="00A33927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787" w:type="dxa"/>
          </w:tcPr>
          <w:p w:rsidR="00A33927" w:rsidRPr="00371339" w:rsidRDefault="00A33927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Наличие рамы (ввода и вывода)</w:t>
            </w:r>
          </w:p>
        </w:tc>
        <w:tc>
          <w:tcPr>
            <w:tcW w:w="1488" w:type="dxa"/>
          </w:tcPr>
          <w:p w:rsidR="00A33927" w:rsidRPr="00371339" w:rsidRDefault="00A33927" w:rsidP="00A3392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489" w:type="dxa"/>
            <w:gridSpan w:val="3"/>
          </w:tcPr>
          <w:p w:rsidR="00A33927" w:rsidRPr="00371339" w:rsidRDefault="00A33927" w:rsidP="00A3392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A33927" w:rsidRPr="00512932" w:rsidRDefault="00A33927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51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Наличие салазок</w:t>
            </w:r>
          </w:p>
        </w:tc>
        <w:tc>
          <w:tcPr>
            <w:tcW w:w="1488" w:type="dxa"/>
          </w:tcPr>
          <w:p w:rsidR="003B1B15" w:rsidRPr="00371339" w:rsidRDefault="003B1B15" w:rsidP="003B1B1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489" w:type="dxa"/>
            <w:gridSpan w:val="3"/>
          </w:tcPr>
          <w:p w:rsidR="003B1B15" w:rsidRPr="00371339" w:rsidRDefault="003B1B15" w:rsidP="003B1B1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60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Степень защиты оболочки</w:t>
            </w:r>
          </w:p>
        </w:tc>
        <w:tc>
          <w:tcPr>
            <w:tcW w:w="2977" w:type="dxa"/>
            <w:gridSpan w:val="4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IP</w:t>
            </w:r>
            <w:r w:rsidRPr="00371339">
              <w:rPr>
                <w:rFonts w:ascii="Tahoma" w:hAnsi="Tahoma" w:cs="Tahoma"/>
                <w:sz w:val="18"/>
                <w:szCs w:val="18"/>
              </w:rPr>
              <w:t>3</w:t>
            </w: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4</w:t>
            </w:r>
            <w:r w:rsidR="00C66B8A" w:rsidRPr="00371339">
              <w:rPr>
                <w:rFonts w:ascii="Tahoma" w:hAnsi="Tahoma" w:cs="Tahoma"/>
                <w:sz w:val="18"/>
                <w:szCs w:val="18"/>
              </w:rPr>
              <w:t>,</w:t>
            </w:r>
            <w:r w:rsidR="00C66B8A" w:rsidRPr="00371339">
              <w:rPr>
                <w:rFonts w:ascii="Tahoma" w:hAnsi="Tahoma" w:cs="Tahoma"/>
                <w:sz w:val="18"/>
                <w:szCs w:val="18"/>
                <w:lang w:val="en-US"/>
              </w:rPr>
              <w:t>IP54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60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Климатическое исполнение</w:t>
            </w:r>
          </w:p>
        </w:tc>
        <w:tc>
          <w:tcPr>
            <w:tcW w:w="2977" w:type="dxa"/>
            <w:gridSpan w:val="4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У1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60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 xml:space="preserve">Элементная база </w:t>
            </w:r>
            <w:proofErr w:type="spellStart"/>
            <w:r w:rsidRPr="00371339">
              <w:rPr>
                <w:rFonts w:ascii="Tahoma" w:hAnsi="Tahoma" w:cs="Tahoma"/>
                <w:sz w:val="18"/>
                <w:szCs w:val="18"/>
              </w:rPr>
              <w:t>РЗиА</w:t>
            </w:r>
            <w:proofErr w:type="spellEnd"/>
          </w:p>
        </w:tc>
        <w:tc>
          <w:tcPr>
            <w:tcW w:w="2977" w:type="dxa"/>
            <w:gridSpan w:val="4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Микропроцессорная/</w:t>
            </w:r>
          </w:p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gramStart"/>
            <w:r w:rsidRPr="00371339">
              <w:rPr>
                <w:rFonts w:ascii="Tahoma" w:hAnsi="Tahoma" w:cs="Tahoma"/>
                <w:sz w:val="18"/>
                <w:szCs w:val="18"/>
              </w:rPr>
              <w:t>электромеханика</w:t>
            </w:r>
            <w:proofErr w:type="gramEnd"/>
          </w:p>
        </w:tc>
        <w:tc>
          <w:tcPr>
            <w:tcW w:w="2301" w:type="dxa"/>
          </w:tcPr>
          <w:p w:rsidR="00FB7675" w:rsidRPr="00512932" w:rsidRDefault="00FB7675" w:rsidP="00786163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217"/>
          <w:jc w:val="center"/>
        </w:trPr>
        <w:tc>
          <w:tcPr>
            <w:tcW w:w="574" w:type="dxa"/>
            <w:vMerge w:val="restart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3787" w:type="dxa"/>
            <w:vMerge w:val="restart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Виды защит:</w:t>
            </w:r>
          </w:p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1. МТЗ</w:t>
            </w:r>
          </w:p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2. Токовая отсечка</w:t>
            </w:r>
          </w:p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3. Защита от минимального напряжения</w:t>
            </w:r>
          </w:p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4. Земляная защита</w:t>
            </w:r>
          </w:p>
        </w:tc>
        <w:tc>
          <w:tcPr>
            <w:tcW w:w="2977" w:type="dxa"/>
            <w:gridSpan w:val="4"/>
          </w:tcPr>
          <w:p w:rsidR="003B1B15" w:rsidRPr="00371339" w:rsidRDefault="003B1B15" w:rsidP="003B1B1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301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215"/>
          <w:jc w:val="center"/>
        </w:trPr>
        <w:tc>
          <w:tcPr>
            <w:tcW w:w="574" w:type="dxa"/>
            <w:vMerge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7" w:type="dxa"/>
            <w:vMerge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88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489" w:type="dxa"/>
            <w:gridSpan w:val="3"/>
          </w:tcPr>
          <w:p w:rsidR="003B1B15" w:rsidRPr="00371339" w:rsidRDefault="003B1B15" w:rsidP="003B1B1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215"/>
          <w:jc w:val="center"/>
        </w:trPr>
        <w:tc>
          <w:tcPr>
            <w:tcW w:w="574" w:type="dxa"/>
            <w:vMerge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7" w:type="dxa"/>
            <w:vMerge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88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489" w:type="dxa"/>
            <w:gridSpan w:val="3"/>
          </w:tcPr>
          <w:p w:rsidR="003B1B15" w:rsidRPr="00371339" w:rsidRDefault="003B1B15" w:rsidP="003B1B1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215"/>
          <w:jc w:val="center"/>
        </w:trPr>
        <w:tc>
          <w:tcPr>
            <w:tcW w:w="574" w:type="dxa"/>
            <w:vMerge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7" w:type="dxa"/>
            <w:vMerge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88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489" w:type="dxa"/>
            <w:gridSpan w:val="3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215"/>
          <w:jc w:val="center"/>
        </w:trPr>
        <w:tc>
          <w:tcPr>
            <w:tcW w:w="574" w:type="dxa"/>
            <w:vMerge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3787" w:type="dxa"/>
            <w:vMerge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88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489" w:type="dxa"/>
            <w:gridSpan w:val="3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60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Коэффициент трансформации трансформаторов тока</w:t>
            </w:r>
          </w:p>
        </w:tc>
        <w:tc>
          <w:tcPr>
            <w:tcW w:w="2977" w:type="dxa"/>
            <w:gridSpan w:val="4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60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Параметры трансформатора напряжения</w:t>
            </w:r>
          </w:p>
        </w:tc>
        <w:tc>
          <w:tcPr>
            <w:tcW w:w="2977" w:type="dxa"/>
            <w:gridSpan w:val="4"/>
          </w:tcPr>
          <w:p w:rsidR="003B1B15" w:rsidRPr="00371339" w:rsidRDefault="00371339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3хЗНОЛ</w:t>
            </w:r>
            <w:r w:rsidRPr="00371339">
              <w:rPr>
                <w:rFonts w:ascii="Tahoma" w:hAnsi="Tahoma" w:cs="Tahoma"/>
                <w:sz w:val="18"/>
                <w:szCs w:val="18"/>
              </w:rPr>
              <w:t xml:space="preserve"> или аналог</w:t>
            </w:r>
          </w:p>
        </w:tc>
        <w:tc>
          <w:tcPr>
            <w:tcW w:w="2301" w:type="dxa"/>
          </w:tcPr>
          <w:p w:rsidR="003B1B15" w:rsidRPr="00512932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B1B15" w:rsidRPr="00512932" w:rsidTr="00C529C1">
        <w:trPr>
          <w:trHeight w:val="391"/>
          <w:jc w:val="center"/>
        </w:trPr>
        <w:tc>
          <w:tcPr>
            <w:tcW w:w="574" w:type="dxa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3787" w:type="dxa"/>
          </w:tcPr>
          <w:p w:rsidR="003B1B15" w:rsidRPr="00371339" w:rsidRDefault="003B1B15" w:rsidP="0024275D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Наличие счётчика электрической энергии</w:t>
            </w:r>
          </w:p>
        </w:tc>
        <w:tc>
          <w:tcPr>
            <w:tcW w:w="1596" w:type="dxa"/>
            <w:gridSpan w:val="2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Да</w:t>
            </w:r>
          </w:p>
        </w:tc>
        <w:tc>
          <w:tcPr>
            <w:tcW w:w="1381" w:type="dxa"/>
            <w:gridSpan w:val="2"/>
          </w:tcPr>
          <w:p w:rsidR="003B1B15" w:rsidRPr="00371339" w:rsidRDefault="003B1B15" w:rsidP="0024275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Нет</w:t>
            </w:r>
          </w:p>
        </w:tc>
        <w:tc>
          <w:tcPr>
            <w:tcW w:w="2301" w:type="dxa"/>
          </w:tcPr>
          <w:p w:rsidR="003B1B15" w:rsidRPr="00786163" w:rsidRDefault="003B1B15" w:rsidP="0024275D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C529C1">
        <w:trPr>
          <w:trHeight w:val="405"/>
          <w:jc w:val="center"/>
        </w:trPr>
        <w:tc>
          <w:tcPr>
            <w:tcW w:w="574" w:type="dxa"/>
          </w:tcPr>
          <w:p w:rsidR="003F5E68" w:rsidRPr="00371339" w:rsidRDefault="003F5E68" w:rsidP="003B08F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71339">
              <w:rPr>
                <w:rFonts w:ascii="Tahoma" w:hAnsi="Tahoma" w:cs="Tahom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3787" w:type="dxa"/>
          </w:tcPr>
          <w:p w:rsidR="003F5E68" w:rsidRPr="00371339" w:rsidRDefault="003F5E68" w:rsidP="003B08F7">
            <w:pPr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</w:rPr>
              <w:t>Тип счётчика электрической энергии</w:t>
            </w:r>
          </w:p>
        </w:tc>
        <w:tc>
          <w:tcPr>
            <w:tcW w:w="2977" w:type="dxa"/>
            <w:gridSpan w:val="4"/>
          </w:tcPr>
          <w:p w:rsidR="003F5E68" w:rsidRPr="00371339" w:rsidRDefault="003F5E68" w:rsidP="003B08F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TE</w:t>
            </w:r>
            <w:r w:rsidRPr="00371339">
              <w:rPr>
                <w:rFonts w:ascii="Tahoma" w:hAnsi="Tahoma" w:cs="Tahoma"/>
                <w:sz w:val="18"/>
                <w:szCs w:val="18"/>
              </w:rPr>
              <w:t xml:space="preserve"> 73 </w:t>
            </w:r>
            <w:r w:rsidRPr="00371339">
              <w:rPr>
                <w:rFonts w:ascii="Tahoma" w:hAnsi="Tahoma" w:cs="Tahoma"/>
                <w:sz w:val="18"/>
                <w:szCs w:val="18"/>
                <w:lang w:val="en-US"/>
              </w:rPr>
              <w:t>S</w:t>
            </w:r>
            <w:r w:rsidR="00FB7675" w:rsidRPr="00371339">
              <w:rPr>
                <w:rFonts w:ascii="Tahoma" w:hAnsi="Tahoma" w:cs="Tahoma"/>
                <w:sz w:val="18"/>
                <w:szCs w:val="18"/>
                <w:lang w:val="en-US"/>
              </w:rPr>
              <w:t>G</w:t>
            </w:r>
            <w:r w:rsidRPr="00371339">
              <w:rPr>
                <w:rFonts w:ascii="Tahoma" w:hAnsi="Tahoma" w:cs="Tahoma"/>
                <w:sz w:val="18"/>
                <w:szCs w:val="18"/>
              </w:rPr>
              <w:t xml:space="preserve">-1-0 </w:t>
            </w:r>
          </w:p>
        </w:tc>
        <w:tc>
          <w:tcPr>
            <w:tcW w:w="2301" w:type="dxa"/>
          </w:tcPr>
          <w:p w:rsidR="003F5E68" w:rsidRPr="00512932" w:rsidRDefault="003F5E68" w:rsidP="003B08F7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:rsidR="006C122B" w:rsidRDefault="006C122B" w:rsidP="0068631C">
      <w:pPr>
        <w:spacing w:after="0" w:line="240" w:lineRule="auto"/>
        <w:rPr>
          <w:rFonts w:cs="Calibri"/>
          <w:b/>
          <w:sz w:val="20"/>
          <w:szCs w:val="20"/>
        </w:rPr>
      </w:pPr>
    </w:p>
    <w:p w:rsidR="003F0E3A" w:rsidRDefault="003F0E3A" w:rsidP="0068631C">
      <w:pPr>
        <w:spacing w:after="0" w:line="240" w:lineRule="auto"/>
        <w:rPr>
          <w:rFonts w:cs="Calibri"/>
          <w:sz w:val="20"/>
          <w:szCs w:val="20"/>
        </w:rPr>
      </w:pPr>
    </w:p>
    <w:p w:rsidR="00BB6E58" w:rsidRDefault="00BB5D2F" w:rsidP="0068631C">
      <w:pPr>
        <w:spacing w:after="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Дополнительные требования: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BB5D2F" w:rsidRPr="00512932" w:rsidTr="007C7864">
        <w:tc>
          <w:tcPr>
            <w:tcW w:w="9606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BB5D2F" w:rsidRPr="00512932" w:rsidTr="007C7864">
        <w:tc>
          <w:tcPr>
            <w:tcW w:w="9606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7C7864">
        <w:tc>
          <w:tcPr>
            <w:tcW w:w="9606" w:type="dxa"/>
            <w:shd w:val="clear" w:color="auto" w:fill="auto"/>
          </w:tcPr>
          <w:p w:rsidR="003F5E68" w:rsidRPr="00512932" w:rsidRDefault="003F5E68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F5E68" w:rsidRPr="00512932" w:rsidTr="007C7864">
        <w:tc>
          <w:tcPr>
            <w:tcW w:w="9606" w:type="dxa"/>
            <w:shd w:val="clear" w:color="auto" w:fill="auto"/>
          </w:tcPr>
          <w:p w:rsidR="003F5E68" w:rsidRPr="00512932" w:rsidRDefault="003F5E68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8A7F8E" w:rsidRDefault="008A7F8E" w:rsidP="00087CAF">
      <w:pPr>
        <w:spacing w:after="0" w:line="240" w:lineRule="auto"/>
        <w:jc w:val="center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>Дата_______________                                                      Подпись________________</w:t>
      </w:r>
    </w:p>
    <w:sectPr w:rsidR="008A7F8E" w:rsidSect="0024275D">
      <w:headerReference w:type="default" r:id="rId8"/>
      <w:headerReference w:type="first" r:id="rId9"/>
      <w:footerReference w:type="first" r:id="rId10"/>
      <w:pgSz w:w="11906" w:h="16838"/>
      <w:pgMar w:top="1134" w:right="566" w:bottom="1560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1EE9" w:rsidRDefault="00B81EE9" w:rsidP="00E8205E">
      <w:pPr>
        <w:spacing w:after="0" w:line="240" w:lineRule="auto"/>
      </w:pPr>
      <w:r>
        <w:separator/>
      </w:r>
    </w:p>
  </w:endnote>
  <w:endnote w:type="continuationSeparator" w:id="0">
    <w:p w:rsidR="00B81EE9" w:rsidRDefault="00B81EE9" w:rsidP="00E8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1B15" w:rsidRPr="00BB5D2F" w:rsidRDefault="0010310B" w:rsidP="00592E0E">
    <w:pPr>
      <w:pStyle w:val="a5"/>
      <w:tabs>
        <w:tab w:val="right" w:pos="9639"/>
      </w:tabs>
      <w:ind w:right="-284"/>
      <w:rPr>
        <w:sz w:val="18"/>
        <w:szCs w:val="18"/>
      </w:rPr>
    </w:pPr>
    <w:r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>
              <wp:simplePos x="0" y="0"/>
              <wp:positionH relativeFrom="column">
                <wp:posOffset>-574040</wp:posOffset>
              </wp:positionH>
              <wp:positionV relativeFrom="paragraph">
                <wp:posOffset>-72390</wp:posOffset>
              </wp:positionV>
              <wp:extent cx="6686550" cy="0"/>
              <wp:effectExtent l="6985" t="13335" r="12065" b="5715"/>
              <wp:wrapNone/>
              <wp:docPr id="1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56BE72" id="Прямая соединительная линия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.2pt,-5.7pt" to="481.3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" strokecolor="#4579b8">
              <o:lock v:ext="edit" shapetype="f"/>
            </v:line>
          </w:pict>
        </mc:Fallback>
      </mc:AlternateContent>
    </w:r>
    <w:r w:rsidR="003B1B15" w:rsidRPr="00BB5D2F">
      <w:rPr>
        <w:sz w:val="18"/>
        <w:szCs w:val="18"/>
      </w:rPr>
      <w:t xml:space="preserve">Телефоны отдела продаж: </w:t>
    </w:r>
    <w:r w:rsidR="003B1B15">
      <w:rPr>
        <w:sz w:val="18"/>
        <w:szCs w:val="18"/>
      </w:rPr>
      <w:t>(</w:t>
    </w:r>
    <w:r w:rsidR="003B1B15" w:rsidRPr="00BB5D2F">
      <w:rPr>
        <w:sz w:val="18"/>
        <w:szCs w:val="18"/>
      </w:rPr>
      <w:t>+998</w:t>
    </w:r>
    <w:r w:rsidR="003B1B15">
      <w:rPr>
        <w:sz w:val="18"/>
        <w:szCs w:val="18"/>
      </w:rPr>
      <w:t>) 71-</w:t>
    </w:r>
    <w:r w:rsidR="003B1B15" w:rsidRPr="00BB5D2F">
      <w:rPr>
        <w:sz w:val="18"/>
        <w:szCs w:val="18"/>
      </w:rPr>
      <w:t xml:space="preserve">291-4411, </w:t>
    </w:r>
    <w:r w:rsidR="003B1B15">
      <w:rPr>
        <w:sz w:val="18"/>
        <w:szCs w:val="18"/>
      </w:rPr>
      <w:t>71-</w:t>
    </w:r>
    <w:r w:rsidR="003B1B15" w:rsidRPr="00BB5D2F">
      <w:rPr>
        <w:sz w:val="18"/>
        <w:szCs w:val="18"/>
      </w:rPr>
      <w:t xml:space="preserve">291-3533, </w:t>
    </w:r>
    <w:r w:rsidR="003B1B15">
      <w:rPr>
        <w:sz w:val="18"/>
        <w:szCs w:val="18"/>
      </w:rPr>
      <w:t>71-</w:t>
    </w:r>
    <w:r w:rsidR="003B1B15" w:rsidRPr="00BB5D2F">
      <w:rPr>
        <w:sz w:val="18"/>
        <w:szCs w:val="18"/>
      </w:rPr>
      <w:t>291-7707</w:t>
    </w:r>
  </w:p>
  <w:p w:rsidR="003B1B15" w:rsidRDefault="003B1B15" w:rsidP="00592E0E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 w:rsidRPr="00BB5D2F">
      <w:rPr>
        <w:sz w:val="18"/>
        <w:szCs w:val="18"/>
      </w:rPr>
      <w:t xml:space="preserve">Телефоны конструкторской службы: </w:t>
    </w:r>
    <w:r>
      <w:rPr>
        <w:sz w:val="18"/>
        <w:szCs w:val="18"/>
      </w:rPr>
      <w:t>(</w:t>
    </w:r>
    <w:r w:rsidRPr="00BB5D2F">
      <w:rPr>
        <w:sz w:val="18"/>
        <w:szCs w:val="18"/>
      </w:rPr>
      <w:t>+998</w:t>
    </w:r>
    <w:r>
      <w:rPr>
        <w:sz w:val="18"/>
        <w:szCs w:val="18"/>
      </w:rPr>
      <w:t xml:space="preserve">) </w:t>
    </w:r>
    <w:r w:rsidRPr="00BB5D2F">
      <w:rPr>
        <w:sz w:val="18"/>
        <w:szCs w:val="18"/>
      </w:rPr>
      <w:t>71</w:t>
    </w:r>
    <w:r>
      <w:rPr>
        <w:sz w:val="18"/>
        <w:szCs w:val="18"/>
      </w:rPr>
      <w:t>-</w:t>
    </w:r>
    <w:r w:rsidRPr="006D0828">
      <w:rPr>
        <w:sz w:val="18"/>
        <w:szCs w:val="18"/>
      </w:rPr>
      <w:t>299-8597</w:t>
    </w:r>
  </w:p>
  <w:p w:rsidR="000D79B1" w:rsidRPr="00592E0E" w:rsidRDefault="000D79B1" w:rsidP="00592E0E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 w:rsidRPr="00BB5D2F">
      <w:rPr>
        <w:sz w:val="18"/>
        <w:szCs w:val="18"/>
      </w:rPr>
      <w:t>Ин</w:t>
    </w:r>
    <w:r>
      <w:rPr>
        <w:sz w:val="18"/>
        <w:szCs w:val="18"/>
      </w:rPr>
      <w:t>формация о шкафах доступна на -</w:t>
    </w:r>
    <w:r w:rsidR="00371339">
      <w:rPr>
        <w:sz w:val="18"/>
        <w:szCs w:val="18"/>
      </w:rPr>
      <w:t xml:space="preserve"> </w:t>
    </w:r>
    <w:r w:rsidR="00C529C1" w:rsidRPr="00C529C1">
      <w:rPr>
        <w:sz w:val="18"/>
        <w:szCs w:val="18"/>
      </w:rPr>
      <w:t>https://uzea.uz/ru/products/4/27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1EE9" w:rsidRDefault="00B81EE9" w:rsidP="00E8205E">
      <w:pPr>
        <w:spacing w:after="0" w:line="240" w:lineRule="auto"/>
      </w:pPr>
      <w:r>
        <w:separator/>
      </w:r>
    </w:p>
  </w:footnote>
  <w:footnote w:type="continuationSeparator" w:id="0">
    <w:p w:rsidR="00B81EE9" w:rsidRDefault="00B81EE9" w:rsidP="00E82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784"/>
      <w:gridCol w:w="845"/>
    </w:tblGrid>
    <w:tr w:rsidR="003B1B15" w:rsidRPr="00CA0EF8" w:rsidTr="00CA0EF8">
      <w:tc>
        <w:tcPr>
          <w:tcW w:w="8784" w:type="dxa"/>
        </w:tcPr>
        <w:p w:rsidR="003B1B15" w:rsidRPr="00360273" w:rsidRDefault="003B1B15" w:rsidP="00806FFE">
          <w:pPr>
            <w:pStyle w:val="1"/>
            <w:spacing w:before="0" w:line="240" w:lineRule="auto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</w:pPr>
          <w:r w:rsidRPr="00360273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>Опросный</w:t>
          </w:r>
          <w:r w:rsidRPr="00806FFE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 xml:space="preserve"> лист по техническим параметрам распределительных устройств катодной защиты и станций для электрохимической защиты трубопроводов напряжением 6(10) </w:t>
          </w:r>
          <w:proofErr w:type="spellStart"/>
          <w:proofErr w:type="gramStart"/>
          <w:r w:rsidRPr="00806FFE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>kV</w:t>
          </w:r>
          <w:proofErr w:type="spellEnd"/>
          <w:r w:rsidRPr="00806FFE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 xml:space="preserve">  -</w:t>
          </w:r>
          <w:proofErr w:type="gramEnd"/>
          <w:r w:rsidRPr="00806FFE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 xml:space="preserve"> УКЗВ,  0,4kV - УКЗН</w:t>
          </w:r>
        </w:p>
      </w:tc>
      <w:tc>
        <w:tcPr>
          <w:tcW w:w="845" w:type="dxa"/>
        </w:tcPr>
        <w:p w:rsidR="003B1B15" w:rsidRPr="00360273" w:rsidRDefault="003B1B15" w:rsidP="00CA0EF8">
          <w:pPr>
            <w:pStyle w:val="1"/>
            <w:spacing w:before="0" w:line="240" w:lineRule="auto"/>
            <w:jc w:val="right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</w:pPr>
          <w:r w:rsidRPr="00360273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  <w:lang w:val="ru-RU" w:eastAsia="en-US"/>
            </w:rPr>
            <w:t>Лист 2</w:t>
          </w:r>
        </w:p>
      </w:tc>
    </w:tr>
  </w:tbl>
  <w:p w:rsidR="003B1B15" w:rsidRDefault="003B1B15" w:rsidP="00111B82">
    <w:pPr>
      <w:pStyle w:val="1"/>
      <w:spacing w:before="0"/>
      <w:rPr>
        <w:rFonts w:ascii="Calibri" w:eastAsia="Calibri" w:hAnsi="Calibri"/>
        <w:b w:val="0"/>
        <w:bCs w:val="0"/>
        <w:color w:val="auto"/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3DA7" w:rsidRDefault="0010310B" w:rsidP="00BD47DE">
    <w:pPr>
      <w:pStyle w:val="a3"/>
    </w:pPr>
    <w:r>
      <w:rPr>
        <w:noProof/>
        <w:lang w:eastAsia="ru-RU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-1090930</wp:posOffset>
          </wp:positionH>
          <wp:positionV relativeFrom="paragraph">
            <wp:posOffset>-435610</wp:posOffset>
          </wp:positionV>
          <wp:extent cx="7559675" cy="1435100"/>
          <wp:effectExtent l="0" t="0" r="0" b="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9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43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BD3DA7" w:rsidRDefault="00BD3DA7" w:rsidP="00BD47DE">
    <w:pPr>
      <w:pStyle w:val="a3"/>
    </w:pPr>
  </w:p>
  <w:p w:rsidR="003B1B15" w:rsidRDefault="0010310B" w:rsidP="00BD47DE">
    <w:pPr>
      <w:pStyle w:val="a3"/>
    </w:pPr>
    <w:r w:rsidRPr="00AC1EA0"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>
              <wp:simplePos x="0" y="0"/>
              <wp:positionH relativeFrom="column">
                <wp:posOffset>-616585</wp:posOffset>
              </wp:positionH>
              <wp:positionV relativeFrom="paragraph">
                <wp:posOffset>44450</wp:posOffset>
              </wp:positionV>
              <wp:extent cx="6686550" cy="0"/>
              <wp:effectExtent l="12065" t="6350" r="6985" b="12700"/>
              <wp:wrapNone/>
              <wp:docPr id="2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4699B" id="Прямая соединительная линия 4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55pt,3.5pt" to="477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" strokecolor="#4579b8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62BAE"/>
    <w:multiLevelType w:val="hybridMultilevel"/>
    <w:tmpl w:val="1450A15C"/>
    <w:lvl w:ilvl="0" w:tplc="7B90AA42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05E"/>
    <w:rsid w:val="00002AE7"/>
    <w:rsid w:val="000102D3"/>
    <w:rsid w:val="00010837"/>
    <w:rsid w:val="00016C11"/>
    <w:rsid w:val="00025A22"/>
    <w:rsid w:val="00030987"/>
    <w:rsid w:val="0003347E"/>
    <w:rsid w:val="00033501"/>
    <w:rsid w:val="00083059"/>
    <w:rsid w:val="000856A6"/>
    <w:rsid w:val="00087CAF"/>
    <w:rsid w:val="0009351B"/>
    <w:rsid w:val="000A148B"/>
    <w:rsid w:val="000A3573"/>
    <w:rsid w:val="000A3F1D"/>
    <w:rsid w:val="000B06CD"/>
    <w:rsid w:val="000B2AE6"/>
    <w:rsid w:val="000D1762"/>
    <w:rsid w:val="000D79B1"/>
    <w:rsid w:val="000E0E32"/>
    <w:rsid w:val="000E74B7"/>
    <w:rsid w:val="000F2C0B"/>
    <w:rsid w:val="00101780"/>
    <w:rsid w:val="00102F4D"/>
    <w:rsid w:val="0010310B"/>
    <w:rsid w:val="00104945"/>
    <w:rsid w:val="001059B9"/>
    <w:rsid w:val="001070D2"/>
    <w:rsid w:val="0011102C"/>
    <w:rsid w:val="00111B82"/>
    <w:rsid w:val="0011494E"/>
    <w:rsid w:val="00117152"/>
    <w:rsid w:val="001257C6"/>
    <w:rsid w:val="00125974"/>
    <w:rsid w:val="00127263"/>
    <w:rsid w:val="00131D32"/>
    <w:rsid w:val="00137F9E"/>
    <w:rsid w:val="00151179"/>
    <w:rsid w:val="00162983"/>
    <w:rsid w:val="00162FF1"/>
    <w:rsid w:val="00164ADA"/>
    <w:rsid w:val="00165196"/>
    <w:rsid w:val="00180F91"/>
    <w:rsid w:val="00185714"/>
    <w:rsid w:val="001B08EE"/>
    <w:rsid w:val="001B18C2"/>
    <w:rsid w:val="001D0069"/>
    <w:rsid w:val="001D5D2A"/>
    <w:rsid w:val="001E0AA0"/>
    <w:rsid w:val="001E18AF"/>
    <w:rsid w:val="001E57A8"/>
    <w:rsid w:val="001F069A"/>
    <w:rsid w:val="001F172F"/>
    <w:rsid w:val="001F3279"/>
    <w:rsid w:val="00203F0F"/>
    <w:rsid w:val="00207426"/>
    <w:rsid w:val="002107F6"/>
    <w:rsid w:val="002202CB"/>
    <w:rsid w:val="0022674D"/>
    <w:rsid w:val="002273E5"/>
    <w:rsid w:val="00237BA7"/>
    <w:rsid w:val="0024275D"/>
    <w:rsid w:val="002542BA"/>
    <w:rsid w:val="00254A29"/>
    <w:rsid w:val="00256DD4"/>
    <w:rsid w:val="00257404"/>
    <w:rsid w:val="00257DD6"/>
    <w:rsid w:val="00260B92"/>
    <w:rsid w:val="00264C0D"/>
    <w:rsid w:val="00273B91"/>
    <w:rsid w:val="00296563"/>
    <w:rsid w:val="002A202E"/>
    <w:rsid w:val="002B024B"/>
    <w:rsid w:val="002B1B28"/>
    <w:rsid w:val="002B3F98"/>
    <w:rsid w:val="002B71D2"/>
    <w:rsid w:val="002D479F"/>
    <w:rsid w:val="002E3052"/>
    <w:rsid w:val="002F0787"/>
    <w:rsid w:val="002F07A6"/>
    <w:rsid w:val="002F7E0F"/>
    <w:rsid w:val="00311974"/>
    <w:rsid w:val="00323907"/>
    <w:rsid w:val="00324646"/>
    <w:rsid w:val="00331CD1"/>
    <w:rsid w:val="00344ED4"/>
    <w:rsid w:val="003563CF"/>
    <w:rsid w:val="00360273"/>
    <w:rsid w:val="0036413E"/>
    <w:rsid w:val="00371339"/>
    <w:rsid w:val="00396C0D"/>
    <w:rsid w:val="00396EE0"/>
    <w:rsid w:val="00397806"/>
    <w:rsid w:val="003A5C0E"/>
    <w:rsid w:val="003B08F7"/>
    <w:rsid w:val="003B1B15"/>
    <w:rsid w:val="003D28C9"/>
    <w:rsid w:val="003D565C"/>
    <w:rsid w:val="003D7604"/>
    <w:rsid w:val="003E4CF7"/>
    <w:rsid w:val="003F0E3A"/>
    <w:rsid w:val="003F5E68"/>
    <w:rsid w:val="00401175"/>
    <w:rsid w:val="00411F4E"/>
    <w:rsid w:val="00413D74"/>
    <w:rsid w:val="00414D0F"/>
    <w:rsid w:val="00422F2A"/>
    <w:rsid w:val="00425C58"/>
    <w:rsid w:val="00453759"/>
    <w:rsid w:val="0047595B"/>
    <w:rsid w:val="004768A5"/>
    <w:rsid w:val="00477C08"/>
    <w:rsid w:val="00493A05"/>
    <w:rsid w:val="004954FE"/>
    <w:rsid w:val="004A0084"/>
    <w:rsid w:val="004B2ABE"/>
    <w:rsid w:val="004B364B"/>
    <w:rsid w:val="004B5E33"/>
    <w:rsid w:val="004C7322"/>
    <w:rsid w:val="004C7A08"/>
    <w:rsid w:val="004D25BE"/>
    <w:rsid w:val="004E128C"/>
    <w:rsid w:val="004F7C16"/>
    <w:rsid w:val="005054E6"/>
    <w:rsid w:val="00507D54"/>
    <w:rsid w:val="00512932"/>
    <w:rsid w:val="00514975"/>
    <w:rsid w:val="00524E7D"/>
    <w:rsid w:val="00542FA5"/>
    <w:rsid w:val="0054490F"/>
    <w:rsid w:val="00547C17"/>
    <w:rsid w:val="005716E6"/>
    <w:rsid w:val="00574FB1"/>
    <w:rsid w:val="00592E0E"/>
    <w:rsid w:val="00593DE3"/>
    <w:rsid w:val="005A37D4"/>
    <w:rsid w:val="005A6D61"/>
    <w:rsid w:val="005B0B09"/>
    <w:rsid w:val="005C2477"/>
    <w:rsid w:val="005C3897"/>
    <w:rsid w:val="005D2981"/>
    <w:rsid w:val="005D424A"/>
    <w:rsid w:val="005D6E7C"/>
    <w:rsid w:val="005E6B10"/>
    <w:rsid w:val="00606122"/>
    <w:rsid w:val="00617B90"/>
    <w:rsid w:val="0062228D"/>
    <w:rsid w:val="006237B5"/>
    <w:rsid w:val="00623ABC"/>
    <w:rsid w:val="006441EB"/>
    <w:rsid w:val="00661EED"/>
    <w:rsid w:val="006657AB"/>
    <w:rsid w:val="006779E3"/>
    <w:rsid w:val="0068631C"/>
    <w:rsid w:val="00694F93"/>
    <w:rsid w:val="00695446"/>
    <w:rsid w:val="00697FE8"/>
    <w:rsid w:val="006A1B4F"/>
    <w:rsid w:val="006A3D48"/>
    <w:rsid w:val="006A5DB1"/>
    <w:rsid w:val="006B3FD1"/>
    <w:rsid w:val="006B4562"/>
    <w:rsid w:val="006C122B"/>
    <w:rsid w:val="006D72EA"/>
    <w:rsid w:val="006E2403"/>
    <w:rsid w:val="006F2FF9"/>
    <w:rsid w:val="00714ED7"/>
    <w:rsid w:val="007468EA"/>
    <w:rsid w:val="00746B5E"/>
    <w:rsid w:val="007474A8"/>
    <w:rsid w:val="00752A19"/>
    <w:rsid w:val="007674B9"/>
    <w:rsid w:val="00776947"/>
    <w:rsid w:val="00784C59"/>
    <w:rsid w:val="00786163"/>
    <w:rsid w:val="00787425"/>
    <w:rsid w:val="007934BB"/>
    <w:rsid w:val="007A37A7"/>
    <w:rsid w:val="007A6F57"/>
    <w:rsid w:val="007B5252"/>
    <w:rsid w:val="007C7864"/>
    <w:rsid w:val="007E672C"/>
    <w:rsid w:val="008019AB"/>
    <w:rsid w:val="00806FFE"/>
    <w:rsid w:val="00813288"/>
    <w:rsid w:val="00823F92"/>
    <w:rsid w:val="00833DC4"/>
    <w:rsid w:val="008345C0"/>
    <w:rsid w:val="008346FA"/>
    <w:rsid w:val="00843FF7"/>
    <w:rsid w:val="008612BF"/>
    <w:rsid w:val="00863BCD"/>
    <w:rsid w:val="00864383"/>
    <w:rsid w:val="008669EE"/>
    <w:rsid w:val="00866F99"/>
    <w:rsid w:val="008700EF"/>
    <w:rsid w:val="008708E7"/>
    <w:rsid w:val="00887CD1"/>
    <w:rsid w:val="00895E1E"/>
    <w:rsid w:val="008A7F8E"/>
    <w:rsid w:val="008B2B0D"/>
    <w:rsid w:val="008B5F02"/>
    <w:rsid w:val="008B6497"/>
    <w:rsid w:val="00904AD5"/>
    <w:rsid w:val="00915898"/>
    <w:rsid w:val="009306BE"/>
    <w:rsid w:val="00934154"/>
    <w:rsid w:val="009359EA"/>
    <w:rsid w:val="00944A83"/>
    <w:rsid w:val="00950C78"/>
    <w:rsid w:val="00956D1C"/>
    <w:rsid w:val="00970408"/>
    <w:rsid w:val="0097089C"/>
    <w:rsid w:val="00972E46"/>
    <w:rsid w:val="009760F3"/>
    <w:rsid w:val="0098069E"/>
    <w:rsid w:val="00993C9E"/>
    <w:rsid w:val="009A26A6"/>
    <w:rsid w:val="009A2BF9"/>
    <w:rsid w:val="009A5DA4"/>
    <w:rsid w:val="009A7D79"/>
    <w:rsid w:val="009B01C8"/>
    <w:rsid w:val="009B5126"/>
    <w:rsid w:val="009B6574"/>
    <w:rsid w:val="009C21AA"/>
    <w:rsid w:val="009F4627"/>
    <w:rsid w:val="00A119AC"/>
    <w:rsid w:val="00A268CA"/>
    <w:rsid w:val="00A338EE"/>
    <w:rsid w:val="00A33927"/>
    <w:rsid w:val="00A34F79"/>
    <w:rsid w:val="00A442E9"/>
    <w:rsid w:val="00A447BC"/>
    <w:rsid w:val="00A47CF4"/>
    <w:rsid w:val="00A7550C"/>
    <w:rsid w:val="00A94570"/>
    <w:rsid w:val="00AA5D66"/>
    <w:rsid w:val="00AB0403"/>
    <w:rsid w:val="00AB0433"/>
    <w:rsid w:val="00AC1EA0"/>
    <w:rsid w:val="00AC20BF"/>
    <w:rsid w:val="00AD1710"/>
    <w:rsid w:val="00AD4971"/>
    <w:rsid w:val="00AE3DD4"/>
    <w:rsid w:val="00AF53DE"/>
    <w:rsid w:val="00B02414"/>
    <w:rsid w:val="00B045E4"/>
    <w:rsid w:val="00B06FCA"/>
    <w:rsid w:val="00B126CE"/>
    <w:rsid w:val="00B12B3C"/>
    <w:rsid w:val="00B15DC4"/>
    <w:rsid w:val="00B32DD4"/>
    <w:rsid w:val="00B343DA"/>
    <w:rsid w:val="00B377AB"/>
    <w:rsid w:val="00B65CD7"/>
    <w:rsid w:val="00B76A08"/>
    <w:rsid w:val="00B81EE9"/>
    <w:rsid w:val="00B82490"/>
    <w:rsid w:val="00B93214"/>
    <w:rsid w:val="00B96D6C"/>
    <w:rsid w:val="00BA4BC6"/>
    <w:rsid w:val="00BB1C85"/>
    <w:rsid w:val="00BB43FD"/>
    <w:rsid w:val="00BB5D2F"/>
    <w:rsid w:val="00BB6E58"/>
    <w:rsid w:val="00BC1C67"/>
    <w:rsid w:val="00BD0295"/>
    <w:rsid w:val="00BD3DA7"/>
    <w:rsid w:val="00BD47DE"/>
    <w:rsid w:val="00BD5B5A"/>
    <w:rsid w:val="00BD6F48"/>
    <w:rsid w:val="00BE05D1"/>
    <w:rsid w:val="00BF099C"/>
    <w:rsid w:val="00BF298B"/>
    <w:rsid w:val="00BF7BC6"/>
    <w:rsid w:val="00C06257"/>
    <w:rsid w:val="00C119A3"/>
    <w:rsid w:val="00C20440"/>
    <w:rsid w:val="00C348A3"/>
    <w:rsid w:val="00C365DD"/>
    <w:rsid w:val="00C43740"/>
    <w:rsid w:val="00C529C1"/>
    <w:rsid w:val="00C5736B"/>
    <w:rsid w:val="00C66B8A"/>
    <w:rsid w:val="00C77635"/>
    <w:rsid w:val="00C80F24"/>
    <w:rsid w:val="00C910CC"/>
    <w:rsid w:val="00CA0EF8"/>
    <w:rsid w:val="00CA4EF5"/>
    <w:rsid w:val="00CA5F2B"/>
    <w:rsid w:val="00CB5059"/>
    <w:rsid w:val="00CC62D1"/>
    <w:rsid w:val="00CC6FAF"/>
    <w:rsid w:val="00CD3DEC"/>
    <w:rsid w:val="00CD6FE8"/>
    <w:rsid w:val="00CE41D7"/>
    <w:rsid w:val="00CF263F"/>
    <w:rsid w:val="00D0699F"/>
    <w:rsid w:val="00D132E2"/>
    <w:rsid w:val="00D15893"/>
    <w:rsid w:val="00D210C7"/>
    <w:rsid w:val="00D372D4"/>
    <w:rsid w:val="00D6297C"/>
    <w:rsid w:val="00D62E17"/>
    <w:rsid w:val="00D67347"/>
    <w:rsid w:val="00D72683"/>
    <w:rsid w:val="00D91B39"/>
    <w:rsid w:val="00D924DA"/>
    <w:rsid w:val="00DB2971"/>
    <w:rsid w:val="00DB6A4B"/>
    <w:rsid w:val="00DD20F7"/>
    <w:rsid w:val="00DF4EC1"/>
    <w:rsid w:val="00DF7841"/>
    <w:rsid w:val="00E050DC"/>
    <w:rsid w:val="00E17008"/>
    <w:rsid w:val="00E23385"/>
    <w:rsid w:val="00E269BB"/>
    <w:rsid w:val="00E4240A"/>
    <w:rsid w:val="00E8205E"/>
    <w:rsid w:val="00E96EF4"/>
    <w:rsid w:val="00EA42F1"/>
    <w:rsid w:val="00EA641A"/>
    <w:rsid w:val="00EC07B4"/>
    <w:rsid w:val="00EC14BE"/>
    <w:rsid w:val="00EC18EA"/>
    <w:rsid w:val="00EC6B5E"/>
    <w:rsid w:val="00ED3BB0"/>
    <w:rsid w:val="00EE3BA7"/>
    <w:rsid w:val="00EF79E7"/>
    <w:rsid w:val="00F05910"/>
    <w:rsid w:val="00F072D5"/>
    <w:rsid w:val="00F24005"/>
    <w:rsid w:val="00F24610"/>
    <w:rsid w:val="00F34923"/>
    <w:rsid w:val="00F3492C"/>
    <w:rsid w:val="00F34CEA"/>
    <w:rsid w:val="00F50A0E"/>
    <w:rsid w:val="00F854D4"/>
    <w:rsid w:val="00F87A9F"/>
    <w:rsid w:val="00F90DBD"/>
    <w:rsid w:val="00F97069"/>
    <w:rsid w:val="00FA4430"/>
    <w:rsid w:val="00FB5E87"/>
    <w:rsid w:val="00FB7675"/>
    <w:rsid w:val="00FC3596"/>
    <w:rsid w:val="00FC70AA"/>
    <w:rsid w:val="00FD394C"/>
    <w:rsid w:val="00FE04AD"/>
    <w:rsid w:val="00FE1E18"/>
    <w:rsid w:val="00FF6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6DA54A48-85D4-435B-AFE2-24CDEB1C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D54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7FE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205E"/>
  </w:style>
  <w:style w:type="paragraph" w:styleId="a5">
    <w:name w:val="footer"/>
    <w:basedOn w:val="a"/>
    <w:link w:val="a6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05E"/>
  </w:style>
  <w:style w:type="paragraph" w:styleId="a7">
    <w:name w:val="Balloon Text"/>
    <w:basedOn w:val="a"/>
    <w:link w:val="a8"/>
    <w:uiPriority w:val="99"/>
    <w:semiHidden/>
    <w:unhideWhenUsed/>
    <w:rsid w:val="00E8205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E8205E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E8205E"/>
    <w:rPr>
      <w:color w:val="0000FF"/>
      <w:u w:val="single"/>
    </w:rPr>
  </w:style>
  <w:style w:type="table" w:styleId="aa">
    <w:name w:val="Table Grid"/>
    <w:basedOn w:val="a1"/>
    <w:uiPriority w:val="59"/>
    <w:rsid w:val="006A1B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AD1710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semiHidden/>
    <w:rsid w:val="00AD1710"/>
    <w:rPr>
      <w:sz w:val="20"/>
      <w:szCs w:val="20"/>
    </w:rPr>
  </w:style>
  <w:style w:type="character" w:styleId="ad">
    <w:name w:val="footnote reference"/>
    <w:uiPriority w:val="99"/>
    <w:semiHidden/>
    <w:unhideWhenUsed/>
    <w:rsid w:val="00AD1710"/>
    <w:rPr>
      <w:vertAlign w:val="superscript"/>
    </w:rPr>
  </w:style>
  <w:style w:type="paragraph" w:customStyle="1" w:styleId="ae">
    <w:name w:val="Содержимое таблицы"/>
    <w:basedOn w:val="a"/>
    <w:rsid w:val="00752A1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hi-IN" w:bidi="hi-IN"/>
    </w:rPr>
  </w:style>
  <w:style w:type="paragraph" w:styleId="af">
    <w:name w:val="List Paragraph"/>
    <w:basedOn w:val="a"/>
    <w:uiPriority w:val="34"/>
    <w:qFormat/>
    <w:rsid w:val="00BD47DE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697FE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2-1">
    <w:name w:val="Medium List 2 Accent 1"/>
    <w:basedOn w:val="a1"/>
    <w:uiPriority w:val="66"/>
    <w:rsid w:val="00344ED4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af0">
    <w:name w:val="Light Shading"/>
    <w:basedOn w:val="a1"/>
    <w:uiPriority w:val="60"/>
    <w:rsid w:val="00344ED4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4">
    <w:name w:val="Light List Accent 4"/>
    <w:basedOn w:val="a1"/>
    <w:uiPriority w:val="61"/>
    <w:rsid w:val="00344ED4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1">
    <w:name w:val="Grid Table 1 Light"/>
    <w:basedOn w:val="a1"/>
    <w:uiPriority w:val="46"/>
    <w:rsid w:val="00F34CEA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1">
    <w:name w:val="Placeholder Text"/>
    <w:basedOn w:val="a0"/>
    <w:uiPriority w:val="99"/>
    <w:semiHidden/>
    <w:rsid w:val="008346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E3BC21-1E44-4D3F-949A-F9896A23E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лист по техническим параметрам подстанции КТПГ</vt:lpstr>
    </vt:vector>
  </TitlesOfParts>
  <Company>UZEA</Company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по техническим параметрам подстанции КТПГ</dc:title>
  <dc:subject>Опросный лист по техническим параметрам подстанции КТПГ</dc:subject>
  <dc:creator>Евгений Валерьевич Воеводин</dc:creator>
  <cp:keywords>Опросный лист по техническим параметрам подстанции КТПГ</cp:keywords>
  <dc:description/>
  <cp:lastModifiedBy>Евгений Валерьевич Воеводин</cp:lastModifiedBy>
  <cp:revision>6</cp:revision>
  <cp:lastPrinted>2017-11-03T06:01:00Z</cp:lastPrinted>
  <dcterms:created xsi:type="dcterms:W3CDTF">2026-07-02T06:01:00Z</dcterms:created>
  <dcterms:modified xsi:type="dcterms:W3CDTF">2026-07-02T06:58:00Z</dcterms:modified>
</cp:coreProperties>
</file>