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6CDF"/>
          <w:sz w:val="56"/>
        </w:rPr>
        <w:t>ADIA ERP</w:t>
      </w:r>
    </w:p>
    <w:p>
      <w:pPr>
        <w:jc w:val="center"/>
      </w:pPr>
      <w:r>
        <w:rPr>
          <w:b/>
          <w:color w:val="1F2A44"/>
          <w:sz w:val="36"/>
        </w:rPr>
        <w:t>Texnik Topshiriq (TZ)</w:t>
      </w:r>
    </w:p>
    <w:p>
      <w:pPr>
        <w:jc w:val="center"/>
      </w:pPr>
      <w:r>
        <w:rPr>
          <w:i/>
          <w:color w:val="555F6D"/>
        </w:rPr>
        <w:t>Non/tort/qandolat ishlab chiqarish va ta'minot zanjiri uchun o'zini-o'zi to'g'rilaydigan ERP tizimi</w:t>
      </w:r>
    </w:p>
    <w:p>
      <w:pPr>
        <w:jc w:val="center"/>
      </w:pPr>
      <w:r>
        <w:rPr>
          <w:color w:val="555F6D"/>
        </w:rPr>
        <w:t>Sana: 08.06.2026</w:t>
      </w:r>
    </w:p>
    <w:p/>
    <w:p>
      <w:pPr>
        <w:pStyle w:val="Heading1"/>
      </w:pPr>
      <w:r>
        <w:rPr>
          <w:color w:val="1F2A44"/>
        </w:rPr>
        <w:t>1. Kirish</w:t>
      </w:r>
    </w:p>
    <w:p>
      <w:r>
        <w:t>ADIA ERP — xom-ashyo omboridan boshlab sexlar, sex skladlari, markaziy sklad va do'konlargacha bo'lgan butun ta'minot zanjirini boshqaruvchi tizim. Tizimning asosiy g'oyasi: har mahsulotga minimal/maksimal chegara belgilanadi; ostatka minimaldan tushganda tizim avtomatik to'ldirish tsiklini ishga tushiradi. Savdo va ombor ma'lumotlari Poster POS platformasidan sinxronlanadi. Eng yuqori qatlamda — AI yordamchi (Vertex AI Gemini).</w:t>
      </w:r>
    </w:p>
    <w:p>
      <w:pPr>
        <w:pStyle w:val="Heading1"/>
      </w:pPr>
      <w:r>
        <w:rPr>
          <w:color w:val="1F2A44"/>
        </w:rPr>
        <w:t>2. Maqsad va qamrov</w:t>
      </w:r>
    </w:p>
    <w:p>
      <w:r>
        <w:t>Ushbu TZ quyidagi 15 ta funksional modulni qamrab oladi. Har modul uchun maqsad, funksional talablar, bog'liqliklar, qabul mezonlari va joriy holat keltirilgan. Joriy holat uch xil belgilanadi: «Tayyor» (ishlab chiqarilgan), «Qisman» (asosi bor, to'ldirish kerak), «Yangi» (noldan quriladi).</w:t>
      </w:r>
    </w:p>
    <w:p>
      <w:pPr>
        <w:pStyle w:val="Heading1"/>
      </w:pPr>
      <w:r>
        <w:rPr>
          <w:color w:val="1F2A44"/>
        </w:rPr>
        <w:t>3. Texnik stek</w:t>
      </w:r>
    </w:p>
    <w:p>
      <w:pPr>
        <w:pStyle w:val="ListBullet"/>
      </w:pPr>
      <w:r>
        <w:t>Frontend: React + Vite + TypeScript; shadcn/ui + Tailwind (dark premium); Recharts</w:t>
      </w:r>
    </w:p>
    <w:p>
      <w:pPr>
        <w:pStyle w:val="ListBullet"/>
      </w:pPr>
      <w:r>
        <w:t>Backend: Node.js + Express; raw SQL qatlami; PostgreSQL</w:t>
      </w:r>
    </w:p>
    <w:p>
      <w:pPr>
        <w:pStyle w:val="ListBullet"/>
      </w:pPr>
      <w:r>
        <w:t>Auth: JWT + RBAC (rolga asoslangan ruxsat)</w:t>
      </w:r>
    </w:p>
    <w:p>
      <w:pPr>
        <w:pStyle w:val="ListBullet"/>
      </w:pPr>
      <w:r>
        <w:t>Fon ishlar: node-cron (replenishment skan, sinxronizatsiya)</w:t>
      </w:r>
    </w:p>
    <w:p>
      <w:pPr>
        <w:pStyle w:val="ListBullet"/>
      </w:pPr>
      <w:r>
        <w:t>Bot: Telegram (Grammy)</w:t>
      </w:r>
    </w:p>
    <w:p>
      <w:pPr>
        <w:pStyle w:val="ListBullet"/>
      </w:pPr>
      <w:r>
        <w:t>AI: Vertex AI Gemini (DB ustida function calling)</w:t>
      </w:r>
    </w:p>
    <w:p>
      <w:pPr>
        <w:pStyle w:val="ListBullet"/>
      </w:pPr>
      <w:r>
        <w:t>Integratsiya: Poster POS API (savdo, cheklar, ombor qoldig'i)</w:t>
      </w:r>
    </w:p>
    <w:p>
      <w:pPr>
        <w:pStyle w:val="ListBullet"/>
      </w:pPr>
      <w:r>
        <w:t>Deploy: Hetzner VPS · PM2 · Nginx</w:t>
      </w:r>
    </w:p>
    <w:p>
      <w:pPr>
        <w:pStyle w:val="Heading1"/>
      </w:pPr>
      <w:r>
        <w:rPr>
          <w:color w:val="1F2A44"/>
        </w:rPr>
        <w:t>4. Joriy holat (umumiy)</w:t>
      </w:r>
    </w:p>
    <w:p>
      <w:r>
        <w:t>Jami 15 ta moduldan: «Tayyor» — 10 ta, «Qisman» — 4 ta, «Yangi» — 1 ta. Ya'ni tizimning asosiy yadrosi (ta'minot zanjiri, ishlab chiqarish, Poster integratsiyasi, narx/KPI) allaqachon ishlab chiqilgan; qolgan ish asosan Do'kon KPI, qaymoq krem bo'limi, inventarizatsiya konverteri va kassa tafovuti modullariga to'g'ri keladi.</w:t>
      </w:r>
    </w:p>
    <w:p>
      <w:pPr>
        <w:pStyle w:val="Heading1"/>
      </w:pPr>
      <w:r>
        <w:rPr>
          <w:color w:val="1F2A44"/>
        </w:rPr>
        <w:t>5. Modullar</w:t>
      </w:r>
    </w:p>
    <w:p>
      <w:pPr>
        <w:pStyle w:val="Heading2"/>
      </w:pPr>
      <w:r>
        <w:rPr>
          <w:color w:val="1F2A44"/>
        </w:rPr>
        <w:t xml:space="preserve">5.1. Bo'limlar bog'liqligi (ta'minot zanjiri)  </w:t>
      </w:r>
      <w:r>
        <w:rPr>
          <w:b/>
          <w:color w:val="1B7F3B"/>
        </w:rPr>
        <w:t>[Tayyor]</w:t>
      </w:r>
    </w:p>
    <w:p>
      <w:r>
        <w:t>Barcha bo'g'inlar (xom-ashyo ombori → ishlab chiqarish sexlari → sex skladlari → markaziy sklad → do'konlar) bir-biriga bog'lanadi. Ostatka min'dan tushganda tizim avtomatik to'ldirish (replenishment) tsiklini ishga tushiradi.</w:t>
      </w:r>
    </w:p>
    <w:p>
      <w:r>
        <w:rPr>
          <w:b/>
        </w:rPr>
        <w:t>Funksional talablar:</w:t>
      </w:r>
    </w:p>
    <w:p>
      <w:pPr>
        <w:pStyle w:val="ListBullet"/>
      </w:pPr>
      <w:r>
        <w:t>Har (product, location) uchun min/max chegaralari; dinamik qayta hisob</w:t>
      </w:r>
    </w:p>
    <w:p>
      <w:pPr>
        <w:pStyle w:val="ListBullet"/>
      </w:pPr>
      <w:r>
        <w:t>Replenishment so'rovining holat-mashinasi (10 holat) va audit izi</w:t>
      </w:r>
    </w:p>
    <w:p>
      <w:pPr>
        <w:pStyle w:val="ListBullet"/>
      </w:pPr>
      <w:r>
        <w:t>Har 5 daqiqada avtomatik skan (cron) — kam qolgan pozitsiyalarni topadi</w:t>
      </w:r>
    </w:p>
    <w:p>
      <w:pPr>
        <w:pStyle w:val="ListBullet"/>
      </w:pPr>
      <w:r>
        <w:t>Bitta (product, location) uchun bir vaqtda faqat bitta ochiq so'rov (debounce)</w:t>
      </w:r>
    </w:p>
    <w:p>
      <w:r>
        <w:rPr>
          <w:b/>
        </w:rPr>
        <w:t xml:space="preserve">Bog'liqliklar: </w:t>
      </w:r>
      <w:r>
        <w:t>—</w:t>
      </w:r>
    </w:p>
    <w:p>
      <w:r>
        <w:rPr>
          <w:b/>
        </w:rPr>
        <w:t xml:space="preserve">Qabul mezoni: </w:t>
      </w:r>
      <w:r>
        <w:t>Min'dan past pozitsiya avtomatik so'rov yaratadi; so'rov zanjir bo'ylab to'g'ri o'tadi; har o'tish audit-logga yoziladi.</w:t>
      </w:r>
    </w:p>
    <w:p>
      <w:pPr>
        <w:pStyle w:val="Heading2"/>
      </w:pPr>
      <w:r>
        <w:rPr>
          <w:color w:val="1F2A44"/>
        </w:rPr>
        <w:t xml:space="preserve">5.2. Ishlab chiqarish ombori — zagatovka logikasi  </w:t>
      </w:r>
      <w:r>
        <w:rPr>
          <w:b/>
          <w:color w:val="1B7F3B"/>
        </w:rPr>
        <w:t>[Tayyor]</w:t>
      </w:r>
    </w:p>
    <w:p>
      <w:r>
        <w:t>Sex o'z skladiga qarab: tayyor yarim-fabrikat (zagatovka) bor bo'lsa undan foydalanadi; bo'lmasa retseptdan kelib chiqib ingredientlarni mahsulot omboridan so'raydi. Bir necha tayyor mahsulot uchun kerakli xom-ashyo (masalan krem, shakar) umumiy holda jamlanib, bitta so'rov sifatida mahsulot omboriga boradi.</w:t>
      </w:r>
    </w:p>
    <w:p>
      <w:r>
        <w:rPr>
          <w:b/>
        </w:rPr>
        <w:t>Funksional talablar:</w:t>
      </w:r>
    </w:p>
    <w:p>
      <w:pPr>
        <w:pStyle w:val="ListBullet"/>
      </w:pPr>
      <w:r>
        <w:t>Retsept bosqichlari: asos (hamir/zagatovka), bezak (krem+ukrasheniye), yig'ish</w:t>
      </w:r>
    </w:p>
    <w:p>
      <w:pPr>
        <w:pStyle w:val="ListBullet"/>
      </w:pPr>
      <w:r>
        <w:t>Ishlab chiqarish buyrug'ida 'tayyordan yoki 0dan?' tekshiruvi</w:t>
      </w:r>
    </w:p>
    <w:p>
      <w:pPr>
        <w:pStyle w:val="ListBullet"/>
      </w:pPr>
      <w:r>
        <w:t>Sex skladidagi mavjud zagatovka birinchi tekshiriladi</w:t>
      </w:r>
    </w:p>
    <w:p>
      <w:pPr>
        <w:pStyle w:val="ListBullet"/>
      </w:pPr>
      <w:r>
        <w:t>Bir necha mahsulot uchun ingredient so'rovlari jamlanadi (agregatsiya)</w:t>
      </w:r>
    </w:p>
    <w:p>
      <w:r>
        <w:rPr>
          <w:b/>
        </w:rPr>
        <w:t xml:space="preserve">Bog'liqliklar: </w:t>
      </w:r>
      <w:r>
        <w:t>M1, M13</w:t>
      </w:r>
    </w:p>
    <w:p>
      <w:r>
        <w:rPr>
          <w:b/>
        </w:rPr>
        <w:t xml:space="preserve">Qabul mezoni: </w:t>
      </w:r>
      <w:r>
        <w:t>Zagatovka tayyor bo'lsa hamir qayta so'ralmaydi; yetishmagan material bo'yicha jamlangan so'rov yaratiladi; barchasi bitta atomar tranzaksiyada.</w:t>
      </w:r>
    </w:p>
    <w:p>
      <w:pPr>
        <w:pStyle w:val="Heading2"/>
      </w:pPr>
      <w:r>
        <w:rPr>
          <w:color w:val="1F2A44"/>
        </w:rPr>
        <w:t xml:space="preserve">5.3. Mahsulot bo'limi bog'lanishi  </w:t>
      </w:r>
      <w:r>
        <w:rPr>
          <w:b/>
          <w:color w:val="1B7F3B"/>
        </w:rPr>
        <w:t>[Tayyor]</w:t>
      </w:r>
    </w:p>
    <w:p>
      <w:r>
        <w:t>Mahsulot (ma'lumotnoma) bo'limi markaziy sklad mantig'i bilan bir xil tarzda zanjirga ulanadi.</w:t>
      </w:r>
    </w:p>
    <w:p>
      <w:r>
        <w:rPr>
          <w:b/>
        </w:rPr>
        <w:t>Funksional talablar:</w:t>
      </w:r>
    </w:p>
    <w:p>
      <w:pPr>
        <w:pStyle w:val="ListBullet"/>
      </w:pPr>
      <w:r>
        <w:t>Mahsulotlar ro'yxati: xom-ashyo / yarim tayyor / tayyor bo'yicha tablar</w:t>
      </w:r>
    </w:p>
    <w:p>
      <w:pPr>
        <w:pStyle w:val="ListBullet"/>
      </w:pPr>
      <w:r>
        <w:t>Kategoriya, sex va birlik bo'yicha filtr; tannarx (computed_cost) ko'rsatish</w:t>
      </w:r>
    </w:p>
    <w:p>
      <w:pPr>
        <w:pStyle w:val="ListBullet"/>
      </w:pPr>
      <w:r>
        <w:t>Retsept (BOM) ko'rish va tahrirlash (sikl tekshiruvi bilan)</w:t>
      </w:r>
    </w:p>
    <w:p>
      <w:r>
        <w:rPr>
          <w:b/>
        </w:rPr>
        <w:t xml:space="preserve">Bog'liqliklar: </w:t>
      </w:r>
      <w:r>
        <w:t>M4</w:t>
      </w:r>
    </w:p>
    <w:p>
      <w:r>
        <w:rPr>
          <w:b/>
        </w:rPr>
        <w:t xml:space="preserve">Qabul mezoni: </w:t>
      </w:r>
      <w:r>
        <w:t>Mahsulotlar to'g'ri turkumlanadi; narx retseptdan hisoblanadi; markaziy sklad oqimlariga ulangan.</w:t>
      </w:r>
    </w:p>
    <w:p>
      <w:pPr>
        <w:pStyle w:val="Heading2"/>
      </w:pPr>
      <w:r>
        <w:rPr>
          <w:color w:val="1F2A44"/>
        </w:rPr>
        <w:t xml:space="preserve">5.4. Mahsulot bo'limi — Poster mahsulotlariga bog'lanishi  </w:t>
      </w:r>
      <w:r>
        <w:rPr>
          <w:b/>
          <w:color w:val="1B7F3B"/>
        </w:rPr>
        <w:t>[Tayyor]</w:t>
      </w:r>
    </w:p>
    <w:p>
      <w:r>
        <w:t>Mahsulotlar Poster POS bilan moslanadi: Ингредиенты → xom-ashyo, Полуфабрикаты → yarim tayyor/tayyor, тех.карта → kategoriya+rasm+sex manbai. Ingredientlar mahsulot omboriga tortiladi.</w:t>
      </w:r>
    </w:p>
    <w:p>
      <w:r>
        <w:rPr>
          <w:b/>
        </w:rPr>
        <w:t>Funksional talablar:</w:t>
      </w:r>
    </w:p>
    <w:p>
      <w:pPr>
        <w:pStyle w:val="ListBullet"/>
      </w:pPr>
      <w:r>
        <w:t>Poster'dan idempotent sinxronizatsiya (ikki marta yurish dublikat yaratmaydi)</w:t>
      </w:r>
    </w:p>
    <w:p>
      <w:pPr>
        <w:pStyle w:val="ListBullet"/>
      </w:pPr>
      <w:r>
        <w:t>«Г/П» prefiksli polufabrikatlar — tayyor mahsulot; qolganlari — yarim tayyor</w:t>
      </w:r>
    </w:p>
    <w:p>
      <w:pPr>
        <w:pStyle w:val="ListBullet"/>
      </w:pPr>
      <w:r>
        <w:t>Retsept (brutto/netto, birlik normalizatsiyasi: g→kg, ml→l) import</w:t>
      </w:r>
    </w:p>
    <w:p>
      <w:pPr>
        <w:pStyle w:val="ListBullet"/>
      </w:pPr>
      <w:r>
        <w:t>Товары (Coca Cola va sh.k.) mahsulot sifatida olinmaydi</w:t>
      </w:r>
    </w:p>
    <w:p>
      <w:r>
        <w:rPr>
          <w:b/>
        </w:rPr>
        <w:t xml:space="preserve">Bog'liqliklar: </w:t>
      </w:r>
      <w:r>
        <w:t>M3</w:t>
      </w:r>
    </w:p>
    <w:p>
      <w:r>
        <w:rPr>
          <w:b/>
        </w:rPr>
        <w:t xml:space="preserve">Qabul mezoni: </w:t>
      </w:r>
      <w:r>
        <w:t>Sinxron natijasi: xom-ashyo/yarim/tayyor to'g'ri ajraladi; товары yo'q; retseptlar to'g'ri import bo'ladi.</w:t>
      </w:r>
    </w:p>
    <w:p>
      <w:pPr>
        <w:pStyle w:val="Heading2"/>
      </w:pPr>
      <w:r>
        <w:rPr>
          <w:color w:val="1F2A44"/>
        </w:rPr>
        <w:t xml:space="preserve">5.5. Sexlar o'rtasida bog'lanish  </w:t>
      </w:r>
      <w:r>
        <w:rPr>
          <w:b/>
          <w:color w:val="1B7F3B"/>
        </w:rPr>
        <w:t>[Tayyor]</w:t>
      </w:r>
    </w:p>
    <w:p>
      <w:r>
        <w:t>Sexlar bir-biriga material/yarim-mahsulot uzatadi; katta mahsulotlar bir necha sex tomonidan qo'shma ishlab chiqariladi.</w:t>
      </w:r>
    </w:p>
    <w:p>
      <w:r>
        <w:rPr>
          <w:b/>
        </w:rPr>
        <w:t>Funksional talablar:</w:t>
      </w:r>
    </w:p>
    <w:p>
      <w:pPr>
        <w:pStyle w:val="ListBullet"/>
      </w:pPr>
      <w:r>
        <w:t>Sexlararo oqim grafigi (location_flows): production_output / bom_input / forward / reverse</w:t>
      </w:r>
    </w:p>
    <w:p>
      <w:pPr>
        <w:pStyle w:val="ListBullet"/>
      </w:pPr>
      <w:r>
        <w:t>Ko'p bosqichli retsept: zagatovka bir sexda, bezak boshqa sexda</w:t>
      </w:r>
    </w:p>
    <w:p>
      <w:pPr>
        <w:pStyle w:val="ListBullet"/>
      </w:pPr>
      <w:r>
        <w:t>Oqimlarni boshqarish (admin UI) va vizualizatsiya</w:t>
      </w:r>
    </w:p>
    <w:p>
      <w:r>
        <w:rPr>
          <w:b/>
        </w:rPr>
        <w:t xml:space="preserve">Bog'liqliklar: </w:t>
      </w:r>
      <w:r>
        <w:t>M1, M2</w:t>
      </w:r>
    </w:p>
    <w:p>
      <w:r>
        <w:rPr>
          <w:b/>
        </w:rPr>
        <w:t xml:space="preserve">Qabul mezoni: </w:t>
      </w:r>
      <w:r>
        <w:t>Sexlararo uzatish oqimlari aniq; ko'p sexli mahsulot to'g'ri yig'iladi.</w:t>
      </w:r>
    </w:p>
    <w:p>
      <w:pPr>
        <w:pStyle w:val="Heading2"/>
      </w:pPr>
      <w:r>
        <w:rPr>
          <w:color w:val="1F2A44"/>
        </w:rPr>
        <w:t xml:space="preserve">5.6. Qaymoq krem ishlab chiqarish bo'limi  </w:t>
      </w:r>
      <w:r>
        <w:rPr>
          <w:b/>
          <w:color w:val="B46A00"/>
        </w:rPr>
        <w:t>[Qisman]</w:t>
      </w:r>
    </w:p>
    <w:p>
      <w:r>
        <w:t>Retseptlarning aksariyatida qaymoq krem bor — u ko'p ishlatilgani uchun alohida bo'lim/sex sifatida ajratiladi. Bu sex boshqa sexlardan so'rovnoma oladi, krem tayyorlaydi va yetkazadi. Sexning o'z zagatovka skladi bo'ladi.</w:t>
      </w:r>
    </w:p>
    <w:p>
      <w:r>
        <w:rPr>
          <w:b/>
        </w:rPr>
        <w:t>Funksional talablar:</w:t>
      </w:r>
    </w:p>
    <w:p>
      <w:pPr>
        <w:pStyle w:val="ListBullet"/>
      </w:pPr>
      <w:r>
        <w:t>Alohida 'Qaymoq/Krem' ishlab chiqarish sexi (bo'g'in) sifatida sozlash</w:t>
      </w:r>
    </w:p>
    <w:p>
      <w:pPr>
        <w:pStyle w:val="ListBullet"/>
      </w:pPr>
      <w:r>
        <w:t>Boshqa sexlardan krem so'rovnomasini qabul qilish</w:t>
      </w:r>
    </w:p>
    <w:p>
      <w:pPr>
        <w:pStyle w:val="ListBullet"/>
      </w:pPr>
      <w:r>
        <w:t>Krem ishlab chiqarib, so'ragan sexga yetkazish (oqim)</w:t>
      </w:r>
    </w:p>
    <w:p>
      <w:pPr>
        <w:pStyle w:val="ListBullet"/>
      </w:pPr>
      <w:r>
        <w:t>Krem bo'limining o'z zagatovka skladi va ostatkasi</w:t>
      </w:r>
    </w:p>
    <w:p>
      <w:r>
        <w:rPr>
          <w:b/>
        </w:rPr>
        <w:t xml:space="preserve">Bog'liqliklar: </w:t>
      </w:r>
      <w:r>
        <w:t>M2, M5</w:t>
      </w:r>
    </w:p>
    <w:p>
      <w:r>
        <w:rPr>
          <w:b/>
        </w:rPr>
        <w:t xml:space="preserve">Qabul mezoni: </w:t>
      </w:r>
      <w:r>
        <w:t>Boshqa sex krem so'raydi → krem bo'limi so'rovni oladi → tayyorlaydi → so'ragan sexga uzatadi; ostatka to'g'ri yangilanadi.</w:t>
      </w:r>
    </w:p>
    <w:p>
      <w:pPr>
        <w:pStyle w:val="Heading2"/>
      </w:pPr>
      <w:r>
        <w:rPr>
          <w:color w:val="1F2A44"/>
        </w:rPr>
        <w:t xml:space="preserve">5.7. Ishlab chiqarish KPI  </w:t>
      </w:r>
      <w:r>
        <w:rPr>
          <w:b/>
          <w:color w:val="1B7F3B"/>
        </w:rPr>
        <w:t>[Tayyor]</w:t>
      </w:r>
    </w:p>
    <w:p>
      <w:r>
        <w:t>Har mahsulot uchun tannarx + komunal (umumiy xarajat) + oylik summalar asosida so'mda KPI; oy oxirida umumiy oylik (ish haqi) qo'shilib foyda hisoblanadi.</w:t>
      </w:r>
    </w:p>
    <w:p>
      <w:r>
        <w:rPr>
          <w:b/>
        </w:rPr>
        <w:t>Funksional talablar:</w:t>
      </w:r>
    </w:p>
    <w:p>
      <w:pPr>
        <w:pStyle w:val="ListBullet"/>
      </w:pPr>
      <w:r>
        <w:t>Tannarx (material) — retsept rollupidan; komunal — birlik uchun</w:t>
      </w:r>
    </w:p>
    <w:p>
      <w:pPr>
        <w:pStyle w:val="ListBullet"/>
      </w:pPr>
      <w:r>
        <w:t>Ish haqi ulushi — ishlab chiqarish bo'limi oyliklari / ishlab chiqarilgan birlik</w:t>
      </w:r>
    </w:p>
    <w:p>
      <w:pPr>
        <w:pStyle w:val="ListBullet"/>
      </w:pPr>
      <w:r>
        <w:t>To'liq tannarx = material + komunal + ish haqi; foyda = tushum − to'liq tannarx</w:t>
      </w:r>
    </w:p>
    <w:p>
      <w:pPr>
        <w:pStyle w:val="ListBullet"/>
      </w:pPr>
      <w:r>
        <w:t>Oylik hisobot va KPI-maqsad (kpi_target) bo'yicha taqqoslash</w:t>
      </w:r>
    </w:p>
    <w:p>
      <w:r>
        <w:rPr>
          <w:b/>
        </w:rPr>
        <w:t xml:space="preserve">Bog'liqliklar: </w:t>
      </w:r>
      <w:r>
        <w:t>M3, M4</w:t>
      </w:r>
    </w:p>
    <w:p>
      <w:r>
        <w:rPr>
          <w:b/>
        </w:rPr>
        <w:t xml:space="preserve">Qabul mezoni: </w:t>
      </w:r>
      <w:r>
        <w:t>Oylik KPI hisoboti har mahsulot bo'yicha to'liq tannarx va foydani ko'rsatadi.</w:t>
      </w:r>
    </w:p>
    <w:p>
      <w:pPr>
        <w:pStyle w:val="Heading2"/>
      </w:pPr>
      <w:r>
        <w:rPr>
          <w:color w:val="1F2A44"/>
        </w:rPr>
        <w:t xml:space="preserve">5.8. Do'kon KPI  </w:t>
      </w:r>
      <w:r>
        <w:rPr>
          <w:b/>
          <w:color w:val="B46A00"/>
        </w:rPr>
        <w:t>[Qisman]</w:t>
      </w:r>
    </w:p>
    <w:p>
      <w:r>
        <w:t>Sotuvchi/do'kon bo'yicha sotuv soniga plan va KPI qo'yiladi; shunga qarab sotuvlarni oshirish kuzatiladi.</w:t>
      </w:r>
    </w:p>
    <w:p>
      <w:r>
        <w:rPr>
          <w:b/>
        </w:rPr>
        <w:t>Funksional talablar:</w:t>
      </w:r>
    </w:p>
    <w:p>
      <w:pPr>
        <w:pStyle w:val="ListBullet"/>
      </w:pPr>
      <w:r>
        <w:t>Do'kon/sotuvchi bo'yicha oylik sotuv PLANI (maqsad) jadvali — YANGI</w:t>
      </w:r>
    </w:p>
    <w:p>
      <w:pPr>
        <w:pStyle w:val="ListBullet"/>
      </w:pPr>
      <w:r>
        <w:t>Plan vs haqiqiy bajarilish (% maqsad) ko'rsatkichi — YANGI</w:t>
      </w:r>
    </w:p>
    <w:p>
      <w:pPr>
        <w:pStyle w:val="ListBullet"/>
      </w:pPr>
      <w:r>
        <w:t>Sotuvchi darajasidagi kuzatuv (sotuvni sotuvchiga bog'lash) — YANGI</w:t>
      </w:r>
    </w:p>
    <w:p>
      <w:pPr>
        <w:pStyle w:val="ListBullet"/>
      </w:pPr>
      <w:r>
        <w:t>O'sish (week/month) tahlili va reyting</w:t>
      </w:r>
    </w:p>
    <w:p>
      <w:r>
        <w:rPr>
          <w:b/>
        </w:rPr>
        <w:t xml:space="preserve">Bog'liqliklar: </w:t>
      </w:r>
      <w:r>
        <w:t>M10</w:t>
      </w:r>
    </w:p>
    <w:p>
      <w:r>
        <w:rPr>
          <w:b/>
        </w:rPr>
        <w:t xml:space="preserve">Qabul mezoni: </w:t>
      </w:r>
      <w:r>
        <w:t>Har do'kon/sotuvchi uchun plan qo'yiladi; bajarilish foizi va o'sish ko'rinadi; ortda qolganlar ajralib turadi.</w:t>
      </w:r>
    </w:p>
    <w:p>
      <w:pPr>
        <w:pStyle w:val="Heading2"/>
      </w:pPr>
      <w:r>
        <w:rPr>
          <w:color w:val="1F2A44"/>
        </w:rPr>
        <w:t xml:space="preserve">5.9. Kassa tafovuti / fors-major ogohlantirishlar  </w:t>
      </w:r>
      <w:r>
        <w:rPr>
          <w:b/>
          <w:color w:val="B46A00"/>
        </w:rPr>
        <w:t>[Qisman]</w:t>
      </w:r>
    </w:p>
    <w:p>
      <w:r>
        <w:t>Do'konda Poster va ERP qoldig'i mos kelmaganda (qoldiq 0 bo'lsa-da sotuv urilsa yoki ortiqcha sotuv) — real-vaqt rejimida aniqlanib, bot 'noto'g'ri chek' deb ogohlantiradi.</w:t>
      </w:r>
    </w:p>
    <w:p>
      <w:r>
        <w:rPr>
          <w:b/>
        </w:rPr>
        <w:t>Funksional talablar:</w:t>
      </w:r>
    </w:p>
    <w:p>
      <w:pPr>
        <w:pStyle w:val="ListBullet"/>
      </w:pPr>
      <w:r>
        <w:t>Ortiqcha sotuv / manfiy ostatka aniqlash (sinxron tsiklida — mavjud)</w:t>
      </w:r>
    </w:p>
    <w:p>
      <w:pPr>
        <w:pStyle w:val="ListBullet"/>
      </w:pPr>
      <w:r>
        <w:t>Per-do'kon jamlangan Telegram ogohlantirish (mavjud)</w:t>
      </w:r>
    </w:p>
    <w:p>
      <w:pPr>
        <w:pStyle w:val="ListBullet"/>
      </w:pPr>
      <w:r>
        <w:t>Real-vaqtga yaqin (1 daqiqalik webhook) tezligini sozlash va kuchaytirish — QISMAN</w:t>
      </w:r>
    </w:p>
    <w:p>
      <w:pPr>
        <w:pStyle w:val="ListBullet"/>
      </w:pPr>
      <w:r>
        <w:t>Ogohlantirish UI/hisoboti (noto'g'ri cheklar ro'yxati)</w:t>
      </w:r>
    </w:p>
    <w:p>
      <w:r>
        <w:rPr>
          <w:b/>
        </w:rPr>
        <w:t xml:space="preserve">Bog'liqliklar: </w:t>
      </w:r>
      <w:r>
        <w:t>M10</w:t>
      </w:r>
    </w:p>
    <w:p>
      <w:r>
        <w:rPr>
          <w:b/>
        </w:rPr>
        <w:t xml:space="preserve">Qabul mezoni: </w:t>
      </w:r>
      <w:r>
        <w:t>Ortiqcha/xato sotuv 1 daqiqa ichida aniqlanadi; mas'ul shaxsga jamlangan ogohlantirish boradi.</w:t>
      </w:r>
    </w:p>
    <w:p>
      <w:pPr>
        <w:pStyle w:val="Heading2"/>
      </w:pPr>
      <w:r>
        <w:rPr>
          <w:color w:val="1F2A44"/>
        </w:rPr>
        <w:t xml:space="preserve">5.10. Inventarizatsiya — ERP↔Poster ostatka sinxron  </w:t>
      </w:r>
      <w:r>
        <w:rPr>
          <w:b/>
          <w:color w:val="1B7F3B"/>
        </w:rPr>
        <w:t>[Tayyor]</w:t>
      </w:r>
    </w:p>
    <w:p>
      <w:r>
        <w:t>Poster'dagi umumiy qoldiq ERP bilan avtomatik sinxronlanadi (avto shakllantirish).</w:t>
      </w:r>
    </w:p>
    <w:p>
      <w:r>
        <w:rPr>
          <w:b/>
        </w:rPr>
        <w:t>Funksional talablar:</w:t>
      </w:r>
    </w:p>
    <w:p>
      <w:pPr>
        <w:pStyle w:val="ListBullet"/>
      </w:pPr>
      <w:r>
        <w:t>Poster storage.getStorageLeftovers → ERP stock (har 15 daqiqada cron)</w:t>
      </w:r>
    </w:p>
    <w:p>
      <w:pPr>
        <w:pStyle w:val="ListBullet"/>
      </w:pPr>
      <w:r>
        <w:t>Farq bo'lsa qabul/chiqim harakati yaratiladi; ostatka manfiy bo'lmaydi (0 ga clamp)</w:t>
      </w:r>
    </w:p>
    <w:p>
      <w:pPr>
        <w:pStyle w:val="ListBullet"/>
      </w:pPr>
      <w:r>
        <w:t>Manfiy qoldiq bo'yicha per-location jamlangan ogohlantirish</w:t>
      </w:r>
    </w:p>
    <w:p>
      <w:r>
        <w:rPr>
          <w:b/>
        </w:rPr>
        <w:t xml:space="preserve">Bog'liqliklar: </w:t>
      </w:r>
      <w:r>
        <w:t>M4</w:t>
      </w:r>
    </w:p>
    <w:p>
      <w:r>
        <w:rPr>
          <w:b/>
        </w:rPr>
        <w:t xml:space="preserve">Qabul mezoni: </w:t>
      </w:r>
      <w:r>
        <w:t>Poster qoldig'i ERP'ga aks etadi; farqlar harakat sifatida yoziladi; manfiy qoldiq ogohlantiriladi.</w:t>
      </w:r>
    </w:p>
    <w:p>
      <w:pPr>
        <w:pStyle w:val="Heading2"/>
      </w:pPr>
      <w:r>
        <w:rPr>
          <w:color w:val="1F2A44"/>
        </w:rPr>
        <w:t xml:space="preserve">5.11. Inventarizatsiya konverteri/kalkulyatori (bo'lak↔butun)  </w:t>
      </w:r>
      <w:r>
        <w:rPr>
          <w:b/>
          <w:color w:val="B02A37"/>
        </w:rPr>
        <w:t>[Yangi]</w:t>
      </w:r>
    </w:p>
    <w:p>
      <w:r>
        <w:t>Tort/Napoleon kabi mahsulotlar BUTUN ishlab chiqariladi, lekin BO'LAK qilib sotiladi. Kun oxirida masalan tortning yarmi sotilib yarmi qolsa — inventarizatsiya buni to'g'ri hisoblashi kerak (bo'lak sotuvlarni butun birlikka konvert qilish).</w:t>
      </w:r>
    </w:p>
    <w:p>
      <w:r>
        <w:rPr>
          <w:b/>
        </w:rPr>
        <w:t>Funksional talablar:</w:t>
      </w:r>
    </w:p>
    <w:p>
      <w:pPr>
        <w:pStyle w:val="ListBullet"/>
      </w:pPr>
      <w:r>
        <w:t>Mahsulot uchun 'butun → necha bo'lak' koeffitsiyenti (recipe_yield asosida)</w:t>
      </w:r>
    </w:p>
    <w:p>
      <w:pPr>
        <w:pStyle w:val="ListBullet"/>
      </w:pPr>
      <w:r>
        <w:t>Bo'lak (kusok) sotuvlarni butun (целый) birlikka konvert qilish kalkulyatori</w:t>
      </w:r>
    </w:p>
    <w:p>
      <w:pPr>
        <w:pStyle w:val="ListBullet"/>
      </w:pPr>
      <w:r>
        <w:t>Kun oxiri inventarizatsiya: qisman sotilgan butun mahsulotni hisoblash</w:t>
      </w:r>
    </w:p>
    <w:p>
      <w:pPr>
        <w:pStyle w:val="ListBullet"/>
      </w:pPr>
      <w:r>
        <w:t>Konverter natijasini ostatka bilan moslab inventarizatsiya yozuvi</w:t>
      </w:r>
    </w:p>
    <w:p>
      <w:r>
        <w:rPr>
          <w:b/>
        </w:rPr>
        <w:t xml:space="preserve">Bog'liqliklar: </w:t>
      </w:r>
      <w:r>
        <w:t>M10</w:t>
      </w:r>
    </w:p>
    <w:p>
      <w:r>
        <w:rPr>
          <w:b/>
        </w:rPr>
        <w:t xml:space="preserve">Qabul mezoni: </w:t>
      </w:r>
      <w:r>
        <w:t>Napoleon butun ishlab chiqariladi; 3 bo'lak sotilib 7 qolsa — tizim qoldiqni to'g'ri (butun+bo'lak) hisoblaydi.</w:t>
      </w:r>
    </w:p>
    <w:p>
      <w:pPr>
        <w:pStyle w:val="Heading2"/>
      </w:pPr>
      <w:r>
        <w:rPr>
          <w:color w:val="1F2A44"/>
        </w:rPr>
        <w:t xml:space="preserve">5.12. Yangi mahsulot ishlab chiqarish  </w:t>
      </w:r>
      <w:r>
        <w:rPr>
          <w:b/>
          <w:color w:val="1B7F3B"/>
        </w:rPr>
        <w:t>[Tayyor]</w:t>
      </w:r>
    </w:p>
    <w:p>
      <w:r>
        <w:t>Poster'da yo'q (polufabrikat/mahsulot mavjud bo'lmagan) yangi mahsulot uchun ishlab chiqarish: so'rov yuboriladi, retsept asosida mahsulot ombori material beradi va mahsulot yangi mahsulot sifatida sotuvga olib boriladi.</w:t>
      </w:r>
    </w:p>
    <w:p>
      <w:r>
        <w:rPr>
          <w:b/>
        </w:rPr>
        <w:t>Funksional talablar:</w:t>
      </w:r>
    </w:p>
    <w:p>
      <w:pPr>
        <w:pStyle w:val="ListBullet"/>
      </w:pPr>
      <w:r>
        <w:t>Poster'da yo'q yangi mahsulot yaratish (nom, tur, birlik, retsept)</w:t>
      </w:r>
    </w:p>
    <w:p>
      <w:pPr>
        <w:pStyle w:val="ListBullet"/>
      </w:pPr>
      <w:r>
        <w:t>Yangi mahsulotga ishlab chiqarish buyrug'i berish</w:t>
      </w:r>
    </w:p>
    <w:p>
      <w:pPr>
        <w:pStyle w:val="ListBullet"/>
      </w:pPr>
      <w:r>
        <w:t>Retsept asosida material so'rovi va atomar ishlab chiqarish (consume+produce)</w:t>
      </w:r>
    </w:p>
    <w:p>
      <w:r>
        <w:rPr>
          <w:b/>
        </w:rPr>
        <w:t xml:space="preserve">Bog'liqliklar: </w:t>
      </w:r>
      <w:r>
        <w:t>M2, M13, M14</w:t>
      </w:r>
    </w:p>
    <w:p>
      <w:r>
        <w:rPr>
          <w:b/>
        </w:rPr>
        <w:t xml:space="preserve">Qabul mezoni: </w:t>
      </w:r>
      <w:r>
        <w:t>Yangi mahsulot yaratiladi → so'rov → material beriladi → ishlab chiqariladi → sotuvga tayyor.</w:t>
      </w:r>
    </w:p>
    <w:p>
      <w:pPr>
        <w:pStyle w:val="Heading2"/>
      </w:pPr>
      <w:r>
        <w:rPr>
          <w:color w:val="1F2A44"/>
        </w:rPr>
        <w:t xml:space="preserve">5.13. Ishlab chiqarish so'rovi  </w:t>
      </w:r>
      <w:r>
        <w:rPr>
          <w:b/>
          <w:color w:val="1B7F3B"/>
        </w:rPr>
        <w:t>[Tayyor]</w:t>
      </w:r>
    </w:p>
    <w:p>
      <w:r>
        <w:t>Ishlab chiqarish buyrug'i/so'rovi yaratish va tasdiqlash oqimi; AI-dialog orqali manba tanlash.</w:t>
      </w:r>
    </w:p>
    <w:p>
      <w:r>
        <w:rPr>
          <w:b/>
        </w:rPr>
        <w:t>Funksional talablar:</w:t>
      </w:r>
    </w:p>
    <w:p>
      <w:pPr>
        <w:pStyle w:val="ListBullet"/>
      </w:pPr>
      <w:r>
        <w:t>Ishlab chiqarish buyrug'i: new → in_progress → done (yoki cancelled)</w:t>
      </w:r>
    </w:p>
    <w:p>
      <w:pPr>
        <w:pStyle w:val="ListBullet"/>
      </w:pPr>
      <w:r>
        <w:t>AI-dialog: Q1 'tayyordan yoki 0dan?', Q2 'krem tayyorlash yoki ombordan?'</w:t>
      </w:r>
    </w:p>
    <w:p>
      <w:pPr>
        <w:pStyle w:val="ListBullet"/>
      </w:pPr>
      <w:r>
        <w:t>Web + Telegram kanallarida bir xil dialog; 6 soatda muddati o'tsa PM'ga eskalatsiya</w:t>
      </w:r>
    </w:p>
    <w:p>
      <w:r>
        <w:rPr>
          <w:b/>
        </w:rPr>
        <w:t xml:space="preserve">Bog'liqliklar: </w:t>
      </w:r>
      <w:r>
        <w:t>M2</w:t>
      </w:r>
    </w:p>
    <w:p>
      <w:r>
        <w:rPr>
          <w:b/>
        </w:rPr>
        <w:t xml:space="preserve">Qabul mezoni: </w:t>
      </w:r>
      <w:r>
        <w:t>So'rov yaratiladi → dialog savollariga javob → kerakli hujjatlar bitta tranzaksiyada yaratiladi.</w:t>
      </w:r>
    </w:p>
    <w:p>
      <w:pPr>
        <w:pStyle w:val="Heading2"/>
      </w:pPr>
      <w:r>
        <w:rPr>
          <w:color w:val="1F2A44"/>
        </w:rPr>
        <w:t xml:space="preserve">5.14. Mahsulot ombori so'rovi  </w:t>
      </w:r>
      <w:r>
        <w:rPr>
          <w:b/>
          <w:color w:val="1B7F3B"/>
        </w:rPr>
        <w:t>[Tayyor]</w:t>
      </w:r>
    </w:p>
    <w:p>
      <w:r>
        <w:t>Mahsulot/xom-ashyo omboriga so'rov; boshliq + skladchi ikki bosqichli tasdiq.</w:t>
      </w:r>
    </w:p>
    <w:p>
      <w:r>
        <w:rPr>
          <w:b/>
        </w:rPr>
        <w:t>Funksional talablar:</w:t>
      </w:r>
    </w:p>
    <w:p>
      <w:pPr>
        <w:pStyle w:val="ListBullet"/>
      </w:pPr>
      <w:r>
        <w:t>So'rov yaratish (ta'minot menejeri yoki admin)</w:t>
      </w:r>
    </w:p>
    <w:p>
      <w:pPr>
        <w:pStyle w:val="ListBullet"/>
      </w:pPr>
      <w:r>
        <w:t>Ikki bosqichli tasdiq: boshliq + skladchi — ikkalasi ham tasdiqlashi shart</w:t>
      </w:r>
    </w:p>
    <w:p>
      <w:pPr>
        <w:pStyle w:val="ListBullet"/>
      </w:pPr>
      <w:r>
        <w:t>Qabul qilish: stock harakati + brak (defekt) qty/sababi</w:t>
      </w:r>
    </w:p>
    <w:p>
      <w:pPr>
        <w:pStyle w:val="ListBullet"/>
      </w:pPr>
      <w:r>
        <w:t>RBAC bo'yicha ko'rinish (har rol o'z so'rovini ko'radi)</w:t>
      </w:r>
    </w:p>
    <w:p>
      <w:r>
        <w:rPr>
          <w:b/>
        </w:rPr>
        <w:t xml:space="preserve">Bog'liqliklar: </w:t>
      </w:r>
      <w:r>
        <w:t>M1</w:t>
      </w:r>
    </w:p>
    <w:p>
      <w:r>
        <w:rPr>
          <w:b/>
        </w:rPr>
        <w:t xml:space="preserve">Qabul mezoni: </w:t>
      </w:r>
      <w:r>
        <w:t>So'rov ikki tasdiqdan keyin kuchga kiradi; qabulda brak hisobga olinadi; ostatka yangilanadi.</w:t>
      </w:r>
    </w:p>
    <w:p>
      <w:pPr>
        <w:pStyle w:val="Heading2"/>
      </w:pPr>
      <w:r>
        <w:rPr>
          <w:color w:val="1F2A44"/>
        </w:rPr>
        <w:t xml:space="preserve">5.15. Kassir boti  </w:t>
      </w:r>
      <w:r>
        <w:rPr>
          <w:b/>
          <w:color w:val="B46A00"/>
        </w:rPr>
        <w:t>[Qisman]</w:t>
      </w:r>
    </w:p>
    <w:p>
      <w:r>
        <w:t>Telegram kassir boti: Poster seyf (pul hisoblari) va cheklardan foydalanib, kun oxirida hisobotlarni topshiradi.</w:t>
      </w:r>
    </w:p>
    <w:p>
      <w:r>
        <w:rPr>
          <w:b/>
        </w:rPr>
        <w:t>Funksional talablar:</w:t>
      </w:r>
    </w:p>
    <w:p>
      <w:pPr>
        <w:pStyle w:val="ListBullet"/>
      </w:pPr>
      <w:r>
        <w:t>Erkin matndan smena ma'lumotini o'qish (rasxod/qoldiq/karta) — mavjud</w:t>
      </w:r>
    </w:p>
    <w:p>
      <w:pPr>
        <w:pStyle w:val="ListBullet"/>
      </w:pPr>
      <w:r>
        <w:t>Pul-asosli nakladnoy (kun-oxiri hisobot) yaratish — mavjud</w:t>
      </w:r>
    </w:p>
    <w:p>
      <w:pPr>
        <w:pStyle w:val="ListBullet"/>
      </w:pPr>
      <w:r>
        <w:t>Poster seyf/finance hisoblaridan balansni o'qish (finance.*) — QISMAN/YANGI</w:t>
      </w:r>
    </w:p>
    <w:p>
      <w:pPr>
        <w:pStyle w:val="ListBullet"/>
      </w:pPr>
      <w:r>
        <w:t>Cheklardan kun-oxiri jamlanma va solishtirish</w:t>
      </w:r>
    </w:p>
    <w:p>
      <w:r>
        <w:rPr>
          <w:b/>
        </w:rPr>
        <w:t xml:space="preserve">Bog'liqliklar: </w:t>
      </w:r>
      <w:r>
        <w:t>M9, M10</w:t>
      </w:r>
    </w:p>
    <w:p>
      <w:r>
        <w:rPr>
          <w:b/>
        </w:rPr>
        <w:t xml:space="preserve">Qabul mezoni: </w:t>
      </w:r>
      <w:r>
        <w:t>Kassir Telegram orqali kun-oxiri hisobotini topshiradi; Poster seyf balansi bilan solishtiriladi.</w:t>
      </w:r>
    </w:p>
    <w:p>
      <w:pPr>
        <w:pStyle w:val="Heading1"/>
      </w:pPr>
      <w:r>
        <w:rPr>
          <w:color w:val="1F2A44"/>
        </w:rPr>
        <w:t>6. Nofunksional talablar</w:t>
      </w:r>
    </w:p>
    <w:p>
      <w:pPr>
        <w:pStyle w:val="ListBullet"/>
      </w:pPr>
      <w:r>
        <w:t>Atomarlik: har stock harakati atomar tranzaksiya (yo hammasi, yo hech narsa).</w:t>
      </w:r>
    </w:p>
    <w:p>
      <w:pPr>
        <w:pStyle w:val="ListBullet"/>
      </w:pPr>
      <w:r>
        <w:t>Ostatka hech qachon manfiy bo'lmaydi (DB CHECK + ilova tekshiruvi).</w:t>
      </w:r>
    </w:p>
    <w:p>
      <w:pPr>
        <w:pStyle w:val="ListBullet"/>
      </w:pPr>
      <w:r>
        <w:t>RBAC qat'iy: har rol faqat o'z bo'g'inini ko'radi; PM/Admin butun zanjirni.</w:t>
      </w:r>
    </w:p>
    <w:p>
      <w:pPr>
        <w:pStyle w:val="ListBullet"/>
      </w:pPr>
      <w:r>
        <w:t>Har o'zgarish audit-logga yoziladi (kim, qachon, nima).</w:t>
      </w:r>
    </w:p>
    <w:p>
      <w:pPr>
        <w:pStyle w:val="ListBullet"/>
      </w:pPr>
      <w:r>
        <w:t>Poster sinxronizatsiyasi idempotent (qayta yurish dublikat yaratmaydi).</w:t>
      </w:r>
    </w:p>
    <w:p>
      <w:pPr>
        <w:pStyle w:val="ListBullet"/>
      </w:pPr>
      <w:r>
        <w:t>Narxlash app-owned: xom-ashyo narxi qo'lda, hosila narxlar retseptdan hisoblanadi.</w:t>
      </w:r>
    </w:p>
    <w:p>
      <w:pPr>
        <w:pStyle w:val="ListBullet"/>
      </w:pPr>
      <w:r>
        <w:t>Ikki bosqichli tasdiq: ta'minot so'rovi boshliq+skladchi tasdig'idan keyin kuchga kiradi.</w:t>
      </w:r>
    </w:p>
    <w:p>
      <w:pPr>
        <w:pStyle w:val="Heading1"/>
      </w:pPr>
      <w:r>
        <w:rPr>
          <w:color w:val="1F2A44"/>
        </w:rPr>
        <w:t>7. Bosqichlar</w:t>
      </w:r>
    </w:p>
    <w:p>
      <w:r>
        <w:t>Yetkazib berish quyidagi bosqichlarga bo'linadi (batafsil muddat alohida hujjatda):</w:t>
      </w:r>
    </w:p>
    <w:p>
      <w:pPr>
        <w:pStyle w:val="ListBullet"/>
      </w:pPr>
      <w:r>
        <w:rPr>
          <w:b/>
        </w:rPr>
        <w:t xml:space="preserve">Bosqich 1 — Ishlab chiqarish yadrosi — </w:t>
      </w:r>
      <w:r>
        <w:t>Asosan tayyor; yakuniy moslash va sinov (UAT).</w:t>
      </w:r>
    </w:p>
    <w:p>
      <w:pPr>
        <w:pStyle w:val="ListBullet"/>
      </w:pPr>
      <w:r>
        <w:rPr>
          <w:b/>
        </w:rPr>
        <w:t xml:space="preserve">Bosqich 2 — Mahsulot, ombor va Poster — </w:t>
      </w:r>
      <w:r>
        <w:t>Tayyor; verifikatsiya va integratsiya sinovi.</w:t>
      </w:r>
    </w:p>
    <w:p>
      <w:pPr>
        <w:pStyle w:val="ListBullet"/>
      </w:pPr>
      <w:r>
        <w:rPr>
          <w:b/>
        </w:rPr>
        <w:t xml:space="preserve">Bosqich 3 — KPI bloki — </w:t>
      </w:r>
      <w:r>
        <w:t>Ishlab chiqarish KPI tayyor; Do'kon KPI yangi quriladi.</w:t>
      </w:r>
    </w:p>
    <w:p>
      <w:pPr>
        <w:pStyle w:val="ListBullet"/>
      </w:pPr>
      <w:r>
        <w:rPr>
          <w:b/>
        </w:rPr>
        <w:t xml:space="preserve">Bosqich 4 — Yangi/qisman modullar — </w:t>
      </w:r>
      <w:r>
        <w:t>Asosiy yangi ish: krem bo'limi, inventarizatsiya konverteri, kassa tafovuti.</w:t>
      </w:r>
    </w:p>
    <w:p>
      <w:pPr>
        <w:pStyle w:val="ListBullet"/>
      </w:pPr>
      <w:r>
        <w:rPr>
          <w:b/>
        </w:rPr>
        <w:t xml:space="preserve">Bosqich 5 — Kassir bot va yakun — </w:t>
      </w:r>
      <w:r>
        <w:t>Kassir bot Poster integratsiyasi + yakuniy.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