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BD8D5" w14:textId="77777777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47A2552" w14:textId="77777777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</w:p>
    <w:p w14:paraId="5CF66845" w14:textId="77777777" w:rsidR="00895024" w:rsidRPr="00895024" w:rsidRDefault="00895024" w:rsidP="00895024">
      <w:r>
        <w:tab/>
      </w:r>
      <w:r>
        <w:tab/>
        <w:t xml:space="preserve"> </w:t>
      </w:r>
    </w:p>
    <w:p w14:paraId="740B02B8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65743D02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  <w:bookmarkStart w:id="0" w:name="_GoBack"/>
      <w:bookmarkEnd w:id="0"/>
    </w:p>
    <w:p w14:paraId="375572C8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64214290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6B037B55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7F9F50B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1DE902A8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"sa"</w:t>
      </w:r>
    </w:p>
    <w:p w14:paraId="0F17B017" w14:textId="77777777" w:rsidR="00166E07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values</w:t>
      </w:r>
    </w:p>
    <w:p w14:paraId="1ACB19A8" w14:textId="77777777" w:rsidR="001E44E0" w:rsidRPr="00B642D1" w:rsidRDefault="001E44E0" w:rsidP="001E44E0">
      <w:pPr>
        <w:pStyle w:val="ListParagraph"/>
        <w:tabs>
          <w:tab w:val="left" w:pos="802"/>
        </w:tabs>
        <w:spacing w:before="132"/>
        <w:ind w:firstLine="0"/>
        <w:rPr>
          <w:rFonts w:asciiTheme="minorHAnsi" w:hAnsiTheme="minorHAnsi" w:cstheme="minorHAnsi"/>
          <w:color w:val="FF0000"/>
          <w:sz w:val="20"/>
          <w:szCs w:val="20"/>
        </w:rPr>
      </w:pPr>
    </w:p>
    <w:p w14:paraId="33F525F5" w14:textId="6F6F3266" w:rsidR="001E44E0" w:rsidRPr="00B642D1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color w:val="FF0000"/>
          <w:sz w:val="21"/>
          <w:szCs w:val="21"/>
        </w:rPr>
      </w:pPr>
      <w:r w:rsidRPr="00B642D1">
        <w:rPr>
          <w:rFonts w:ascii="Calibri" w:hAnsi="Calibri" w:cs="Calibri"/>
          <w:color w:val="FF0000"/>
          <w:sz w:val="21"/>
          <w:szCs w:val="21"/>
        </w:rPr>
        <w:t>Logical name, File Type, Filegroup, Initial Size, Autogrowth/Maxsize, Path File, Name</w:t>
      </w:r>
    </w:p>
    <w:p w14:paraId="17ED68FF" w14:textId="09E1AE85" w:rsidR="006565DF" w:rsidRPr="00B642D1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color w:val="FF0000"/>
          <w:sz w:val="21"/>
          <w:szCs w:val="21"/>
        </w:rPr>
      </w:pPr>
    </w:p>
    <w:p w14:paraId="31F0DA6A" w14:textId="0DC60F06" w:rsidR="006565DF" w:rsidRPr="00B642D1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color w:val="FF0000"/>
          <w:sz w:val="21"/>
          <w:szCs w:val="21"/>
        </w:rPr>
      </w:pPr>
      <w:r w:rsidRPr="00B642D1">
        <w:rPr>
          <w:rFonts w:ascii="Calibri" w:hAnsi="Calibri" w:cs="Calibri"/>
          <w:color w:val="FF0000"/>
          <w:sz w:val="21"/>
          <w:szCs w:val="21"/>
        </w:rPr>
        <w:t>Cars_test, ROWS Data, PRIMARY, 8, By 64MB, Unlimited, /var/opt/mssql/data, blank</w:t>
      </w:r>
    </w:p>
    <w:p w14:paraId="1D50D1A3" w14:textId="40871991" w:rsidR="006565DF" w:rsidRPr="00B642D1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color w:val="FF0000"/>
          <w:sz w:val="21"/>
          <w:szCs w:val="21"/>
        </w:rPr>
      </w:pPr>
    </w:p>
    <w:p w14:paraId="13405875" w14:textId="341C6237" w:rsidR="006565DF" w:rsidRPr="00B642D1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ascii="Calibri" w:hAnsi="Calibri" w:cs="Calibri"/>
          <w:color w:val="FF0000"/>
          <w:sz w:val="21"/>
          <w:szCs w:val="21"/>
        </w:rPr>
      </w:pPr>
      <w:r w:rsidRPr="00B642D1">
        <w:rPr>
          <w:rFonts w:ascii="Calibri" w:hAnsi="Calibri" w:cs="Calibri"/>
          <w:color w:val="FF0000"/>
          <w:sz w:val="21"/>
          <w:szCs w:val="21"/>
        </w:rPr>
        <w:t>Cars_test_log, LOG, N/A, 8, By 64MB, Unlimited, /var/opt/mssql/data, blan</w:t>
      </w:r>
    </w:p>
    <w:p w14:paraId="19ECAC7A" w14:textId="554437A1" w:rsidR="006565DF" w:rsidRPr="001E44E0" w:rsidRDefault="006565DF" w:rsidP="006565DF">
      <w:pPr>
        <w:autoSpaceDE w:val="0"/>
        <w:autoSpaceDN w:val="0"/>
        <w:adjustRightInd w:val="0"/>
        <w:spacing w:after="0" w:line="240" w:lineRule="auto"/>
        <w:ind w:left="801"/>
        <w:rPr>
          <w:rFonts w:cstheme="minorHAnsi"/>
          <w:sz w:val="20"/>
          <w:szCs w:val="20"/>
        </w:rPr>
      </w:pPr>
    </w:p>
    <w:p w14:paraId="5EBDFF12" w14:textId="77777777"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14:paraId="39EF31ED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"Cars.mdf"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14:paraId="285B2984" w14:textId="77777777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"Cars.ldf"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6A2BF6F1" w14:textId="7E6DD045" w:rsidR="000A2AB7" w:rsidRDefault="000433CF" w:rsidP="007E2666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name </w:t>
      </w:r>
      <w:r w:rsidR="000A2AB7" w:rsidRPr="000433CF">
        <w:rPr>
          <w:rFonts w:cstheme="minorHAnsi"/>
          <w:sz w:val="20"/>
          <w:szCs w:val="20"/>
        </w:rPr>
        <w:t xml:space="preserve"> is </w:t>
      </w:r>
    </w:p>
    <w:p w14:paraId="55DBD97B" w14:textId="574648F7" w:rsidR="007E2666" w:rsidRPr="00B642D1" w:rsidRDefault="007E2666" w:rsidP="007E2666">
      <w:pPr>
        <w:pStyle w:val="ListParagraph"/>
        <w:adjustRightInd w:val="0"/>
        <w:ind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>The logical name is what is displayed in user defined applications. A sysadmin specifies the logical name when creating the index. Here we might name the thing “</w:t>
      </w:r>
      <w:r w:rsidR="00454710" w:rsidRPr="00B642D1">
        <w:rPr>
          <w:color w:val="FF0000"/>
          <w:sz w:val="21"/>
          <w:szCs w:val="21"/>
        </w:rPr>
        <w:t>Social Security Number</w:t>
      </w:r>
      <w:r w:rsidRPr="00B642D1">
        <w:rPr>
          <w:color w:val="FF0000"/>
          <w:sz w:val="21"/>
          <w:szCs w:val="21"/>
        </w:rPr>
        <w:t>” or something that the user will understand</w:t>
      </w:r>
    </w:p>
    <w:p w14:paraId="7986FD9F" w14:textId="5EAFAC08" w:rsidR="007E2666" w:rsidRPr="00B642D1" w:rsidRDefault="007E2666" w:rsidP="007E2666">
      <w:pPr>
        <w:pStyle w:val="ListParagraph"/>
        <w:adjustRightInd w:val="0"/>
        <w:ind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 xml:space="preserve">The file name, or physical name, is the name the database uses to identify the table. This name is unique and system defined. Here </w:t>
      </w:r>
      <w:r w:rsidR="00454710" w:rsidRPr="00B642D1">
        <w:rPr>
          <w:color w:val="FF0000"/>
          <w:sz w:val="21"/>
          <w:szCs w:val="21"/>
        </w:rPr>
        <w:t xml:space="preserve">“Social Security Number” </w:t>
      </w:r>
      <w:r w:rsidRPr="00B642D1">
        <w:rPr>
          <w:color w:val="FF0000"/>
          <w:sz w:val="21"/>
          <w:szCs w:val="21"/>
        </w:rPr>
        <w:t xml:space="preserve">wont do and the name will demominate </w:t>
      </w:r>
      <w:r w:rsidR="00454710" w:rsidRPr="00B642D1">
        <w:rPr>
          <w:color w:val="FF0000"/>
          <w:sz w:val="21"/>
          <w:szCs w:val="21"/>
        </w:rPr>
        <w:t>this same object in a way that makes sense to the database, eg “soc_sec_num”</w:t>
      </w:r>
    </w:p>
    <w:p w14:paraId="33AD729D" w14:textId="77777777"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2012BC91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>Familiarize yourself with this process. You will be expected to create a databases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09D8BDC0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5AF435A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65BA5B3F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394B6018" w14:textId="77777777" w:rsidR="007C7C3D" w:rsidRDefault="007C7C3D" w:rsidP="007C7C3D"/>
    <w:p w14:paraId="1BB25B41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new schemas and tables</w:t>
      </w:r>
    </w:p>
    <w:p w14:paraId="24637A9F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1763ED79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6F99E7E9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lastRenderedPageBreak/>
        <w:drawing>
          <wp:inline distT="0" distB="0" distL="0" distR="0" wp14:anchorId="66679495" wp14:editId="2EBC0081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F59" w14:textId="77777777" w:rsidR="0013030D" w:rsidRPr="0013030D" w:rsidRDefault="0003448C" w:rsidP="0013030D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</w:p>
    <w:p w14:paraId="61063A12" w14:textId="13F4CE14" w:rsidR="00AE7C01" w:rsidRPr="00B642D1" w:rsidRDefault="0013030D" w:rsidP="0013030D">
      <w:pPr>
        <w:pStyle w:val="ListParagraph"/>
        <w:adjustRightInd w:val="0"/>
        <w:ind w:left="720"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>Authorization is how the db discriminates between admins, users and their level of access</w:t>
      </w:r>
    </w:p>
    <w:p w14:paraId="46EEB8FA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F3B3300" w14:textId="77777777" w:rsidR="0003448C" w:rsidRPr="00AE7C01" w:rsidRDefault="0003448C" w:rsidP="00E15878">
      <w:pPr>
        <w:pStyle w:val="ListParagraph"/>
        <w:numPr>
          <w:ilvl w:val="0"/>
          <w:numId w:val="3"/>
        </w:numPr>
        <w:tabs>
          <w:tab w:val="left" w:pos="802"/>
          <w:tab w:val="left" w:pos="8248"/>
        </w:tabs>
        <w:spacing w:before="60"/>
        <w:rPr>
          <w:sz w:val="20"/>
          <w:szCs w:val="20"/>
        </w:rPr>
      </w:pPr>
      <w:r w:rsidRPr="00AE7C01">
        <w:rPr>
          <w:sz w:val="20"/>
          <w:szCs w:val="20"/>
        </w:rPr>
        <w:t xml:space="preserve">Let’s examine </w:t>
      </w:r>
      <w:r w:rsidRPr="00AE7C01">
        <w:rPr>
          <w:b/>
          <w:sz w:val="20"/>
          <w:szCs w:val="20"/>
        </w:rPr>
        <w:t xml:space="preserve">(not run) </w:t>
      </w:r>
      <w:r w:rsidRPr="00AE7C01">
        <w:rPr>
          <w:sz w:val="20"/>
          <w:szCs w:val="20"/>
        </w:rPr>
        <w:t>the CREATE TABLE syntax for use with a</w:t>
      </w:r>
      <w:r w:rsidRPr="00AE7C01">
        <w:rPr>
          <w:spacing w:val="24"/>
          <w:sz w:val="20"/>
          <w:szCs w:val="20"/>
        </w:rPr>
        <w:t xml:space="preserve"> </w:t>
      </w:r>
      <w:r w:rsidRPr="00AE7C01">
        <w:rPr>
          <w:sz w:val="20"/>
          <w:szCs w:val="20"/>
        </w:rPr>
        <w:t>schema.</w:t>
      </w:r>
    </w:p>
    <w:p w14:paraId="2D205B39" w14:textId="77777777" w:rsidR="0003448C" w:rsidRPr="007C7C3D" w:rsidRDefault="0003448C" w:rsidP="0003448C">
      <w:pPr>
        <w:pStyle w:val="ListParagraph"/>
        <w:tabs>
          <w:tab w:val="left" w:pos="802"/>
          <w:tab w:val="left" w:pos="8248"/>
        </w:tabs>
        <w:spacing w:before="6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7D6C2FAC" wp14:editId="3A6DDF62">
            <wp:extent cx="2651760" cy="7540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48" cy="7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537A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14:paraId="50874AE2" w14:textId="77777777"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241F7CDC" wp14:editId="6705B79F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897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t>Creating new logins and database users</w:t>
      </w:r>
    </w:p>
    <w:p w14:paraId="3BFAC68D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To allow humans to access the SQL Server database engine they first need a SQL Server login, which is created by the create login command. To then access a database they need a database user account which is mapped to their SQL Server login.</w:t>
      </w:r>
    </w:p>
    <w:p w14:paraId="1E9FE611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7749E1A8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1A280E2A" w14:textId="21DB365C" w:rsidR="00AE7C01" w:rsidRDefault="0003448C" w:rsidP="0013030D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</w:p>
    <w:p w14:paraId="71C12AEE" w14:textId="77777777" w:rsidR="0013030D" w:rsidRDefault="0013030D" w:rsidP="0013030D">
      <w:pPr>
        <w:pStyle w:val="ListParagraph"/>
        <w:adjustRightInd w:val="0"/>
        <w:ind w:left="720" w:firstLine="0"/>
        <w:rPr>
          <w:sz w:val="21"/>
          <w:szCs w:val="21"/>
        </w:rPr>
      </w:pPr>
    </w:p>
    <w:p w14:paraId="0DB4327C" w14:textId="0EA29B2F" w:rsidR="0069426C" w:rsidRPr="00C360EE" w:rsidRDefault="00DD1093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 windows user is created in the Active Directory and assigned a SID to access domain resources. </w:t>
      </w:r>
    </w:p>
    <w:p w14:paraId="4F30E3C5" w14:textId="6CB8C6E4" w:rsidR="00AE7C01" w:rsidRDefault="0003448C" w:rsidP="00DD1093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</w:p>
    <w:p w14:paraId="07B309F9" w14:textId="2FF33D36" w:rsidR="00DD1093" w:rsidRPr="00B642D1" w:rsidRDefault="00DD1093" w:rsidP="00DD1093">
      <w:pPr>
        <w:pStyle w:val="ListParagraph"/>
        <w:adjustRightInd w:val="0"/>
        <w:ind w:left="720"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>##MS_PolicyEventProcessingLogin##,</w:t>
      </w:r>
    </w:p>
    <w:p w14:paraId="217FFBBD" w14:textId="4386A74F" w:rsidR="00DD1093" w:rsidRPr="00B642D1" w:rsidRDefault="00DD1093" w:rsidP="00DD1093">
      <w:pPr>
        <w:pStyle w:val="ListParagraph"/>
        <w:adjustRightInd w:val="0"/>
        <w:ind w:left="720"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>##MS_PolicyTsqlExecutionLogin##,</w:t>
      </w:r>
    </w:p>
    <w:p w14:paraId="1FCD492F" w14:textId="518DA602" w:rsidR="00DD1093" w:rsidRPr="00B642D1" w:rsidRDefault="00DD1093" w:rsidP="00DD1093">
      <w:pPr>
        <w:pStyle w:val="ListParagraph"/>
        <w:adjustRightInd w:val="0"/>
        <w:ind w:left="720"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>BUILTIN\Administrators,</w:t>
      </w:r>
    </w:p>
    <w:p w14:paraId="42267970" w14:textId="7725029D" w:rsidR="00DD1093" w:rsidRPr="00B642D1" w:rsidRDefault="00DD1093" w:rsidP="00DD1093">
      <w:pPr>
        <w:pStyle w:val="ListParagraph"/>
        <w:adjustRightInd w:val="0"/>
        <w:ind w:left="720" w:firstLine="0"/>
        <w:rPr>
          <w:color w:val="FF0000"/>
          <w:sz w:val="21"/>
          <w:szCs w:val="21"/>
        </w:rPr>
      </w:pPr>
      <w:r w:rsidRPr="00B642D1">
        <w:rPr>
          <w:color w:val="FF0000"/>
          <w:sz w:val="21"/>
          <w:szCs w:val="21"/>
        </w:rPr>
        <w:t>sa</w:t>
      </w:r>
    </w:p>
    <w:p w14:paraId="219EDDAD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6AAF8E8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14:paraId="481BCBED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6D6B0F4C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3F36CC66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44C2D36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96F4762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6D12617A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75326E38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2ABB3F93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val="en-NZ"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1623556" wp14:editId="0FA517A3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40E23D7" id="Group 32" o:spid="_x0000_s1026" style="position:absolute;margin-left:115.4pt;margin-top:20.2pt;width:220.1pt;height:77.25pt;z-index:-251657216;mso-wrap-distance-left:0;mso-wrap-distance-right:0;mso-position-horizontal-relative:margin" coordorigin="1402,193" coordsize="3990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401;top:192;width:399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r:id="rId11" o:title=""/>
                </v:shape>
                <v:shape id="Freeform 34" o:spid="_x0000_s1028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 path="m1,l,1r1,l1,xe" fillcolor="red" stroked="f">
                  <v:path arrowok="t" o:connecttype="custom" o:connectlocs="1,207;0,208;1,208;1,207" o:connectangles="0,0,0,0"/>
                </v:shape>
                <v:shape id="Freeform 33" o:spid="_x0000_s1029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 path="m,1r1,l1,,,1,,,,1xe" filled="f" strokecolor="#c00000" strokeweight="36e-5mm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6C82AD29" w14:textId="77777777" w:rsidR="002D3365" w:rsidRDefault="00352646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drawing>
          <wp:anchor distT="0" distB="0" distL="0" distR="0" simplePos="0" relativeHeight="251661312" behindDoc="0" locked="0" layoutInCell="1" allowOverlap="1" wp14:anchorId="4B887133" wp14:editId="4C6B9914">
            <wp:simplePos x="0" y="0"/>
            <wp:positionH relativeFrom="margin">
              <wp:posOffset>1608455</wp:posOffset>
            </wp:positionH>
            <wp:positionV relativeFrom="paragraph">
              <wp:posOffset>1253490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6C39F806" w14:textId="77777777" w:rsidR="00352646" w:rsidRPr="00352646" w:rsidRDefault="00352646" w:rsidP="00352646"/>
    <w:p w14:paraId="06ED0162" w14:textId="77777777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4D5AC22D" w14:textId="77777777" w:rsidR="00352646" w:rsidRPr="00352646" w:rsidRDefault="00352646" w:rsidP="00352646"/>
    <w:p w14:paraId="2DD80D51" w14:textId="2A2A6E56"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 xml:space="preserve">Were you able to? </w:t>
      </w:r>
      <w:r w:rsidR="00352646" w:rsidRPr="00352646">
        <w:rPr>
          <w:sz w:val="21"/>
          <w:szCs w:val="21"/>
        </w:rPr>
        <w:t>_______________</w:t>
      </w:r>
      <w:r w:rsidR="00DD1093" w:rsidRPr="00B642D1">
        <w:rPr>
          <w:color w:val="FF0000"/>
          <w:sz w:val="21"/>
          <w:szCs w:val="21"/>
        </w:rPr>
        <w:t>nope</w:t>
      </w:r>
      <w:r w:rsidR="00352646" w:rsidRPr="00B642D1">
        <w:rPr>
          <w:color w:val="FF0000"/>
          <w:sz w:val="21"/>
          <w:szCs w:val="21"/>
        </w:rPr>
        <w:t>_</w:t>
      </w:r>
      <w:r w:rsidR="00352646" w:rsidRPr="00352646">
        <w:rPr>
          <w:sz w:val="21"/>
          <w:szCs w:val="21"/>
        </w:rPr>
        <w:t>______________________________________________</w:t>
      </w:r>
    </w:p>
    <w:p w14:paraId="15AE55F1" w14:textId="77777777" w:rsidR="004D7D4D" w:rsidRDefault="00352646" w:rsidP="006641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Why?</w:t>
      </w:r>
    </w:p>
    <w:p w14:paraId="61FB567F" w14:textId="77777777" w:rsidR="004D7D4D" w:rsidRDefault="004D7D4D" w:rsidP="006641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C35C8E7" w14:textId="5C23BC4A" w:rsidR="00352646" w:rsidRPr="00B642D1" w:rsidRDefault="00352646" w:rsidP="004D7D4D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color w:val="FF0000"/>
          <w:sz w:val="21"/>
          <w:szCs w:val="21"/>
        </w:rPr>
      </w:pPr>
      <w:r w:rsidRPr="00B642D1">
        <w:rPr>
          <w:rFonts w:ascii="Calibri" w:hAnsi="Calibri" w:cs="Calibri"/>
          <w:color w:val="FF0000"/>
          <w:sz w:val="21"/>
          <w:szCs w:val="21"/>
        </w:rPr>
        <w:t xml:space="preserve"> </w:t>
      </w:r>
      <w:r w:rsidR="00664106" w:rsidRPr="00B642D1">
        <w:rPr>
          <w:rFonts w:ascii="Calibri" w:hAnsi="Calibri" w:cs="Calibri"/>
          <w:color w:val="FF0000"/>
          <w:sz w:val="21"/>
          <w:szCs w:val="21"/>
        </w:rPr>
        <w:t xml:space="preserve">Because Mary does not have the correct permission to </w:t>
      </w:r>
      <w:r w:rsidR="00B43CF0" w:rsidRPr="00B642D1">
        <w:rPr>
          <w:rFonts w:ascii="Calibri" w:hAnsi="Calibri" w:cs="Calibri"/>
          <w:color w:val="FF0000"/>
          <w:sz w:val="21"/>
          <w:szCs w:val="21"/>
        </w:rPr>
        <w:t>view cars, which was created from the admin dbo</w:t>
      </w:r>
    </w:p>
    <w:p w14:paraId="6880C727" w14:textId="77777777" w:rsidR="00B43CF0" w:rsidRPr="00B43CF0" w:rsidRDefault="00B43CF0" w:rsidP="006641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6690EAD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2764C4A3" w14:textId="77777777" w:rsidR="007C7C3D" w:rsidRPr="00C360EE" w:rsidRDefault="007C7C3D" w:rsidP="007C7C3D">
      <w:pPr>
        <w:rPr>
          <w:sz w:val="20"/>
          <w:szCs w:val="20"/>
        </w:rPr>
      </w:pPr>
    </w:p>
    <w:p w14:paraId="5FD8671F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lastRenderedPageBreak/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BF8FC29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"dbo"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69EE79F3" w14:textId="77777777" w:rsidR="00B41EDD" w:rsidRPr="00C360EE" w:rsidRDefault="00B41EDD" w:rsidP="00B41EDD">
      <w:pPr>
        <w:rPr>
          <w:sz w:val="20"/>
          <w:szCs w:val="20"/>
        </w:rPr>
      </w:pPr>
    </w:p>
    <w:p w14:paraId="7CC93CEF" w14:textId="227CA797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09A78237" w14:textId="6461F438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A3B1B6B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At this point, take a look at the available options for database role membership. Do not select any of the check boxes</w:t>
      </w:r>
    </w:p>
    <w:p w14:paraId="4897D4DA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3CD8824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7EEC717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4BAA7D14" w14:textId="77777777" w:rsidR="00B642D1" w:rsidRPr="00B642D1" w:rsidRDefault="002D3365" w:rsidP="000365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</w:p>
    <w:p w14:paraId="67B2D44B" w14:textId="3127C59E" w:rsidR="00B642D1" w:rsidRDefault="00B642D1" w:rsidP="00B642D1">
      <w:pPr>
        <w:adjustRightInd w:val="0"/>
        <w:rPr>
          <w:rFonts w:cstheme="minorHAnsi"/>
          <w:sz w:val="20"/>
          <w:szCs w:val="20"/>
        </w:rPr>
      </w:pPr>
    </w:p>
    <w:p w14:paraId="4FCAD340" w14:textId="7A5FEE17" w:rsidR="00352646" w:rsidRPr="00B642D1" w:rsidRDefault="00F32F2B" w:rsidP="00B642D1">
      <w:pPr>
        <w:adjustRightInd w:val="0"/>
        <w:ind w:left="360"/>
        <w:rPr>
          <w:sz w:val="21"/>
          <w:szCs w:val="21"/>
        </w:rPr>
      </w:pPr>
      <w:r w:rsidRPr="00B642D1">
        <w:rPr>
          <w:rFonts w:cstheme="minorHAnsi"/>
          <w:color w:val="FF0000"/>
          <w:sz w:val="20"/>
          <w:szCs w:val="20"/>
        </w:rPr>
        <w:t xml:space="preserve"> </w:t>
      </w:r>
      <w:r w:rsidR="00B43CF0" w:rsidRPr="00B642D1">
        <w:rPr>
          <w:rFonts w:cstheme="minorHAnsi"/>
          <w:color w:val="FF0000"/>
          <w:sz w:val="20"/>
          <w:szCs w:val="20"/>
        </w:rPr>
        <w:t xml:space="preserve"> Because we have given Mary authority to access the same dbo object as admin</w:t>
      </w:r>
      <w:r w:rsidR="00352646" w:rsidRPr="00B642D1">
        <w:rPr>
          <w:rFonts w:cstheme="minorHAnsi"/>
          <w:sz w:val="20"/>
          <w:szCs w:val="20"/>
        </w:rPr>
        <w:tab/>
      </w:r>
      <w:r w:rsidR="00352646" w:rsidRPr="00B642D1">
        <w:rPr>
          <w:sz w:val="21"/>
          <w:szCs w:val="21"/>
        </w:rPr>
        <w:t>______________________________________________________________</w:t>
      </w:r>
    </w:p>
    <w:p w14:paraId="33172E6B" w14:textId="4D3DE1AA" w:rsidR="00352646" w:rsidRDefault="00B642D1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56DC6F27" wp14:editId="76819123">
            <wp:simplePos x="0" y="0"/>
            <wp:positionH relativeFrom="margin">
              <wp:posOffset>245110</wp:posOffset>
            </wp:positionH>
            <wp:positionV relativeFrom="margin">
              <wp:posOffset>5344795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C957E" w14:textId="656FE318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</w:t>
      </w:r>
    </w:p>
    <w:p w14:paraId="49DFB55A" w14:textId="779B15D2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14:paraId="263D087A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0E7AEE70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1D1A086B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0AC1C086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59911984" w14:textId="77777777" w:rsidR="004D7D4D" w:rsidRPr="004D7D4D" w:rsidRDefault="002D3365" w:rsidP="00905DD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905DDF">
        <w:rPr>
          <w:sz w:val="21"/>
          <w:szCs w:val="21"/>
        </w:rPr>
        <w:t xml:space="preserve"> </w:t>
      </w:r>
    </w:p>
    <w:p w14:paraId="4DCBC594" w14:textId="02322A65" w:rsidR="00352646" w:rsidRPr="00B642D1" w:rsidRDefault="00905DDF" w:rsidP="004D7D4D">
      <w:pPr>
        <w:pStyle w:val="ListParagraph"/>
        <w:adjustRightInd w:val="0"/>
        <w:ind w:left="720" w:firstLine="0"/>
        <w:rPr>
          <w:rFonts w:asciiTheme="minorHAnsi" w:hAnsiTheme="minorHAnsi" w:cstheme="minorHAnsi"/>
          <w:color w:val="FF0000"/>
          <w:sz w:val="20"/>
          <w:szCs w:val="20"/>
        </w:rPr>
      </w:pPr>
      <w:r w:rsidRPr="00B642D1">
        <w:rPr>
          <w:color w:val="FF0000"/>
          <w:sz w:val="21"/>
          <w:szCs w:val="21"/>
        </w:rPr>
        <w:t>With Grant means that the user, Mary, will be able to pass on permissions to other users. Grant would mean Mary had those permissions but couldn’t pass them on.</w:t>
      </w:r>
    </w:p>
    <w:p w14:paraId="1D679D1A" w14:textId="49FA73F2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2B02BC39" w14:textId="6ADB1966" w:rsidR="002D3365" w:rsidRPr="00C360EE" w:rsidRDefault="00905DDF" w:rsidP="002D3365">
      <w:pPr>
        <w:rPr>
          <w:rFonts w:cstheme="minorHAnsi"/>
          <w:sz w:val="20"/>
          <w:szCs w:val="20"/>
        </w:rPr>
      </w:pP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7B2FB98A" wp14:editId="232EDF73">
            <wp:simplePos x="0" y="0"/>
            <wp:positionH relativeFrom="margin">
              <wp:posOffset>3844688</wp:posOffset>
            </wp:positionH>
            <wp:positionV relativeFrom="paragraph">
              <wp:posOffset>256322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B9F04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A101ACC" w14:textId="3E58AC69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46E0BC61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36A7BEE3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C52E8A6" w14:textId="77777777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9BCCCF5" w14:textId="20B91984" w:rsidR="00352646" w:rsidRPr="00B642D1" w:rsidRDefault="00151482" w:rsidP="001514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  <w:sz w:val="21"/>
          <w:szCs w:val="21"/>
        </w:rPr>
      </w:pPr>
      <w:r w:rsidRPr="00B642D1">
        <w:rPr>
          <w:rFonts w:ascii="Calibri" w:hAnsi="Calibri" w:cs="Calibri"/>
          <w:color w:val="FF0000"/>
          <w:sz w:val="21"/>
          <w:szCs w:val="21"/>
        </w:rPr>
        <w:t>I think Mary will be able to access the Cars tables and schemas. I don’t know if she’ll be able to modify data as we only gave her select permissions</w:t>
      </w:r>
    </w:p>
    <w:p w14:paraId="5B0FBFA6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382BD5" w14:textId="2E8CB8F8" w:rsidR="002D3365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7A0CEAB" w14:textId="77777777" w:rsidR="004D7D4D" w:rsidRPr="00C360EE" w:rsidRDefault="004D7D4D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</w:p>
    <w:p w14:paraId="792277E0" w14:textId="77777777" w:rsidR="004D7D4D" w:rsidRPr="004D7D4D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</w:p>
    <w:p w14:paraId="33F64CC4" w14:textId="0147B9DE" w:rsidR="00962B72" w:rsidRPr="00B642D1" w:rsidRDefault="00C360EE" w:rsidP="004D7D4D">
      <w:pPr>
        <w:pStyle w:val="ListParagraph"/>
        <w:rPr>
          <w:color w:val="FF0000"/>
        </w:rPr>
      </w:pPr>
      <w:r w:rsidRPr="00B642D1">
        <w:rPr>
          <w:color w:val="FF0000"/>
        </w:rPr>
        <w:t xml:space="preserve"> </w:t>
      </w:r>
      <w:r w:rsidR="00151482" w:rsidRPr="00B642D1">
        <w:rPr>
          <w:color w:val="FF0000"/>
        </w:rPr>
        <w:t xml:space="preserve"> Syste</w:t>
      </w:r>
      <w:r w:rsidR="00B642D1" w:rsidRPr="00B642D1">
        <w:rPr>
          <w:color w:val="FF0000"/>
        </w:rPr>
        <w:t>m</w:t>
      </w:r>
      <w:r w:rsidR="00151482" w:rsidRPr="00B642D1">
        <w:rPr>
          <w:color w:val="FF0000"/>
        </w:rPr>
        <w:t>, File, External, Graph and Main</w:t>
      </w:r>
      <w:r w:rsidR="004D7D4D" w:rsidRPr="00B642D1">
        <w:rPr>
          <w:color w:val="FF0000"/>
        </w:rPr>
        <w:t>t</w:t>
      </w:r>
      <w:r w:rsidR="00151482" w:rsidRPr="00B642D1">
        <w:rPr>
          <w:color w:val="FF0000"/>
        </w:rPr>
        <w:t>e</w:t>
      </w:r>
      <w:r w:rsidR="004D7D4D" w:rsidRPr="00B642D1">
        <w:rPr>
          <w:color w:val="FF0000"/>
        </w:rPr>
        <w:t>n</w:t>
      </w:r>
      <w:r w:rsidR="00151482" w:rsidRPr="00B642D1">
        <w:rPr>
          <w:color w:val="FF0000"/>
        </w:rPr>
        <w:t>ance.tblBuildingMaintenance</w:t>
      </w:r>
    </w:p>
    <w:p w14:paraId="0AEBD280" w14:textId="77777777"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29F76F92" w14:textId="77777777" w:rsidR="004D7D4D" w:rsidRDefault="002D3365" w:rsidP="00E3316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lastRenderedPageBreak/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</w:p>
    <w:p w14:paraId="0A22E13B" w14:textId="09E8259B" w:rsidR="00962B72" w:rsidRPr="00B642D1" w:rsidRDefault="002D3365" w:rsidP="004D7D4D">
      <w:pPr>
        <w:pStyle w:val="ListParagraph"/>
        <w:ind w:left="720" w:firstLine="0"/>
        <w:rPr>
          <w:rFonts w:asciiTheme="minorHAnsi" w:hAnsiTheme="minorHAnsi" w:cstheme="minorHAnsi"/>
          <w:color w:val="FF0000"/>
          <w:sz w:val="20"/>
          <w:szCs w:val="20"/>
        </w:rPr>
      </w:pPr>
      <w:r w:rsidRPr="00B642D1">
        <w:rPr>
          <w:rFonts w:asciiTheme="minorHAnsi" w:hAnsiTheme="minorHAnsi" w:cstheme="minorHAnsi"/>
          <w:color w:val="FF0000"/>
          <w:spacing w:val="-1"/>
          <w:sz w:val="20"/>
          <w:szCs w:val="20"/>
        </w:rPr>
        <w:t xml:space="preserve"> </w:t>
      </w:r>
      <w:r w:rsidRPr="00B642D1">
        <w:rPr>
          <w:rFonts w:asciiTheme="minorHAnsi" w:hAnsiTheme="minorHAnsi" w:cstheme="minorHAnsi"/>
          <w:color w:val="FF0000"/>
          <w:w w:val="101"/>
          <w:sz w:val="20"/>
          <w:szCs w:val="20"/>
        </w:rPr>
        <w:t xml:space="preserve"> </w:t>
      </w:r>
      <w:r w:rsidR="00E3316E" w:rsidRPr="00B642D1">
        <w:rPr>
          <w:color w:val="FF0000"/>
          <w:sz w:val="21"/>
          <w:szCs w:val="21"/>
        </w:rPr>
        <w:t>Because we updated permissions on the Maintenance schema only, not sales or staff</w:t>
      </w:r>
    </w:p>
    <w:p w14:paraId="772755EB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14:paraId="3B180F2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</w:p>
    <w:p w14:paraId="25096172" w14:textId="58D25586"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Did you get rows</w:t>
      </w:r>
      <w:r w:rsidRPr="00C360EE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 xml:space="preserve">returned? </w:t>
      </w:r>
      <w:r w:rsidR="00E3316E" w:rsidRPr="00B642D1">
        <w:rPr>
          <w:color w:val="FF0000"/>
          <w:sz w:val="21"/>
          <w:szCs w:val="21"/>
        </w:rPr>
        <w:t>Yes – as expected ^_^</w:t>
      </w:r>
    </w:p>
    <w:p w14:paraId="73EC20F0" w14:textId="7428068C" w:rsidR="00962B72" w:rsidRDefault="00962B72" w:rsidP="00962B72">
      <w:pPr>
        <w:ind w:left="720"/>
        <w:rPr>
          <w:rFonts w:cstheme="minorHAnsi"/>
          <w:sz w:val="20"/>
          <w:szCs w:val="20"/>
        </w:rPr>
      </w:pPr>
    </w:p>
    <w:p w14:paraId="44B87ED0" w14:textId="3E9020F8" w:rsidR="00036547" w:rsidRDefault="004D7D4D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val="en-NZ" w:eastAsia="en-NZ"/>
        </w:rPr>
        <w:drawing>
          <wp:anchor distT="0" distB="0" distL="114300" distR="114300" simplePos="0" relativeHeight="251665408" behindDoc="0" locked="0" layoutInCell="1" allowOverlap="1" wp14:anchorId="7042D70E" wp14:editId="5093CE1D">
            <wp:simplePos x="0" y="0"/>
            <wp:positionH relativeFrom="page">
              <wp:posOffset>925830</wp:posOffset>
            </wp:positionH>
            <wp:positionV relativeFrom="margin">
              <wp:posOffset>2167255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5D37E" w14:textId="74786D6E" w:rsidR="00036547" w:rsidRPr="00036547" w:rsidRDefault="00036547" w:rsidP="00036547">
      <w:pPr>
        <w:pStyle w:val="ListParagraph"/>
        <w:rPr>
          <w:rFonts w:cstheme="minorHAnsi"/>
          <w:sz w:val="20"/>
          <w:szCs w:val="20"/>
        </w:rPr>
      </w:pPr>
    </w:p>
    <w:p w14:paraId="2FEF7220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0FF9F817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03AF4242" w14:textId="12E4A458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758D7E6B" w14:textId="77777777" w:rsidR="00036547" w:rsidRDefault="00036547" w:rsidP="00036547">
      <w:pPr>
        <w:ind w:left="360"/>
        <w:rPr>
          <w:rFonts w:cstheme="minorHAnsi"/>
          <w:sz w:val="20"/>
          <w:szCs w:val="20"/>
        </w:rPr>
      </w:pPr>
    </w:p>
    <w:p w14:paraId="5037C1A9" w14:textId="77777777"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</w:p>
    <w:p w14:paraId="15FCB91D" w14:textId="77777777" w:rsidR="004D7D4D" w:rsidRPr="004D7D4D" w:rsidRDefault="002D3365" w:rsidP="00E3316E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</w:p>
    <w:p w14:paraId="48781F5D" w14:textId="51571CE7" w:rsidR="00962B72" w:rsidRDefault="00E3316E" w:rsidP="004D7D4D">
      <w:pPr>
        <w:pStyle w:val="ListParagraph"/>
        <w:ind w:left="720" w:firstLine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B642D1">
        <w:rPr>
          <w:color w:val="FF0000"/>
          <w:sz w:val="21"/>
          <w:szCs w:val="21"/>
        </w:rPr>
        <w:t xml:space="preserve">Permission denied </w:t>
      </w:r>
    </w:p>
    <w:p w14:paraId="239E6B29" w14:textId="77777777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0F81D558" w14:textId="6D377CBA" w:rsidR="00962B72" w:rsidRDefault="002D3365" w:rsidP="00962B72">
      <w:pPr>
        <w:rPr>
          <w:rFonts w:cstheme="minorHAnsi"/>
          <w:sz w:val="20"/>
          <w:szCs w:val="20"/>
        </w:rPr>
      </w:pPr>
      <w:r w:rsidRPr="00C360EE">
        <w:rPr>
          <w:rFonts w:cstheme="minorHAnsi"/>
          <w:sz w:val="20"/>
          <w:szCs w:val="20"/>
        </w:rPr>
        <w:t xml:space="preserve">Even though we didn't set any deny permissions, by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 xml:space="preserve">default, if a user is not granted with a permission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>the default action is to deny</w:t>
      </w:r>
      <w:r w:rsidR="00962B72">
        <w:rPr>
          <w:rFonts w:cstheme="minorHAnsi"/>
          <w:sz w:val="20"/>
          <w:szCs w:val="20"/>
        </w:rPr>
        <w:t xml:space="preserve"> </w:t>
      </w:r>
    </w:p>
    <w:p w14:paraId="58B2D6DB" w14:textId="42D8FC9A" w:rsidR="00962B72" w:rsidRPr="004D7D4D" w:rsidRDefault="002D3365" w:rsidP="00E3316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  <w:r w:rsidR="00E3316E">
        <w:rPr>
          <w:sz w:val="21"/>
          <w:szCs w:val="21"/>
        </w:rPr>
        <w:t xml:space="preserve"> </w:t>
      </w:r>
      <w:r w:rsidR="004D7D4D">
        <w:rPr>
          <w:sz w:val="21"/>
          <w:szCs w:val="21"/>
        </w:rPr>
        <w:t>The server knew not to run the delete command as</w:t>
      </w:r>
      <w:r w:rsidR="00E3316E">
        <w:rPr>
          <w:sz w:val="21"/>
          <w:szCs w:val="21"/>
        </w:rPr>
        <w:t xml:space="preserve"> we only gave Mary Select permission over the Maintenance schema</w:t>
      </w:r>
      <w:r w:rsidR="004D7D4D">
        <w:rPr>
          <w:sz w:val="21"/>
          <w:szCs w:val="21"/>
        </w:rPr>
        <w:t xml:space="preserve">.  I’m not sure what is meant by default? I did some research and </w:t>
      </w:r>
    </w:p>
    <w:p w14:paraId="60186718" w14:textId="42E763DB" w:rsidR="004D7D4D" w:rsidRPr="00B642D1" w:rsidRDefault="004D7D4D" w:rsidP="007A4DB8">
      <w:pPr>
        <w:pStyle w:val="ListParagraph"/>
        <w:rPr>
          <w:i/>
          <w:iCs/>
          <w:color w:val="FF0000"/>
        </w:rPr>
      </w:pPr>
      <w:r w:rsidRPr="00B642D1">
        <w:rPr>
          <w:i/>
          <w:iCs/>
          <w:color w:val="FF0000"/>
        </w:rPr>
        <w:t xml:space="preserve">grant select on all tables in schema Cars to </w:t>
      </w:r>
      <w:r w:rsidR="007A4DB8" w:rsidRPr="00B642D1">
        <w:rPr>
          <w:i/>
          <w:iCs/>
          <w:color w:val="FF0000"/>
        </w:rPr>
        <w:t>Mary</w:t>
      </w:r>
    </w:p>
    <w:p w14:paraId="41EE96C9" w14:textId="2C611B7F" w:rsidR="007A4DB8" w:rsidRPr="00B642D1" w:rsidRDefault="007A4DB8" w:rsidP="007A4DB8">
      <w:pPr>
        <w:pStyle w:val="ListParagraph"/>
        <w:rPr>
          <w:color w:val="FF0000"/>
        </w:rPr>
      </w:pPr>
      <w:r w:rsidRPr="00B642D1">
        <w:rPr>
          <w:color w:val="FF0000"/>
        </w:rPr>
        <w:t xml:space="preserve">seemed like an appropriate answer? </w:t>
      </w:r>
    </w:p>
    <w:p w14:paraId="195F6F39" w14:textId="77777777" w:rsidR="004D7D4D" w:rsidRPr="00C360EE" w:rsidRDefault="004D7D4D" w:rsidP="004D7D4D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5FE97ED3" w14:textId="5F4EBEF0" w:rsidR="002105A7" w:rsidRDefault="002105A7" w:rsidP="002105A7">
      <w:pPr>
        <w:pStyle w:val="ListParagraph"/>
        <w:ind w:left="720" w:firstLine="0"/>
        <w:rPr>
          <w:rFonts w:asciiTheme="minorHAnsi" w:hAnsiTheme="minorHAnsi" w:cstheme="minorHAnsi"/>
          <w:color w:val="0000FF"/>
          <w:sz w:val="20"/>
          <w:szCs w:val="20"/>
        </w:rPr>
      </w:pPr>
    </w:p>
    <w:p w14:paraId="37E8D79A" w14:textId="77777777" w:rsidR="007A4DB8" w:rsidRDefault="002D3365" w:rsidP="007A4DB8">
      <w:pPr>
        <w:pStyle w:val="ListParagraph"/>
      </w:pPr>
      <w:r w:rsidRPr="007A4DB8">
        <w:t>If we wanted to assign select (read) permissions to all the tables in the database, without using schemas, how could we do</w:t>
      </w:r>
      <w:r w:rsidRPr="007A4DB8">
        <w:rPr>
          <w:spacing w:val="2"/>
        </w:rPr>
        <w:t xml:space="preserve"> </w:t>
      </w:r>
      <w:r w:rsidRPr="007A4DB8">
        <w:t>this</w:t>
      </w:r>
      <w:r w:rsidR="0069426C" w:rsidRPr="007A4DB8">
        <w:t>?</w:t>
      </w:r>
      <w:r w:rsidR="002105A7" w:rsidRPr="007A4DB8">
        <w:t xml:space="preserve"> </w:t>
      </w:r>
    </w:p>
    <w:p w14:paraId="1BB35ABE" w14:textId="5D75DD79" w:rsidR="007A4DB8" w:rsidRPr="00B642D1" w:rsidRDefault="004B2BC0" w:rsidP="007A4DB8">
      <w:pPr>
        <w:rPr>
          <w:rFonts w:cstheme="minorHAnsi"/>
          <w:color w:val="FF0000"/>
          <w:sz w:val="20"/>
          <w:szCs w:val="20"/>
        </w:rPr>
        <w:sectPr w:rsidR="007A4DB8" w:rsidRPr="00B642D1" w:rsidSect="006565DF">
          <w:pgSz w:w="11910" w:h="16840"/>
          <w:pgMar w:top="720" w:right="720" w:bottom="720" w:left="720" w:header="1433" w:footer="0" w:gutter="0"/>
          <w:cols w:space="720"/>
          <w:docGrid w:linePitch="299"/>
        </w:sectPr>
      </w:pPr>
      <w:r w:rsidRPr="00B642D1">
        <w:rPr>
          <w:rFonts w:cstheme="minorHAnsi"/>
          <w:color w:val="FF0000"/>
          <w:sz w:val="20"/>
          <w:szCs w:val="20"/>
        </w:rPr>
        <w:t>GRANT SELECT permissions on all databases</w:t>
      </w:r>
    </w:p>
    <w:p w14:paraId="4AACE8B0" w14:textId="77777777" w:rsidR="00166E07" w:rsidRPr="007C7C3D" w:rsidRDefault="00166E07" w:rsidP="00036547">
      <w:pPr>
        <w:rPr>
          <w:sz w:val="20"/>
          <w:szCs w:val="20"/>
        </w:rPr>
      </w:pPr>
    </w:p>
    <w:sectPr w:rsidR="00166E07" w:rsidRPr="007C7C3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07976" w14:textId="77777777" w:rsidR="00FB1786" w:rsidRDefault="00FB1786" w:rsidP="00C23FA8">
      <w:pPr>
        <w:spacing w:after="0" w:line="240" w:lineRule="auto"/>
      </w:pPr>
      <w:r>
        <w:separator/>
      </w:r>
    </w:p>
  </w:endnote>
  <w:endnote w:type="continuationSeparator" w:id="0">
    <w:p w14:paraId="0D807ECF" w14:textId="77777777" w:rsidR="00FB1786" w:rsidRDefault="00FB178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C11C4" w14:textId="77777777" w:rsidR="00FB1786" w:rsidRDefault="00FB1786" w:rsidP="00C23FA8">
      <w:pPr>
        <w:spacing w:after="0" w:line="240" w:lineRule="auto"/>
      </w:pPr>
      <w:r>
        <w:separator/>
      </w:r>
    </w:p>
  </w:footnote>
  <w:footnote w:type="continuationSeparator" w:id="0">
    <w:p w14:paraId="40D57F67" w14:textId="77777777" w:rsidR="00FB1786" w:rsidRDefault="00FB1786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1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2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5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7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33"/>
    <w:rsid w:val="0003448C"/>
    <w:rsid w:val="00036547"/>
    <w:rsid w:val="000433CF"/>
    <w:rsid w:val="000A2AB7"/>
    <w:rsid w:val="0013030D"/>
    <w:rsid w:val="00151482"/>
    <w:rsid w:val="00166E07"/>
    <w:rsid w:val="001E44E0"/>
    <w:rsid w:val="001F73F4"/>
    <w:rsid w:val="002105A7"/>
    <w:rsid w:val="002D3365"/>
    <w:rsid w:val="00352646"/>
    <w:rsid w:val="00454710"/>
    <w:rsid w:val="004B2BC0"/>
    <w:rsid w:val="004D7D4D"/>
    <w:rsid w:val="0057270A"/>
    <w:rsid w:val="005E7CC6"/>
    <w:rsid w:val="006565DF"/>
    <w:rsid w:val="00664106"/>
    <w:rsid w:val="0069426C"/>
    <w:rsid w:val="00753123"/>
    <w:rsid w:val="007A4DB8"/>
    <w:rsid w:val="007C7C3D"/>
    <w:rsid w:val="007E2666"/>
    <w:rsid w:val="00890A38"/>
    <w:rsid w:val="00895024"/>
    <w:rsid w:val="00905DDF"/>
    <w:rsid w:val="00962B72"/>
    <w:rsid w:val="009E5065"/>
    <w:rsid w:val="00AE7C01"/>
    <w:rsid w:val="00B35133"/>
    <w:rsid w:val="00B41EDD"/>
    <w:rsid w:val="00B43CF0"/>
    <w:rsid w:val="00B642D1"/>
    <w:rsid w:val="00C23FA8"/>
    <w:rsid w:val="00C30491"/>
    <w:rsid w:val="00C360EE"/>
    <w:rsid w:val="00D753A2"/>
    <w:rsid w:val="00DD1093"/>
    <w:rsid w:val="00E3316E"/>
    <w:rsid w:val="00F32F2B"/>
    <w:rsid w:val="00F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FE4E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D4D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4D7D4D"/>
  </w:style>
  <w:style w:type="character" w:customStyle="1" w:styleId="kwd">
    <w:name w:val="kwd"/>
    <w:basedOn w:val="DefaultParagraphFont"/>
    <w:rsid w:val="004D7D4D"/>
  </w:style>
  <w:style w:type="character" w:customStyle="1" w:styleId="pun">
    <w:name w:val="pun"/>
    <w:basedOn w:val="DefaultParagraphFont"/>
    <w:rsid w:val="004D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Rebekah Shinderman (1000010588)</cp:lastModifiedBy>
  <cp:revision>13</cp:revision>
  <dcterms:created xsi:type="dcterms:W3CDTF">2019-10-22T01:21:00Z</dcterms:created>
  <dcterms:modified xsi:type="dcterms:W3CDTF">2019-11-05T03:27:00Z</dcterms:modified>
</cp:coreProperties>
</file>