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56B7" w14:textId="77777777" w:rsidR="00046FF1" w:rsidRDefault="003A2B21">
      <w:pPr>
        <w:tabs>
          <w:tab w:val="right" w:pos="10422"/>
        </w:tabs>
        <w:spacing w:before="77"/>
        <w:ind w:left="100"/>
        <w:rPr>
          <w:rFonts w:ascii="Arial"/>
          <w:sz w:val="14"/>
        </w:rPr>
      </w:pPr>
      <w:r>
        <w:rPr>
          <w:rFonts w:ascii="Arial"/>
          <w:sz w:val="14"/>
        </w:rPr>
        <w:t>IEEE TRANSACTIONS ON JOURNAL NAME,</w:t>
      </w:r>
      <w:r>
        <w:rPr>
          <w:rFonts w:ascii="Arial"/>
          <w:spacing w:val="5"/>
          <w:sz w:val="14"/>
        </w:rPr>
        <w:t xml:space="preserve"> </w:t>
      </w:r>
      <w:r>
        <w:rPr>
          <w:rFonts w:ascii="Arial"/>
          <w:sz w:val="14"/>
        </w:rPr>
        <w:t>MANUSCRIPT</w:t>
      </w:r>
      <w:r>
        <w:rPr>
          <w:rFonts w:ascii="Arial"/>
          <w:spacing w:val="3"/>
          <w:sz w:val="14"/>
        </w:rPr>
        <w:t xml:space="preserve"> </w:t>
      </w:r>
      <w:r>
        <w:rPr>
          <w:rFonts w:ascii="Arial"/>
          <w:sz w:val="14"/>
        </w:rPr>
        <w:t>ID</w:t>
      </w:r>
      <w:r>
        <w:rPr>
          <w:rFonts w:ascii="Arial"/>
          <w:sz w:val="14"/>
        </w:rPr>
        <w:tab/>
        <w:t>1</w:t>
      </w:r>
    </w:p>
    <w:p w14:paraId="4CA16AEB" w14:textId="77777777" w:rsidR="00046FF1" w:rsidRDefault="00046FF1">
      <w:pPr>
        <w:pStyle w:val="BodyText"/>
        <w:rPr>
          <w:rFonts w:ascii="Arial"/>
          <w:sz w:val="16"/>
        </w:rPr>
      </w:pPr>
    </w:p>
    <w:p w14:paraId="678F9B4D" w14:textId="77777777" w:rsidR="00046FF1" w:rsidRDefault="00046FF1">
      <w:pPr>
        <w:pStyle w:val="BodyText"/>
        <w:spacing w:before="2"/>
        <w:rPr>
          <w:rFonts w:ascii="Arial"/>
          <w:sz w:val="20"/>
        </w:rPr>
      </w:pPr>
    </w:p>
    <w:p w14:paraId="0B45CDCA" w14:textId="77777777" w:rsidR="00046FF1" w:rsidRDefault="003A2B21">
      <w:pPr>
        <w:ind w:left="1509" w:right="1835"/>
        <w:jc w:val="center"/>
        <w:rPr>
          <w:rFonts w:ascii="Arial" w:hAnsi="Arial"/>
          <w:sz w:val="48"/>
        </w:rPr>
      </w:pPr>
      <w:r>
        <w:rPr>
          <w:rFonts w:ascii="Arial" w:hAnsi="Arial"/>
          <w:sz w:val="48"/>
        </w:rPr>
        <w:t>Comment on “Article Title”</w:t>
      </w:r>
    </w:p>
    <w:p w14:paraId="0FF478AE" w14:textId="77777777" w:rsidR="00046FF1" w:rsidRDefault="003A2B21">
      <w:pPr>
        <w:spacing w:before="227"/>
        <w:ind w:left="1509" w:right="1838"/>
        <w:jc w:val="center"/>
        <w:rPr>
          <w:rFonts w:ascii="Arial"/>
          <w:i/>
        </w:rPr>
      </w:pPr>
      <w:r>
        <w:rPr>
          <w:rFonts w:ascii="Arial"/>
        </w:rPr>
        <w:t xml:space="preserve">First A. Author, Second B. Author Jr., and Third C. Author, </w:t>
      </w:r>
      <w:r>
        <w:rPr>
          <w:rFonts w:ascii="Arial"/>
          <w:i/>
        </w:rPr>
        <w:t>Member, IEEE</w:t>
      </w:r>
    </w:p>
    <w:p w14:paraId="30C66AD4" w14:textId="77777777" w:rsidR="00046FF1" w:rsidRDefault="00046FF1">
      <w:pPr>
        <w:pStyle w:val="BodyText"/>
        <w:spacing w:before="7"/>
        <w:rPr>
          <w:rFonts w:ascii="Arial"/>
          <w:i/>
          <w:sz w:val="33"/>
        </w:rPr>
      </w:pPr>
    </w:p>
    <w:p w14:paraId="46FD02A9" w14:textId="77777777" w:rsidR="00046FF1" w:rsidRDefault="003A2B21">
      <w:pPr>
        <w:ind w:left="580"/>
        <w:rPr>
          <w:rFonts w:ascii="Arial" w:hAnsi="Arial"/>
          <w:sz w:val="16"/>
        </w:rPr>
      </w:pPr>
      <w:r>
        <w:rPr>
          <w:rFonts w:ascii="Arial" w:hAnsi="Arial"/>
          <w:b/>
          <w:sz w:val="16"/>
        </w:rPr>
        <w:t>Abstract</w:t>
      </w:r>
      <w:r>
        <w:rPr>
          <w:rFonts w:ascii="Arial" w:hAnsi="Arial"/>
          <w:sz w:val="16"/>
        </w:rPr>
        <w:t>—In no more than 50 words, state the major contributions of the paper.</w:t>
      </w:r>
    </w:p>
    <w:p w14:paraId="735BD759" w14:textId="77777777" w:rsidR="00046FF1" w:rsidRDefault="00046FF1">
      <w:pPr>
        <w:pStyle w:val="BodyText"/>
        <w:spacing w:before="7"/>
        <w:rPr>
          <w:rFonts w:ascii="Arial"/>
          <w:sz w:val="24"/>
        </w:rPr>
      </w:pPr>
    </w:p>
    <w:p w14:paraId="256155E3" w14:textId="77777777" w:rsidR="00046FF1" w:rsidRDefault="00046FF1">
      <w:pPr>
        <w:rPr>
          <w:rFonts w:ascii="Arial"/>
          <w:sz w:val="24"/>
        </w:rPr>
        <w:sectPr w:rsidR="00046FF1">
          <w:type w:val="continuous"/>
          <w:pgSz w:w="11340" w:h="15480"/>
          <w:pgMar w:top="540" w:right="180" w:bottom="0" w:left="620" w:header="720" w:footer="720" w:gutter="0"/>
          <w:cols w:space="720"/>
        </w:sectPr>
      </w:pPr>
    </w:p>
    <w:p w14:paraId="2228B651" w14:textId="77777777" w:rsidR="00046FF1" w:rsidRDefault="00046FF1">
      <w:pPr>
        <w:pStyle w:val="BodyText"/>
        <w:rPr>
          <w:rFonts w:ascii="Arial"/>
          <w:sz w:val="26"/>
        </w:rPr>
      </w:pPr>
    </w:p>
    <w:p w14:paraId="0EE6F488" w14:textId="77777777" w:rsidR="00046FF1" w:rsidRDefault="003A2B21">
      <w:pPr>
        <w:pStyle w:val="ListParagraph"/>
        <w:numPr>
          <w:ilvl w:val="0"/>
          <w:numId w:val="2"/>
        </w:numPr>
        <w:tabs>
          <w:tab w:val="left" w:pos="420"/>
        </w:tabs>
        <w:spacing w:before="212"/>
        <w:rPr>
          <w:rFonts w:ascii="Arial"/>
          <w:b/>
          <w:sz w:val="18"/>
        </w:rPr>
      </w:pPr>
      <w:r>
        <w:rPr>
          <w:rFonts w:ascii="Arial"/>
          <w:b/>
          <w:sz w:val="23"/>
        </w:rPr>
        <w:t>I</w:t>
      </w:r>
      <w:r>
        <w:rPr>
          <w:rFonts w:ascii="Arial"/>
          <w:b/>
          <w:sz w:val="18"/>
        </w:rPr>
        <w:t>NTRODUCTION</w:t>
      </w:r>
    </w:p>
    <w:p w14:paraId="4D3FB43C" w14:textId="77777777" w:rsidR="00046FF1" w:rsidRDefault="003A2B21">
      <w:pPr>
        <w:pStyle w:val="BodyText"/>
        <w:spacing w:before="91"/>
        <w:ind w:left="100"/>
      </w:pPr>
      <w:r>
        <w:br w:type="column"/>
      </w:r>
      <w:r>
        <w:rPr>
          <w:position w:val="2"/>
        </w:rPr>
        <w:t xml:space="preserve">—————————— </w:t>
      </w:r>
      <w:r>
        <w:rPr>
          <w:rFonts w:ascii="Wingdings" w:hAnsi="Wingdings"/>
        </w:rPr>
        <w:t></w:t>
      </w:r>
      <w:r>
        <w:t xml:space="preserve"> </w:t>
      </w:r>
      <w:r>
        <w:rPr>
          <w:position w:val="2"/>
        </w:rPr>
        <w:t>——————————</w:t>
      </w:r>
    </w:p>
    <w:p w14:paraId="1FF24FCB" w14:textId="77777777" w:rsidR="00046FF1" w:rsidRDefault="00046FF1">
      <w:pPr>
        <w:sectPr w:rsidR="00046FF1">
          <w:type w:val="continuous"/>
          <w:pgSz w:w="11340" w:h="15480"/>
          <w:pgMar w:top="540" w:right="180" w:bottom="0" w:left="620" w:header="720" w:footer="720" w:gutter="0"/>
          <w:cols w:num="2" w:space="720" w:equalWidth="0">
            <w:col w:w="1852" w:space="1019"/>
            <w:col w:w="7669"/>
          </w:cols>
        </w:sectPr>
      </w:pPr>
    </w:p>
    <w:p w14:paraId="2DEBEB19" w14:textId="77777777" w:rsidR="00046FF1" w:rsidRDefault="003A2B21">
      <w:pPr>
        <w:pStyle w:val="BodyText"/>
        <w:spacing w:before="86" w:line="252" w:lineRule="auto"/>
        <w:ind w:left="100" w:right="139"/>
        <w:jc w:val="both"/>
      </w:pPr>
      <w:r>
        <w:rPr>
          <w:spacing w:val="7"/>
        </w:rPr>
        <w:t xml:space="preserve">Present </w:t>
      </w:r>
      <w:r>
        <w:t xml:space="preserve">a </w:t>
      </w:r>
      <w:r>
        <w:rPr>
          <w:spacing w:val="4"/>
        </w:rPr>
        <w:t xml:space="preserve">concise </w:t>
      </w:r>
      <w:r>
        <w:rPr>
          <w:spacing w:val="7"/>
        </w:rPr>
        <w:t xml:space="preserve">description </w:t>
      </w:r>
      <w:r>
        <w:rPr>
          <w:spacing w:val="4"/>
        </w:rPr>
        <w:t xml:space="preserve">of </w:t>
      </w:r>
      <w:r>
        <w:rPr>
          <w:spacing w:val="8"/>
        </w:rPr>
        <w:t xml:space="preserve">the </w:t>
      </w:r>
      <w:r>
        <w:rPr>
          <w:spacing w:val="4"/>
        </w:rPr>
        <w:t xml:space="preserve">article </w:t>
      </w:r>
      <w:r>
        <w:rPr>
          <w:spacing w:val="8"/>
        </w:rPr>
        <w:t xml:space="preserve">and </w:t>
      </w:r>
      <w:r>
        <w:rPr>
          <w:spacing w:val="9"/>
        </w:rPr>
        <w:t xml:space="preserve">your </w:t>
      </w:r>
      <w:r>
        <w:rPr>
          <w:spacing w:val="10"/>
        </w:rPr>
        <w:t xml:space="preserve">glob- </w:t>
      </w:r>
      <w:r>
        <w:rPr>
          <w:spacing w:val="4"/>
        </w:rPr>
        <w:t xml:space="preserve">al </w:t>
      </w:r>
      <w:r>
        <w:rPr>
          <w:spacing w:val="7"/>
        </w:rPr>
        <w:t xml:space="preserve">evaluation </w:t>
      </w:r>
      <w:r>
        <w:rPr>
          <w:spacing w:val="5"/>
        </w:rPr>
        <w:t xml:space="preserve">of </w:t>
      </w:r>
      <w:r>
        <w:rPr>
          <w:spacing w:val="8"/>
        </w:rPr>
        <w:t xml:space="preserve">the </w:t>
      </w:r>
      <w:r>
        <w:rPr>
          <w:spacing w:val="10"/>
        </w:rPr>
        <w:t xml:space="preserve">work </w:t>
      </w:r>
      <w:r>
        <w:rPr>
          <w:spacing w:val="9"/>
        </w:rPr>
        <w:t>presented.</w:t>
      </w:r>
    </w:p>
    <w:p w14:paraId="4EA6FB71" w14:textId="77777777" w:rsidR="00046FF1" w:rsidRDefault="00046FF1">
      <w:pPr>
        <w:pStyle w:val="BodyText"/>
        <w:rPr>
          <w:sz w:val="27"/>
        </w:rPr>
      </w:pPr>
    </w:p>
    <w:p w14:paraId="77090453" w14:textId="77777777" w:rsidR="00046FF1" w:rsidRDefault="003A2B21">
      <w:pPr>
        <w:pStyle w:val="ListParagraph"/>
        <w:numPr>
          <w:ilvl w:val="0"/>
          <w:numId w:val="2"/>
        </w:numPr>
        <w:tabs>
          <w:tab w:val="left" w:pos="420"/>
        </w:tabs>
        <w:rPr>
          <w:rFonts w:ascii="Arial"/>
          <w:b/>
          <w:sz w:val="18"/>
        </w:rPr>
      </w:pPr>
      <w:r>
        <w:rPr>
          <w:rFonts w:ascii="Arial"/>
          <w:b/>
          <w:spacing w:val="-4"/>
          <w:sz w:val="23"/>
        </w:rPr>
        <w:t>E</w:t>
      </w:r>
      <w:r>
        <w:rPr>
          <w:rFonts w:ascii="Arial"/>
          <w:b/>
          <w:spacing w:val="-4"/>
          <w:sz w:val="18"/>
        </w:rPr>
        <w:t>VALUATION</w:t>
      </w:r>
    </w:p>
    <w:p w14:paraId="2FF7E208" w14:textId="77777777" w:rsidR="00046FF1" w:rsidRDefault="003A2B21">
      <w:pPr>
        <w:pStyle w:val="BodyText"/>
        <w:spacing w:before="86" w:line="252" w:lineRule="auto"/>
        <w:ind w:left="100" w:right="158"/>
        <w:jc w:val="both"/>
      </w:pPr>
      <w:r>
        <w:t>Explain in detail how the article does or does not provide sufficient background information and literature review regarding its topic. Include in your assessment thoughts and recommendations as to how the author(s) could augment this area of the manuscrip</w:t>
      </w:r>
      <w:r>
        <w:t>t.</w:t>
      </w:r>
    </w:p>
    <w:p w14:paraId="53A72CBD" w14:textId="77777777" w:rsidR="00046FF1" w:rsidRDefault="003A2B21">
      <w:pPr>
        <w:pStyle w:val="BodyText"/>
        <w:spacing w:before="2" w:line="254" w:lineRule="auto"/>
        <w:ind w:left="100" w:right="159" w:firstLine="237"/>
        <w:jc w:val="both"/>
      </w:pPr>
      <w:r>
        <w:t xml:space="preserve">List and describe in detail any topic(s) or information related to the discussion in the article which appears to be missing. Please provide suggestions as to </w:t>
      </w:r>
      <w:proofErr w:type="spellStart"/>
      <w:r>
        <w:t>w hat</w:t>
      </w:r>
      <w:proofErr w:type="spellEnd"/>
      <w:r>
        <w:t xml:space="preserve"> topic(s) or information the author(s) could add to ensure that the scope of the article’</w:t>
      </w:r>
      <w:r>
        <w:t>s contents is complete.</w:t>
      </w:r>
    </w:p>
    <w:p w14:paraId="4F6C34B6" w14:textId="2C9A5A22" w:rsidR="00046FF1" w:rsidRDefault="003A2B21">
      <w:pPr>
        <w:pStyle w:val="BodyText"/>
        <w:spacing w:line="252" w:lineRule="auto"/>
        <w:ind w:left="100" w:right="127" w:firstLine="237"/>
        <w:jc w:val="both"/>
      </w:pPr>
      <w:r>
        <w:rPr>
          <w:spacing w:val="7"/>
        </w:rPr>
        <w:t xml:space="preserve">Present </w:t>
      </w:r>
      <w:r>
        <w:t xml:space="preserve">a </w:t>
      </w:r>
      <w:r>
        <w:rPr>
          <w:spacing w:val="7"/>
        </w:rPr>
        <w:t xml:space="preserve">discussion </w:t>
      </w:r>
      <w:r>
        <w:rPr>
          <w:spacing w:val="5"/>
        </w:rPr>
        <w:t xml:space="preserve">as </w:t>
      </w:r>
      <w:r>
        <w:rPr>
          <w:spacing w:val="4"/>
        </w:rPr>
        <w:t xml:space="preserve">to </w:t>
      </w:r>
      <w:r>
        <w:rPr>
          <w:spacing w:val="10"/>
        </w:rPr>
        <w:t xml:space="preserve">whether </w:t>
      </w:r>
      <w:r>
        <w:rPr>
          <w:spacing w:val="4"/>
        </w:rPr>
        <w:t xml:space="preserve">or </w:t>
      </w:r>
      <w:r>
        <w:rPr>
          <w:spacing w:val="7"/>
        </w:rPr>
        <w:t xml:space="preserve">not </w:t>
      </w:r>
      <w:r>
        <w:rPr>
          <w:spacing w:val="8"/>
        </w:rPr>
        <w:t xml:space="preserve">the </w:t>
      </w:r>
      <w:r>
        <w:rPr>
          <w:spacing w:val="5"/>
        </w:rPr>
        <w:t xml:space="preserve">inform </w:t>
      </w:r>
      <w:r>
        <w:rPr>
          <w:spacing w:val="11"/>
        </w:rPr>
        <w:t xml:space="preserve">a- </w:t>
      </w:r>
      <w:proofErr w:type="spellStart"/>
      <w:r>
        <w:rPr>
          <w:spacing w:val="4"/>
        </w:rPr>
        <w:t>tion</w:t>
      </w:r>
      <w:proofErr w:type="spellEnd"/>
      <w:r>
        <w:rPr>
          <w:spacing w:val="4"/>
        </w:rPr>
        <w:t xml:space="preserve"> </w:t>
      </w:r>
      <w:r>
        <w:t xml:space="preserve">in </w:t>
      </w:r>
      <w:r>
        <w:rPr>
          <w:spacing w:val="6"/>
        </w:rPr>
        <w:t xml:space="preserve">this </w:t>
      </w:r>
      <w:r>
        <w:rPr>
          <w:spacing w:val="4"/>
        </w:rPr>
        <w:t xml:space="preserve">article clearly </w:t>
      </w:r>
      <w:r>
        <w:rPr>
          <w:spacing w:val="6"/>
        </w:rPr>
        <w:t xml:space="preserve">illustrates </w:t>
      </w:r>
      <w:r>
        <w:rPr>
          <w:spacing w:val="8"/>
        </w:rPr>
        <w:t xml:space="preserve">the </w:t>
      </w:r>
      <w:r>
        <w:rPr>
          <w:spacing w:val="6"/>
        </w:rPr>
        <w:t xml:space="preserve">issues, </w:t>
      </w:r>
      <w:r>
        <w:rPr>
          <w:spacing w:val="8"/>
        </w:rPr>
        <w:t xml:space="preserve">problems, and </w:t>
      </w:r>
      <w:r>
        <w:rPr>
          <w:spacing w:val="9"/>
        </w:rPr>
        <w:t xml:space="preserve">trends </w:t>
      </w:r>
      <w:r>
        <w:rPr>
          <w:spacing w:val="5"/>
        </w:rPr>
        <w:t xml:space="preserve">related </w:t>
      </w:r>
      <w:r>
        <w:rPr>
          <w:spacing w:val="4"/>
        </w:rPr>
        <w:t xml:space="preserve">to </w:t>
      </w:r>
      <w:r>
        <w:rPr>
          <w:spacing w:val="8"/>
        </w:rPr>
        <w:t xml:space="preserve">the </w:t>
      </w:r>
      <w:r>
        <w:rPr>
          <w:spacing w:val="7"/>
        </w:rPr>
        <w:t xml:space="preserve">general </w:t>
      </w:r>
      <w:r>
        <w:rPr>
          <w:spacing w:val="5"/>
        </w:rPr>
        <w:t xml:space="preserve">chosen  </w:t>
      </w:r>
      <w:r>
        <w:rPr>
          <w:spacing w:val="10"/>
        </w:rPr>
        <w:t xml:space="preserve">theme </w:t>
      </w:r>
      <w:r>
        <w:rPr>
          <w:spacing w:val="4"/>
        </w:rPr>
        <w:t xml:space="preserve">as </w:t>
      </w:r>
      <w:r>
        <w:rPr>
          <w:spacing w:val="7"/>
        </w:rPr>
        <w:t xml:space="preserve">well </w:t>
      </w:r>
      <w:r>
        <w:rPr>
          <w:spacing w:val="4"/>
        </w:rPr>
        <w:t xml:space="preserve">as to </w:t>
      </w:r>
      <w:r>
        <w:rPr>
          <w:spacing w:val="8"/>
        </w:rPr>
        <w:t xml:space="preserve">the </w:t>
      </w:r>
      <w:r>
        <w:rPr>
          <w:spacing w:val="7"/>
        </w:rPr>
        <w:t xml:space="preserve">particular </w:t>
      </w:r>
      <w:r>
        <w:rPr>
          <w:spacing w:val="4"/>
        </w:rPr>
        <w:t xml:space="preserve">title </w:t>
      </w:r>
      <w:r>
        <w:rPr>
          <w:spacing w:val="8"/>
        </w:rPr>
        <w:t xml:space="preserve">assigned. Include </w:t>
      </w:r>
      <w:r>
        <w:rPr>
          <w:spacing w:val="9"/>
        </w:rPr>
        <w:t xml:space="preserve">your </w:t>
      </w:r>
      <w:r>
        <w:rPr>
          <w:spacing w:val="7"/>
        </w:rPr>
        <w:t>constru</w:t>
      </w:r>
      <w:r>
        <w:rPr>
          <w:spacing w:val="7"/>
        </w:rPr>
        <w:t xml:space="preserve">ctive </w:t>
      </w:r>
      <w:r>
        <w:rPr>
          <w:spacing w:val="8"/>
        </w:rPr>
        <w:t xml:space="preserve">and </w:t>
      </w:r>
      <w:r>
        <w:rPr>
          <w:spacing w:val="7"/>
        </w:rPr>
        <w:t xml:space="preserve">analytical </w:t>
      </w:r>
      <w:r>
        <w:rPr>
          <w:spacing w:val="8"/>
        </w:rPr>
        <w:t xml:space="preserve">assessment and </w:t>
      </w:r>
      <w:r>
        <w:rPr>
          <w:spacing w:val="2"/>
        </w:rPr>
        <w:t>list su</w:t>
      </w:r>
      <w:r>
        <w:rPr>
          <w:spacing w:val="7"/>
        </w:rPr>
        <w:t xml:space="preserve">ggestions </w:t>
      </w:r>
      <w:r>
        <w:rPr>
          <w:spacing w:val="2"/>
        </w:rPr>
        <w:t xml:space="preserve">for </w:t>
      </w:r>
      <w:r>
        <w:rPr>
          <w:spacing w:val="8"/>
        </w:rPr>
        <w:t xml:space="preserve">im- </w:t>
      </w:r>
      <w:proofErr w:type="spellStart"/>
      <w:r>
        <w:rPr>
          <w:spacing w:val="10"/>
        </w:rPr>
        <w:t>provement</w:t>
      </w:r>
      <w:proofErr w:type="spellEnd"/>
      <w:r>
        <w:rPr>
          <w:spacing w:val="10"/>
        </w:rPr>
        <w:t xml:space="preserve"> </w:t>
      </w:r>
      <w:r>
        <w:rPr>
          <w:spacing w:val="11"/>
        </w:rPr>
        <w:t xml:space="preserve">and/ </w:t>
      </w:r>
      <w:r>
        <w:rPr>
          <w:spacing w:val="5"/>
        </w:rPr>
        <w:t xml:space="preserve">or </w:t>
      </w:r>
      <w:r>
        <w:rPr>
          <w:spacing w:val="10"/>
        </w:rPr>
        <w:t xml:space="preserve">enhancement, </w:t>
      </w:r>
      <w:r>
        <w:rPr>
          <w:spacing w:val="7"/>
        </w:rPr>
        <w:t xml:space="preserve">identifying </w:t>
      </w:r>
      <w:r>
        <w:rPr>
          <w:spacing w:val="8"/>
        </w:rPr>
        <w:t xml:space="preserve">any </w:t>
      </w:r>
      <w:r>
        <w:rPr>
          <w:spacing w:val="7"/>
        </w:rPr>
        <w:t xml:space="preserve">serious </w:t>
      </w:r>
      <w:r>
        <w:rPr>
          <w:spacing w:val="8"/>
        </w:rPr>
        <w:t xml:space="preserve">over-emphasis </w:t>
      </w:r>
      <w:r>
        <w:rPr>
          <w:spacing w:val="5"/>
        </w:rPr>
        <w:t xml:space="preserve">or </w:t>
      </w:r>
      <w:r>
        <w:rPr>
          <w:spacing w:val="10"/>
        </w:rPr>
        <w:t xml:space="preserve">under-emphasis </w:t>
      </w:r>
      <w:r>
        <w:rPr>
          <w:spacing w:val="4"/>
        </w:rPr>
        <w:t xml:space="preserve">of </w:t>
      </w:r>
      <w:r>
        <w:rPr>
          <w:spacing w:val="6"/>
        </w:rPr>
        <w:t xml:space="preserve">issues </w:t>
      </w:r>
      <w:r>
        <w:rPr>
          <w:spacing w:val="5"/>
        </w:rPr>
        <w:t>or</w:t>
      </w:r>
      <w:r>
        <w:rPr>
          <w:spacing w:val="19"/>
        </w:rPr>
        <w:t xml:space="preserve"> </w:t>
      </w:r>
      <w:r>
        <w:rPr>
          <w:spacing w:val="8"/>
        </w:rPr>
        <w:t>problems.</w:t>
      </w:r>
    </w:p>
    <w:p w14:paraId="052F1318" w14:textId="77777777" w:rsidR="00046FF1" w:rsidRDefault="003A2B21">
      <w:pPr>
        <w:pStyle w:val="BodyText"/>
        <w:spacing w:line="252" w:lineRule="auto"/>
        <w:ind w:left="100" w:right="160" w:firstLine="240"/>
        <w:jc w:val="both"/>
      </w:pPr>
      <w:r>
        <w:t>List the main weaknesses and strengths of the article with suggestions on how can the overall quality of the article be improved.</w:t>
      </w:r>
    </w:p>
    <w:p w14:paraId="79FC458C" w14:textId="77777777" w:rsidR="00046FF1" w:rsidRDefault="003A2B21">
      <w:pPr>
        <w:pStyle w:val="BodyText"/>
        <w:spacing w:line="254" w:lineRule="auto"/>
        <w:ind w:left="100" w:right="165" w:firstLine="240"/>
        <w:jc w:val="both"/>
      </w:pPr>
      <w:r>
        <w:t xml:space="preserve">Provide your opinion on the organization of the article and the appropriateness of references used, particularly where quotes </w:t>
      </w:r>
      <w:r>
        <w:t>are used .</w:t>
      </w:r>
    </w:p>
    <w:p w14:paraId="5E051726" w14:textId="77777777" w:rsidR="00046FF1" w:rsidRDefault="00046FF1">
      <w:pPr>
        <w:pStyle w:val="BodyText"/>
        <w:spacing w:before="5"/>
        <w:rPr>
          <w:sz w:val="26"/>
        </w:rPr>
      </w:pPr>
    </w:p>
    <w:p w14:paraId="0456006C" w14:textId="77777777" w:rsidR="00046FF1" w:rsidRDefault="003A2B21">
      <w:pPr>
        <w:pStyle w:val="ListParagraph"/>
        <w:numPr>
          <w:ilvl w:val="0"/>
          <w:numId w:val="2"/>
        </w:numPr>
        <w:tabs>
          <w:tab w:val="left" w:pos="420"/>
        </w:tabs>
        <w:rPr>
          <w:rFonts w:ascii="Arial"/>
          <w:b/>
          <w:sz w:val="18"/>
        </w:rPr>
      </w:pPr>
      <w:r>
        <w:rPr>
          <w:rFonts w:ascii="Arial"/>
          <w:b/>
          <w:sz w:val="23"/>
        </w:rPr>
        <w:t>C</w:t>
      </w:r>
      <w:r>
        <w:rPr>
          <w:rFonts w:ascii="Arial"/>
          <w:b/>
          <w:sz w:val="18"/>
        </w:rPr>
        <w:t xml:space="preserve">OMPLIANCE WITH </w:t>
      </w:r>
      <w:r>
        <w:rPr>
          <w:rFonts w:ascii="Arial"/>
          <w:b/>
          <w:sz w:val="23"/>
        </w:rPr>
        <w:t>A</w:t>
      </w:r>
      <w:r>
        <w:rPr>
          <w:rFonts w:ascii="Arial"/>
          <w:b/>
          <w:sz w:val="18"/>
        </w:rPr>
        <w:t>UTHOR</w:t>
      </w:r>
      <w:r>
        <w:rPr>
          <w:rFonts w:ascii="Arial"/>
          <w:b/>
          <w:spacing w:val="-7"/>
          <w:sz w:val="18"/>
        </w:rPr>
        <w:t xml:space="preserve"> </w:t>
      </w:r>
      <w:r>
        <w:rPr>
          <w:rFonts w:ascii="Arial"/>
          <w:b/>
          <w:sz w:val="23"/>
        </w:rPr>
        <w:t>G</w:t>
      </w:r>
      <w:r>
        <w:rPr>
          <w:rFonts w:ascii="Arial"/>
          <w:b/>
          <w:sz w:val="18"/>
        </w:rPr>
        <w:t>UIDELINES</w:t>
      </w:r>
    </w:p>
    <w:p w14:paraId="725AED1F" w14:textId="77777777" w:rsidR="00046FF1" w:rsidRDefault="003A2B21">
      <w:pPr>
        <w:pStyle w:val="BodyText"/>
        <w:spacing w:before="86" w:line="252" w:lineRule="auto"/>
        <w:ind w:left="100" w:right="134"/>
        <w:jc w:val="both"/>
      </w:pPr>
      <w:r>
        <w:rPr>
          <w:spacing w:val="10"/>
        </w:rPr>
        <w:t xml:space="preserve">Comment </w:t>
      </w:r>
      <w:r>
        <w:rPr>
          <w:spacing w:val="4"/>
        </w:rPr>
        <w:t xml:space="preserve">on </w:t>
      </w:r>
      <w:r>
        <w:rPr>
          <w:spacing w:val="8"/>
        </w:rPr>
        <w:t xml:space="preserve">the manuscript’s format, particularly </w:t>
      </w:r>
      <w:r>
        <w:rPr>
          <w:spacing w:val="9"/>
        </w:rPr>
        <w:t xml:space="preserve">con- </w:t>
      </w:r>
      <w:proofErr w:type="spellStart"/>
      <w:r>
        <w:rPr>
          <w:spacing w:val="7"/>
        </w:rPr>
        <w:t>cerning</w:t>
      </w:r>
      <w:proofErr w:type="spellEnd"/>
      <w:r>
        <w:rPr>
          <w:spacing w:val="7"/>
        </w:rPr>
        <w:t xml:space="preserve"> </w:t>
      </w:r>
      <w:r>
        <w:rPr>
          <w:spacing w:val="4"/>
        </w:rPr>
        <w:t xml:space="preserve">size, text size </w:t>
      </w:r>
      <w:r>
        <w:rPr>
          <w:spacing w:val="8"/>
        </w:rPr>
        <w:t xml:space="preserve">and </w:t>
      </w:r>
      <w:r>
        <w:rPr>
          <w:spacing w:val="5"/>
        </w:rPr>
        <w:t xml:space="preserve">line  </w:t>
      </w:r>
      <w:r>
        <w:rPr>
          <w:spacing w:val="7"/>
        </w:rPr>
        <w:t xml:space="preserve">spacing, </w:t>
      </w:r>
      <w:r>
        <w:rPr>
          <w:spacing w:val="8"/>
        </w:rPr>
        <w:t xml:space="preserve">equations, </w:t>
      </w:r>
      <w:r>
        <w:rPr>
          <w:spacing w:val="9"/>
        </w:rPr>
        <w:t>units</w:t>
      </w:r>
      <w:hyperlink w:anchor="_bookmark0" w:history="1">
        <w:r>
          <w:rPr>
            <w:spacing w:val="9"/>
          </w:rPr>
          <w:t xml:space="preserve"> </w:t>
        </w:r>
        <w:r>
          <w:t xml:space="preserve">[1], </w:t>
        </w:r>
      </w:hyperlink>
      <w:proofErr w:type="spellStart"/>
      <w:r>
        <w:rPr>
          <w:spacing w:val="3"/>
        </w:rPr>
        <w:t>figu</w:t>
      </w:r>
      <w:proofErr w:type="spellEnd"/>
      <w:r>
        <w:rPr>
          <w:spacing w:val="3"/>
        </w:rPr>
        <w:t xml:space="preserve"> </w:t>
      </w:r>
      <w:r>
        <w:rPr>
          <w:spacing w:val="4"/>
        </w:rPr>
        <w:t xml:space="preserve">res </w:t>
      </w:r>
      <w:r>
        <w:rPr>
          <w:spacing w:val="8"/>
        </w:rPr>
        <w:t xml:space="preserve">and </w:t>
      </w:r>
      <w:r>
        <w:rPr>
          <w:spacing w:val="6"/>
        </w:rPr>
        <w:t xml:space="preserve">tables, </w:t>
      </w:r>
      <w:r>
        <w:rPr>
          <w:spacing w:val="8"/>
        </w:rPr>
        <w:t>captions and</w:t>
      </w:r>
      <w:r>
        <w:t xml:space="preserve"> </w:t>
      </w:r>
      <w:r>
        <w:rPr>
          <w:spacing w:val="5"/>
        </w:rPr>
        <w:t>references.</w:t>
      </w:r>
    </w:p>
    <w:p w14:paraId="2547BFD1" w14:textId="77777777" w:rsidR="00046FF1" w:rsidRDefault="00046FF1">
      <w:pPr>
        <w:pStyle w:val="BodyText"/>
        <w:spacing w:before="2"/>
        <w:rPr>
          <w:sz w:val="27"/>
        </w:rPr>
      </w:pPr>
    </w:p>
    <w:p w14:paraId="4C966AA6" w14:textId="77777777" w:rsidR="00046FF1" w:rsidRDefault="003A2B21">
      <w:pPr>
        <w:pStyle w:val="ListParagraph"/>
        <w:numPr>
          <w:ilvl w:val="0"/>
          <w:numId w:val="2"/>
        </w:numPr>
        <w:tabs>
          <w:tab w:val="left" w:pos="420"/>
        </w:tabs>
        <w:rPr>
          <w:rFonts w:ascii="Arial"/>
          <w:b/>
          <w:sz w:val="18"/>
        </w:rPr>
      </w:pPr>
      <w:r>
        <w:rPr>
          <w:rFonts w:ascii="Arial"/>
          <w:b/>
          <w:sz w:val="23"/>
        </w:rPr>
        <w:t>G</w:t>
      </w:r>
      <w:r>
        <w:rPr>
          <w:rFonts w:ascii="Arial"/>
          <w:b/>
          <w:sz w:val="18"/>
        </w:rPr>
        <w:t>RADING</w:t>
      </w:r>
    </w:p>
    <w:p w14:paraId="41864536" w14:textId="77777777" w:rsidR="00046FF1" w:rsidRDefault="003A2B21">
      <w:pPr>
        <w:pStyle w:val="BodyText"/>
        <w:spacing w:before="86" w:line="254" w:lineRule="auto"/>
        <w:ind w:left="100" w:right="161"/>
        <w:jc w:val="both"/>
      </w:pPr>
      <w:r>
        <w:t>Consid</w:t>
      </w:r>
      <w:r>
        <w:t>ering the evaluation presented earlier, rate from 1 (poor) to 10 (excellent) the following aspects:</w:t>
      </w:r>
    </w:p>
    <w:p w14:paraId="5719F977" w14:textId="77777777" w:rsidR="00046FF1" w:rsidRDefault="003A2B21">
      <w:pPr>
        <w:spacing w:before="131"/>
        <w:ind w:left="1499"/>
        <w:rPr>
          <w:sz w:val="14"/>
        </w:rPr>
      </w:pPr>
      <w:r>
        <w:rPr>
          <w:sz w:val="14"/>
        </w:rPr>
        <w:t>————————————————</w:t>
      </w:r>
    </w:p>
    <w:p w14:paraId="1A8423B3" w14:textId="77777777" w:rsidR="00046FF1" w:rsidRDefault="003A2B21">
      <w:pPr>
        <w:pStyle w:val="ListParagraph"/>
        <w:numPr>
          <w:ilvl w:val="0"/>
          <w:numId w:val="1"/>
        </w:numPr>
        <w:tabs>
          <w:tab w:val="left" w:pos="261"/>
        </w:tabs>
        <w:spacing w:before="52" w:line="235" w:lineRule="auto"/>
        <w:ind w:right="244"/>
        <w:rPr>
          <w:i/>
          <w:sz w:val="16"/>
        </w:rPr>
      </w:pPr>
      <w:r>
        <w:rPr>
          <w:i/>
          <w:spacing w:val="-9"/>
          <w:sz w:val="16"/>
        </w:rPr>
        <w:t xml:space="preserve">F.A </w:t>
      </w:r>
      <w:r>
        <w:rPr>
          <w:i/>
          <w:sz w:val="16"/>
        </w:rPr>
        <w:t xml:space="preserve">. </w:t>
      </w:r>
      <w:r>
        <w:rPr>
          <w:i/>
          <w:spacing w:val="3"/>
          <w:sz w:val="16"/>
        </w:rPr>
        <w:t xml:space="preserve">Author </w:t>
      </w:r>
      <w:r>
        <w:rPr>
          <w:i/>
          <w:sz w:val="16"/>
        </w:rPr>
        <w:t xml:space="preserve">is </w:t>
      </w:r>
      <w:r>
        <w:rPr>
          <w:i/>
          <w:spacing w:val="3"/>
          <w:sz w:val="16"/>
        </w:rPr>
        <w:t xml:space="preserve">with </w:t>
      </w:r>
      <w:r>
        <w:rPr>
          <w:i/>
          <w:sz w:val="16"/>
        </w:rPr>
        <w:t xml:space="preserve">the National </w:t>
      </w:r>
      <w:r>
        <w:rPr>
          <w:i/>
          <w:spacing w:val="3"/>
          <w:sz w:val="16"/>
        </w:rPr>
        <w:t xml:space="preserve">Institute </w:t>
      </w:r>
      <w:r>
        <w:rPr>
          <w:i/>
          <w:spacing w:val="-5"/>
          <w:sz w:val="16"/>
        </w:rPr>
        <w:t xml:space="preserve">of </w:t>
      </w:r>
      <w:r>
        <w:rPr>
          <w:i/>
          <w:sz w:val="16"/>
        </w:rPr>
        <w:t xml:space="preserve">Standards and </w:t>
      </w:r>
      <w:r>
        <w:rPr>
          <w:i/>
          <w:spacing w:val="-4"/>
          <w:sz w:val="16"/>
        </w:rPr>
        <w:t xml:space="preserve">Technology, Boulder, </w:t>
      </w:r>
      <w:r>
        <w:rPr>
          <w:i/>
          <w:sz w:val="16"/>
        </w:rPr>
        <w:t>CO 80305. E-mail:</w:t>
      </w:r>
      <w:r>
        <w:rPr>
          <w:i/>
          <w:spacing w:val="-11"/>
          <w:sz w:val="16"/>
        </w:rPr>
        <w:t xml:space="preserve"> </w:t>
      </w:r>
      <w:hyperlink r:id="rId5">
        <w:r>
          <w:rPr>
            <w:i/>
            <w:sz w:val="16"/>
          </w:rPr>
          <w:t>author@boulder.nist.gov.</w:t>
        </w:r>
      </w:hyperlink>
    </w:p>
    <w:p w14:paraId="5A5A38DB" w14:textId="77777777" w:rsidR="00046FF1" w:rsidRDefault="003A2B21">
      <w:pPr>
        <w:pStyle w:val="ListParagraph"/>
        <w:numPr>
          <w:ilvl w:val="0"/>
          <w:numId w:val="1"/>
        </w:numPr>
        <w:tabs>
          <w:tab w:val="left" w:pos="261"/>
        </w:tabs>
        <w:spacing w:before="1" w:line="180" w:lineRule="exact"/>
        <w:rPr>
          <w:i/>
          <w:sz w:val="16"/>
        </w:rPr>
      </w:pPr>
      <w:r>
        <w:rPr>
          <w:i/>
          <w:sz w:val="16"/>
        </w:rPr>
        <w:t xml:space="preserve">S.B. </w:t>
      </w:r>
      <w:r>
        <w:rPr>
          <w:i/>
          <w:spacing w:val="3"/>
          <w:sz w:val="16"/>
        </w:rPr>
        <w:t xml:space="preserve">Author </w:t>
      </w:r>
      <w:r>
        <w:rPr>
          <w:i/>
          <w:spacing w:val="-11"/>
          <w:sz w:val="16"/>
        </w:rPr>
        <w:t xml:space="preserve">Jr. </w:t>
      </w:r>
      <w:r>
        <w:rPr>
          <w:i/>
          <w:sz w:val="16"/>
        </w:rPr>
        <w:t xml:space="preserve">is </w:t>
      </w:r>
      <w:r>
        <w:rPr>
          <w:i/>
          <w:spacing w:val="3"/>
          <w:sz w:val="16"/>
        </w:rPr>
        <w:t xml:space="preserve">with </w:t>
      </w:r>
      <w:r>
        <w:rPr>
          <w:i/>
          <w:spacing w:val="2"/>
          <w:sz w:val="16"/>
        </w:rPr>
        <w:t xml:space="preserve">the </w:t>
      </w:r>
      <w:r>
        <w:rPr>
          <w:i/>
          <w:sz w:val="16"/>
        </w:rPr>
        <w:t xml:space="preserve">Department </w:t>
      </w:r>
      <w:r>
        <w:rPr>
          <w:i/>
          <w:spacing w:val="-5"/>
          <w:sz w:val="16"/>
        </w:rPr>
        <w:t xml:space="preserve">of </w:t>
      </w:r>
      <w:r>
        <w:rPr>
          <w:i/>
          <w:sz w:val="16"/>
        </w:rPr>
        <w:t xml:space="preserve">Physics, </w:t>
      </w:r>
      <w:r>
        <w:rPr>
          <w:i/>
          <w:spacing w:val="-4"/>
          <w:sz w:val="16"/>
        </w:rPr>
        <w:t xml:space="preserve">Colorado </w:t>
      </w:r>
      <w:r>
        <w:rPr>
          <w:i/>
          <w:spacing w:val="2"/>
          <w:sz w:val="16"/>
        </w:rPr>
        <w:t xml:space="preserve">State </w:t>
      </w:r>
      <w:proofErr w:type="spellStart"/>
      <w:r>
        <w:rPr>
          <w:i/>
          <w:sz w:val="16"/>
        </w:rPr>
        <w:t>Universi</w:t>
      </w:r>
      <w:proofErr w:type="spellEnd"/>
      <w:r>
        <w:rPr>
          <w:i/>
          <w:sz w:val="16"/>
        </w:rPr>
        <w:t xml:space="preserve">- </w:t>
      </w:r>
      <w:r>
        <w:rPr>
          <w:i/>
          <w:spacing w:val="4"/>
          <w:sz w:val="16"/>
        </w:rPr>
        <w:t xml:space="preserve">ty, </w:t>
      </w:r>
      <w:r>
        <w:rPr>
          <w:i/>
          <w:spacing w:val="-5"/>
          <w:sz w:val="16"/>
        </w:rPr>
        <w:t xml:space="preserve">Fort </w:t>
      </w:r>
      <w:r>
        <w:rPr>
          <w:i/>
          <w:sz w:val="16"/>
        </w:rPr>
        <w:t>Collins, CO 80523. E-mail:</w:t>
      </w:r>
      <w:r>
        <w:rPr>
          <w:i/>
          <w:spacing w:val="-4"/>
          <w:sz w:val="16"/>
        </w:rPr>
        <w:t xml:space="preserve"> </w:t>
      </w:r>
      <w:hyperlink r:id="rId6">
        <w:r>
          <w:rPr>
            <w:i/>
            <w:spacing w:val="-4"/>
            <w:sz w:val="16"/>
          </w:rPr>
          <w:t>author@colostate.edu.</w:t>
        </w:r>
      </w:hyperlink>
    </w:p>
    <w:p w14:paraId="5244178D" w14:textId="77777777" w:rsidR="00046FF1" w:rsidRDefault="003A2B21">
      <w:pPr>
        <w:pStyle w:val="ListParagraph"/>
        <w:numPr>
          <w:ilvl w:val="0"/>
          <w:numId w:val="1"/>
        </w:numPr>
        <w:tabs>
          <w:tab w:val="left" w:pos="261"/>
        </w:tabs>
        <w:spacing w:line="180" w:lineRule="exact"/>
        <w:ind w:right="127"/>
        <w:jc w:val="both"/>
        <w:rPr>
          <w:i/>
          <w:sz w:val="16"/>
        </w:rPr>
      </w:pPr>
      <w:r>
        <w:rPr>
          <w:i/>
          <w:sz w:val="16"/>
        </w:rPr>
        <w:t>T.</w:t>
      </w:r>
      <w:r>
        <w:rPr>
          <w:i/>
          <w:sz w:val="16"/>
        </w:rPr>
        <w:t xml:space="preserve">C. </w:t>
      </w:r>
      <w:r>
        <w:rPr>
          <w:i/>
          <w:spacing w:val="3"/>
          <w:sz w:val="16"/>
        </w:rPr>
        <w:t xml:space="preserve">Author </w:t>
      </w:r>
      <w:r>
        <w:rPr>
          <w:i/>
          <w:sz w:val="16"/>
        </w:rPr>
        <w:t xml:space="preserve">is </w:t>
      </w:r>
      <w:r>
        <w:rPr>
          <w:i/>
          <w:spacing w:val="3"/>
          <w:sz w:val="16"/>
        </w:rPr>
        <w:t xml:space="preserve">with </w:t>
      </w:r>
      <w:r>
        <w:rPr>
          <w:i/>
          <w:spacing w:val="2"/>
          <w:sz w:val="16"/>
        </w:rPr>
        <w:t xml:space="preserve">the </w:t>
      </w:r>
      <w:r>
        <w:rPr>
          <w:i/>
          <w:spacing w:val="-3"/>
          <w:sz w:val="16"/>
        </w:rPr>
        <w:t xml:space="preserve">Electrical </w:t>
      </w:r>
      <w:r>
        <w:rPr>
          <w:i/>
          <w:sz w:val="16"/>
        </w:rPr>
        <w:t xml:space="preserve">Engineering Department, University </w:t>
      </w:r>
      <w:r>
        <w:rPr>
          <w:i/>
          <w:spacing w:val="-5"/>
          <w:sz w:val="16"/>
        </w:rPr>
        <w:t xml:space="preserve">of Colorado, </w:t>
      </w:r>
      <w:r>
        <w:rPr>
          <w:i/>
          <w:spacing w:val="-4"/>
          <w:sz w:val="16"/>
        </w:rPr>
        <w:t xml:space="preserve">Boulder, </w:t>
      </w:r>
      <w:r>
        <w:rPr>
          <w:i/>
          <w:sz w:val="16"/>
        </w:rPr>
        <w:t xml:space="preserve">CO 80309. </w:t>
      </w:r>
      <w:r>
        <w:rPr>
          <w:i/>
          <w:spacing w:val="4"/>
          <w:sz w:val="16"/>
        </w:rPr>
        <w:t xml:space="preserve">On </w:t>
      </w:r>
      <w:r>
        <w:rPr>
          <w:i/>
          <w:spacing w:val="-3"/>
          <w:sz w:val="16"/>
        </w:rPr>
        <w:t xml:space="preserve">leave from </w:t>
      </w:r>
      <w:r>
        <w:rPr>
          <w:i/>
          <w:spacing w:val="2"/>
          <w:sz w:val="16"/>
        </w:rPr>
        <w:t xml:space="preserve">the </w:t>
      </w:r>
      <w:r>
        <w:rPr>
          <w:i/>
          <w:sz w:val="16"/>
        </w:rPr>
        <w:t xml:space="preserve">National </w:t>
      </w:r>
      <w:r>
        <w:rPr>
          <w:i/>
          <w:spacing w:val="-5"/>
          <w:sz w:val="16"/>
        </w:rPr>
        <w:t xml:space="preserve">Research </w:t>
      </w:r>
      <w:proofErr w:type="spellStart"/>
      <w:r>
        <w:rPr>
          <w:i/>
          <w:spacing w:val="3"/>
          <w:sz w:val="16"/>
        </w:rPr>
        <w:t>Insti</w:t>
      </w:r>
      <w:proofErr w:type="spellEnd"/>
      <w:r>
        <w:rPr>
          <w:i/>
          <w:spacing w:val="3"/>
          <w:sz w:val="16"/>
        </w:rPr>
        <w:t xml:space="preserve">- </w:t>
      </w:r>
      <w:proofErr w:type="spellStart"/>
      <w:r>
        <w:rPr>
          <w:i/>
          <w:spacing w:val="5"/>
          <w:sz w:val="16"/>
        </w:rPr>
        <w:t>tute</w:t>
      </w:r>
      <w:proofErr w:type="spellEnd"/>
      <w:r>
        <w:rPr>
          <w:i/>
          <w:spacing w:val="5"/>
          <w:sz w:val="16"/>
        </w:rPr>
        <w:t xml:space="preserve"> </w:t>
      </w:r>
      <w:r>
        <w:rPr>
          <w:i/>
          <w:spacing w:val="-3"/>
          <w:sz w:val="16"/>
        </w:rPr>
        <w:t xml:space="preserve">for </w:t>
      </w:r>
      <w:r>
        <w:rPr>
          <w:i/>
          <w:sz w:val="16"/>
        </w:rPr>
        <w:t xml:space="preserve">Metals, Tsukuba, </w:t>
      </w:r>
      <w:r>
        <w:rPr>
          <w:i/>
          <w:spacing w:val="-8"/>
          <w:sz w:val="16"/>
        </w:rPr>
        <w:t xml:space="preserve">Japan </w:t>
      </w:r>
      <w:r>
        <w:rPr>
          <w:i/>
          <w:sz w:val="16"/>
        </w:rPr>
        <w:t>E-mail:</w:t>
      </w:r>
      <w:r>
        <w:rPr>
          <w:i/>
          <w:spacing w:val="-18"/>
          <w:sz w:val="16"/>
        </w:rPr>
        <w:t xml:space="preserve"> </w:t>
      </w:r>
      <w:hyperlink r:id="rId7">
        <w:r>
          <w:rPr>
            <w:i/>
            <w:sz w:val="16"/>
          </w:rPr>
          <w:t>author@nrim.go.jp.</w:t>
        </w:r>
      </w:hyperlink>
    </w:p>
    <w:p w14:paraId="19486EF1" w14:textId="77777777" w:rsidR="00046FF1" w:rsidRDefault="003A2B21">
      <w:pPr>
        <w:pStyle w:val="ListParagraph"/>
        <w:numPr>
          <w:ilvl w:val="1"/>
          <w:numId w:val="2"/>
        </w:numPr>
        <w:tabs>
          <w:tab w:val="left" w:pos="647"/>
          <w:tab w:val="left" w:pos="648"/>
        </w:tabs>
        <w:spacing w:before="86"/>
        <w:rPr>
          <w:sz w:val="19"/>
        </w:rPr>
      </w:pPr>
      <w:r>
        <w:rPr>
          <w:spacing w:val="-1"/>
          <w:w w:val="99"/>
          <w:sz w:val="19"/>
        </w:rPr>
        <w:br w:type="column"/>
      </w:r>
      <w:proofErr w:type="spellStart"/>
      <w:r>
        <w:rPr>
          <w:spacing w:val="5"/>
          <w:sz w:val="19"/>
        </w:rPr>
        <w:t>Theorecti</w:t>
      </w:r>
      <w:r>
        <w:rPr>
          <w:spacing w:val="5"/>
          <w:sz w:val="19"/>
        </w:rPr>
        <w:t>cal</w:t>
      </w:r>
      <w:proofErr w:type="spellEnd"/>
      <w:r>
        <w:rPr>
          <w:spacing w:val="5"/>
          <w:sz w:val="19"/>
        </w:rPr>
        <w:t xml:space="preserve"> or </w:t>
      </w:r>
      <w:r>
        <w:rPr>
          <w:spacing w:val="7"/>
          <w:sz w:val="19"/>
        </w:rPr>
        <w:t>practical</w:t>
      </w:r>
      <w:r>
        <w:rPr>
          <w:spacing w:val="5"/>
          <w:sz w:val="19"/>
        </w:rPr>
        <w:t xml:space="preserve"> significance.</w:t>
      </w:r>
    </w:p>
    <w:p w14:paraId="0AD4CA8D" w14:textId="77777777" w:rsidR="00046FF1" w:rsidRDefault="003A2B21">
      <w:pPr>
        <w:pStyle w:val="ListParagraph"/>
        <w:numPr>
          <w:ilvl w:val="1"/>
          <w:numId w:val="2"/>
        </w:numPr>
        <w:tabs>
          <w:tab w:val="left" w:pos="647"/>
          <w:tab w:val="left" w:pos="648"/>
        </w:tabs>
        <w:spacing w:before="10"/>
        <w:rPr>
          <w:sz w:val="19"/>
        </w:rPr>
      </w:pPr>
      <w:r>
        <w:rPr>
          <w:spacing w:val="7"/>
          <w:sz w:val="19"/>
        </w:rPr>
        <w:t xml:space="preserve">Organization </w:t>
      </w:r>
      <w:r>
        <w:rPr>
          <w:spacing w:val="5"/>
          <w:sz w:val="19"/>
        </w:rPr>
        <w:t>of</w:t>
      </w:r>
      <w:r>
        <w:rPr>
          <w:spacing w:val="17"/>
          <w:sz w:val="19"/>
        </w:rPr>
        <w:t xml:space="preserve"> </w:t>
      </w:r>
      <w:r>
        <w:rPr>
          <w:spacing w:val="5"/>
          <w:sz w:val="19"/>
        </w:rPr>
        <w:t>article.</w:t>
      </w:r>
    </w:p>
    <w:p w14:paraId="206B4324" w14:textId="77777777" w:rsidR="00046FF1" w:rsidRDefault="003A2B21">
      <w:pPr>
        <w:pStyle w:val="ListParagraph"/>
        <w:numPr>
          <w:ilvl w:val="1"/>
          <w:numId w:val="2"/>
        </w:numPr>
        <w:tabs>
          <w:tab w:val="left" w:pos="647"/>
          <w:tab w:val="left" w:pos="648"/>
        </w:tabs>
        <w:spacing w:before="12"/>
        <w:rPr>
          <w:sz w:val="19"/>
        </w:rPr>
      </w:pPr>
      <w:r>
        <w:rPr>
          <w:spacing w:val="5"/>
          <w:sz w:val="19"/>
        </w:rPr>
        <w:t xml:space="preserve">Clarity </w:t>
      </w:r>
      <w:r>
        <w:rPr>
          <w:spacing w:val="4"/>
          <w:sz w:val="19"/>
        </w:rPr>
        <w:t>of</w:t>
      </w:r>
      <w:r>
        <w:rPr>
          <w:spacing w:val="17"/>
          <w:sz w:val="19"/>
        </w:rPr>
        <w:t xml:space="preserve"> </w:t>
      </w:r>
      <w:r>
        <w:rPr>
          <w:spacing w:val="8"/>
          <w:sz w:val="19"/>
        </w:rPr>
        <w:t>presentation.</w:t>
      </w:r>
    </w:p>
    <w:p w14:paraId="4DFB6D3B" w14:textId="77777777" w:rsidR="00046FF1" w:rsidRDefault="003A2B21">
      <w:pPr>
        <w:pStyle w:val="ListParagraph"/>
        <w:numPr>
          <w:ilvl w:val="1"/>
          <w:numId w:val="2"/>
        </w:numPr>
        <w:tabs>
          <w:tab w:val="left" w:pos="647"/>
          <w:tab w:val="left" w:pos="648"/>
        </w:tabs>
        <w:spacing w:before="12"/>
        <w:rPr>
          <w:sz w:val="19"/>
        </w:rPr>
      </w:pPr>
      <w:r>
        <w:rPr>
          <w:spacing w:val="9"/>
          <w:sz w:val="19"/>
        </w:rPr>
        <w:t xml:space="preserve">Adequacy </w:t>
      </w:r>
      <w:r>
        <w:rPr>
          <w:spacing w:val="4"/>
          <w:sz w:val="19"/>
        </w:rPr>
        <w:t xml:space="preserve">of </w:t>
      </w:r>
      <w:r>
        <w:rPr>
          <w:spacing w:val="9"/>
          <w:sz w:val="19"/>
        </w:rPr>
        <w:t>background</w:t>
      </w:r>
      <w:r>
        <w:rPr>
          <w:spacing w:val="-28"/>
          <w:sz w:val="19"/>
        </w:rPr>
        <w:t xml:space="preserve"> </w:t>
      </w:r>
      <w:r>
        <w:rPr>
          <w:sz w:val="19"/>
        </w:rPr>
        <w:t>.</w:t>
      </w:r>
    </w:p>
    <w:p w14:paraId="419A5044" w14:textId="77777777" w:rsidR="00046FF1" w:rsidRDefault="003A2B21">
      <w:pPr>
        <w:pStyle w:val="ListParagraph"/>
        <w:numPr>
          <w:ilvl w:val="1"/>
          <w:numId w:val="2"/>
        </w:numPr>
        <w:tabs>
          <w:tab w:val="left" w:pos="647"/>
          <w:tab w:val="left" w:pos="648"/>
        </w:tabs>
        <w:spacing w:before="12"/>
        <w:rPr>
          <w:sz w:val="19"/>
        </w:rPr>
      </w:pPr>
      <w:r>
        <w:rPr>
          <w:spacing w:val="9"/>
          <w:sz w:val="19"/>
        </w:rPr>
        <w:t xml:space="preserve">Adequacy </w:t>
      </w:r>
      <w:r>
        <w:rPr>
          <w:spacing w:val="4"/>
          <w:sz w:val="19"/>
        </w:rPr>
        <w:t xml:space="preserve">of </w:t>
      </w:r>
      <w:r>
        <w:rPr>
          <w:spacing w:val="7"/>
          <w:sz w:val="19"/>
        </w:rPr>
        <w:t>literature</w:t>
      </w:r>
      <w:r>
        <w:rPr>
          <w:spacing w:val="3"/>
          <w:sz w:val="19"/>
        </w:rPr>
        <w:t xml:space="preserve"> </w:t>
      </w:r>
      <w:r>
        <w:rPr>
          <w:spacing w:val="6"/>
          <w:sz w:val="19"/>
        </w:rPr>
        <w:t>review.</w:t>
      </w:r>
    </w:p>
    <w:p w14:paraId="580626C1" w14:textId="77777777" w:rsidR="00046FF1" w:rsidRDefault="003A2B21">
      <w:pPr>
        <w:pStyle w:val="ListParagraph"/>
        <w:numPr>
          <w:ilvl w:val="1"/>
          <w:numId w:val="2"/>
        </w:numPr>
        <w:tabs>
          <w:tab w:val="left" w:pos="647"/>
          <w:tab w:val="left" w:pos="648"/>
        </w:tabs>
        <w:spacing w:before="12"/>
        <w:rPr>
          <w:sz w:val="19"/>
        </w:rPr>
      </w:pPr>
      <w:r>
        <w:rPr>
          <w:spacing w:val="10"/>
          <w:sz w:val="19"/>
        </w:rPr>
        <w:t>Appropriate</w:t>
      </w:r>
      <w:r>
        <w:rPr>
          <w:spacing w:val="7"/>
          <w:sz w:val="19"/>
        </w:rPr>
        <w:t xml:space="preserve"> </w:t>
      </w:r>
      <w:r>
        <w:rPr>
          <w:spacing w:val="10"/>
          <w:sz w:val="19"/>
        </w:rPr>
        <w:t>approach.</w:t>
      </w:r>
    </w:p>
    <w:p w14:paraId="7F09A316" w14:textId="77777777" w:rsidR="00046FF1" w:rsidRDefault="003A2B21">
      <w:pPr>
        <w:pStyle w:val="ListParagraph"/>
        <w:numPr>
          <w:ilvl w:val="1"/>
          <w:numId w:val="2"/>
        </w:numPr>
        <w:tabs>
          <w:tab w:val="left" w:pos="647"/>
          <w:tab w:val="left" w:pos="648"/>
        </w:tabs>
        <w:spacing w:before="12"/>
        <w:rPr>
          <w:sz w:val="19"/>
        </w:rPr>
      </w:pPr>
      <w:r>
        <w:rPr>
          <w:spacing w:val="9"/>
          <w:sz w:val="19"/>
        </w:rPr>
        <w:t xml:space="preserve">Adequacy </w:t>
      </w:r>
      <w:r>
        <w:rPr>
          <w:spacing w:val="4"/>
          <w:sz w:val="19"/>
        </w:rPr>
        <w:t xml:space="preserve">of </w:t>
      </w:r>
      <w:r>
        <w:rPr>
          <w:spacing w:val="7"/>
          <w:sz w:val="19"/>
        </w:rPr>
        <w:t xml:space="preserve">analysis </w:t>
      </w:r>
      <w:r>
        <w:rPr>
          <w:spacing w:val="5"/>
          <w:sz w:val="19"/>
        </w:rPr>
        <w:t>of</w:t>
      </w:r>
      <w:r>
        <w:rPr>
          <w:spacing w:val="-7"/>
          <w:sz w:val="19"/>
        </w:rPr>
        <w:t xml:space="preserve"> </w:t>
      </w:r>
      <w:r>
        <w:rPr>
          <w:spacing w:val="6"/>
          <w:sz w:val="19"/>
        </w:rPr>
        <w:t>issues.</w:t>
      </w:r>
    </w:p>
    <w:p w14:paraId="2FC26F31" w14:textId="77777777" w:rsidR="00046FF1" w:rsidRDefault="00046FF1">
      <w:pPr>
        <w:pStyle w:val="BodyText"/>
        <w:spacing w:before="9"/>
        <w:rPr>
          <w:sz w:val="27"/>
        </w:rPr>
      </w:pPr>
    </w:p>
    <w:p w14:paraId="5130695D" w14:textId="77777777" w:rsidR="00046FF1" w:rsidRDefault="003A2B21">
      <w:pPr>
        <w:pStyle w:val="ListParagraph"/>
        <w:numPr>
          <w:ilvl w:val="0"/>
          <w:numId w:val="2"/>
        </w:numPr>
        <w:tabs>
          <w:tab w:val="left" w:pos="367"/>
        </w:tabs>
        <w:ind w:left="366"/>
        <w:rPr>
          <w:rFonts w:ascii="Arial"/>
          <w:b/>
          <w:sz w:val="18"/>
        </w:rPr>
      </w:pPr>
      <w:r>
        <w:rPr>
          <w:rFonts w:ascii="Arial"/>
          <w:b/>
          <w:sz w:val="23"/>
        </w:rPr>
        <w:t>H</w:t>
      </w:r>
      <w:r>
        <w:rPr>
          <w:rFonts w:ascii="Arial"/>
          <w:b/>
          <w:sz w:val="18"/>
        </w:rPr>
        <w:t>ELPFUL</w:t>
      </w:r>
      <w:r>
        <w:rPr>
          <w:rFonts w:ascii="Arial"/>
          <w:b/>
          <w:spacing w:val="-3"/>
          <w:sz w:val="18"/>
        </w:rPr>
        <w:t xml:space="preserve"> </w:t>
      </w:r>
      <w:r>
        <w:rPr>
          <w:rFonts w:ascii="Arial"/>
          <w:b/>
          <w:sz w:val="23"/>
        </w:rPr>
        <w:t>H</w:t>
      </w:r>
      <w:r>
        <w:rPr>
          <w:rFonts w:ascii="Arial"/>
          <w:b/>
          <w:sz w:val="18"/>
        </w:rPr>
        <w:t>INTS</w:t>
      </w:r>
    </w:p>
    <w:p w14:paraId="49470853" w14:textId="77777777" w:rsidR="00046FF1" w:rsidRDefault="003A2B21">
      <w:pPr>
        <w:pStyle w:val="BodyText"/>
        <w:spacing w:before="86" w:line="252" w:lineRule="auto"/>
        <w:ind w:left="47" w:right="418"/>
        <w:jc w:val="both"/>
      </w:pPr>
      <w:r>
        <w:rPr>
          <w:spacing w:val="6"/>
        </w:rPr>
        <w:t xml:space="preserve">Optionally, </w:t>
      </w:r>
      <w:r>
        <w:rPr>
          <w:spacing w:val="7"/>
        </w:rPr>
        <w:t xml:space="preserve">identify which aspects </w:t>
      </w:r>
      <w:r>
        <w:rPr>
          <w:spacing w:val="8"/>
        </w:rPr>
        <w:t xml:space="preserve">should </w:t>
      </w:r>
      <w:r>
        <w:rPr>
          <w:spacing w:val="5"/>
        </w:rPr>
        <w:t xml:space="preserve">be </w:t>
      </w:r>
      <w:r>
        <w:rPr>
          <w:spacing w:val="8"/>
        </w:rPr>
        <w:t xml:space="preserve">further </w:t>
      </w:r>
      <w:r>
        <w:rPr>
          <w:spacing w:val="5"/>
        </w:rPr>
        <w:t xml:space="preserve">ex- </w:t>
      </w:r>
      <w:proofErr w:type="spellStart"/>
      <w:r>
        <w:rPr>
          <w:spacing w:val="6"/>
        </w:rPr>
        <w:t>plored</w:t>
      </w:r>
      <w:proofErr w:type="spellEnd"/>
      <w:r>
        <w:rPr>
          <w:spacing w:val="6"/>
        </w:rPr>
        <w:t xml:space="preserve"> </w:t>
      </w:r>
      <w:r>
        <w:t xml:space="preserve">in a </w:t>
      </w:r>
      <w:r>
        <w:rPr>
          <w:spacing w:val="9"/>
        </w:rPr>
        <w:t xml:space="preserve">future </w:t>
      </w:r>
      <w:r>
        <w:rPr>
          <w:spacing w:val="7"/>
        </w:rPr>
        <w:t xml:space="preserve">presentation </w:t>
      </w:r>
      <w:r>
        <w:rPr>
          <w:spacing w:val="8"/>
        </w:rPr>
        <w:t xml:space="preserve">and </w:t>
      </w:r>
      <w:r>
        <w:rPr>
          <w:spacing w:val="11"/>
        </w:rPr>
        <w:t xml:space="preserve">what </w:t>
      </w:r>
      <w:r>
        <w:rPr>
          <w:spacing w:val="8"/>
        </w:rPr>
        <w:t xml:space="preserve">questions were </w:t>
      </w:r>
      <w:r>
        <w:t xml:space="preserve">left </w:t>
      </w:r>
      <w:r>
        <w:rPr>
          <w:spacing w:val="10"/>
        </w:rPr>
        <w:t xml:space="preserve">unanswered </w:t>
      </w:r>
      <w:r>
        <w:t xml:space="preserve">in </w:t>
      </w:r>
      <w:r>
        <w:rPr>
          <w:spacing w:val="8"/>
        </w:rPr>
        <w:t>the</w:t>
      </w:r>
      <w:r>
        <w:rPr>
          <w:spacing w:val="45"/>
        </w:rPr>
        <w:t xml:space="preserve"> </w:t>
      </w:r>
      <w:r>
        <w:rPr>
          <w:spacing w:val="10"/>
        </w:rPr>
        <w:t>manuscript.</w:t>
      </w:r>
    </w:p>
    <w:p w14:paraId="45173570" w14:textId="77777777" w:rsidR="00046FF1" w:rsidRDefault="00046FF1">
      <w:pPr>
        <w:pStyle w:val="BodyText"/>
        <w:spacing w:before="2"/>
        <w:rPr>
          <w:sz w:val="27"/>
        </w:rPr>
      </w:pPr>
    </w:p>
    <w:p w14:paraId="2669E900" w14:textId="77777777" w:rsidR="00046FF1" w:rsidRDefault="003A2B21">
      <w:pPr>
        <w:pStyle w:val="ListParagraph"/>
        <w:numPr>
          <w:ilvl w:val="0"/>
          <w:numId w:val="2"/>
        </w:numPr>
        <w:tabs>
          <w:tab w:val="left" w:pos="407"/>
          <w:tab w:val="left" w:pos="408"/>
        </w:tabs>
        <w:ind w:left="407" w:hanging="361"/>
        <w:rPr>
          <w:rFonts w:ascii="Arial"/>
          <w:b/>
          <w:sz w:val="18"/>
        </w:rPr>
      </w:pPr>
      <w:r>
        <w:rPr>
          <w:rFonts w:ascii="Arial"/>
          <w:b/>
          <w:sz w:val="23"/>
        </w:rPr>
        <w:t>C</w:t>
      </w:r>
      <w:r>
        <w:rPr>
          <w:rFonts w:ascii="Arial"/>
          <w:b/>
          <w:sz w:val="18"/>
        </w:rPr>
        <w:t>ONCLUSION</w:t>
      </w:r>
    </w:p>
    <w:p w14:paraId="481C5A46" w14:textId="77777777" w:rsidR="00046FF1" w:rsidRDefault="003A2B21">
      <w:pPr>
        <w:pStyle w:val="Heading1"/>
        <w:spacing w:before="77"/>
      </w:pPr>
      <w:r>
        <w:t>Conclude your review by grading the article presented</w:t>
      </w:r>
    </w:p>
    <w:p w14:paraId="02C00EE4" w14:textId="77777777" w:rsidR="00046FF1" w:rsidRDefault="003A2B21">
      <w:pPr>
        <w:spacing w:before="24" w:line="266" w:lineRule="auto"/>
        <w:ind w:left="47" w:right="436"/>
        <w:jc w:val="both"/>
        <w:rPr>
          <w:sz w:val="20"/>
        </w:rPr>
      </w:pPr>
      <w:r>
        <w:rPr>
          <w:sz w:val="20"/>
        </w:rPr>
        <w:t>- from 1 (poor) to 10 (excellent) - and justifying that grade.</w:t>
      </w:r>
    </w:p>
    <w:p w14:paraId="1D08040B" w14:textId="77777777" w:rsidR="00046FF1" w:rsidRDefault="00046FF1">
      <w:pPr>
        <w:pStyle w:val="BodyText"/>
        <w:spacing w:before="8"/>
        <w:rPr>
          <w:sz w:val="20"/>
        </w:rPr>
      </w:pPr>
    </w:p>
    <w:p w14:paraId="578FCADA" w14:textId="77777777" w:rsidR="00046FF1" w:rsidRDefault="003A2B21">
      <w:pPr>
        <w:ind w:left="47"/>
        <w:rPr>
          <w:rFonts w:ascii="Arial"/>
          <w:b/>
          <w:sz w:val="18"/>
        </w:rPr>
      </w:pPr>
      <w:r>
        <w:rPr>
          <w:rFonts w:ascii="Arial"/>
          <w:b/>
        </w:rPr>
        <w:t>R</w:t>
      </w:r>
      <w:r>
        <w:rPr>
          <w:rFonts w:ascii="Arial"/>
          <w:b/>
          <w:sz w:val="18"/>
        </w:rPr>
        <w:t>EFERENCES</w:t>
      </w:r>
    </w:p>
    <w:p w14:paraId="4265E829" w14:textId="40DAFFF6" w:rsidR="00046FF1" w:rsidRDefault="003A2B21">
      <w:pPr>
        <w:tabs>
          <w:tab w:val="left" w:pos="1194"/>
          <w:tab w:val="left" w:pos="2665"/>
          <w:tab w:val="left" w:pos="3825"/>
          <w:tab w:val="left" w:pos="4812"/>
        </w:tabs>
        <w:spacing w:before="80" w:line="252" w:lineRule="auto"/>
        <w:ind w:left="407" w:right="406" w:hanging="361"/>
        <w:jc w:val="both"/>
        <w:rPr>
          <w:sz w:val="16"/>
        </w:rPr>
      </w:pPr>
      <w:bookmarkStart w:id="0" w:name="_bookmark0"/>
      <w:bookmarkEnd w:id="0"/>
      <w:r>
        <w:rPr>
          <w:spacing w:val="-5"/>
          <w:sz w:val="16"/>
        </w:rPr>
        <w:t xml:space="preserve">[1] </w:t>
      </w:r>
      <w:r>
        <w:rPr>
          <w:spacing w:val="-5"/>
          <w:sz w:val="16"/>
        </w:rPr>
        <w:tab/>
      </w:r>
      <w:r>
        <w:rPr>
          <w:spacing w:val="-4"/>
          <w:sz w:val="16"/>
        </w:rPr>
        <w:t xml:space="preserve">NIST, “SI </w:t>
      </w:r>
      <w:r>
        <w:rPr>
          <w:sz w:val="16"/>
        </w:rPr>
        <w:t xml:space="preserve">Unit rules </w:t>
      </w:r>
      <w:r>
        <w:rPr>
          <w:spacing w:val="3"/>
          <w:sz w:val="16"/>
        </w:rPr>
        <w:t xml:space="preserve">and  </w:t>
      </w:r>
      <w:r>
        <w:rPr>
          <w:sz w:val="16"/>
        </w:rPr>
        <w:t xml:space="preserve">style conventions  - Check </w:t>
      </w:r>
      <w:r>
        <w:rPr>
          <w:spacing w:val="-3"/>
          <w:sz w:val="16"/>
        </w:rPr>
        <w:t xml:space="preserve">List  </w:t>
      </w:r>
      <w:r>
        <w:rPr>
          <w:sz w:val="16"/>
        </w:rPr>
        <w:t xml:space="preserve">for Review- </w:t>
      </w:r>
      <w:proofErr w:type="spellStart"/>
      <w:r>
        <w:rPr>
          <w:sz w:val="16"/>
        </w:rPr>
        <w:t>ing</w:t>
      </w:r>
      <w:proofErr w:type="spellEnd"/>
      <w:r>
        <w:rPr>
          <w:sz w:val="16"/>
        </w:rPr>
        <w:tab/>
        <w:t>Manuscripts”</w:t>
      </w:r>
      <w:r>
        <w:rPr>
          <w:sz w:val="16"/>
        </w:rPr>
        <w:tab/>
        <w:t>available</w:t>
      </w:r>
      <w:r>
        <w:rPr>
          <w:sz w:val="16"/>
        </w:rPr>
        <w:tab/>
        <w:t>online</w:t>
      </w:r>
      <w:r>
        <w:rPr>
          <w:sz w:val="16"/>
        </w:rPr>
        <w:tab/>
        <w:t>at</w:t>
      </w:r>
      <w:hyperlink r:id="rId8">
        <w:r>
          <w:rPr>
            <w:sz w:val="16"/>
            <w:u w:val="single"/>
          </w:rPr>
          <w:t xml:space="preserve"> h</w:t>
        </w:r>
        <w:r>
          <w:rPr>
            <w:sz w:val="16"/>
            <w:u w:val="single"/>
          </w:rPr>
          <w:t xml:space="preserve">ttp:/ / physics.nist.gov/ </w:t>
        </w:r>
        <w:proofErr w:type="spellStart"/>
        <w:r>
          <w:rPr>
            <w:spacing w:val="3"/>
            <w:sz w:val="16"/>
            <w:u w:val="single"/>
          </w:rPr>
          <w:t>cuu</w:t>
        </w:r>
        <w:proofErr w:type="spellEnd"/>
        <w:r>
          <w:rPr>
            <w:spacing w:val="3"/>
            <w:sz w:val="16"/>
            <w:u w:val="single"/>
          </w:rPr>
          <w:t xml:space="preserve">/ </w:t>
        </w:r>
        <w:r>
          <w:rPr>
            <w:sz w:val="16"/>
            <w:u w:val="single"/>
          </w:rPr>
          <w:t>Units/ checklist.html</w:t>
        </w:r>
      </w:hyperlink>
      <w:r>
        <w:rPr>
          <w:sz w:val="16"/>
        </w:rPr>
        <w:t xml:space="preserve"> since February </w:t>
      </w:r>
      <w:r>
        <w:rPr>
          <w:spacing w:val="-5"/>
          <w:sz w:val="16"/>
        </w:rPr>
        <w:t xml:space="preserve">1998, </w:t>
      </w:r>
      <w:r>
        <w:rPr>
          <w:sz w:val="16"/>
        </w:rPr>
        <w:t xml:space="preserve">last </w:t>
      </w:r>
      <w:r>
        <w:rPr>
          <w:spacing w:val="-3"/>
          <w:sz w:val="16"/>
        </w:rPr>
        <w:t xml:space="preserve">accessed </w:t>
      </w:r>
      <w:r>
        <w:rPr>
          <w:sz w:val="16"/>
        </w:rPr>
        <w:t>June</w:t>
      </w:r>
      <w:r>
        <w:rPr>
          <w:spacing w:val="-12"/>
          <w:sz w:val="16"/>
        </w:rPr>
        <w:t xml:space="preserve"> </w:t>
      </w:r>
      <w:r>
        <w:rPr>
          <w:spacing w:val="-5"/>
          <w:sz w:val="16"/>
        </w:rPr>
        <w:t>2009.</w:t>
      </w:r>
    </w:p>
    <w:p w14:paraId="5A883400" w14:textId="77777777" w:rsidR="00046FF1" w:rsidRDefault="00046FF1">
      <w:pPr>
        <w:spacing w:line="252" w:lineRule="auto"/>
        <w:jc w:val="both"/>
        <w:rPr>
          <w:sz w:val="16"/>
        </w:rPr>
        <w:sectPr w:rsidR="00046FF1">
          <w:type w:val="continuous"/>
          <w:pgSz w:w="11340" w:h="15480"/>
          <w:pgMar w:top="540" w:right="180" w:bottom="0" w:left="620" w:header="720" w:footer="720" w:gutter="0"/>
          <w:cols w:num="2" w:space="720" w:equalWidth="0">
            <w:col w:w="5141" w:space="40"/>
            <w:col w:w="5359"/>
          </w:cols>
        </w:sectPr>
      </w:pPr>
    </w:p>
    <w:p w14:paraId="363FCC4D" w14:textId="77777777" w:rsidR="00046FF1" w:rsidRDefault="00046FF1">
      <w:pPr>
        <w:pStyle w:val="BodyText"/>
        <w:rPr>
          <w:sz w:val="14"/>
        </w:rPr>
      </w:pPr>
    </w:p>
    <w:p w14:paraId="488D79D1" w14:textId="77777777" w:rsidR="00046FF1" w:rsidRDefault="003A2B21">
      <w:pPr>
        <w:spacing w:before="97" w:line="237" w:lineRule="auto"/>
        <w:ind w:left="100" w:right="4807"/>
        <w:rPr>
          <w:i/>
          <w:sz w:val="15"/>
        </w:rPr>
      </w:pPr>
      <w:r>
        <w:rPr>
          <w:i/>
          <w:sz w:val="15"/>
        </w:rPr>
        <w:t xml:space="preserve">Manuscript </w:t>
      </w:r>
      <w:r>
        <w:rPr>
          <w:i/>
          <w:spacing w:val="-4"/>
          <w:sz w:val="15"/>
        </w:rPr>
        <w:t xml:space="preserve">received </w:t>
      </w:r>
      <w:r>
        <w:rPr>
          <w:i/>
          <w:sz w:val="15"/>
        </w:rPr>
        <w:t xml:space="preserve">(insert date </w:t>
      </w:r>
      <w:r>
        <w:rPr>
          <w:i/>
          <w:spacing w:val="-5"/>
          <w:sz w:val="15"/>
        </w:rPr>
        <w:t xml:space="preserve">of </w:t>
      </w:r>
      <w:r>
        <w:rPr>
          <w:i/>
          <w:sz w:val="15"/>
        </w:rPr>
        <w:t xml:space="preserve">submission if </w:t>
      </w:r>
      <w:r>
        <w:rPr>
          <w:i/>
          <w:spacing w:val="-3"/>
          <w:sz w:val="15"/>
        </w:rPr>
        <w:t xml:space="preserve">desired). </w:t>
      </w:r>
      <w:r>
        <w:rPr>
          <w:i/>
          <w:spacing w:val="-4"/>
          <w:sz w:val="15"/>
        </w:rPr>
        <w:t xml:space="preserve">Please </w:t>
      </w:r>
      <w:r>
        <w:rPr>
          <w:i/>
          <w:sz w:val="15"/>
        </w:rPr>
        <w:t xml:space="preserve">note that </w:t>
      </w:r>
      <w:r>
        <w:rPr>
          <w:i/>
          <w:spacing w:val="-4"/>
          <w:sz w:val="15"/>
        </w:rPr>
        <w:t xml:space="preserve">all </w:t>
      </w:r>
      <w:r>
        <w:rPr>
          <w:i/>
          <w:sz w:val="15"/>
        </w:rPr>
        <w:t xml:space="preserve">acknowledgments should </w:t>
      </w:r>
      <w:r>
        <w:rPr>
          <w:i/>
          <w:spacing w:val="-4"/>
          <w:sz w:val="15"/>
        </w:rPr>
        <w:t xml:space="preserve">be </w:t>
      </w:r>
      <w:r>
        <w:rPr>
          <w:i/>
          <w:spacing w:val="-5"/>
          <w:sz w:val="15"/>
        </w:rPr>
        <w:t xml:space="preserve">placed at </w:t>
      </w:r>
      <w:r>
        <w:rPr>
          <w:i/>
          <w:spacing w:val="2"/>
          <w:sz w:val="15"/>
        </w:rPr>
        <w:t xml:space="preserve">the </w:t>
      </w:r>
      <w:r>
        <w:rPr>
          <w:i/>
          <w:sz w:val="15"/>
        </w:rPr>
        <w:t xml:space="preserve">end </w:t>
      </w:r>
      <w:r>
        <w:rPr>
          <w:i/>
          <w:spacing w:val="-6"/>
          <w:sz w:val="15"/>
        </w:rPr>
        <w:t xml:space="preserve">of </w:t>
      </w:r>
      <w:r>
        <w:rPr>
          <w:i/>
          <w:spacing w:val="2"/>
          <w:sz w:val="15"/>
        </w:rPr>
        <w:t xml:space="preserve">the </w:t>
      </w:r>
      <w:r>
        <w:rPr>
          <w:i/>
          <w:spacing w:val="-4"/>
          <w:sz w:val="15"/>
        </w:rPr>
        <w:t xml:space="preserve">paper, </w:t>
      </w:r>
      <w:r>
        <w:rPr>
          <w:i/>
          <w:spacing w:val="-5"/>
          <w:sz w:val="15"/>
        </w:rPr>
        <w:t xml:space="preserve">before </w:t>
      </w:r>
      <w:r>
        <w:rPr>
          <w:i/>
          <w:sz w:val="15"/>
        </w:rPr>
        <w:t xml:space="preserve">the </w:t>
      </w:r>
      <w:r>
        <w:rPr>
          <w:i/>
          <w:spacing w:val="-3"/>
          <w:sz w:val="15"/>
        </w:rPr>
        <w:t>bibliography.</w:t>
      </w:r>
    </w:p>
    <w:p w14:paraId="76872A94" w14:textId="77777777" w:rsidR="00046FF1" w:rsidRDefault="003A2B21">
      <w:pPr>
        <w:spacing w:before="95"/>
        <w:ind w:left="1509" w:right="1832"/>
        <w:jc w:val="center"/>
        <w:rPr>
          <w:rFonts w:ascii="Arial" w:hAnsi="Arial"/>
          <w:sz w:val="12"/>
        </w:rPr>
      </w:pPr>
      <w:proofErr w:type="spellStart"/>
      <w:r>
        <w:rPr>
          <w:rFonts w:ascii="Arial" w:hAnsi="Arial"/>
          <w:sz w:val="12"/>
        </w:rPr>
        <w:t>xxxx-xxxx</w:t>
      </w:r>
      <w:proofErr w:type="spellEnd"/>
      <w:r>
        <w:rPr>
          <w:rFonts w:ascii="Arial" w:hAnsi="Arial"/>
          <w:sz w:val="12"/>
        </w:rPr>
        <w:t>/0x/$xx.00 © 200x IEEE</w:t>
      </w:r>
    </w:p>
    <w:sectPr w:rsidR="00046FF1">
      <w:type w:val="continuous"/>
      <w:pgSz w:w="11340" w:h="15480"/>
      <w:pgMar w:top="540" w:right="180" w:bottom="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E189D"/>
    <w:multiLevelType w:val="hybridMultilevel"/>
    <w:tmpl w:val="CD585C16"/>
    <w:lvl w:ilvl="0" w:tplc="4F6A08B6">
      <w:start w:val="1"/>
      <w:numFmt w:val="decimal"/>
      <w:lvlText w:val="%1"/>
      <w:lvlJc w:val="left"/>
      <w:pPr>
        <w:ind w:left="419" w:hanging="320"/>
        <w:jc w:val="left"/>
      </w:pPr>
      <w:rPr>
        <w:rFonts w:ascii="Arial" w:eastAsia="Arial" w:hAnsi="Arial" w:cs="Arial" w:hint="default"/>
        <w:b/>
        <w:bCs/>
        <w:w w:val="100"/>
        <w:sz w:val="23"/>
        <w:szCs w:val="23"/>
        <w:lang w:val="en-US" w:eastAsia="en-US" w:bidi="en-US"/>
      </w:rPr>
    </w:lvl>
    <w:lvl w:ilvl="1" w:tplc="A8766548">
      <w:start w:val="1"/>
      <w:numFmt w:val="decimal"/>
      <w:lvlText w:val="%2."/>
      <w:lvlJc w:val="left"/>
      <w:pPr>
        <w:ind w:left="647" w:hanging="361"/>
        <w:jc w:val="left"/>
      </w:pPr>
      <w:rPr>
        <w:rFonts w:ascii="Times New Roman" w:eastAsia="Times New Roman" w:hAnsi="Times New Roman" w:cs="Times New Roman" w:hint="default"/>
        <w:spacing w:val="-2"/>
        <w:w w:val="99"/>
        <w:sz w:val="19"/>
        <w:szCs w:val="19"/>
        <w:lang w:val="en-US" w:eastAsia="en-US" w:bidi="en-US"/>
      </w:rPr>
    </w:lvl>
    <w:lvl w:ilvl="2" w:tplc="D4B60580">
      <w:numFmt w:val="bullet"/>
      <w:lvlText w:val="•"/>
      <w:lvlJc w:val="left"/>
      <w:pPr>
        <w:ind w:left="199" w:hanging="361"/>
      </w:pPr>
      <w:rPr>
        <w:rFonts w:hint="default"/>
        <w:lang w:val="en-US" w:eastAsia="en-US" w:bidi="en-US"/>
      </w:rPr>
    </w:lvl>
    <w:lvl w:ilvl="3" w:tplc="7C66B496">
      <w:numFmt w:val="bullet"/>
      <w:lvlText w:val="•"/>
      <w:lvlJc w:val="left"/>
      <w:pPr>
        <w:ind w:left="-242" w:hanging="361"/>
      </w:pPr>
      <w:rPr>
        <w:rFonts w:hint="default"/>
        <w:lang w:val="en-US" w:eastAsia="en-US" w:bidi="en-US"/>
      </w:rPr>
    </w:lvl>
    <w:lvl w:ilvl="4" w:tplc="7B1A261C">
      <w:numFmt w:val="bullet"/>
      <w:lvlText w:val="•"/>
      <w:lvlJc w:val="left"/>
      <w:pPr>
        <w:ind w:left="-683" w:hanging="361"/>
      </w:pPr>
      <w:rPr>
        <w:rFonts w:hint="default"/>
        <w:lang w:val="en-US" w:eastAsia="en-US" w:bidi="en-US"/>
      </w:rPr>
    </w:lvl>
    <w:lvl w:ilvl="5" w:tplc="713A53CC">
      <w:numFmt w:val="bullet"/>
      <w:lvlText w:val="•"/>
      <w:lvlJc w:val="left"/>
      <w:pPr>
        <w:ind w:left="-1124" w:hanging="361"/>
      </w:pPr>
      <w:rPr>
        <w:rFonts w:hint="default"/>
        <w:lang w:val="en-US" w:eastAsia="en-US" w:bidi="en-US"/>
      </w:rPr>
    </w:lvl>
    <w:lvl w:ilvl="6" w:tplc="3080EE68">
      <w:numFmt w:val="bullet"/>
      <w:lvlText w:val="•"/>
      <w:lvlJc w:val="left"/>
      <w:pPr>
        <w:ind w:left="-1565" w:hanging="361"/>
      </w:pPr>
      <w:rPr>
        <w:rFonts w:hint="default"/>
        <w:lang w:val="en-US" w:eastAsia="en-US" w:bidi="en-US"/>
      </w:rPr>
    </w:lvl>
    <w:lvl w:ilvl="7" w:tplc="AC781760">
      <w:numFmt w:val="bullet"/>
      <w:lvlText w:val="•"/>
      <w:lvlJc w:val="left"/>
      <w:pPr>
        <w:ind w:left="-2006" w:hanging="361"/>
      </w:pPr>
      <w:rPr>
        <w:rFonts w:hint="default"/>
        <w:lang w:val="en-US" w:eastAsia="en-US" w:bidi="en-US"/>
      </w:rPr>
    </w:lvl>
    <w:lvl w:ilvl="8" w:tplc="2C1C8F58">
      <w:numFmt w:val="bullet"/>
      <w:lvlText w:val="•"/>
      <w:lvlJc w:val="left"/>
      <w:pPr>
        <w:ind w:left="-2447" w:hanging="361"/>
      </w:pPr>
      <w:rPr>
        <w:rFonts w:hint="default"/>
        <w:lang w:val="en-US" w:eastAsia="en-US" w:bidi="en-US"/>
      </w:rPr>
    </w:lvl>
  </w:abstractNum>
  <w:abstractNum w:abstractNumId="1" w15:restartNumberingAfterBreak="0">
    <w:nsid w:val="678C464C"/>
    <w:multiLevelType w:val="hybridMultilevel"/>
    <w:tmpl w:val="424CB220"/>
    <w:lvl w:ilvl="0" w:tplc="13A4E854">
      <w:numFmt w:val="bullet"/>
      <w:lvlText w:val=""/>
      <w:lvlJc w:val="left"/>
      <w:pPr>
        <w:ind w:left="260" w:hanging="161"/>
      </w:pPr>
      <w:rPr>
        <w:rFonts w:ascii="Symbol" w:eastAsia="Symbol" w:hAnsi="Symbol" w:cs="Symbol" w:hint="default"/>
        <w:w w:val="100"/>
        <w:sz w:val="16"/>
        <w:szCs w:val="16"/>
        <w:lang w:val="en-US" w:eastAsia="en-US" w:bidi="en-US"/>
      </w:rPr>
    </w:lvl>
    <w:lvl w:ilvl="1" w:tplc="7638AA82">
      <w:numFmt w:val="bullet"/>
      <w:lvlText w:val="•"/>
      <w:lvlJc w:val="left"/>
      <w:pPr>
        <w:ind w:left="748" w:hanging="161"/>
      </w:pPr>
      <w:rPr>
        <w:rFonts w:hint="default"/>
        <w:lang w:val="en-US" w:eastAsia="en-US" w:bidi="en-US"/>
      </w:rPr>
    </w:lvl>
    <w:lvl w:ilvl="2" w:tplc="AD1218C8">
      <w:numFmt w:val="bullet"/>
      <w:lvlText w:val="•"/>
      <w:lvlJc w:val="left"/>
      <w:pPr>
        <w:ind w:left="1236" w:hanging="161"/>
      </w:pPr>
      <w:rPr>
        <w:rFonts w:hint="default"/>
        <w:lang w:val="en-US" w:eastAsia="en-US" w:bidi="en-US"/>
      </w:rPr>
    </w:lvl>
    <w:lvl w:ilvl="3" w:tplc="08FC222C">
      <w:numFmt w:val="bullet"/>
      <w:lvlText w:val="•"/>
      <w:lvlJc w:val="left"/>
      <w:pPr>
        <w:ind w:left="1724" w:hanging="161"/>
      </w:pPr>
      <w:rPr>
        <w:rFonts w:hint="default"/>
        <w:lang w:val="en-US" w:eastAsia="en-US" w:bidi="en-US"/>
      </w:rPr>
    </w:lvl>
    <w:lvl w:ilvl="4" w:tplc="71089A90">
      <w:numFmt w:val="bullet"/>
      <w:lvlText w:val="•"/>
      <w:lvlJc w:val="left"/>
      <w:pPr>
        <w:ind w:left="2212" w:hanging="161"/>
      </w:pPr>
      <w:rPr>
        <w:rFonts w:hint="default"/>
        <w:lang w:val="en-US" w:eastAsia="en-US" w:bidi="en-US"/>
      </w:rPr>
    </w:lvl>
    <w:lvl w:ilvl="5" w:tplc="1FEE58A8">
      <w:numFmt w:val="bullet"/>
      <w:lvlText w:val="•"/>
      <w:lvlJc w:val="left"/>
      <w:pPr>
        <w:ind w:left="2700" w:hanging="161"/>
      </w:pPr>
      <w:rPr>
        <w:rFonts w:hint="default"/>
        <w:lang w:val="en-US" w:eastAsia="en-US" w:bidi="en-US"/>
      </w:rPr>
    </w:lvl>
    <w:lvl w:ilvl="6" w:tplc="867CB47A">
      <w:numFmt w:val="bullet"/>
      <w:lvlText w:val="•"/>
      <w:lvlJc w:val="left"/>
      <w:pPr>
        <w:ind w:left="3188" w:hanging="161"/>
      </w:pPr>
      <w:rPr>
        <w:rFonts w:hint="default"/>
        <w:lang w:val="en-US" w:eastAsia="en-US" w:bidi="en-US"/>
      </w:rPr>
    </w:lvl>
    <w:lvl w:ilvl="7" w:tplc="4A620648">
      <w:numFmt w:val="bullet"/>
      <w:lvlText w:val="•"/>
      <w:lvlJc w:val="left"/>
      <w:pPr>
        <w:ind w:left="3676" w:hanging="161"/>
      </w:pPr>
      <w:rPr>
        <w:rFonts w:hint="default"/>
        <w:lang w:val="en-US" w:eastAsia="en-US" w:bidi="en-US"/>
      </w:rPr>
    </w:lvl>
    <w:lvl w:ilvl="8" w:tplc="6898F1A8">
      <w:numFmt w:val="bullet"/>
      <w:lvlText w:val="•"/>
      <w:lvlJc w:val="left"/>
      <w:pPr>
        <w:ind w:left="4164" w:hanging="1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46FF1"/>
    <w:rsid w:val="00046FF1"/>
    <w:rsid w:val="003A2B21"/>
    <w:rsid w:val="0078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A84"/>
  <w15:docId w15:val="{71F54AD1-3924-4297-84B6-EA5F7E7D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4"/>
      <w:ind w:left="47"/>
      <w:jc w:val="both"/>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64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physics.nist.gov/cuu/Units/checklist.html" TargetMode="External"/><Relationship Id="rId3" Type="http://schemas.openxmlformats.org/officeDocument/2006/relationships/settings" Target="settings.xml"/><Relationship Id="rId7" Type="http://schemas.openxmlformats.org/officeDocument/2006/relationships/hyperlink" Target="mailto:author@nrim.g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thor@colostate.edu" TargetMode="External"/><Relationship Id="rId5" Type="http://schemas.openxmlformats.org/officeDocument/2006/relationships/hyperlink" Target="mailto:author@boulder.nist.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mmadeira</dc:creator>
  <cp:lastModifiedBy>RÚBEN ANDRÉ SILVA CRUZ</cp:lastModifiedBy>
  <cp:revision>2</cp:revision>
  <dcterms:created xsi:type="dcterms:W3CDTF">2021-05-07T17:33:00Z</dcterms:created>
  <dcterms:modified xsi:type="dcterms:W3CDTF">2021-05-07T17:49:00Z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2009-06-12T00:00:00Z</vt:filetime>
  </property>
  <property fmtid="{D5CDD505-2E9C-101B-9397-08002B2CF9AE}" pid="3" name="Creator">
    <vt:lpwstr>Microsoft® Office Word 2007</vt:lpwstr>
  </property>
  <property fmtid="{D5CDD505-2E9C-101B-9397-08002B2CF9AE}" pid="4" name="LastSaved">
    <vt:filetime>2021-05-07T00:00:00Z</vt:filetime>
  </property>
</Properties>
</file>