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CAEF" w14:textId="607100E3" w:rsidR="00F71CAA" w:rsidRDefault="001D4A1B" w:rsidP="00B234E6">
      <w:pPr>
        <w:jc w:val="both"/>
      </w:pPr>
      <w:r>
        <w:t>Pendant la réalisation de notre projet, nous nous sommes confrontés à de nombreuses difficultés.</w:t>
      </w:r>
      <w:r w:rsidR="004B2A4E">
        <w:t xml:space="preserve"> </w:t>
      </w:r>
    </w:p>
    <w:p w14:paraId="062AD58E" w14:textId="77777777" w:rsidR="00AF0709" w:rsidRDefault="00FC1935" w:rsidP="00B234E6">
      <w:pPr>
        <w:jc w:val="both"/>
      </w:pPr>
      <w:r>
        <w:t>En premier lieu</w:t>
      </w:r>
      <w:r w:rsidR="005A57AA">
        <w:t xml:space="preserve">, </w:t>
      </w:r>
      <w:r w:rsidR="00623DE4">
        <w:t>le web scraping d’une des banques a posé problème : celui du Crédit Agricole.</w:t>
      </w:r>
      <w:r w:rsidR="001C4413">
        <w:t xml:space="preserve"> </w:t>
      </w:r>
    </w:p>
    <w:p w14:paraId="6318A8A8" w14:textId="4128A570" w:rsidR="00AF0709" w:rsidRDefault="001C4413" w:rsidP="0013008E">
      <w:pPr>
        <w:jc w:val="both"/>
      </w:pPr>
      <w:r>
        <w:t xml:space="preserve">En effet, </w:t>
      </w:r>
      <w:r w:rsidR="001D6AA6">
        <w:t>tout d’abord la récupération des adresses a été compliquée par le fait que le code postal</w:t>
      </w:r>
      <w:r w:rsidR="00ED5622">
        <w:t xml:space="preserve"> des villes</w:t>
      </w:r>
      <w:r w:rsidR="001D6AA6">
        <w:t xml:space="preserve"> </w:t>
      </w:r>
      <w:r w:rsidR="006245A1">
        <w:t xml:space="preserve">avait </w:t>
      </w:r>
      <w:r w:rsidR="001D6AA6">
        <w:t>ét</w:t>
      </w:r>
      <w:r w:rsidR="006245A1">
        <w:t>é</w:t>
      </w:r>
      <w:r w:rsidR="001D6AA6">
        <w:t xml:space="preserve"> intégré à l’URL </w:t>
      </w:r>
      <w:r w:rsidR="00ED5622">
        <w:t>menant aux informations d’une agence.</w:t>
      </w:r>
      <w:r w:rsidR="008B4C7D">
        <w:t xml:space="preserve"> Pour palier ce problème</w:t>
      </w:r>
      <w:r w:rsidR="00993DD0">
        <w:t xml:space="preserve">, nous avons dû </w:t>
      </w:r>
      <w:r w:rsidR="00AE45C0">
        <w:t xml:space="preserve">faire recourt à une base de données </w:t>
      </w:r>
      <w:r w:rsidR="00635CB8">
        <w:t xml:space="preserve">permettant d’associer à un code postal un nom de ville. </w:t>
      </w:r>
      <w:r w:rsidR="00FD5F26">
        <w:t xml:space="preserve">Ainsi, </w:t>
      </w:r>
      <w:r w:rsidR="006E130F">
        <w:t xml:space="preserve">il suffisait de tester </w:t>
      </w:r>
      <w:r w:rsidR="00453D00">
        <w:t>les différentes combinaisons</w:t>
      </w:r>
      <w:r w:rsidR="002C57C2">
        <w:t xml:space="preserve"> entre le nom d’une ville et les codes postaux correspondant</w:t>
      </w:r>
      <w:r w:rsidR="00E8049A">
        <w:t xml:space="preserve">s, ce qui a considérablement rallongé le temps d’exécution du web </w:t>
      </w:r>
      <w:proofErr w:type="spellStart"/>
      <w:r w:rsidR="00E8049A">
        <w:t>scraping</w:t>
      </w:r>
      <w:proofErr w:type="spellEnd"/>
      <w:r w:rsidR="00627D85">
        <w:t>.</w:t>
      </w:r>
    </w:p>
    <w:p w14:paraId="560B44B9" w14:textId="1F213852" w:rsidR="00C45E19" w:rsidRDefault="00260D81" w:rsidP="00FC24E1">
      <w:pPr>
        <w:jc w:val="both"/>
      </w:pPr>
      <w:r>
        <w:t>E</w:t>
      </w:r>
      <w:r w:rsidR="00C60D55">
        <w:t>n</w:t>
      </w:r>
      <w:r>
        <w:t xml:space="preserve">fin, </w:t>
      </w:r>
      <w:r w:rsidR="005E0A03">
        <w:t xml:space="preserve">une fois les </w:t>
      </w:r>
      <w:r w:rsidR="00FD25A6">
        <w:t xml:space="preserve">adresses récupérées, </w:t>
      </w:r>
      <w:r w:rsidR="00595CA4">
        <w:t>il s’</w:t>
      </w:r>
      <w:r w:rsidR="00D5754E">
        <w:t xml:space="preserve">agissait </w:t>
      </w:r>
      <w:r w:rsidR="00E50EDC">
        <w:t xml:space="preserve">de déterminer </w:t>
      </w:r>
      <w:r w:rsidR="00BB6585">
        <w:t xml:space="preserve">la latitude et la </w:t>
      </w:r>
      <w:r w:rsidR="00566ECA">
        <w:t>longitude</w:t>
      </w:r>
      <w:r w:rsidR="00BB6585">
        <w:t xml:space="preserve"> de chacune d’elles</w:t>
      </w:r>
      <w:r w:rsidR="00F2464B">
        <w:t>,</w:t>
      </w:r>
      <w:r w:rsidR="00FA2696">
        <w:t xml:space="preserve"> en utilisant </w:t>
      </w:r>
      <w:r w:rsidR="00FB7C68">
        <w:t xml:space="preserve">le package </w:t>
      </w:r>
      <w:r w:rsidR="00F2464B" w:rsidRPr="007772D3">
        <w:rPr>
          <w:b/>
          <w:bCs/>
          <w:i/>
          <w:iCs/>
        </w:rPr>
        <w:t>BanR</w:t>
      </w:r>
      <w:r w:rsidR="00BB6585">
        <w:t>.</w:t>
      </w:r>
      <w:r w:rsidR="00364E98">
        <w:t xml:space="preserve"> Cependant, </w:t>
      </w:r>
      <w:r w:rsidR="00FA2696">
        <w:t xml:space="preserve">nombreuses </w:t>
      </w:r>
      <w:r w:rsidR="00F2464B">
        <w:t xml:space="preserve">étaient les </w:t>
      </w:r>
      <w:r w:rsidR="00FA2696">
        <w:t>adresses</w:t>
      </w:r>
      <w:r w:rsidR="00F2464B">
        <w:t xml:space="preserve"> pour lesquelles ce package ne </w:t>
      </w:r>
      <w:r w:rsidR="00CA6572">
        <w:t>trouvait pas de</w:t>
      </w:r>
      <w:r w:rsidR="00F2464B">
        <w:t xml:space="preserve"> coordonnées géographiques</w:t>
      </w:r>
      <w:r w:rsidR="00E4749A">
        <w:t xml:space="preserve">, notamment les centres </w:t>
      </w:r>
      <w:r w:rsidR="007C0121">
        <w:t>commerciaux</w:t>
      </w:r>
      <w:r w:rsidR="00785EF5">
        <w:t xml:space="preserve">. </w:t>
      </w:r>
      <w:r w:rsidR="001A16F7">
        <w:t xml:space="preserve">De ce fait, </w:t>
      </w:r>
      <w:r w:rsidR="00070AE7">
        <w:t xml:space="preserve">nous avons dû </w:t>
      </w:r>
      <w:r w:rsidR="007C0121">
        <w:t>corriger</w:t>
      </w:r>
      <w:r w:rsidR="00070AE7">
        <w:t xml:space="preserve"> </w:t>
      </w:r>
      <w:r w:rsidR="00302661">
        <w:t xml:space="preserve">toutes ces adresses </w:t>
      </w:r>
      <w:r w:rsidR="003F217E">
        <w:t>une par une</w:t>
      </w:r>
      <w:r w:rsidR="00FA79FB">
        <w:t xml:space="preserve"> </w:t>
      </w:r>
      <w:r w:rsidR="003728B2">
        <w:t xml:space="preserve">en utilisant Google </w:t>
      </w:r>
      <w:proofErr w:type="spellStart"/>
      <w:r w:rsidR="003728B2">
        <w:t>Maps</w:t>
      </w:r>
      <w:proofErr w:type="spellEnd"/>
      <w:r w:rsidR="001A10AB">
        <w:t xml:space="preserve"> (soit en l</w:t>
      </w:r>
      <w:r w:rsidR="00D459BA">
        <w:t>es</w:t>
      </w:r>
      <w:r w:rsidR="001A10AB">
        <w:t xml:space="preserve"> rectifiant, soit en choisissant une adresse à côté)</w:t>
      </w:r>
      <w:r w:rsidR="003728B2">
        <w:t xml:space="preserve">, </w:t>
      </w:r>
      <w:r w:rsidR="00E4749A">
        <w:t>afin de trouver leur localisation.</w:t>
      </w:r>
    </w:p>
    <w:p w14:paraId="587A5856" w14:textId="689BBE12" w:rsidR="007772D3" w:rsidRDefault="007772D3" w:rsidP="00FC24E1">
      <w:pPr>
        <w:jc w:val="both"/>
      </w:pPr>
    </w:p>
    <w:p w14:paraId="2172DE3E" w14:textId="77777777" w:rsidR="007772D3" w:rsidRPr="00EC3012" w:rsidRDefault="007772D3" w:rsidP="007772D3">
      <w:pPr>
        <w:jc w:val="both"/>
        <w:rPr>
          <w:i/>
          <w:iCs/>
        </w:rPr>
      </w:pPr>
      <w:r w:rsidRPr="00EC3012">
        <w:rPr>
          <w:i/>
          <w:iCs/>
        </w:rPr>
        <w:t xml:space="preserve">Formats </w:t>
      </w:r>
      <w:proofErr w:type="spellStart"/>
      <w:r w:rsidRPr="00EC3012">
        <w:rPr>
          <w:i/>
          <w:iCs/>
        </w:rPr>
        <w:t>ggplot</w:t>
      </w:r>
      <w:proofErr w:type="spellEnd"/>
      <w:r w:rsidRPr="00EC3012">
        <w:rPr>
          <w:i/>
          <w:iCs/>
        </w:rPr>
        <w:t xml:space="preserve"> et plotly (passer de l’un à l’autre) compliqué (utilisation de l’api </w:t>
      </w:r>
      <w:proofErr w:type="spellStart"/>
      <w:r w:rsidRPr="00EC3012">
        <w:rPr>
          <w:i/>
          <w:iCs/>
        </w:rPr>
        <w:t>mapbox</w:t>
      </w:r>
      <w:proofErr w:type="spellEnd"/>
      <w:r w:rsidRPr="00EC3012">
        <w:rPr>
          <w:i/>
          <w:iCs/>
        </w:rPr>
        <w:t>)</w:t>
      </w:r>
    </w:p>
    <w:p w14:paraId="4EC4C557" w14:textId="77777777" w:rsidR="007772D3" w:rsidRPr="00EC3012" w:rsidRDefault="007772D3" w:rsidP="007772D3">
      <w:pPr>
        <w:jc w:val="both"/>
        <w:rPr>
          <w:i/>
          <w:iCs/>
        </w:rPr>
      </w:pPr>
      <w:r w:rsidRPr="00EC3012">
        <w:rPr>
          <w:i/>
          <w:iCs/>
        </w:rPr>
        <w:t>Combiner polygones des zones d’emploi</w:t>
      </w:r>
    </w:p>
    <w:p w14:paraId="6DD38C1F" w14:textId="77777777" w:rsidR="007772D3" w:rsidRPr="00EC3012" w:rsidRDefault="007772D3" w:rsidP="007772D3">
      <w:pPr>
        <w:jc w:val="both"/>
        <w:rPr>
          <w:i/>
          <w:iCs/>
        </w:rPr>
      </w:pPr>
      <w:r w:rsidRPr="00EC3012">
        <w:rPr>
          <w:i/>
          <w:iCs/>
        </w:rPr>
        <w:t xml:space="preserve">Compréhension package géographie </w:t>
      </w:r>
      <w:proofErr w:type="spellStart"/>
      <w:r w:rsidRPr="00EC3012">
        <w:rPr>
          <w:i/>
          <w:iCs/>
        </w:rPr>
        <w:t>sf</w:t>
      </w:r>
      <w:proofErr w:type="spellEnd"/>
    </w:p>
    <w:p w14:paraId="39D7A8C8" w14:textId="77777777" w:rsidR="007772D3" w:rsidRDefault="007772D3" w:rsidP="00FC24E1">
      <w:pPr>
        <w:jc w:val="both"/>
      </w:pPr>
    </w:p>
    <w:p w14:paraId="67CBD9FB" w14:textId="127651A5" w:rsidR="007772D3" w:rsidRDefault="009B7386" w:rsidP="00FC24E1">
      <w:pPr>
        <w:jc w:val="both"/>
      </w:pPr>
      <w:r>
        <w:t xml:space="preserve">En second lieu, </w:t>
      </w:r>
      <w:r w:rsidR="0038110F">
        <w:t>la deuxième difficulté à laquelle nous avons eu à faire était</w:t>
      </w:r>
      <w:r w:rsidR="00701C31">
        <w:t xml:space="preserve"> la réalisation de la carte. </w:t>
      </w:r>
    </w:p>
    <w:sectPr w:rsidR="00777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4"/>
    <w:rsid w:val="00070AE7"/>
    <w:rsid w:val="00084EEF"/>
    <w:rsid w:val="000F3334"/>
    <w:rsid w:val="0013008E"/>
    <w:rsid w:val="001453B2"/>
    <w:rsid w:val="001A10AB"/>
    <w:rsid w:val="001A16F7"/>
    <w:rsid w:val="001C4413"/>
    <w:rsid w:val="001D4A1B"/>
    <w:rsid w:val="001D6AA6"/>
    <w:rsid w:val="00260D81"/>
    <w:rsid w:val="00280A6E"/>
    <w:rsid w:val="002B1295"/>
    <w:rsid w:val="002C57C2"/>
    <w:rsid w:val="002E455B"/>
    <w:rsid w:val="002E505D"/>
    <w:rsid w:val="00302661"/>
    <w:rsid w:val="00364E98"/>
    <w:rsid w:val="00367AF3"/>
    <w:rsid w:val="003728B2"/>
    <w:rsid w:val="0038110F"/>
    <w:rsid w:val="003D4A7F"/>
    <w:rsid w:val="003F217E"/>
    <w:rsid w:val="00406CF4"/>
    <w:rsid w:val="00453D00"/>
    <w:rsid w:val="004B2A4E"/>
    <w:rsid w:val="00540079"/>
    <w:rsid w:val="00566ECA"/>
    <w:rsid w:val="00595CA4"/>
    <w:rsid w:val="005A57AA"/>
    <w:rsid w:val="005D7BE2"/>
    <w:rsid w:val="005E0A03"/>
    <w:rsid w:val="00623DE4"/>
    <w:rsid w:val="006245A1"/>
    <w:rsid w:val="00627D85"/>
    <w:rsid w:val="00635CB8"/>
    <w:rsid w:val="006B5933"/>
    <w:rsid w:val="006E130F"/>
    <w:rsid w:val="00701C31"/>
    <w:rsid w:val="007279A5"/>
    <w:rsid w:val="00754A4B"/>
    <w:rsid w:val="007772D3"/>
    <w:rsid w:val="00785EF5"/>
    <w:rsid w:val="007A62A4"/>
    <w:rsid w:val="007B1AF6"/>
    <w:rsid w:val="007B38EF"/>
    <w:rsid w:val="007C0121"/>
    <w:rsid w:val="007C1B1A"/>
    <w:rsid w:val="00860051"/>
    <w:rsid w:val="00875A60"/>
    <w:rsid w:val="008B4C7D"/>
    <w:rsid w:val="009566CF"/>
    <w:rsid w:val="00993DD0"/>
    <w:rsid w:val="009B7386"/>
    <w:rsid w:val="009E7373"/>
    <w:rsid w:val="00A5201A"/>
    <w:rsid w:val="00AE45C0"/>
    <w:rsid w:val="00AF0709"/>
    <w:rsid w:val="00B234E6"/>
    <w:rsid w:val="00B718EF"/>
    <w:rsid w:val="00BB6585"/>
    <w:rsid w:val="00C45E19"/>
    <w:rsid w:val="00C60D55"/>
    <w:rsid w:val="00CA6572"/>
    <w:rsid w:val="00CD1EF9"/>
    <w:rsid w:val="00D459BA"/>
    <w:rsid w:val="00D5754E"/>
    <w:rsid w:val="00E4749A"/>
    <w:rsid w:val="00E50EDC"/>
    <w:rsid w:val="00E74326"/>
    <w:rsid w:val="00E8049A"/>
    <w:rsid w:val="00EC3012"/>
    <w:rsid w:val="00ED5622"/>
    <w:rsid w:val="00F2464B"/>
    <w:rsid w:val="00F71CAA"/>
    <w:rsid w:val="00F90D2B"/>
    <w:rsid w:val="00FA2696"/>
    <w:rsid w:val="00FA79FB"/>
    <w:rsid w:val="00FB7C68"/>
    <w:rsid w:val="00FC1935"/>
    <w:rsid w:val="00FC24E1"/>
    <w:rsid w:val="00FD25A6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021E"/>
  <w15:chartTrackingRefBased/>
  <w15:docId w15:val="{FB0248AC-FEA3-4FED-B5BB-11B333D2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LORANDI</dc:creator>
  <cp:keywords/>
  <dc:description/>
  <cp:lastModifiedBy>Antoine Grancher</cp:lastModifiedBy>
  <cp:revision>2</cp:revision>
  <dcterms:created xsi:type="dcterms:W3CDTF">2022-04-15T07:23:00Z</dcterms:created>
  <dcterms:modified xsi:type="dcterms:W3CDTF">2022-04-15T07:23:00Z</dcterms:modified>
</cp:coreProperties>
</file>