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</w:rPr>
        <w:t xml:space="preserve">INVOICE</w:t>
      </w:r>
    </w:p>
    <w:p>
      <w:pPr>
        <w:spacing w:after="200"/>
      </w:pPr>
      <w:r>
        <w:rPr>
          <w:b/>
          <w:bCs/>
        </w:rPr>
        <w:t xml:space="preserve">Buyer: Mr. Lingappa</w:t>
      </w:r>
    </w:p>
    <w:p>
      <w:pPr>
        <w:spacing w:after="100"/>
      </w:pPr>
      <w:r>
        <w:rPr>
          <w:i/>
          <w:iCs/>
        </w:rPr>
        <w:t xml:space="preserve">Date: 2025-06-16</w:t>
      </w:r>
    </w:p>
    <w:p>
      <w:pPr>
        <w:spacing w:after="300"/>
      </w:pPr>
      <w:r>
        <w:t xml:space="preserve">Invoice No: INV-94A2928E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Item</w:t>
            </w:r>
          </w:p>
        </w:tc>
        <w:tc>
          <w:p>
            <w:r>
              <w:rPr>
                <w:b/>
                <w:bCs/>
              </w:rPr>
              <w:t xml:space="preserve">Qty</w:t>
            </w:r>
          </w:p>
        </w:tc>
        <w:tc>
          <w:p>
            <w:r>
              <w:rPr>
                <w:b/>
                <w:bCs/>
              </w:rPr>
              <w:t xml:space="preserve">Rate</w:t>
            </w:r>
          </w:p>
        </w:tc>
        <w:tc>
          <w:p>
            <w:r>
              <w:rPr>
                <w:b/>
                <w:bCs/>
              </w:rPr>
              <w:t xml:space="preserve">Amount</w:t>
            </w:r>
          </w:p>
        </w:tc>
      </w:tr>
      <w:tr>
        <w:tc>
          <w:p>
            <w:r>
              <w:t xml:space="preserve">Credit sale of 3 ACs to M/s Electra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135000</w:t>
            </w:r>
          </w:p>
        </w:tc>
        <w:tc>
          <w:p>
            <w:r>
              <w:t xml:space="preserve">135000</w:t>
            </w:r>
          </w:p>
        </w:tc>
      </w:tr>
      <w:tr>
        <w:tc>
          <w:p>
            <w:r>
              <w:t xml:space="preserve">Credit sale of 3 ACs to M/s Electra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135000</w:t>
            </w:r>
          </w:p>
        </w:tc>
        <w:tc>
          <w:p>
            <w:r>
              <w:t xml:space="preserve">135000</w:t>
            </w:r>
          </w:p>
        </w:tc>
      </w:tr>
    </w:tbl>
    <w:p>
      <w:pPr>
        <w:spacing w:before="300"/>
        <w:jc w:val="right"/>
      </w:pPr>
      <w:r>
        <w:rPr>
          <w:b/>
          <w:bCs/>
        </w:rPr>
        <w:t xml:space="preserve">Total: ₹135000</w:t>
      </w:r>
    </w:p>
    <w:p>
      <w:r>
        <w:t xml:space="preserve">Taxes: Included in value (auto)</w:t>
      </w:r>
    </w:p>
    <w:p>
      <w:r>
        <w:t xml:space="preserve">Payment Mode: Bank transfer</w:t>
      </w:r>
    </w:p>
    <w:p>
      <w:r>
        <w:t xml:space="preserve">Narration: An invoice is created for credit sale of 3 air conditioners at a price of 45,000 each to the customer M/s Electra. The total sale amount of 135,000 is debited to Accounts Receivable and credited to Sales account.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2025-06-16T10:46:07.631Z</dcterms:created>
  <dcterms:modified xsi:type="dcterms:W3CDTF">2025-06-16T10:46:07.631Z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