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Unified Document Viewer</w:t>
      </w:r>
    </w:p>
    <w:p>
      <w:r>
        <w:t>A native Svelte preview of a modern Word document.</w:t>
      </w:r>
    </w:p>
    <w:p>
      <w:pPr>
        <w:pStyle w:val="Heading1"/>
      </w:pPr>
      <w:r>
        <w:t>What this demo proves</w:t>
      </w:r>
    </w:p>
    <w:p>
      <w:pPr>
        <w:pStyle w:val="ListBullet"/>
      </w:pPr>
      <w:r>
        <w:t>Rendered pagination with a thumbnail sidebar</w:t>
      </w:r>
    </w:p>
    <w:p>
      <w:pPr>
        <w:pStyle w:val="ListBullet"/>
      </w:pPr>
      <w:r>
        <w:t>Searchable, selectable text and zoom controls</w:t>
      </w:r>
    </w:p>
    <w:p>
      <w:pPr>
        <w:pStyle w:val="ListBullet"/>
      </w:pPr>
      <w:r>
        <w:t>Lazy loading of the DOCX rendering engine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Engine</w:t>
            </w:r>
          </w:p>
        </w:tc>
        <w:tc>
          <w:tcPr>
            <w:tcW w:type="dxa" w:w="3312"/>
          </w:tcPr>
          <w:p>
            <w:r>
              <w:t>Fidelity</w:t>
            </w:r>
          </w:p>
        </w:tc>
      </w:tr>
      <w:tr>
        <w:tc>
          <w:tcPr>
            <w:tcW w:type="dxa" w:w="3312"/>
          </w:tcPr>
          <w:p>
            <w:r>
              <w:t>DOCX</w:t>
            </w:r>
          </w:p>
        </w:tc>
        <w:tc>
          <w:tcPr>
            <w:tcW w:type="dxa" w:w="3312"/>
          </w:tcPr>
          <w:p>
            <w:r>
              <w:t>OOXML worker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  <w:tr>
        <w:tc>
          <w:tcPr>
            <w:tcW w:type="dxa" w:w="3312"/>
          </w:tcPr>
          <w:p>
            <w:r>
              <w:t>DOC</w:t>
            </w:r>
          </w:p>
        </w:tc>
        <w:tc>
          <w:tcPr>
            <w:tcW w:type="dxa" w:w="3312"/>
          </w:tcPr>
          <w:p>
            <w:r>
              <w:t>Legacy WASM</w:t>
            </w:r>
          </w:p>
        </w:tc>
        <w:tc>
          <w:tcPr>
            <w:tcW w:type="dxa" w:w="3312"/>
          </w:tcPr>
          <w:p>
            <w:r>
              <w:t>Best effort</w:t>
            </w:r>
          </w:p>
        </w:tc>
      </w:tr>
      <w:tr>
        <w:tc>
          <w:tcPr>
            <w:tcW w:type="dxa" w:w="3312"/>
          </w:tcPr>
          <w:p>
            <w:r>
              <w:t>PDF</w:t>
            </w:r>
          </w:p>
        </w:tc>
        <w:tc>
          <w:tcPr>
            <w:tcW w:type="dxa" w:w="3312"/>
          </w:tcPr>
          <w:p>
            <w:r>
              <w:t>PDF.js worker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</w:tr>
    </w:tbl>
    <w:p>
      <w:r>
        <w:br w:type="page"/>
      </w:r>
    </w:p>
    <w:p>
      <w:pPr>
        <w:pStyle w:val="Title"/>
      </w:pPr>
      <w:r>
        <w:t>Page two — searchable content</w:t>
      </w:r>
    </w:p>
    <w:p>
      <w:r>
        <w:t>Search for the word document. The viewer should navigate to matching pages and highlight the selectable text layer without changing the rendered canvas.</w:t>
      </w:r>
    </w:p>
    <w:p>
      <w:pPr>
        <w:pStyle w:val="Heading1"/>
      </w:pPr>
      <w:r>
        <w:t>A small specification</w:t>
      </w:r>
    </w:p>
    <w:p>
      <w:r>
        <w:rPr>
          <w:b/>
        </w:rPr>
        <w:t xml:space="preserve">Navigation: </w:t>
      </w:r>
      <w:r>
        <w:t>One-based page controls</w:t>
      </w:r>
    </w:p>
    <w:p>
      <w:r>
        <w:rPr>
          <w:b/>
        </w:rPr>
        <w:t xml:space="preserve">Loading: </w:t>
      </w:r>
      <w:r>
        <w:t>Per-format, pinned CDN runtime</w:t>
      </w:r>
    </w:p>
    <w:p>
      <w:r>
        <w:rPr>
          <w:b/>
        </w:rPr>
        <w:t xml:space="preserve">Safety: </w:t>
      </w:r>
      <w:r>
        <w:t>Read-only rendering; macros never execute</w:t>
      </w:r>
    </w:p>
    <w:p>
      <w:r>
        <w:br w:type="page"/>
      </w:r>
    </w:p>
    <w:p>
      <w:pPr>
        <w:pStyle w:val="Title"/>
      </w:pPr>
      <w:r>
        <w:t>Page three — release notes</w:t>
      </w:r>
    </w:p>
    <w:p>
      <w:r>
        <w:t>DOCX, PPTX, spreadsheets, legacy Office files, CSV, and PDF share one shell.</w:t>
      </w:r>
    </w:p>
    <w:p>
      <w:r>
        <w:t>Apple Pages remains explicit: export it as PDF or DOCX before previewing.</w:t>
      </w:r>
    </w:p>
    <w:p>
      <w:r>
        <w:t>End of sample document.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