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7C0A" w14:paraId="737A43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65841D2B" w14:textId="77777777" w:rsidR="007D7C0A" w:rsidRDefault="00000000">
            <w:pPr>
              <w:spacing w:before="200" w:after="80"/>
              <w:jc w:val="center"/>
            </w:pPr>
            <w:r>
              <w:rPr>
                <w:rFonts w:eastAsia="Arial"/>
                <w:color w:val="9FE1CB"/>
              </w:rPr>
              <w:t>PROJECT PROPOSAL</w:t>
            </w:r>
          </w:p>
          <w:p w14:paraId="185FE0D3" w14:textId="77777777" w:rsidR="007D7C0A" w:rsidRDefault="00000000">
            <w:pPr>
              <w:spacing w:after="80"/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72"/>
                <w:szCs w:val="72"/>
              </w:rPr>
              <w:t>PeopleCore</w:t>
            </w:r>
            <w:proofErr w:type="spellEnd"/>
          </w:p>
          <w:p w14:paraId="3140CF34" w14:textId="77777777" w:rsidR="007D7C0A" w:rsidRDefault="00000000">
            <w:pPr>
              <w:spacing w:after="200"/>
              <w:jc w:val="center"/>
            </w:pPr>
            <w:r>
              <w:rPr>
                <w:rFonts w:eastAsia="Arial"/>
                <w:color w:val="9FE1CB"/>
                <w:sz w:val="28"/>
                <w:szCs w:val="28"/>
              </w:rPr>
              <w:t>HR 기반 통합 ERP 플랫폼</w:t>
            </w:r>
          </w:p>
          <w:p w14:paraId="1E59BB7C" w14:textId="4C0ED767" w:rsidR="007D7C0A" w:rsidRDefault="00000000">
            <w:pPr>
              <w:spacing w:before="160"/>
              <w:jc w:val="center"/>
              <w:rPr>
                <w:rFonts w:hint="eastAsia"/>
              </w:rPr>
            </w:pPr>
            <w:r>
              <w:rPr>
                <w:rFonts w:eastAsia="Arial"/>
                <w:color w:val="E1F5EE"/>
              </w:rPr>
              <w:t>2026년 03</w:t>
            </w:r>
            <w:r w:rsidR="000E44FA">
              <w:rPr>
                <w:rFonts w:ascii="맑은 고딕" w:eastAsia="맑은 고딕" w:hAnsi="맑은 고딕" w:cs="맑은 고딕" w:hint="eastAsia"/>
                <w:color w:val="E1F5EE"/>
              </w:rPr>
              <w:t xml:space="preserve">월 23일 </w:t>
            </w:r>
          </w:p>
        </w:tc>
      </w:tr>
    </w:tbl>
    <w:p w14:paraId="34770CEB" w14:textId="77777777" w:rsidR="007D7C0A" w:rsidRDefault="007D7C0A"/>
    <w:p w14:paraId="56376DCF" w14:textId="77777777" w:rsidR="007D7C0A" w:rsidRDefault="007D7C0A"/>
    <w:p w14:paraId="277C8142" w14:textId="77777777" w:rsidR="007D7C0A" w:rsidRDefault="00000000">
      <w:r>
        <w:br w:type="page"/>
      </w:r>
    </w:p>
    <w:p w14:paraId="6E777965" w14:textId="77777777" w:rsidR="007D7C0A" w:rsidRDefault="00000000">
      <w:pPr>
        <w:pStyle w:val="1"/>
        <w:pBdr>
          <w:bottom w:val="single" w:sz="8" w:space="4" w:color="0F6E56"/>
        </w:pBdr>
      </w:pPr>
      <w:r>
        <w:lastRenderedPageBreak/>
        <w:t>1. 프로젝트 개요</w:t>
      </w:r>
    </w:p>
    <w:p w14:paraId="78790F46" w14:textId="77777777" w:rsidR="007D7C0A" w:rsidRDefault="00000000">
      <w:pPr>
        <w:spacing w:before="60" w:after="60" w:line="360" w:lineRule="auto"/>
      </w:pPr>
      <w:proofErr w:type="spellStart"/>
      <w:r>
        <w:rPr>
          <w:rFonts w:eastAsia="Arial"/>
          <w:color w:val="1A1A18"/>
        </w:rPr>
        <w:t>PeopleCore</w:t>
      </w:r>
      <w:proofErr w:type="spellEnd"/>
      <w:r>
        <w:rPr>
          <w:rFonts w:eastAsia="Arial"/>
          <w:color w:val="1A1A18"/>
        </w:rPr>
        <w:t>는 기업의 인사(HR) 업무를 중심으로 전자결재, 협업 도구, AI 기능을 하나의 플랫폼에 통합한 HR 기반 ERP 솔루션입니다. 중소·중견기업이 별도의 솔루션 없이 임직원 관리부터 급여, 성과평가, 사내 커뮤니케이션까지 단일 시스템으로 운영할 수 있도록 설계합니다.</w:t>
      </w:r>
    </w:p>
    <w:p w14:paraId="574BECBC" w14:textId="77777777" w:rsidR="007D7C0A" w:rsidRDefault="007D7C0A"/>
    <w:p w14:paraId="16C5CF53" w14:textId="77777777" w:rsidR="007D7C0A" w:rsidRDefault="00000000">
      <w:pPr>
        <w:pStyle w:val="2"/>
      </w:pPr>
      <w:r>
        <w:t>1-1. 프로젝트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680"/>
        <w:gridCol w:w="2680"/>
      </w:tblGrid>
      <w:tr w:rsidR="007D7C0A" w14:paraId="7557F3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F73A0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468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39E1D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68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581F9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7D7C0A" w14:paraId="73CD34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A62F1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프로젝트명</w:t>
            </w:r>
          </w:p>
        </w:tc>
        <w:tc>
          <w:tcPr>
            <w:tcW w:w="468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288FF" w14:textId="77777777" w:rsidR="007D7C0A" w:rsidRDefault="00000000">
            <w:proofErr w:type="spellStart"/>
            <w:r>
              <w:rPr>
                <w:rFonts w:eastAsia="Arial"/>
                <w:color w:val="1A1A18"/>
                <w:sz w:val="18"/>
                <w:szCs w:val="18"/>
              </w:rPr>
              <w:t>PeopleCore</w:t>
            </w:r>
            <w:proofErr w:type="spellEnd"/>
            <w:r>
              <w:rPr>
                <w:rFonts w:eastAsia="Arial"/>
                <w:color w:val="1A1A18"/>
                <w:sz w:val="18"/>
                <w:szCs w:val="18"/>
              </w:rPr>
              <w:t xml:space="preserve"> — HR 기반 통합 ERP 플랫폼</w:t>
            </w:r>
          </w:p>
        </w:tc>
        <w:tc>
          <w:tcPr>
            <w:tcW w:w="268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E897D" w14:textId="77777777" w:rsidR="007D7C0A" w:rsidRDefault="007D7C0A"/>
        </w:tc>
      </w:tr>
      <w:tr w:rsidR="007D7C0A" w14:paraId="1CB2EC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EDB96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목표</w:t>
            </w:r>
          </w:p>
        </w:tc>
        <w:tc>
          <w:tcPr>
            <w:tcW w:w="468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AD7F2" w14:textId="77777777" w:rsidR="007D7C0A" w:rsidRDefault="00000000">
            <w:r>
              <w:rPr>
                <w:rFonts w:eastAsia="Arial"/>
                <w:color w:val="1A1A18"/>
                <w:sz w:val="18"/>
                <w:szCs w:val="18"/>
              </w:rPr>
              <w:t>임직원 업무 전반의 디지털 통합 관리</w:t>
            </w:r>
          </w:p>
        </w:tc>
        <w:tc>
          <w:tcPr>
            <w:tcW w:w="268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B1935" w14:textId="77777777" w:rsidR="007D7C0A" w:rsidRDefault="007D7C0A"/>
        </w:tc>
      </w:tr>
      <w:tr w:rsidR="007D7C0A" w14:paraId="0A9B84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D7584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대상</w:t>
            </w:r>
          </w:p>
        </w:tc>
        <w:tc>
          <w:tcPr>
            <w:tcW w:w="468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219E0" w14:textId="77777777" w:rsidR="007D7C0A" w:rsidRDefault="00000000">
            <w:r>
              <w:rPr>
                <w:rFonts w:eastAsia="Arial"/>
                <w:color w:val="1A1A18"/>
                <w:sz w:val="18"/>
                <w:szCs w:val="18"/>
              </w:rPr>
              <w:t>50~1,000인 규모 중소·중견기업</w:t>
            </w:r>
          </w:p>
        </w:tc>
        <w:tc>
          <w:tcPr>
            <w:tcW w:w="268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786CE" w14:textId="77777777" w:rsidR="007D7C0A" w:rsidRDefault="00000000">
            <w:r>
              <w:rPr>
                <w:rFonts w:eastAsia="Arial"/>
                <w:color w:val="1A1A18"/>
                <w:sz w:val="18"/>
                <w:szCs w:val="18"/>
              </w:rPr>
              <w:t>B2B SaaS</w:t>
            </w:r>
          </w:p>
        </w:tc>
      </w:tr>
      <w:tr w:rsidR="000E44FA" w14:paraId="7467AC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997" w14:textId="77777777" w:rsidR="000E44FA" w:rsidRDefault="000E44FA" w:rsidP="000E44FA">
            <w:pPr>
              <w:jc w:val="center"/>
            </w:pPr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추진 기간</w:t>
            </w:r>
          </w:p>
        </w:tc>
        <w:tc>
          <w:tcPr>
            <w:tcW w:w="468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40643" w14:textId="2A01C22B" w:rsidR="000E44FA" w:rsidRDefault="000E44FA" w:rsidP="000E44FA">
            <w:r>
              <w:rPr>
                <w:rFonts w:eastAsia="Arial"/>
                <w:color w:val="1A1A2E"/>
                <w:sz w:val="18"/>
                <w:szCs w:val="18"/>
              </w:rPr>
              <w:t xml:space="preserve">2026년 </w:t>
            </w:r>
            <w:r>
              <w:rPr>
                <w:rFonts w:hint="eastAsia"/>
                <w:color w:val="1A1A2E"/>
                <w:sz w:val="18"/>
                <w:szCs w:val="18"/>
              </w:rPr>
              <w:t>3</w:t>
            </w:r>
            <w:r>
              <w:rPr>
                <w:rFonts w:eastAsia="Arial"/>
                <w:color w:val="1A1A2E"/>
                <w:sz w:val="18"/>
                <w:szCs w:val="18"/>
              </w:rPr>
              <w:t>월 ~ 202</w:t>
            </w:r>
            <w:r>
              <w:rPr>
                <w:rFonts w:hint="eastAsia"/>
                <w:color w:val="1A1A2E"/>
                <w:sz w:val="18"/>
                <w:szCs w:val="18"/>
              </w:rPr>
              <w:t>6</w:t>
            </w:r>
            <w:r>
              <w:rPr>
                <w:rFonts w:eastAsia="Arial"/>
                <w:color w:val="1A1A2E"/>
                <w:sz w:val="18"/>
                <w:szCs w:val="18"/>
              </w:rPr>
              <w:t xml:space="preserve">년 </w:t>
            </w:r>
            <w:r>
              <w:rPr>
                <w:rFonts w:hint="eastAsia"/>
                <w:color w:val="1A1A2E"/>
                <w:sz w:val="18"/>
                <w:szCs w:val="18"/>
              </w:rPr>
              <w:t>5</w:t>
            </w:r>
            <w:r>
              <w:rPr>
                <w:rFonts w:eastAsia="Arial"/>
                <w:color w:val="1A1A2E"/>
                <w:sz w:val="18"/>
                <w:szCs w:val="18"/>
              </w:rPr>
              <w:t>월 (2개월)</w:t>
            </w:r>
          </w:p>
        </w:tc>
        <w:tc>
          <w:tcPr>
            <w:tcW w:w="268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0F8DB" w14:textId="2082A5C5" w:rsidR="000E44FA" w:rsidRDefault="000E44FA" w:rsidP="000E44FA"/>
        </w:tc>
      </w:tr>
      <w:tr w:rsidR="007D7C0A" w14:paraId="7949A5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1F9F2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예상 사용자</w:t>
            </w:r>
          </w:p>
        </w:tc>
        <w:tc>
          <w:tcPr>
            <w:tcW w:w="468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EA20A" w14:textId="77777777" w:rsidR="007D7C0A" w:rsidRDefault="00000000">
            <w:r>
              <w:rPr>
                <w:rFonts w:eastAsia="Arial"/>
                <w:color w:val="1A1A18"/>
                <w:sz w:val="18"/>
                <w:szCs w:val="18"/>
              </w:rPr>
              <w:t>HR 담당자, 임직원, 경영진</w:t>
            </w:r>
          </w:p>
        </w:tc>
        <w:tc>
          <w:tcPr>
            <w:tcW w:w="268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B2D68" w14:textId="77777777" w:rsidR="007D7C0A" w:rsidRDefault="007D7C0A"/>
        </w:tc>
      </w:tr>
    </w:tbl>
    <w:p w14:paraId="194FCABD" w14:textId="77777777" w:rsidR="007D7C0A" w:rsidRDefault="007D7C0A"/>
    <w:p w14:paraId="252172ED" w14:textId="77777777" w:rsidR="007D7C0A" w:rsidRDefault="00000000">
      <w:pPr>
        <w:pStyle w:val="2"/>
      </w:pPr>
      <w:r>
        <w:t>1-2. 배경 및 필요성</w:t>
      </w:r>
    </w:p>
    <w:p w14:paraId="0F42C5C4" w14:textId="77777777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>국내 중소기업의 70% 이상이 HR·근태·급여를 서로 다른 시스템으로 분산 운영 중</w:t>
      </w:r>
    </w:p>
    <w:p w14:paraId="0FA9B79D" w14:textId="77777777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>시스템 파편화로 인한 데이터 불일치, 이중 입력, 업무 지연 문제 심화</w:t>
      </w:r>
    </w:p>
    <w:p w14:paraId="7CF5B97B" w14:textId="77777777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>클라우드 SaaS 전환 수요 증가 — 설치형 ERP 유지보수 비용 부담</w:t>
      </w:r>
    </w:p>
    <w:p w14:paraId="79D98D67" w14:textId="77777777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>AI 기반 업무 자동화(</w:t>
      </w:r>
      <w:proofErr w:type="spellStart"/>
      <w:r>
        <w:rPr>
          <w:rFonts w:eastAsia="Arial"/>
          <w:color w:val="1A1A18"/>
        </w:rPr>
        <w:t>챗봇</w:t>
      </w:r>
      <w:proofErr w:type="spellEnd"/>
      <w:r>
        <w:rPr>
          <w:rFonts w:eastAsia="Arial"/>
          <w:color w:val="1A1A18"/>
        </w:rPr>
        <w:t>, 회의 요약) 수요 급증</w:t>
      </w:r>
    </w:p>
    <w:p w14:paraId="2A12B403" w14:textId="77777777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>국내 HR SaaS 시장 연평균 18% 성장 전망 (2026~2030)</w:t>
      </w:r>
    </w:p>
    <w:p w14:paraId="2A9099DA" w14:textId="77777777" w:rsidR="007D7C0A" w:rsidRDefault="007D7C0A"/>
    <w:p w14:paraId="086B13F8" w14:textId="77777777" w:rsidR="007D7C0A" w:rsidRDefault="00000000">
      <w:r>
        <w:br w:type="page"/>
      </w:r>
    </w:p>
    <w:p w14:paraId="0EE9C76C" w14:textId="77777777" w:rsidR="007D7C0A" w:rsidRDefault="00000000">
      <w:pPr>
        <w:pStyle w:val="1"/>
        <w:pBdr>
          <w:bottom w:val="single" w:sz="8" w:space="4" w:color="0F6E56"/>
        </w:pBdr>
      </w:pPr>
      <w:r>
        <w:lastRenderedPageBreak/>
        <w:t>2. 서비스 모듈 구성</w:t>
      </w:r>
    </w:p>
    <w:p w14:paraId="399421CC" w14:textId="77777777" w:rsidR="007D7C0A" w:rsidRDefault="00000000">
      <w:pPr>
        <w:spacing w:before="60" w:after="60" w:line="360" w:lineRule="auto"/>
      </w:pPr>
      <w:proofErr w:type="spellStart"/>
      <w:r>
        <w:rPr>
          <w:rFonts w:eastAsia="Arial"/>
          <w:color w:val="1A1A18"/>
        </w:rPr>
        <w:t>PeopleCore</w:t>
      </w:r>
      <w:proofErr w:type="spellEnd"/>
      <w:r>
        <w:rPr>
          <w:rFonts w:eastAsia="Arial"/>
          <w:color w:val="1A1A18"/>
        </w:rPr>
        <w:t>는 총 13개 모듈로 구성되며, 필수 모듈 12개는 MVP에 포함됩니다.</w:t>
      </w:r>
    </w:p>
    <w:p w14:paraId="02E1655B" w14:textId="77777777" w:rsidR="007D7C0A" w:rsidRDefault="007D7C0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600"/>
        <w:gridCol w:w="5160"/>
        <w:gridCol w:w="2000"/>
      </w:tblGrid>
      <w:tr w:rsidR="007D7C0A" w14:paraId="448B02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A0A29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47FEA" w14:textId="77777777" w:rsidR="007D7C0A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모듈명</w:t>
            </w:r>
            <w:proofErr w:type="spellEnd"/>
          </w:p>
        </w:tc>
        <w:tc>
          <w:tcPr>
            <w:tcW w:w="51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C2D9E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주요 기능</w:t>
            </w:r>
          </w:p>
        </w:tc>
        <w:tc>
          <w:tcPr>
            <w:tcW w:w="2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ED8AB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구분</w:t>
            </w:r>
          </w:p>
        </w:tc>
      </w:tr>
      <w:tr w:rsidR="007D7C0A" w14:paraId="3129AE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ADED0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2A04F" w14:textId="77777777" w:rsidR="007D7C0A" w:rsidRDefault="00000000"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전자결재</w:t>
            </w:r>
          </w:p>
        </w:tc>
        <w:tc>
          <w:tcPr>
            <w:tcW w:w="51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CF33C" w14:textId="77777777" w:rsidR="007D7C0A" w:rsidRDefault="00000000">
            <w:r>
              <w:rPr>
                <w:rFonts w:eastAsia="Arial"/>
                <w:color w:val="1A1A18"/>
                <w:sz w:val="18"/>
                <w:szCs w:val="18"/>
              </w:rPr>
              <w:t>기안·결재·반려·위임 등 워크플로우 기반 문서 승인 처리</w:t>
            </w:r>
          </w:p>
        </w:tc>
        <w:tc>
          <w:tcPr>
            <w:tcW w:w="2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BF3EE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필수</w:t>
            </w:r>
          </w:p>
        </w:tc>
      </w:tr>
      <w:tr w:rsidR="007D7C0A" w14:paraId="7CB47D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C2C2E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79934" w14:textId="77777777" w:rsidR="007D7C0A" w:rsidRDefault="00000000"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게시판</w:t>
            </w:r>
          </w:p>
        </w:tc>
        <w:tc>
          <w:tcPr>
            <w:tcW w:w="51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D5E72" w14:textId="77777777" w:rsidR="007D7C0A" w:rsidRDefault="00000000">
            <w:r>
              <w:rPr>
                <w:rFonts w:eastAsia="Arial"/>
                <w:color w:val="1A1A18"/>
                <w:sz w:val="18"/>
                <w:szCs w:val="18"/>
              </w:rPr>
              <w:t>공지사항·자유게시판·부서별 게시판 및 첨부파일 관리</w:t>
            </w:r>
          </w:p>
        </w:tc>
        <w:tc>
          <w:tcPr>
            <w:tcW w:w="2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D0D4F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필수</w:t>
            </w:r>
          </w:p>
        </w:tc>
      </w:tr>
      <w:tr w:rsidR="007D7C0A" w14:paraId="4C0E6B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26180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33873" w14:textId="77777777" w:rsidR="007D7C0A" w:rsidRDefault="00000000"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주소록</w:t>
            </w:r>
          </w:p>
        </w:tc>
        <w:tc>
          <w:tcPr>
            <w:tcW w:w="51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98286" w14:textId="77777777" w:rsidR="007D7C0A" w:rsidRDefault="00000000">
            <w:r>
              <w:rPr>
                <w:rFonts w:eastAsia="Arial"/>
                <w:color w:val="1A1A18"/>
                <w:sz w:val="18"/>
                <w:szCs w:val="18"/>
              </w:rPr>
              <w:t>조직 구성원 연락처 통합 관리 및 즐겨찾기</w:t>
            </w:r>
          </w:p>
        </w:tc>
        <w:tc>
          <w:tcPr>
            <w:tcW w:w="2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11423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필수</w:t>
            </w:r>
          </w:p>
        </w:tc>
      </w:tr>
      <w:tr w:rsidR="007D7C0A" w14:paraId="7C4D71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20C30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A76C9" w14:textId="77777777" w:rsidR="007D7C0A" w:rsidRDefault="00000000"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캘린더·일정관리</w:t>
            </w:r>
          </w:p>
        </w:tc>
        <w:tc>
          <w:tcPr>
            <w:tcW w:w="51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BE5B1" w14:textId="77777777" w:rsidR="007D7C0A" w:rsidRDefault="00000000">
            <w:r>
              <w:rPr>
                <w:rFonts w:eastAsia="Arial"/>
                <w:color w:val="1A1A18"/>
                <w:sz w:val="18"/>
                <w:szCs w:val="18"/>
              </w:rPr>
              <w:t>개인·팀·부서 일정 공유, 반복 일정, 외부 캘린더 연동</w:t>
            </w:r>
          </w:p>
        </w:tc>
        <w:tc>
          <w:tcPr>
            <w:tcW w:w="2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7AE10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필수</w:t>
            </w:r>
          </w:p>
        </w:tc>
      </w:tr>
      <w:tr w:rsidR="007D7C0A" w14:paraId="48E780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4BFF0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41FA6" w14:textId="77777777" w:rsidR="007D7C0A" w:rsidRDefault="00000000"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문서관리</w:t>
            </w:r>
          </w:p>
        </w:tc>
        <w:tc>
          <w:tcPr>
            <w:tcW w:w="51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EE564" w14:textId="77777777" w:rsidR="007D7C0A" w:rsidRDefault="00000000">
            <w:r>
              <w:rPr>
                <w:rFonts w:eastAsia="Arial"/>
                <w:color w:val="1A1A18"/>
                <w:sz w:val="18"/>
                <w:szCs w:val="18"/>
              </w:rPr>
              <w:t>문서 버전 관리, 전자서명, 보존 기간 설정</w:t>
            </w:r>
          </w:p>
        </w:tc>
        <w:tc>
          <w:tcPr>
            <w:tcW w:w="2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30F1D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필수</w:t>
            </w:r>
          </w:p>
        </w:tc>
      </w:tr>
      <w:tr w:rsidR="007D7C0A" w14:paraId="1B0CE8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FA4EA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696D3" w14:textId="77777777" w:rsidR="007D7C0A" w:rsidRDefault="00000000">
            <w:proofErr w:type="spellStart"/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챗봇</w:t>
            </w:r>
            <w:proofErr w:type="spellEnd"/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 xml:space="preserve"> AI</w:t>
            </w:r>
          </w:p>
        </w:tc>
        <w:tc>
          <w:tcPr>
            <w:tcW w:w="51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4F332" w14:textId="77777777" w:rsidR="007D7C0A" w:rsidRDefault="00000000">
            <w:r>
              <w:rPr>
                <w:rFonts w:eastAsia="Arial"/>
                <w:color w:val="1A1A18"/>
                <w:sz w:val="18"/>
                <w:szCs w:val="18"/>
              </w:rPr>
              <w:t>규정·복무·급여 등 사내 FAQ 자동 응답 AI 어시스턴트</w:t>
            </w:r>
          </w:p>
        </w:tc>
        <w:tc>
          <w:tcPr>
            <w:tcW w:w="2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29724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필수</w:t>
            </w:r>
          </w:p>
        </w:tc>
      </w:tr>
      <w:tr w:rsidR="007D7C0A" w14:paraId="39678F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4B323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93954" w14:textId="77777777" w:rsidR="007D7C0A" w:rsidRDefault="00000000"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화상회의·AI요약</w:t>
            </w:r>
          </w:p>
        </w:tc>
        <w:tc>
          <w:tcPr>
            <w:tcW w:w="51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92FC6" w14:textId="77777777" w:rsidR="007D7C0A" w:rsidRDefault="00000000">
            <w:r>
              <w:rPr>
                <w:rFonts w:eastAsia="Arial"/>
                <w:color w:val="1A1A18"/>
                <w:sz w:val="18"/>
                <w:szCs w:val="18"/>
              </w:rPr>
              <w:t>실시간 화상 회의 및 회의록 자동 생성·요약</w:t>
            </w:r>
          </w:p>
        </w:tc>
        <w:tc>
          <w:tcPr>
            <w:tcW w:w="2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A73C1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필수</w:t>
            </w:r>
          </w:p>
        </w:tc>
      </w:tr>
      <w:tr w:rsidR="007D7C0A" w14:paraId="7BCBBE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AA8F3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04273" w14:textId="77777777" w:rsidR="007D7C0A" w:rsidRDefault="00000000"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메일</w:t>
            </w:r>
          </w:p>
        </w:tc>
        <w:tc>
          <w:tcPr>
            <w:tcW w:w="51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21D42" w14:textId="77777777" w:rsidR="007D7C0A" w:rsidRDefault="00000000">
            <w:r>
              <w:rPr>
                <w:rFonts w:eastAsia="Arial"/>
                <w:color w:val="1A1A18"/>
                <w:sz w:val="18"/>
                <w:szCs w:val="18"/>
              </w:rPr>
              <w:t>사내 메일 시스템, 대용량 첨부, 보안 메일 발송</w:t>
            </w:r>
          </w:p>
        </w:tc>
        <w:tc>
          <w:tcPr>
            <w:tcW w:w="2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91A88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필수</w:t>
            </w:r>
          </w:p>
        </w:tc>
      </w:tr>
      <w:tr w:rsidR="007D7C0A" w14:paraId="2C0AC7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5FE97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4BDFF" w14:textId="77777777" w:rsidR="007D7C0A" w:rsidRDefault="00000000"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조직도</w:t>
            </w:r>
          </w:p>
        </w:tc>
        <w:tc>
          <w:tcPr>
            <w:tcW w:w="51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9C2FF" w14:textId="77777777" w:rsidR="007D7C0A" w:rsidRDefault="00000000">
            <w:r>
              <w:rPr>
                <w:rFonts w:eastAsia="Arial"/>
                <w:color w:val="1A1A18"/>
                <w:sz w:val="18"/>
                <w:szCs w:val="18"/>
              </w:rPr>
              <w:t>계층형 조직도 시각화, 인사 발령 연동 자동 갱신</w:t>
            </w:r>
          </w:p>
        </w:tc>
        <w:tc>
          <w:tcPr>
            <w:tcW w:w="2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A5E90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필수</w:t>
            </w:r>
          </w:p>
        </w:tc>
      </w:tr>
      <w:tr w:rsidR="007D7C0A" w14:paraId="5632F1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F0BD0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10</w:t>
            </w:r>
          </w:p>
        </w:tc>
        <w:tc>
          <w:tcPr>
            <w:tcW w:w="16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50154" w14:textId="77777777" w:rsidR="007D7C0A" w:rsidRDefault="00000000"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통합검색</w:t>
            </w:r>
          </w:p>
        </w:tc>
        <w:tc>
          <w:tcPr>
            <w:tcW w:w="51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0DA64" w14:textId="77777777" w:rsidR="007D7C0A" w:rsidRDefault="00000000">
            <w:r>
              <w:rPr>
                <w:rFonts w:eastAsia="Arial"/>
                <w:color w:val="1A1A18"/>
                <w:sz w:val="18"/>
                <w:szCs w:val="18"/>
              </w:rPr>
              <w:t>문서·메일·게시글·인물 전사 통합 검색</w:t>
            </w:r>
          </w:p>
        </w:tc>
        <w:tc>
          <w:tcPr>
            <w:tcW w:w="2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7173A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필수</w:t>
            </w:r>
          </w:p>
        </w:tc>
      </w:tr>
      <w:tr w:rsidR="007D7C0A" w14:paraId="63AE0D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FD9A8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11</w:t>
            </w:r>
          </w:p>
        </w:tc>
        <w:tc>
          <w:tcPr>
            <w:tcW w:w="16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DF533" w14:textId="77777777" w:rsidR="007D7C0A" w:rsidRDefault="00000000"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근태·연차</w:t>
            </w:r>
          </w:p>
        </w:tc>
        <w:tc>
          <w:tcPr>
            <w:tcW w:w="51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4600C" w14:textId="77777777" w:rsidR="007D7C0A" w:rsidRDefault="00000000">
            <w:r>
              <w:rPr>
                <w:rFonts w:eastAsia="Arial"/>
                <w:color w:val="1A1A18"/>
                <w:sz w:val="18"/>
                <w:szCs w:val="18"/>
              </w:rPr>
              <w:t>출퇴근 기록, 연차 발생·소진, 초과근무 관리</w:t>
            </w:r>
          </w:p>
        </w:tc>
        <w:tc>
          <w:tcPr>
            <w:tcW w:w="2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580E0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필수</w:t>
            </w:r>
          </w:p>
        </w:tc>
      </w:tr>
      <w:tr w:rsidR="007D7C0A" w14:paraId="3147FF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433C2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12</w:t>
            </w:r>
          </w:p>
        </w:tc>
        <w:tc>
          <w:tcPr>
            <w:tcW w:w="16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25411" w14:textId="77777777" w:rsidR="007D7C0A" w:rsidRDefault="00000000"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급여</w:t>
            </w:r>
          </w:p>
        </w:tc>
        <w:tc>
          <w:tcPr>
            <w:tcW w:w="51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01206" w14:textId="77777777" w:rsidR="007D7C0A" w:rsidRDefault="00000000">
            <w:r>
              <w:rPr>
                <w:rFonts w:eastAsia="Arial"/>
                <w:color w:val="1A1A18"/>
                <w:sz w:val="18"/>
                <w:szCs w:val="18"/>
              </w:rPr>
              <w:t>급여 산정·명세서 발행·4대보험·연말정산</w:t>
            </w:r>
          </w:p>
        </w:tc>
        <w:tc>
          <w:tcPr>
            <w:tcW w:w="2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06823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필수</w:t>
            </w:r>
          </w:p>
        </w:tc>
      </w:tr>
      <w:tr w:rsidR="007D7C0A" w14:paraId="414D10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1A3D9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13</w:t>
            </w:r>
          </w:p>
        </w:tc>
        <w:tc>
          <w:tcPr>
            <w:tcW w:w="16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78736" w14:textId="77777777" w:rsidR="007D7C0A" w:rsidRDefault="00000000"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성과평가</w:t>
            </w:r>
          </w:p>
        </w:tc>
        <w:tc>
          <w:tcPr>
            <w:tcW w:w="51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AF21F" w14:textId="77777777" w:rsidR="007D7C0A" w:rsidRDefault="00000000">
            <w:r>
              <w:rPr>
                <w:rFonts w:eastAsia="Arial"/>
                <w:color w:val="1A1A18"/>
                <w:sz w:val="18"/>
                <w:szCs w:val="18"/>
              </w:rPr>
              <w:t>목표 설정(MBO), 다면 평가, 평가 결과 관리</w:t>
            </w:r>
          </w:p>
        </w:tc>
        <w:tc>
          <w:tcPr>
            <w:tcW w:w="2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73806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선택</w:t>
            </w:r>
          </w:p>
        </w:tc>
      </w:tr>
    </w:tbl>
    <w:p w14:paraId="448B6CE8" w14:textId="77777777" w:rsidR="007D7C0A" w:rsidRDefault="007D7C0A"/>
    <w:p w14:paraId="33DDDC98" w14:textId="77777777" w:rsidR="007D7C0A" w:rsidRDefault="00000000">
      <w:r>
        <w:br w:type="page"/>
      </w:r>
    </w:p>
    <w:p w14:paraId="616484AA" w14:textId="77777777" w:rsidR="007D7C0A" w:rsidRDefault="00000000">
      <w:pPr>
        <w:pStyle w:val="1"/>
        <w:pBdr>
          <w:bottom w:val="single" w:sz="8" w:space="4" w:color="0F6E56"/>
        </w:pBdr>
      </w:pPr>
      <w:r>
        <w:lastRenderedPageBreak/>
        <w:t>3. 핵심 기능 상세</w:t>
      </w:r>
    </w:p>
    <w:p w14:paraId="6842589A" w14:textId="77777777" w:rsidR="007D7C0A" w:rsidRDefault="00000000">
      <w:pPr>
        <w:pStyle w:val="2"/>
      </w:pPr>
      <w:r>
        <w:t>3-1. 근태·연차 관리</w:t>
      </w:r>
    </w:p>
    <w:p w14:paraId="51519E2F" w14:textId="7CB8442A" w:rsidR="007D7C0A" w:rsidRDefault="00000000" w:rsidP="000E44FA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ascii="맑은 고딕" w:eastAsia="맑은 고딕" w:hAnsi="맑은 고딕" w:cs="맑은 고딕" w:hint="eastAsia"/>
          <w:color w:val="1A1A18"/>
        </w:rPr>
        <w:t>출퇴근</w:t>
      </w:r>
      <w:r>
        <w:rPr>
          <w:rFonts w:eastAsia="Arial"/>
          <w:color w:val="1A1A18"/>
        </w:rPr>
        <w:t>:</w:t>
      </w:r>
      <w:r w:rsidR="000E44FA">
        <w:rPr>
          <w:rFonts w:hint="eastAsia"/>
          <w:color w:val="1A1A18"/>
        </w:rPr>
        <w:t xml:space="preserve"> </w:t>
      </w:r>
      <w:r w:rsidR="000E44FA">
        <w:rPr>
          <w:rFonts w:hint="eastAsia"/>
          <w:color w:val="1A1A18"/>
        </w:rPr>
        <w:t>회사</w:t>
      </w:r>
      <w:r w:rsidR="000E44FA">
        <w:rPr>
          <w:rFonts w:hint="eastAsia"/>
          <w:color w:val="1A1A18"/>
        </w:rPr>
        <w:t xml:space="preserve"> IP </w:t>
      </w:r>
      <w:r w:rsidRPr="000E44FA">
        <w:rPr>
          <w:rFonts w:ascii="맑은 고딕" w:eastAsia="맑은 고딕" w:hAnsi="맑은 고딕" w:cs="맑은 고딕" w:hint="eastAsia"/>
          <w:color w:val="1A1A18"/>
        </w:rPr>
        <w:t>기반</w:t>
      </w:r>
      <w:r w:rsidR="000E44FA" w:rsidRPr="000E44FA">
        <w:rPr>
          <w:color w:val="1A1A18"/>
        </w:rPr>
        <w:t xml:space="preserve"> </w:t>
      </w:r>
      <w:r w:rsidR="000E44FA" w:rsidRPr="000E44FA">
        <w:rPr>
          <w:color w:val="1A1A18"/>
        </w:rPr>
        <w:t>출퇴근</w:t>
      </w:r>
      <w:r w:rsidRPr="000E44FA">
        <w:rPr>
          <w:rFonts w:eastAsia="Arial"/>
          <w:color w:val="1A1A18"/>
        </w:rPr>
        <w:t xml:space="preserve"> </w:t>
      </w:r>
      <w:r w:rsidRPr="000E44FA">
        <w:rPr>
          <w:rFonts w:ascii="맑은 고딕" w:eastAsia="맑은 고딕" w:hAnsi="맑은 고딕" w:cs="맑은 고딕" w:hint="eastAsia"/>
          <w:color w:val="1A1A18"/>
        </w:rPr>
        <w:t>기록</w:t>
      </w:r>
    </w:p>
    <w:p w14:paraId="432E479E" w14:textId="77777777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ascii="맑은 고딕" w:eastAsia="맑은 고딕" w:hAnsi="맑은 고딕" w:cs="맑은 고딕" w:hint="eastAsia"/>
          <w:color w:val="1A1A18"/>
        </w:rPr>
        <w:t>연</w:t>
      </w:r>
      <w:r>
        <w:rPr>
          <w:rFonts w:eastAsia="Arial"/>
          <w:color w:val="1A1A18"/>
        </w:rPr>
        <w:t>차 발생: 입사일 기준 근로기준법 자동 적용</w:t>
      </w:r>
    </w:p>
    <w:p w14:paraId="617E4A5E" w14:textId="77777777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>유연근무·교대근무 스케줄 지원</w:t>
      </w:r>
    </w:p>
    <w:p w14:paraId="44F7ED69" w14:textId="77777777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>초과근무 사전·사후 승인 결재 연동</w:t>
      </w:r>
    </w:p>
    <w:p w14:paraId="765BB93F" w14:textId="77777777" w:rsidR="007D7C0A" w:rsidRDefault="007D7C0A"/>
    <w:p w14:paraId="37DE9980" w14:textId="77777777" w:rsidR="007D7C0A" w:rsidRDefault="00000000">
      <w:pPr>
        <w:pStyle w:val="2"/>
      </w:pPr>
      <w:r>
        <w:t>3-2. 급여 관리</w:t>
      </w:r>
    </w:p>
    <w:p w14:paraId="71B3A7D4" w14:textId="77777777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>직급·호봉 기반 기본급 자동 산정</w:t>
      </w:r>
    </w:p>
    <w:p w14:paraId="143A522D" w14:textId="77777777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>4대보험·소득세·지방소득세 자동 계산</w:t>
      </w:r>
    </w:p>
    <w:p w14:paraId="1C6F3A07" w14:textId="2A61EFFD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 xml:space="preserve">전자 급여 명세서 </w:t>
      </w:r>
      <w:r w:rsidR="000E44FA">
        <w:rPr>
          <w:rFonts w:hint="eastAsia"/>
          <w:color w:val="1A1A18"/>
        </w:rPr>
        <w:t>발행</w:t>
      </w:r>
    </w:p>
    <w:p w14:paraId="2ED7B9EE" w14:textId="35786C02" w:rsidR="007D7C0A" w:rsidRDefault="00000000" w:rsidP="000E44FA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ascii="맑은 고딕" w:eastAsia="맑은 고딕" w:hAnsi="맑은 고딕" w:cs="맑은 고딕" w:hint="eastAsia"/>
          <w:color w:val="1A1A18"/>
        </w:rPr>
        <w:t>연말정산</w:t>
      </w:r>
      <w:r>
        <w:rPr>
          <w:rFonts w:eastAsia="Arial"/>
          <w:color w:val="1A1A18"/>
        </w:rPr>
        <w:t>·</w:t>
      </w:r>
      <w:r>
        <w:rPr>
          <w:rFonts w:ascii="맑은 고딕" w:eastAsia="맑은 고딕" w:hAnsi="맑은 고딕" w:cs="맑은 고딕" w:hint="eastAsia"/>
          <w:color w:val="1A1A18"/>
        </w:rPr>
        <w:t>지급명세서</w:t>
      </w:r>
      <w:r>
        <w:rPr>
          <w:rFonts w:eastAsia="Arial"/>
          <w:color w:val="1A1A18"/>
        </w:rPr>
        <w:t xml:space="preserve"> </w:t>
      </w:r>
      <w:r w:rsidR="000E44FA">
        <w:rPr>
          <w:rFonts w:ascii="맑은 고딕" w:eastAsia="맑은 고딕" w:hAnsi="맑은 고딕" w:cs="맑은 고딕" w:hint="eastAsia"/>
          <w:color w:val="1A1A18"/>
        </w:rPr>
        <w:t>발행</w:t>
      </w:r>
    </w:p>
    <w:p w14:paraId="2504B9FA" w14:textId="77777777" w:rsidR="007D7C0A" w:rsidRDefault="00000000">
      <w:pPr>
        <w:pStyle w:val="2"/>
      </w:pPr>
      <w:r>
        <w:t>3-3. 전자결재</w:t>
      </w:r>
    </w:p>
    <w:p w14:paraId="415F6F7B" w14:textId="7DAA3214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 xml:space="preserve">기안→상신→결재→완료 워크플로우 </w:t>
      </w:r>
    </w:p>
    <w:p w14:paraId="4884CD2D" w14:textId="77777777" w:rsidR="000E44FA" w:rsidRPr="000E44FA" w:rsidRDefault="00000000" w:rsidP="000E44FA">
      <w:pPr>
        <w:pStyle w:val="a4"/>
        <w:numPr>
          <w:ilvl w:val="0"/>
          <w:numId w:val="2"/>
        </w:numPr>
        <w:spacing w:before="40" w:after="40" w:line="340" w:lineRule="auto"/>
      </w:pPr>
      <w:r w:rsidRPr="000E44FA">
        <w:rPr>
          <w:rFonts w:ascii="맑은 고딕" w:eastAsia="맑은 고딕" w:hAnsi="맑은 고딕" w:cs="맑은 고딕" w:hint="eastAsia"/>
          <w:color w:val="1A1A18"/>
        </w:rPr>
        <w:t>결재선</w:t>
      </w:r>
      <w:r w:rsidRPr="000E44FA">
        <w:rPr>
          <w:rFonts w:eastAsia="Arial"/>
          <w:color w:val="1A1A18"/>
        </w:rPr>
        <w:t xml:space="preserve"> </w:t>
      </w:r>
      <w:r w:rsidRPr="000E44FA">
        <w:rPr>
          <w:rFonts w:ascii="맑은 고딕" w:eastAsia="맑은 고딕" w:hAnsi="맑은 고딕" w:cs="맑은 고딕" w:hint="eastAsia"/>
          <w:color w:val="1A1A18"/>
        </w:rPr>
        <w:t>템플릿</w:t>
      </w:r>
      <w:r w:rsidRPr="000E44FA">
        <w:rPr>
          <w:rFonts w:eastAsia="Arial"/>
          <w:color w:val="1A1A18"/>
        </w:rPr>
        <w:t xml:space="preserve"> </w:t>
      </w:r>
      <w:r w:rsidRPr="000E44FA">
        <w:rPr>
          <w:rFonts w:ascii="맑은 고딕" w:eastAsia="맑은 고딕" w:hAnsi="맑은 고딕" w:cs="맑은 고딕" w:hint="eastAsia"/>
          <w:color w:val="1A1A18"/>
        </w:rPr>
        <w:t>저장</w:t>
      </w:r>
      <w:r w:rsidRPr="000E44FA">
        <w:rPr>
          <w:rFonts w:eastAsia="Arial"/>
          <w:color w:val="1A1A18"/>
        </w:rPr>
        <w:t xml:space="preserve"> </w:t>
      </w:r>
      <w:r w:rsidRPr="000E44FA">
        <w:rPr>
          <w:rFonts w:ascii="맑은 고딕" w:eastAsia="맑은 고딕" w:hAnsi="맑은 고딕" w:cs="맑은 고딕" w:hint="eastAsia"/>
          <w:color w:val="1A1A18"/>
        </w:rPr>
        <w:t>및</w:t>
      </w:r>
      <w:r w:rsidRPr="000E44FA">
        <w:rPr>
          <w:rFonts w:eastAsia="Arial"/>
          <w:color w:val="1A1A18"/>
        </w:rPr>
        <w:t xml:space="preserve"> </w:t>
      </w:r>
      <w:r w:rsidRPr="000E44FA">
        <w:rPr>
          <w:rFonts w:ascii="맑은 고딕" w:eastAsia="맑은 고딕" w:hAnsi="맑은 고딕" w:cs="맑은 고딕" w:hint="eastAsia"/>
          <w:color w:val="1A1A18"/>
        </w:rPr>
        <w:t>위임</w:t>
      </w:r>
      <w:r w:rsidRPr="000E44FA">
        <w:rPr>
          <w:rFonts w:eastAsia="Arial"/>
          <w:color w:val="1A1A18"/>
        </w:rPr>
        <w:t>·</w:t>
      </w:r>
      <w:r w:rsidRPr="000E44FA">
        <w:rPr>
          <w:rFonts w:ascii="맑은 고딕" w:eastAsia="맑은 고딕" w:hAnsi="맑은 고딕" w:cs="맑은 고딕" w:hint="eastAsia"/>
          <w:color w:val="1A1A18"/>
        </w:rPr>
        <w:t>전결</w:t>
      </w:r>
      <w:r w:rsidRPr="000E44FA">
        <w:rPr>
          <w:rFonts w:eastAsia="Arial"/>
          <w:color w:val="1A1A18"/>
        </w:rPr>
        <w:t xml:space="preserve"> </w:t>
      </w:r>
      <w:r w:rsidRPr="000E44FA">
        <w:rPr>
          <w:rFonts w:ascii="맑은 고딕" w:eastAsia="맑은 고딕" w:hAnsi="맑은 고딕" w:cs="맑은 고딕" w:hint="eastAsia"/>
          <w:color w:val="1A1A18"/>
        </w:rPr>
        <w:t>설정</w:t>
      </w:r>
    </w:p>
    <w:p w14:paraId="038523E3" w14:textId="515BC441" w:rsidR="007D7C0A" w:rsidRDefault="00000000" w:rsidP="000E44FA">
      <w:pPr>
        <w:pStyle w:val="a4"/>
        <w:numPr>
          <w:ilvl w:val="0"/>
          <w:numId w:val="2"/>
        </w:numPr>
        <w:spacing w:before="40" w:after="40" w:line="340" w:lineRule="auto"/>
      </w:pPr>
      <w:r w:rsidRPr="000E44FA">
        <w:rPr>
          <w:rFonts w:ascii="맑은 고딕" w:eastAsia="맑은 고딕" w:hAnsi="맑은 고딕" w:cs="맑은 고딕" w:hint="eastAsia"/>
          <w:color w:val="1A1A18"/>
        </w:rPr>
        <w:t>결</w:t>
      </w:r>
      <w:r w:rsidRPr="000E44FA">
        <w:rPr>
          <w:rFonts w:eastAsia="Arial"/>
          <w:color w:val="1A1A18"/>
        </w:rPr>
        <w:t>재 현황 대시보드 및 기한 초과 알림</w:t>
      </w:r>
    </w:p>
    <w:p w14:paraId="25BE6773" w14:textId="77777777" w:rsidR="007D7C0A" w:rsidRDefault="007D7C0A"/>
    <w:p w14:paraId="14937228" w14:textId="77777777" w:rsidR="007D7C0A" w:rsidRDefault="00000000">
      <w:pPr>
        <w:pStyle w:val="2"/>
      </w:pPr>
      <w:r>
        <w:t>3-4. AI 기능</w:t>
      </w:r>
    </w:p>
    <w:p w14:paraId="778F3807" w14:textId="6C2F0987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proofErr w:type="spellStart"/>
      <w:r>
        <w:rPr>
          <w:rFonts w:eastAsia="Arial"/>
          <w:color w:val="1A1A18"/>
        </w:rPr>
        <w:t>챗봇</w:t>
      </w:r>
      <w:proofErr w:type="spellEnd"/>
      <w:r>
        <w:rPr>
          <w:rFonts w:eastAsia="Arial"/>
          <w:color w:val="1A1A18"/>
        </w:rPr>
        <w:t xml:space="preserve"> AI: 사내 규정·급여 관련 FAQ 자동 응답 (GPT-4o 기반)</w:t>
      </w:r>
    </w:p>
    <w:p w14:paraId="4C655A08" w14:textId="77777777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>화상회의 AI 요약: 실시간 STT → 회의록 자동 생성 및 핵심 결정사항 추출</w:t>
      </w:r>
    </w:p>
    <w:p w14:paraId="673BB78D" w14:textId="77777777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 xml:space="preserve">통합검색: Elasticsearch 기반 전사 문서·메일·게시글 </w:t>
      </w:r>
      <w:proofErr w:type="spellStart"/>
      <w:r>
        <w:rPr>
          <w:rFonts w:eastAsia="Arial"/>
          <w:color w:val="1A1A18"/>
        </w:rPr>
        <w:t>시맨틱</w:t>
      </w:r>
      <w:proofErr w:type="spellEnd"/>
      <w:r>
        <w:rPr>
          <w:rFonts w:eastAsia="Arial"/>
          <w:color w:val="1A1A18"/>
        </w:rPr>
        <w:t xml:space="preserve"> 검색</w:t>
      </w:r>
    </w:p>
    <w:p w14:paraId="78FD8378" w14:textId="77777777" w:rsidR="007D7C0A" w:rsidRDefault="007D7C0A"/>
    <w:p w14:paraId="30A99E56" w14:textId="77777777" w:rsidR="007D7C0A" w:rsidRDefault="00000000">
      <w:r>
        <w:br w:type="page"/>
      </w:r>
    </w:p>
    <w:p w14:paraId="762C19F0" w14:textId="77777777" w:rsidR="007D7C0A" w:rsidRDefault="00000000">
      <w:pPr>
        <w:pStyle w:val="1"/>
        <w:pBdr>
          <w:bottom w:val="single" w:sz="8" w:space="4" w:color="0F6E56"/>
        </w:pBdr>
      </w:pPr>
      <w:r>
        <w:lastRenderedPageBreak/>
        <w:t>4. 개발 로드맵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4200"/>
        <w:gridCol w:w="2360"/>
      </w:tblGrid>
      <w:tr w:rsidR="007D7C0A" w14:paraId="5A85F8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BFE15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14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F22B4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42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31A45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포함 모듈</w:t>
            </w:r>
          </w:p>
        </w:tc>
        <w:tc>
          <w:tcPr>
            <w:tcW w:w="23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3C2D4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목표</w:t>
            </w:r>
          </w:p>
        </w:tc>
      </w:tr>
      <w:tr w:rsidR="007D7C0A" w14:paraId="2B7075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BD252" w14:textId="77835E5E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Phase 1 (</w:t>
            </w:r>
            <w:r w:rsidR="000E44FA">
              <w:rPr>
                <w:rFonts w:hint="eastAsia"/>
                <w:b/>
                <w:bCs/>
                <w:color w:val="1A1A18"/>
                <w:sz w:val="18"/>
                <w:szCs w:val="18"/>
              </w:rPr>
              <w:t>2</w:t>
            </w:r>
            <w:r w:rsidR="000E44FA">
              <w:rPr>
                <w:rFonts w:hint="eastAsia"/>
                <w:b/>
                <w:bCs/>
                <w:color w:val="1A1A18"/>
                <w:sz w:val="18"/>
                <w:szCs w:val="18"/>
              </w:rPr>
              <w:t>주</w:t>
            </w:r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08A67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MVP 개발</w:t>
            </w:r>
          </w:p>
        </w:tc>
        <w:tc>
          <w:tcPr>
            <w:tcW w:w="42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A5980" w14:textId="77777777" w:rsidR="007D7C0A" w:rsidRDefault="00000000">
            <w:r>
              <w:rPr>
                <w:rFonts w:eastAsia="Arial"/>
                <w:color w:val="1A1A18"/>
                <w:sz w:val="18"/>
                <w:szCs w:val="18"/>
              </w:rPr>
              <w:t>전자결재, 근태·연차, 급여, 조직도, 게시판, 주소록</w:t>
            </w:r>
          </w:p>
        </w:tc>
        <w:tc>
          <w:tcPr>
            <w:tcW w:w="23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534D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핵심 HR 기능 완성</w:t>
            </w:r>
          </w:p>
        </w:tc>
      </w:tr>
      <w:tr w:rsidR="007D7C0A" w14:paraId="5AD141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CA3D6" w14:textId="1D0F53C6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 xml:space="preserve">Phase 2 </w:t>
            </w:r>
            <w:r w:rsidR="000E44FA">
              <w:rPr>
                <w:rFonts w:hint="eastAsia"/>
                <w:b/>
                <w:bCs/>
                <w:color w:val="1A1A18"/>
                <w:sz w:val="18"/>
                <w:szCs w:val="18"/>
              </w:rPr>
              <w:t>(</w:t>
            </w:r>
            <w:r w:rsidR="000E44FA">
              <w:rPr>
                <w:rFonts w:hint="eastAsia"/>
                <w:b/>
                <w:bCs/>
                <w:color w:val="1A1A18"/>
                <w:sz w:val="18"/>
                <w:szCs w:val="18"/>
              </w:rPr>
              <w:t>2</w:t>
            </w:r>
            <w:r w:rsidR="000E44FA">
              <w:rPr>
                <w:rFonts w:hint="eastAsia"/>
                <w:b/>
                <w:bCs/>
                <w:color w:val="1A1A18"/>
                <w:sz w:val="18"/>
                <w:szCs w:val="18"/>
              </w:rPr>
              <w:t>주</w:t>
            </w:r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60B21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확장 기능</w:t>
            </w:r>
          </w:p>
        </w:tc>
        <w:tc>
          <w:tcPr>
            <w:tcW w:w="42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5C848" w14:textId="77777777" w:rsidR="007D7C0A" w:rsidRDefault="00000000">
            <w:r>
              <w:rPr>
                <w:rFonts w:eastAsia="Arial"/>
                <w:color w:val="1A1A18"/>
                <w:sz w:val="18"/>
                <w:szCs w:val="18"/>
              </w:rPr>
              <w:t xml:space="preserve">캘린더, 문서관리, 메일, 통합검색, </w:t>
            </w:r>
            <w:proofErr w:type="spellStart"/>
            <w:r>
              <w:rPr>
                <w:rFonts w:eastAsia="Arial"/>
                <w:color w:val="1A1A18"/>
                <w:sz w:val="18"/>
                <w:szCs w:val="18"/>
              </w:rPr>
              <w:t>챗봇</w:t>
            </w:r>
            <w:proofErr w:type="spellEnd"/>
            <w:r>
              <w:rPr>
                <w:rFonts w:eastAsia="Arial"/>
                <w:color w:val="1A1A18"/>
                <w:sz w:val="18"/>
                <w:szCs w:val="18"/>
              </w:rPr>
              <w:t xml:space="preserve"> AI</w:t>
            </w:r>
          </w:p>
        </w:tc>
        <w:tc>
          <w:tcPr>
            <w:tcW w:w="23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13D16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업무 협업 기능 추가</w:t>
            </w:r>
          </w:p>
        </w:tc>
      </w:tr>
      <w:tr w:rsidR="007D7C0A" w14:paraId="474C45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92AD9" w14:textId="3A9B4C8C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Phase 3 (</w:t>
            </w:r>
            <w:r w:rsidR="000E44FA">
              <w:rPr>
                <w:rFonts w:hint="eastAsia"/>
                <w:b/>
                <w:bCs/>
                <w:color w:val="1A1A18"/>
                <w:sz w:val="18"/>
                <w:szCs w:val="18"/>
              </w:rPr>
              <w:t>2</w:t>
            </w:r>
            <w:r w:rsidR="000E44FA">
              <w:rPr>
                <w:rFonts w:hint="eastAsia"/>
                <w:b/>
                <w:bCs/>
                <w:color w:val="1A1A18"/>
                <w:sz w:val="18"/>
                <w:szCs w:val="18"/>
              </w:rPr>
              <w:t>주</w:t>
            </w:r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D973A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AI 고도화</w:t>
            </w:r>
          </w:p>
        </w:tc>
        <w:tc>
          <w:tcPr>
            <w:tcW w:w="42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F8874" w14:textId="77777777" w:rsidR="007D7C0A" w:rsidRDefault="00000000">
            <w:r>
              <w:rPr>
                <w:rFonts w:eastAsia="Arial"/>
                <w:color w:val="1A1A18"/>
                <w:sz w:val="18"/>
                <w:szCs w:val="18"/>
              </w:rPr>
              <w:t>화상회의·AI요약, 성과평가, 고급 분석 대시보드</w:t>
            </w:r>
          </w:p>
        </w:tc>
        <w:tc>
          <w:tcPr>
            <w:tcW w:w="23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291B2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AI 기반 기능 완성</w:t>
            </w:r>
          </w:p>
        </w:tc>
      </w:tr>
      <w:tr w:rsidR="007D7C0A" w14:paraId="3C2564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FAEC6" w14:textId="2CFF7A65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Phase 4 (</w:t>
            </w:r>
            <w:r w:rsidR="000E44FA">
              <w:rPr>
                <w:rFonts w:hint="eastAsia"/>
                <w:b/>
                <w:bCs/>
                <w:color w:val="1A1A18"/>
                <w:sz w:val="18"/>
                <w:szCs w:val="18"/>
              </w:rPr>
              <w:t>2</w:t>
            </w:r>
            <w:r w:rsidR="000E44FA">
              <w:rPr>
                <w:rFonts w:hint="eastAsia"/>
                <w:b/>
                <w:bCs/>
                <w:color w:val="1A1A18"/>
                <w:sz w:val="18"/>
                <w:szCs w:val="18"/>
              </w:rPr>
              <w:t>주</w:t>
            </w:r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0D5C4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안정화·출시</w:t>
            </w:r>
          </w:p>
        </w:tc>
        <w:tc>
          <w:tcPr>
            <w:tcW w:w="42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5B95D" w14:textId="77777777" w:rsidR="007D7C0A" w:rsidRDefault="00000000">
            <w:r>
              <w:rPr>
                <w:rFonts w:eastAsia="Arial"/>
                <w:color w:val="1A1A18"/>
                <w:sz w:val="18"/>
                <w:szCs w:val="18"/>
              </w:rPr>
              <w:t>QA, 성능 최적화, 보안 감사, 정식 런칭</w:t>
            </w:r>
          </w:p>
        </w:tc>
        <w:tc>
          <w:tcPr>
            <w:tcW w:w="23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4F3AE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상용 서비스 오픈</w:t>
            </w:r>
          </w:p>
        </w:tc>
      </w:tr>
    </w:tbl>
    <w:p w14:paraId="01943477" w14:textId="77777777" w:rsidR="007D7C0A" w:rsidRDefault="007D7C0A"/>
    <w:p w14:paraId="2DAD771F" w14:textId="77777777" w:rsidR="007D7C0A" w:rsidRDefault="00000000">
      <w:pPr>
        <w:pStyle w:val="1"/>
        <w:pBdr>
          <w:bottom w:val="single" w:sz="8" w:space="4" w:color="0F6E56"/>
        </w:pBdr>
      </w:pPr>
      <w:r>
        <w:t>5. 기술 스택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7D7C0A" w14:paraId="18D58B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FBB73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영역</w:t>
            </w:r>
          </w:p>
        </w:tc>
        <w:tc>
          <w:tcPr>
            <w:tcW w:w="73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7124B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기술 스택</w:t>
            </w:r>
          </w:p>
        </w:tc>
      </w:tr>
      <w:tr w:rsidR="000E44FA" w14:paraId="4F7A56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5BFE9" w14:textId="77777777" w:rsidR="000E44FA" w:rsidRDefault="000E44FA" w:rsidP="000E44FA">
            <w:pPr>
              <w:jc w:val="center"/>
            </w:pPr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Frontend</w:t>
            </w:r>
          </w:p>
        </w:tc>
        <w:tc>
          <w:tcPr>
            <w:tcW w:w="73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024A4" w14:textId="54552D3D" w:rsidR="000E44FA" w:rsidRDefault="000E44FA" w:rsidP="000E44FA">
            <w:r>
              <w:rPr>
                <w:rFonts w:ascii="맑은 고딕" w:eastAsia="맑은 고딕" w:hAnsi="맑은 고딕" w:cs="맑은 고딕" w:hint="eastAsia"/>
                <w:color w:val="1A1A2E"/>
                <w:sz w:val="18"/>
                <w:szCs w:val="18"/>
              </w:rPr>
              <w:t xml:space="preserve">Vue, </w:t>
            </w:r>
            <w:r w:rsidRPr="00FD3288">
              <w:rPr>
                <w:rFonts w:eastAsia="Arial"/>
                <w:strike/>
                <w:color w:val="1A1A2E"/>
                <w:sz w:val="18"/>
                <w:szCs w:val="18"/>
              </w:rPr>
              <w:t xml:space="preserve">React 18, TypeScript, </w:t>
            </w:r>
            <w:proofErr w:type="spellStart"/>
            <w:r w:rsidRPr="00FD3288">
              <w:rPr>
                <w:rFonts w:eastAsia="Arial"/>
                <w:strike/>
                <w:color w:val="1A1A2E"/>
                <w:sz w:val="18"/>
                <w:szCs w:val="18"/>
              </w:rPr>
              <w:t>TailwindCSS</w:t>
            </w:r>
            <w:proofErr w:type="spellEnd"/>
            <w:r w:rsidRPr="00FD3288">
              <w:rPr>
                <w:rFonts w:eastAsia="Arial"/>
                <w:strike/>
                <w:color w:val="1A1A2E"/>
                <w:sz w:val="18"/>
                <w:szCs w:val="18"/>
              </w:rPr>
              <w:t xml:space="preserve">, </w:t>
            </w:r>
            <w:proofErr w:type="spellStart"/>
            <w:r w:rsidRPr="00FD3288">
              <w:rPr>
                <w:rFonts w:eastAsia="Arial"/>
                <w:strike/>
                <w:color w:val="1A1A2E"/>
                <w:sz w:val="18"/>
                <w:szCs w:val="18"/>
              </w:rPr>
              <w:t>Zustand</w:t>
            </w:r>
            <w:proofErr w:type="spellEnd"/>
          </w:p>
        </w:tc>
      </w:tr>
      <w:tr w:rsidR="000E44FA" w14:paraId="6CA776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A6164" w14:textId="77777777" w:rsidR="000E44FA" w:rsidRDefault="000E44FA" w:rsidP="000E44FA">
            <w:pPr>
              <w:jc w:val="center"/>
            </w:pPr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Backend</w:t>
            </w:r>
          </w:p>
        </w:tc>
        <w:tc>
          <w:tcPr>
            <w:tcW w:w="73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6F951" w14:textId="616471D8" w:rsidR="000E44FA" w:rsidRDefault="000E44FA" w:rsidP="000E44FA">
            <w:r>
              <w:rPr>
                <w:rFonts w:eastAsia="Arial"/>
                <w:color w:val="1A1A2E"/>
                <w:sz w:val="18"/>
                <w:szCs w:val="18"/>
              </w:rPr>
              <w:t xml:space="preserve">REST </w:t>
            </w:r>
            <w:proofErr w:type="gramStart"/>
            <w:r>
              <w:rPr>
                <w:rFonts w:eastAsia="Arial"/>
                <w:color w:val="1A1A2E"/>
                <w:sz w:val="18"/>
                <w:szCs w:val="18"/>
              </w:rPr>
              <w:t>API</w:t>
            </w:r>
            <w:r>
              <w:rPr>
                <w:rFonts w:hint="eastAsia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hint="eastAsia"/>
                <w:color w:val="1A1A2E"/>
                <w:sz w:val="18"/>
                <w:szCs w:val="18"/>
              </w:rPr>
              <w:t>Java Spring)</w:t>
            </w:r>
            <w:r>
              <w:rPr>
                <w:rFonts w:eastAsia="Arial"/>
                <w:color w:val="1A1A2E"/>
                <w:sz w:val="18"/>
                <w:szCs w:val="18"/>
              </w:rPr>
              <w:t xml:space="preserve"> + WebSocket</w:t>
            </w:r>
            <w:r>
              <w:rPr>
                <w:rFonts w:hint="eastAsia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hint="eastAsia"/>
                <w:color w:val="1A1A2E"/>
                <w:sz w:val="18"/>
                <w:szCs w:val="18"/>
              </w:rPr>
              <w:t>kafka</w:t>
            </w:r>
            <w:proofErr w:type="spellEnd"/>
            <w:r>
              <w:rPr>
                <w:rFonts w:hint="eastAsia"/>
                <w:color w:val="1A1A2E"/>
                <w:sz w:val="18"/>
                <w:szCs w:val="18"/>
              </w:rPr>
              <w:t xml:space="preserve">, </w:t>
            </w:r>
            <w:r w:rsidRPr="00FD3288">
              <w:rPr>
                <w:rFonts w:eastAsia="Arial"/>
                <w:strike/>
                <w:color w:val="1A1A2E"/>
                <w:sz w:val="18"/>
                <w:szCs w:val="18"/>
              </w:rPr>
              <w:t>Node.js (</w:t>
            </w:r>
            <w:proofErr w:type="spellStart"/>
            <w:r w:rsidRPr="00FD3288">
              <w:rPr>
                <w:rFonts w:eastAsia="Arial"/>
                <w:strike/>
                <w:color w:val="1A1A2E"/>
                <w:sz w:val="18"/>
                <w:szCs w:val="18"/>
              </w:rPr>
              <w:t>NestJS</w:t>
            </w:r>
            <w:proofErr w:type="spellEnd"/>
            <w:r w:rsidRPr="00FD3288">
              <w:rPr>
                <w:rFonts w:eastAsia="Arial"/>
                <w:strike/>
                <w:color w:val="1A1A2E"/>
                <w:sz w:val="18"/>
                <w:szCs w:val="18"/>
              </w:rPr>
              <w:t>),</w:t>
            </w:r>
          </w:p>
        </w:tc>
      </w:tr>
      <w:tr w:rsidR="000E44FA" w14:paraId="713F03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9A45B" w14:textId="77777777" w:rsidR="000E44FA" w:rsidRDefault="000E44FA" w:rsidP="000E44FA">
            <w:pPr>
              <w:jc w:val="center"/>
            </w:pPr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Database</w:t>
            </w:r>
          </w:p>
        </w:tc>
        <w:tc>
          <w:tcPr>
            <w:tcW w:w="73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31D7D" w14:textId="20C3667E" w:rsidR="000E44FA" w:rsidRDefault="000E44FA" w:rsidP="000E44FA">
            <w:r>
              <w:rPr>
                <w:rFonts w:hint="eastAsia"/>
                <w:color w:val="1A1A2E"/>
                <w:sz w:val="18"/>
                <w:szCs w:val="18"/>
              </w:rPr>
              <w:t>My</w:t>
            </w:r>
            <w:r>
              <w:rPr>
                <w:rFonts w:eastAsia="Arial"/>
                <w:color w:val="1A1A2E"/>
                <w:sz w:val="18"/>
                <w:szCs w:val="18"/>
              </w:rPr>
              <w:t>SQL (RDB), Redis (캐시), Elasticsearch (검색)</w:t>
            </w:r>
          </w:p>
        </w:tc>
      </w:tr>
      <w:tr w:rsidR="000E44FA" w14:paraId="34B10A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8FCF7" w14:textId="77777777" w:rsidR="000E44FA" w:rsidRDefault="000E44FA" w:rsidP="000E44FA">
            <w:pPr>
              <w:jc w:val="center"/>
            </w:pPr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AI/ML</w:t>
            </w:r>
          </w:p>
        </w:tc>
        <w:tc>
          <w:tcPr>
            <w:tcW w:w="73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4C32" w14:textId="3D270BBF" w:rsidR="000E44FA" w:rsidRDefault="000E44FA" w:rsidP="000E44FA">
            <w:r>
              <w:rPr>
                <w:rFonts w:eastAsia="Arial"/>
                <w:color w:val="1A1A2E"/>
                <w:sz w:val="18"/>
                <w:szCs w:val="18"/>
              </w:rPr>
              <w:t>OpenAI GPT-4o (</w:t>
            </w:r>
            <w:proofErr w:type="spellStart"/>
            <w:r>
              <w:rPr>
                <w:rFonts w:eastAsia="Arial"/>
                <w:color w:val="1A1A2E"/>
                <w:sz w:val="18"/>
                <w:szCs w:val="18"/>
              </w:rPr>
              <w:t>챗봇</w:t>
            </w:r>
            <w:proofErr w:type="spellEnd"/>
            <w:r>
              <w:rPr>
                <w:rFonts w:eastAsia="Arial"/>
                <w:color w:val="1A1A2E"/>
                <w:sz w:val="18"/>
                <w:szCs w:val="18"/>
              </w:rPr>
              <w:t xml:space="preserve">·요약), </w:t>
            </w:r>
            <w:r w:rsidRPr="00FD3288">
              <w:rPr>
                <w:rFonts w:eastAsia="Arial"/>
                <w:strike/>
                <w:color w:val="1A1A2E"/>
                <w:sz w:val="18"/>
                <w:szCs w:val="18"/>
              </w:rPr>
              <w:t>Whisper (STT)</w:t>
            </w:r>
          </w:p>
        </w:tc>
      </w:tr>
      <w:tr w:rsidR="000E44FA" w14:paraId="1F3774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9155F" w14:textId="77777777" w:rsidR="000E44FA" w:rsidRDefault="000E44FA" w:rsidP="000E44FA">
            <w:pPr>
              <w:jc w:val="center"/>
            </w:pPr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화상회의</w:t>
            </w:r>
          </w:p>
        </w:tc>
        <w:tc>
          <w:tcPr>
            <w:tcW w:w="73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58BF8" w14:textId="2E36627C" w:rsidR="000E44FA" w:rsidRDefault="000E44FA" w:rsidP="000E44FA">
            <w:r w:rsidRPr="00FD3288">
              <w:rPr>
                <w:rFonts w:ascii="맑은 고딕" w:eastAsia="맑은 고딕" w:hAnsi="맑은 고딕" w:cs="맑은 고딕" w:hint="eastAsia"/>
                <w:color w:val="1A1A2E"/>
                <w:sz w:val="18"/>
                <w:szCs w:val="18"/>
              </w:rPr>
              <w:t>파이썬 기반의 센서 라이브러리,</w:t>
            </w:r>
            <w:r>
              <w:rPr>
                <w:rFonts w:ascii="맑은 고딕" w:eastAsia="맑은 고딕" w:hAnsi="맑은 고딕" w:cs="맑은 고딕" w:hint="eastAsia"/>
                <w:strike/>
                <w:color w:val="1A1A2E"/>
                <w:sz w:val="18"/>
                <w:szCs w:val="18"/>
              </w:rPr>
              <w:t xml:space="preserve"> </w:t>
            </w:r>
            <w:r w:rsidRPr="00FD3288">
              <w:rPr>
                <w:rFonts w:eastAsia="Arial"/>
                <w:strike/>
                <w:color w:val="1A1A2E"/>
                <w:sz w:val="18"/>
                <w:szCs w:val="18"/>
              </w:rPr>
              <w:t xml:space="preserve">WebRTC + </w:t>
            </w:r>
            <w:proofErr w:type="spellStart"/>
            <w:r w:rsidRPr="00FD3288">
              <w:rPr>
                <w:rFonts w:eastAsia="Arial"/>
                <w:strike/>
                <w:color w:val="1A1A2E"/>
                <w:sz w:val="18"/>
                <w:szCs w:val="18"/>
              </w:rPr>
              <w:t>LiveKit</w:t>
            </w:r>
            <w:proofErr w:type="spellEnd"/>
          </w:p>
        </w:tc>
      </w:tr>
      <w:tr w:rsidR="000E44FA" w14:paraId="691D1A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375D8" w14:textId="77777777" w:rsidR="000E44FA" w:rsidRDefault="000E44FA" w:rsidP="000E44FA">
            <w:pPr>
              <w:jc w:val="center"/>
            </w:pPr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인프라</w:t>
            </w:r>
          </w:p>
        </w:tc>
        <w:tc>
          <w:tcPr>
            <w:tcW w:w="73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CBAF5" w14:textId="2D6AD918" w:rsidR="000E44FA" w:rsidRDefault="000E44FA" w:rsidP="000E44FA">
            <w:r>
              <w:rPr>
                <w:rFonts w:eastAsia="Arial"/>
                <w:color w:val="1A1A2E"/>
                <w:sz w:val="18"/>
                <w:szCs w:val="18"/>
              </w:rPr>
              <w:t>AWS (ECS, RDS, S3, CloudFront), Docker, GitHub Actions</w:t>
            </w:r>
          </w:p>
        </w:tc>
      </w:tr>
      <w:tr w:rsidR="000E44FA" w14:paraId="10E8E3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F7880" w14:textId="77777777" w:rsidR="000E44FA" w:rsidRDefault="000E44FA" w:rsidP="000E44FA">
            <w:pPr>
              <w:jc w:val="center"/>
            </w:pPr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보안</w:t>
            </w:r>
          </w:p>
        </w:tc>
        <w:tc>
          <w:tcPr>
            <w:tcW w:w="73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E769B" w14:textId="51FBD7D0" w:rsidR="000E44FA" w:rsidRDefault="000E44FA" w:rsidP="000E44FA">
            <w:r>
              <w:rPr>
                <w:rFonts w:eastAsia="Arial"/>
                <w:color w:val="1A1A2E"/>
                <w:sz w:val="18"/>
                <w:szCs w:val="18"/>
              </w:rPr>
              <w:t xml:space="preserve">JWT, </w:t>
            </w:r>
            <w:r w:rsidRPr="00FD3288">
              <w:rPr>
                <w:rFonts w:eastAsia="Arial"/>
                <w:strike/>
                <w:color w:val="1A1A2E"/>
                <w:sz w:val="18"/>
                <w:szCs w:val="18"/>
              </w:rPr>
              <w:t>OAuth2.0, AES-256, 접근 제어(RBAC)</w:t>
            </w:r>
          </w:p>
        </w:tc>
      </w:tr>
    </w:tbl>
    <w:p w14:paraId="51654715" w14:textId="77777777" w:rsidR="007D7C0A" w:rsidRDefault="007D7C0A"/>
    <w:p w14:paraId="3564D45C" w14:textId="77777777" w:rsidR="007D7C0A" w:rsidRDefault="00000000">
      <w:r>
        <w:br w:type="page"/>
      </w:r>
    </w:p>
    <w:p w14:paraId="78339E31" w14:textId="77777777" w:rsidR="007D7C0A" w:rsidRDefault="00000000">
      <w:pPr>
        <w:pStyle w:val="1"/>
        <w:pBdr>
          <w:bottom w:val="single" w:sz="8" w:space="4" w:color="0F6E56"/>
        </w:pBdr>
      </w:pPr>
      <w:r>
        <w:lastRenderedPageBreak/>
        <w:t>6. 비즈니스 모델</w:t>
      </w:r>
    </w:p>
    <w:p w14:paraId="6F48B6A8" w14:textId="77777777" w:rsidR="007D7C0A" w:rsidRDefault="00000000">
      <w:pPr>
        <w:pStyle w:val="2"/>
      </w:pPr>
      <w:r>
        <w:t>6-1. 수익 구조</w:t>
      </w:r>
    </w:p>
    <w:p w14:paraId="53944AC8" w14:textId="77777777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 xml:space="preserve">구독형 SaaS: 인원 구간별 </w:t>
      </w:r>
      <w:proofErr w:type="spellStart"/>
      <w:r>
        <w:rPr>
          <w:rFonts w:eastAsia="Arial"/>
          <w:color w:val="1A1A18"/>
        </w:rPr>
        <w:t>월정액</w:t>
      </w:r>
      <w:proofErr w:type="spellEnd"/>
      <w:r>
        <w:rPr>
          <w:rFonts w:eastAsia="Arial"/>
          <w:color w:val="1A1A18"/>
        </w:rPr>
        <w:t xml:space="preserve"> (예: 50인 이하 49만원/월, 100인 이하 89만원/월)</w:t>
      </w:r>
    </w:p>
    <w:p w14:paraId="7B05CF51" w14:textId="77777777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>모듈 ADD-ON: 화상회의·AI요약, 성과평가 등 선택 모듈 추가 과금</w:t>
      </w:r>
    </w:p>
    <w:p w14:paraId="28EF4F83" w14:textId="77777777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>구현 지원: 초기 도입 셋업·데이터 마이그레이션 프로젝트 서비스</w:t>
      </w:r>
    </w:p>
    <w:p w14:paraId="7FCA1C71" w14:textId="658EEADC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>API 연동: 외부 시스템(회계·ERP) 연동 유상 제공</w:t>
      </w:r>
      <w:r w:rsidR="000E44FA">
        <w:rPr>
          <w:rFonts w:hint="eastAsia"/>
          <w:color w:val="1A1A18"/>
        </w:rPr>
        <w:t xml:space="preserve"> </w:t>
      </w:r>
    </w:p>
    <w:p w14:paraId="07B222AD" w14:textId="77777777" w:rsidR="007D7C0A" w:rsidRDefault="007D7C0A"/>
    <w:p w14:paraId="57E8F1A1" w14:textId="77777777" w:rsidR="007D7C0A" w:rsidRDefault="00000000">
      <w:pPr>
        <w:pStyle w:val="2"/>
      </w:pPr>
      <w:r>
        <w:t>6-2. 타깃 고객</w:t>
      </w:r>
    </w:p>
    <w:p w14:paraId="1E8AA2D4" w14:textId="77777777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>1차 타깃: HR 전담 인력이 1~3명인 50~200인 중소기업</w:t>
      </w:r>
    </w:p>
    <w:p w14:paraId="479563BA" w14:textId="77777777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>2차 타깃: 그룹웨어 노후화로 교체 검토 중인 200~1,000인 중견기업</w:t>
      </w:r>
    </w:p>
    <w:p w14:paraId="491F9FB3" w14:textId="77777777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>채널: HR 컨퍼런스, 중소기업중앙회, 파트너 컨설팅사</w:t>
      </w:r>
    </w:p>
    <w:p w14:paraId="5D3E7AA8" w14:textId="77777777" w:rsidR="007D7C0A" w:rsidRDefault="007D7C0A"/>
    <w:p w14:paraId="40F456B3" w14:textId="77777777" w:rsidR="007D7C0A" w:rsidRDefault="00000000">
      <w:pPr>
        <w:pStyle w:val="1"/>
        <w:pBdr>
          <w:bottom w:val="single" w:sz="8" w:space="4" w:color="0F6E56"/>
        </w:pBdr>
      </w:pPr>
      <w:r>
        <w:t>7. 기대 효과 및 KPI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D7C0A" w14:paraId="54891A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ED86E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KPI 항목</w:t>
            </w:r>
          </w:p>
        </w:tc>
        <w:tc>
          <w:tcPr>
            <w:tcW w:w="63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1F822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목표 수치</w:t>
            </w:r>
          </w:p>
        </w:tc>
      </w:tr>
      <w:tr w:rsidR="007D7C0A" w14:paraId="7A6621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A300F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MVP 출시</w:t>
            </w:r>
          </w:p>
        </w:tc>
        <w:tc>
          <w:tcPr>
            <w:tcW w:w="63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26B2B" w14:textId="224A7DC9" w:rsidR="007D7C0A" w:rsidRDefault="000E44FA">
            <w:r>
              <w:rPr>
                <w:rFonts w:hint="eastAsia"/>
                <w:color w:val="1A1A18"/>
                <w:sz w:val="18"/>
                <w:szCs w:val="18"/>
              </w:rPr>
              <w:t>2</w:t>
            </w:r>
            <w:r w:rsidR="00000000">
              <w:rPr>
                <w:rFonts w:eastAsia="Arial"/>
                <w:color w:val="1A1A18"/>
                <w:sz w:val="18"/>
                <w:szCs w:val="18"/>
              </w:rPr>
              <w:t>개월 내 핵심 모듈 상용 배포</w:t>
            </w:r>
          </w:p>
        </w:tc>
      </w:tr>
      <w:tr w:rsidR="007D7C0A" w14:paraId="0A23D7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1B1EE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초기 고객</w:t>
            </w:r>
          </w:p>
        </w:tc>
        <w:tc>
          <w:tcPr>
            <w:tcW w:w="63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3C89C" w14:textId="77777777" w:rsidR="007D7C0A" w:rsidRDefault="00000000">
            <w:r>
              <w:rPr>
                <w:rFonts w:eastAsia="Arial"/>
                <w:color w:val="1A1A18"/>
                <w:sz w:val="18"/>
                <w:szCs w:val="18"/>
              </w:rPr>
              <w:t>베타 기업 10개사 확보</w:t>
            </w:r>
          </w:p>
        </w:tc>
      </w:tr>
      <w:tr w:rsidR="007D7C0A" w14:paraId="099692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4C004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시스템 안정성</w:t>
            </w:r>
          </w:p>
        </w:tc>
        <w:tc>
          <w:tcPr>
            <w:tcW w:w="63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72295" w14:textId="77777777" w:rsidR="007D7C0A" w:rsidRDefault="00000000">
            <w:r>
              <w:rPr>
                <w:rFonts w:eastAsia="Arial"/>
                <w:color w:val="1A1A18"/>
                <w:sz w:val="18"/>
                <w:szCs w:val="18"/>
              </w:rPr>
              <w:t>서비스 가용성 99.9% 이상</w:t>
            </w:r>
          </w:p>
        </w:tc>
      </w:tr>
    </w:tbl>
    <w:p w14:paraId="0AB3D8EB" w14:textId="77777777" w:rsidR="007D7C0A" w:rsidRDefault="007D7C0A"/>
    <w:p w14:paraId="3095773B" w14:textId="77777777" w:rsidR="007D7C0A" w:rsidRDefault="00000000">
      <w:pPr>
        <w:pStyle w:val="2"/>
      </w:pPr>
      <w:r>
        <w:t>7-1. 정성적 기대 효과</w:t>
      </w:r>
    </w:p>
    <w:p w14:paraId="710BCD53" w14:textId="77777777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>HR 담당자 반복 업무 50% 이상 자동화 → 전략 업무 집중</w:t>
      </w:r>
    </w:p>
    <w:p w14:paraId="6CD0E083" w14:textId="77777777" w:rsidR="007D7C0A" w:rsidRPr="000E44F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 xml:space="preserve">임직원 </w:t>
      </w:r>
      <w:r w:rsidRPr="000E44FA">
        <w:rPr>
          <w:rFonts w:eastAsia="Arial"/>
          <w:color w:val="1A1A18"/>
        </w:rPr>
        <w:t>셀프서비스 강화 → 문의 응대 시간 감소</w:t>
      </w:r>
    </w:p>
    <w:p w14:paraId="2FAE3437" w14:textId="18EBB47D" w:rsidR="007D7C0A" w:rsidRDefault="00000000" w:rsidP="000E44FA">
      <w:pPr>
        <w:pStyle w:val="a4"/>
        <w:numPr>
          <w:ilvl w:val="0"/>
          <w:numId w:val="2"/>
        </w:numPr>
        <w:spacing w:before="40" w:after="40" w:line="340" w:lineRule="auto"/>
        <w:rPr>
          <w:rFonts w:hint="eastAsia"/>
        </w:rPr>
      </w:pPr>
      <w:r w:rsidRPr="000E44FA">
        <w:rPr>
          <w:rFonts w:eastAsia="Arial"/>
          <w:color w:val="1A1A18"/>
        </w:rPr>
        <w:t>데이터 일원화로 경영진 의사결정 속도 향상</w:t>
      </w:r>
    </w:p>
    <w:p w14:paraId="4915E38B" w14:textId="77777777" w:rsidR="007D7C0A" w:rsidRDefault="00000000">
      <w:r>
        <w:br w:type="page"/>
      </w:r>
    </w:p>
    <w:p w14:paraId="67C722DC" w14:textId="77777777" w:rsidR="007D7C0A" w:rsidRDefault="00000000">
      <w:pPr>
        <w:pStyle w:val="1"/>
        <w:pBdr>
          <w:bottom w:val="single" w:sz="8" w:space="4" w:color="0F6E56"/>
        </w:pBdr>
      </w:pPr>
      <w:r>
        <w:lastRenderedPageBreak/>
        <w:t>8. 리스크 및 대응 방안</w:t>
      </w:r>
    </w:p>
    <w:p w14:paraId="5D914A2E" w14:textId="77777777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ascii="맑은 고딕" w:eastAsia="맑은 고딕" w:hAnsi="맑은 고딕" w:cs="맑은 고딕" w:hint="eastAsia"/>
          <w:color w:val="1A1A18"/>
        </w:rPr>
        <w:t>기</w:t>
      </w:r>
      <w:r>
        <w:rPr>
          <w:rFonts w:eastAsia="Arial"/>
          <w:color w:val="1A1A18"/>
        </w:rPr>
        <w:t xml:space="preserve">술 리스크: AI API 의존성 → 자체 룰 엔진 병행 운영으로 </w:t>
      </w:r>
      <w:proofErr w:type="spellStart"/>
      <w:r>
        <w:rPr>
          <w:rFonts w:eastAsia="Arial"/>
          <w:color w:val="1A1A18"/>
        </w:rPr>
        <w:t>폴백</w:t>
      </w:r>
      <w:proofErr w:type="spellEnd"/>
      <w:r>
        <w:rPr>
          <w:rFonts w:eastAsia="Arial"/>
          <w:color w:val="1A1A18"/>
        </w:rPr>
        <w:t xml:space="preserve"> 구성</w:t>
      </w:r>
    </w:p>
    <w:p w14:paraId="29D7B502" w14:textId="77777777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>보안 리스크: 민감 개인정보(급여·인사) 처리 → ISMS-P 인증 추진, AES-256 암호화</w:t>
      </w:r>
    </w:p>
    <w:p w14:paraId="5347CF96" w14:textId="2577E492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>시장 경쟁: HR 특화 기능으로 차별화</w:t>
      </w:r>
    </w:p>
    <w:p w14:paraId="04F3A0BC" w14:textId="77777777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 xml:space="preserve">고객 이탈: 데이터 </w:t>
      </w:r>
      <w:proofErr w:type="spellStart"/>
      <w:r>
        <w:rPr>
          <w:rFonts w:eastAsia="Arial"/>
          <w:color w:val="1A1A18"/>
        </w:rPr>
        <w:t>락인</w:t>
      </w:r>
      <w:proofErr w:type="spellEnd"/>
      <w:r>
        <w:rPr>
          <w:rFonts w:eastAsia="Arial"/>
          <w:color w:val="1A1A18"/>
        </w:rPr>
        <w:t xml:space="preserve"> 우려 → 표준 포맷 데이터 내보내기 제공</w:t>
      </w:r>
    </w:p>
    <w:p w14:paraId="116A0DB6" w14:textId="77777777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>개발 지연: 범위 과대 설정 → Phase별 MVP 우선, 범위 엄격 통제</w:t>
      </w:r>
    </w:p>
    <w:p w14:paraId="2C9CC88C" w14:textId="77777777" w:rsidR="007D7C0A" w:rsidRDefault="007D7C0A"/>
    <w:p w14:paraId="15C67D00" w14:textId="77777777" w:rsidR="007D7C0A" w:rsidRDefault="007D7C0A"/>
    <w:p w14:paraId="7AB6302E" w14:textId="77777777" w:rsidR="007D7C0A" w:rsidRDefault="00000000">
      <w:r>
        <w:br w:type="page"/>
      </w:r>
    </w:p>
    <w:p w14:paraId="3A6343FB" w14:textId="77777777" w:rsidR="007D7C0A" w:rsidRDefault="00000000">
      <w:pPr>
        <w:pStyle w:val="1"/>
        <w:pBdr>
          <w:bottom w:val="single" w:sz="8" w:space="4" w:color="0F6E56"/>
        </w:pBdr>
      </w:pPr>
      <w:r>
        <w:lastRenderedPageBreak/>
        <w:t>9. ESG 경영 기여</w:t>
      </w:r>
    </w:p>
    <w:p w14:paraId="0D33C3FC" w14:textId="77777777" w:rsidR="007D7C0A" w:rsidRDefault="00000000">
      <w:pPr>
        <w:spacing w:before="60" w:after="60" w:line="360" w:lineRule="auto"/>
      </w:pPr>
      <w:proofErr w:type="spellStart"/>
      <w:r>
        <w:rPr>
          <w:rFonts w:eastAsia="Arial"/>
          <w:color w:val="1A1A18"/>
        </w:rPr>
        <w:t>PeopleCore</w:t>
      </w:r>
      <w:proofErr w:type="spellEnd"/>
      <w:r>
        <w:rPr>
          <w:rFonts w:eastAsia="Arial"/>
          <w:color w:val="1A1A18"/>
        </w:rPr>
        <w:t>는 단순 업무 효율화를 넘어 기업의 ESG 경영 목표 달성을 지원합니다.</w:t>
      </w:r>
    </w:p>
    <w:p w14:paraId="15F25F2F" w14:textId="77777777" w:rsidR="007D7C0A" w:rsidRDefault="007D7C0A"/>
    <w:p w14:paraId="0E3A503D" w14:textId="77777777" w:rsidR="007D7C0A" w:rsidRDefault="00000000">
      <w:pPr>
        <w:pStyle w:val="2"/>
      </w:pPr>
      <w:r>
        <w:t>E — 환경 (Environment)</w:t>
      </w:r>
    </w:p>
    <w:p w14:paraId="6E24F68B" w14:textId="77777777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>페이퍼리스: 전자결재·문서 디지털화로 종이 사용량 감축</w:t>
      </w:r>
    </w:p>
    <w:p w14:paraId="1B133027" w14:textId="77777777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>파일 경량화·중복 제거로 서버 전력 소비 감소</w:t>
      </w:r>
    </w:p>
    <w:p w14:paraId="4A2B132C" w14:textId="77777777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>급여명세서·계약서 전자 발행으로 우편물 제로화</w:t>
      </w:r>
    </w:p>
    <w:p w14:paraId="718B5201" w14:textId="77777777" w:rsidR="007D7C0A" w:rsidRDefault="007D7C0A"/>
    <w:p w14:paraId="08D5D419" w14:textId="77777777" w:rsidR="007D7C0A" w:rsidRDefault="00000000">
      <w:pPr>
        <w:pStyle w:val="2"/>
      </w:pPr>
      <w:r>
        <w:t>S — 사회 (Social)</w:t>
      </w:r>
    </w:p>
    <w:p w14:paraId="0E366D92" w14:textId="77777777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>장애인·고령자도 쓸 수 있는 접근성(Accessibility) 설계 — WCAG 2.1 AA 준수</w:t>
      </w:r>
    </w:p>
    <w:p w14:paraId="59162D24" w14:textId="77777777" w:rsidR="007D7C0A" w:rsidRDefault="007D7C0A"/>
    <w:p w14:paraId="42CE9346" w14:textId="77777777" w:rsidR="007D7C0A" w:rsidRDefault="00000000">
      <w:pPr>
        <w:pStyle w:val="2"/>
      </w:pPr>
      <w:r>
        <w:t>G — 거버넌스 (Governance)</w:t>
      </w:r>
    </w:p>
    <w:p w14:paraId="09F4AC11" w14:textId="77777777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>인사·급여 데이터 접근 권한(RBAC) 관리 → 정보 유출 방지</w:t>
      </w:r>
    </w:p>
    <w:p w14:paraId="0A79AE2B" w14:textId="77777777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>경영진용 ESG 대시보드 — 탄소 감소량, 페이퍼리스 현황 수치화</w:t>
      </w:r>
    </w:p>
    <w:p w14:paraId="791B5E9E" w14:textId="77777777" w:rsidR="007D7C0A" w:rsidRDefault="00000000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Arial"/>
          <w:color w:val="1A1A18"/>
        </w:rPr>
        <w:t>공시 의무 대응용 ESG 보고서 자동 생성</w:t>
      </w:r>
    </w:p>
    <w:p w14:paraId="2A09B9AD" w14:textId="77777777" w:rsidR="007D7C0A" w:rsidRDefault="007D7C0A"/>
    <w:p w14:paraId="5224F970" w14:textId="77777777" w:rsidR="007D7C0A" w:rsidRDefault="00000000">
      <w:pPr>
        <w:pStyle w:val="2"/>
      </w:pPr>
      <w:r>
        <w:t>ESG 측정 지표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3760"/>
        <w:gridCol w:w="2400"/>
      </w:tblGrid>
      <w:tr w:rsidR="007D7C0A" w14:paraId="465BA98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2247D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축</w:t>
            </w:r>
          </w:p>
        </w:tc>
        <w:tc>
          <w:tcPr>
            <w:tcW w:w="22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EB157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7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64008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측정 방식</w:t>
            </w:r>
          </w:p>
        </w:tc>
        <w:tc>
          <w:tcPr>
            <w:tcW w:w="24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33C44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목표</w:t>
            </w:r>
          </w:p>
        </w:tc>
      </w:tr>
      <w:tr w:rsidR="007D7C0A" w14:paraId="175694E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2D1E5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E</w:t>
            </w:r>
          </w:p>
        </w:tc>
        <w:tc>
          <w:tcPr>
            <w:tcW w:w="22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B06B9" w14:textId="77777777" w:rsidR="007D7C0A" w:rsidRDefault="00000000"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 xml:space="preserve">종이 </w:t>
            </w:r>
            <w:proofErr w:type="spellStart"/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절감량</w:t>
            </w:r>
            <w:proofErr w:type="spellEnd"/>
          </w:p>
        </w:tc>
        <w:tc>
          <w:tcPr>
            <w:tcW w:w="37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DBA75" w14:textId="77777777" w:rsidR="007D7C0A" w:rsidRDefault="00000000">
            <w:r>
              <w:rPr>
                <w:rFonts w:eastAsia="Arial"/>
                <w:color w:val="1A1A18"/>
                <w:sz w:val="18"/>
                <w:szCs w:val="18"/>
              </w:rPr>
              <w:t>전자문서 처리 건수 x 평균 용지 수</w:t>
            </w:r>
          </w:p>
        </w:tc>
        <w:tc>
          <w:tcPr>
            <w:tcW w:w="24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6C66A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연 30% 감축</w:t>
            </w:r>
          </w:p>
        </w:tc>
      </w:tr>
      <w:tr w:rsidR="007D7C0A" w14:paraId="0B36B00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BCEFD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E</w:t>
            </w:r>
          </w:p>
        </w:tc>
        <w:tc>
          <w:tcPr>
            <w:tcW w:w="22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0B506" w14:textId="77777777" w:rsidR="007D7C0A" w:rsidRDefault="00000000"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탄소 감소량</w:t>
            </w:r>
          </w:p>
        </w:tc>
        <w:tc>
          <w:tcPr>
            <w:tcW w:w="37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D7D6C" w14:textId="77777777" w:rsidR="007D7C0A" w:rsidRDefault="00000000">
            <w:r>
              <w:rPr>
                <w:rFonts w:eastAsia="Arial"/>
                <w:color w:val="1A1A18"/>
                <w:sz w:val="18"/>
                <w:szCs w:val="18"/>
              </w:rPr>
              <w:t>절감 용지·우편물 기반 CO2 환산</w:t>
            </w:r>
          </w:p>
        </w:tc>
        <w:tc>
          <w:tcPr>
            <w:tcW w:w="24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174B1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수치 자동 산출</w:t>
            </w:r>
          </w:p>
        </w:tc>
      </w:tr>
      <w:tr w:rsidR="007D7C0A" w14:paraId="7D0CB8D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C9F0A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S</w:t>
            </w:r>
          </w:p>
        </w:tc>
        <w:tc>
          <w:tcPr>
            <w:tcW w:w="22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E24F1" w14:textId="77777777" w:rsidR="007D7C0A" w:rsidRDefault="00000000"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 xml:space="preserve">접근성 </w:t>
            </w:r>
            <w:proofErr w:type="spellStart"/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준수율</w:t>
            </w:r>
            <w:proofErr w:type="spellEnd"/>
          </w:p>
        </w:tc>
        <w:tc>
          <w:tcPr>
            <w:tcW w:w="37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BF104" w14:textId="77777777" w:rsidR="007D7C0A" w:rsidRDefault="00000000">
            <w:r>
              <w:rPr>
                <w:rFonts w:eastAsia="Arial"/>
                <w:color w:val="1A1A18"/>
                <w:sz w:val="18"/>
                <w:szCs w:val="18"/>
              </w:rPr>
              <w:t>WCAG 2.1 AA 기준 자동 점검</w:t>
            </w:r>
          </w:p>
        </w:tc>
        <w:tc>
          <w:tcPr>
            <w:tcW w:w="24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9FA85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100% 준수</w:t>
            </w:r>
          </w:p>
        </w:tc>
      </w:tr>
      <w:tr w:rsidR="007D7C0A" w14:paraId="34799D9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D4D2D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G</w:t>
            </w:r>
          </w:p>
        </w:tc>
        <w:tc>
          <w:tcPr>
            <w:tcW w:w="22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6B574" w14:textId="77777777" w:rsidR="007D7C0A" w:rsidRDefault="00000000"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권한 위반 건수</w:t>
            </w:r>
          </w:p>
        </w:tc>
        <w:tc>
          <w:tcPr>
            <w:tcW w:w="37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BF197" w14:textId="77777777" w:rsidR="007D7C0A" w:rsidRDefault="00000000">
            <w:r>
              <w:rPr>
                <w:rFonts w:eastAsia="Arial"/>
                <w:color w:val="1A1A18"/>
                <w:sz w:val="18"/>
                <w:szCs w:val="18"/>
              </w:rPr>
              <w:t>RBAC 접근 로그 분석</w:t>
            </w:r>
          </w:p>
        </w:tc>
        <w:tc>
          <w:tcPr>
            <w:tcW w:w="24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2F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00E84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0건 목표</w:t>
            </w:r>
          </w:p>
        </w:tc>
      </w:tr>
      <w:tr w:rsidR="007D7C0A" w14:paraId="496ADDB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EA5AF" w14:textId="77777777" w:rsidR="007D7C0A" w:rsidRDefault="00000000">
            <w:pPr>
              <w:jc w:val="center"/>
            </w:pPr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G</w:t>
            </w:r>
          </w:p>
        </w:tc>
        <w:tc>
          <w:tcPr>
            <w:tcW w:w="22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702EA" w14:textId="77777777" w:rsidR="007D7C0A" w:rsidRDefault="00000000">
            <w:r>
              <w:rPr>
                <w:rFonts w:eastAsia="Arial"/>
                <w:b/>
                <w:bCs/>
                <w:color w:val="1A1A18"/>
                <w:sz w:val="18"/>
                <w:szCs w:val="18"/>
              </w:rPr>
              <w:t>ESG 보고서 발행</w:t>
            </w:r>
          </w:p>
        </w:tc>
        <w:tc>
          <w:tcPr>
            <w:tcW w:w="376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7AAC3" w14:textId="77777777" w:rsidR="007D7C0A" w:rsidRDefault="00000000">
            <w:r>
              <w:rPr>
                <w:rFonts w:eastAsia="Arial"/>
                <w:color w:val="1A1A18"/>
                <w:sz w:val="18"/>
                <w:szCs w:val="18"/>
              </w:rPr>
              <w:t>대시보드 데이터 자동 집계 및 출력</w:t>
            </w:r>
          </w:p>
        </w:tc>
        <w:tc>
          <w:tcPr>
            <w:tcW w:w="2400" w:type="dxa"/>
            <w:tcBorders>
              <w:top w:val="single" w:sz="1" w:space="0" w:color="9FE1CB"/>
              <w:left w:val="single" w:sz="1" w:space="0" w:color="9FE1CB"/>
              <w:bottom w:val="single" w:sz="1" w:space="0" w:color="9FE1CB"/>
              <w:right w:val="single" w:sz="1" w:space="0" w:color="9FE1C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F0049" w14:textId="77777777" w:rsidR="007D7C0A" w:rsidRDefault="00000000">
            <w:pPr>
              <w:jc w:val="center"/>
            </w:pPr>
            <w:r>
              <w:rPr>
                <w:rFonts w:eastAsia="Arial"/>
                <w:color w:val="1A1A18"/>
                <w:sz w:val="18"/>
                <w:szCs w:val="18"/>
              </w:rPr>
              <w:t>분기 1회</w:t>
            </w:r>
          </w:p>
        </w:tc>
      </w:tr>
    </w:tbl>
    <w:p w14:paraId="23C79BCE" w14:textId="77777777" w:rsidR="007D7C0A" w:rsidRDefault="007D7C0A"/>
    <w:p w14:paraId="3BB0F2C5" w14:textId="77777777" w:rsidR="007D7C0A" w:rsidRDefault="007D7C0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7C0A" w14:paraId="260D21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0E5E4D9B" w14:textId="77777777" w:rsidR="007D7C0A" w:rsidRDefault="00000000">
            <w:pPr>
              <w:spacing w:after="80"/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32"/>
                <w:szCs w:val="32"/>
              </w:rPr>
              <w:t>PeopleCore</w:t>
            </w:r>
            <w:proofErr w:type="spellEnd"/>
          </w:p>
          <w:p w14:paraId="52D3E536" w14:textId="77777777" w:rsidR="007D7C0A" w:rsidRDefault="00000000">
            <w:pPr>
              <w:jc w:val="center"/>
            </w:pPr>
            <w:r>
              <w:rPr>
                <w:rFonts w:eastAsia="Arial"/>
                <w:color w:val="9FE1CB"/>
                <w:sz w:val="22"/>
                <w:szCs w:val="22"/>
              </w:rPr>
              <w:t>사람이 중심이 되는 일터를 만듭니다.</w:t>
            </w:r>
          </w:p>
        </w:tc>
      </w:tr>
    </w:tbl>
    <w:p w14:paraId="60C775FC" w14:textId="77777777" w:rsidR="005C6526" w:rsidRDefault="005C6526"/>
    <w:sectPr w:rsidR="005C652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2F1D8" w14:textId="77777777" w:rsidR="005C6526" w:rsidRDefault="005C6526">
      <w:r>
        <w:separator/>
      </w:r>
    </w:p>
  </w:endnote>
  <w:endnote w:type="continuationSeparator" w:id="0">
    <w:p w14:paraId="4133F0B9" w14:textId="77777777" w:rsidR="005C6526" w:rsidRDefault="005C6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C5C50" w14:textId="77777777" w:rsidR="007D7C0A" w:rsidRDefault="00000000">
    <w:pPr>
      <w:pBdr>
        <w:top w:val="single" w:sz="4" w:space="4" w:color="9FE1CB"/>
      </w:pBdr>
      <w:tabs>
        <w:tab w:val="right" w:pos="9026"/>
      </w:tabs>
      <w:spacing w:before="100"/>
    </w:pPr>
    <w:r>
      <w:rPr>
        <w:rFonts w:eastAsia="Arial"/>
        <w:color w:val="888888"/>
        <w:sz w:val="16"/>
        <w:szCs w:val="16"/>
      </w:rPr>
      <w:t xml:space="preserve">© 2026 </w:t>
    </w:r>
    <w:proofErr w:type="spellStart"/>
    <w:r>
      <w:rPr>
        <w:rFonts w:eastAsia="Arial"/>
        <w:color w:val="888888"/>
        <w:sz w:val="16"/>
        <w:szCs w:val="16"/>
      </w:rPr>
      <w:t>PeopleCore</w:t>
    </w:r>
    <w:proofErr w:type="spellEnd"/>
    <w:r>
      <w:rPr>
        <w:rFonts w:eastAsia="Arial"/>
        <w:color w:val="888888"/>
        <w:sz w:val="16"/>
        <w:szCs w:val="16"/>
      </w:rPr>
      <w:t>. All rights reserved.</w:t>
    </w:r>
    <w:r>
      <w:rPr>
        <w:rFonts w:eastAsia="Arial"/>
        <w:sz w:val="16"/>
        <w:szCs w:val="16"/>
      </w:rPr>
      <w:tab/>
    </w:r>
    <w:r>
      <w:rPr>
        <w:rFonts w:eastAsia="Arial"/>
        <w:color w:val="888888"/>
        <w:sz w:val="16"/>
        <w:szCs w:val="16"/>
      </w:rPr>
      <w:t xml:space="preserve">p.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E44FA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FDC0C" w14:textId="77777777" w:rsidR="005C6526" w:rsidRDefault="005C6526">
      <w:r>
        <w:separator/>
      </w:r>
    </w:p>
  </w:footnote>
  <w:footnote w:type="continuationSeparator" w:id="0">
    <w:p w14:paraId="40F87E21" w14:textId="77777777" w:rsidR="005C6526" w:rsidRDefault="005C65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CDB4D" w14:textId="77777777" w:rsidR="007D7C0A" w:rsidRDefault="00000000">
    <w:pPr>
      <w:pBdr>
        <w:bottom w:val="single" w:sz="4" w:space="4" w:color="9FE1CB"/>
      </w:pBdr>
      <w:spacing w:after="100"/>
    </w:pPr>
    <w:proofErr w:type="spellStart"/>
    <w:proofErr w:type="gramStart"/>
    <w:r>
      <w:rPr>
        <w:rFonts w:eastAsia="Arial"/>
        <w:color w:val="888888"/>
        <w:sz w:val="16"/>
        <w:szCs w:val="16"/>
      </w:rPr>
      <w:t>PeopleCore</w:t>
    </w:r>
    <w:proofErr w:type="spellEnd"/>
    <w:r>
      <w:rPr>
        <w:rFonts w:eastAsia="Arial"/>
        <w:color w:val="888888"/>
        <w:sz w:val="16"/>
        <w:szCs w:val="16"/>
      </w:rPr>
      <w:t xml:space="preserve">  |</w:t>
    </w:r>
    <w:proofErr w:type="gramEnd"/>
    <w:r>
      <w:rPr>
        <w:rFonts w:eastAsia="Arial"/>
        <w:color w:val="888888"/>
        <w:sz w:val="16"/>
        <w:szCs w:val="16"/>
      </w:rPr>
      <w:t xml:space="preserve">  HR 기반 통합 ERP </w:t>
    </w:r>
    <w:proofErr w:type="gramStart"/>
    <w:r>
      <w:rPr>
        <w:rFonts w:eastAsia="Arial"/>
        <w:color w:val="888888"/>
        <w:sz w:val="16"/>
        <w:szCs w:val="16"/>
      </w:rPr>
      <w:t>플랫폼  프로젝트</w:t>
    </w:r>
    <w:proofErr w:type="gramEnd"/>
    <w:r>
      <w:rPr>
        <w:rFonts w:eastAsia="Arial"/>
        <w:color w:val="888888"/>
        <w:sz w:val="16"/>
        <w:szCs w:val="16"/>
      </w:rPr>
      <w:t xml:space="preserve"> 기획서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A1198"/>
    <w:multiLevelType w:val="hybridMultilevel"/>
    <w:tmpl w:val="2F926622"/>
    <w:lvl w:ilvl="0" w:tplc="C3820EB2">
      <w:start w:val="1"/>
      <w:numFmt w:val="bullet"/>
      <w:lvlText w:val="●"/>
      <w:lvlJc w:val="left"/>
      <w:pPr>
        <w:ind w:left="720" w:hanging="360"/>
      </w:pPr>
    </w:lvl>
    <w:lvl w:ilvl="1" w:tplc="1E0C0F42">
      <w:start w:val="1"/>
      <w:numFmt w:val="bullet"/>
      <w:lvlText w:val="○"/>
      <w:lvlJc w:val="left"/>
      <w:pPr>
        <w:ind w:left="1440" w:hanging="360"/>
      </w:pPr>
    </w:lvl>
    <w:lvl w:ilvl="2" w:tplc="B688165E">
      <w:start w:val="1"/>
      <w:numFmt w:val="bullet"/>
      <w:lvlText w:val="■"/>
      <w:lvlJc w:val="left"/>
      <w:pPr>
        <w:ind w:left="2160" w:hanging="360"/>
      </w:pPr>
    </w:lvl>
    <w:lvl w:ilvl="3" w:tplc="617AFABC">
      <w:start w:val="1"/>
      <w:numFmt w:val="bullet"/>
      <w:lvlText w:val="●"/>
      <w:lvlJc w:val="left"/>
      <w:pPr>
        <w:ind w:left="2880" w:hanging="360"/>
      </w:pPr>
    </w:lvl>
    <w:lvl w:ilvl="4" w:tplc="ABA675C8">
      <w:start w:val="1"/>
      <w:numFmt w:val="bullet"/>
      <w:lvlText w:val="○"/>
      <w:lvlJc w:val="left"/>
      <w:pPr>
        <w:ind w:left="3600" w:hanging="360"/>
      </w:pPr>
    </w:lvl>
    <w:lvl w:ilvl="5" w:tplc="02084E04">
      <w:start w:val="1"/>
      <w:numFmt w:val="bullet"/>
      <w:lvlText w:val="■"/>
      <w:lvlJc w:val="left"/>
      <w:pPr>
        <w:ind w:left="4320" w:hanging="360"/>
      </w:pPr>
    </w:lvl>
    <w:lvl w:ilvl="6" w:tplc="63F8BF1A">
      <w:start w:val="1"/>
      <w:numFmt w:val="bullet"/>
      <w:lvlText w:val="●"/>
      <w:lvlJc w:val="left"/>
      <w:pPr>
        <w:ind w:left="5040" w:hanging="360"/>
      </w:pPr>
    </w:lvl>
    <w:lvl w:ilvl="7" w:tplc="02667082">
      <w:start w:val="1"/>
      <w:numFmt w:val="bullet"/>
      <w:lvlText w:val="●"/>
      <w:lvlJc w:val="left"/>
      <w:pPr>
        <w:ind w:left="5760" w:hanging="360"/>
      </w:pPr>
    </w:lvl>
    <w:lvl w:ilvl="8" w:tplc="A8D44C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B92F02"/>
    <w:multiLevelType w:val="hybridMultilevel"/>
    <w:tmpl w:val="51A803EC"/>
    <w:lvl w:ilvl="0" w:tplc="AFBEABF2">
      <w:start w:val="1"/>
      <w:numFmt w:val="bullet"/>
      <w:lvlText w:val="•"/>
      <w:lvlJc w:val="left"/>
      <w:pPr>
        <w:ind w:left="720" w:hanging="360"/>
      </w:pPr>
    </w:lvl>
    <w:lvl w:ilvl="1" w:tplc="06E4D202">
      <w:start w:val="1"/>
      <w:numFmt w:val="bullet"/>
      <w:lvlText w:val="–"/>
      <w:lvlJc w:val="left"/>
      <w:pPr>
        <w:ind w:left="1080" w:hanging="360"/>
      </w:pPr>
    </w:lvl>
    <w:lvl w:ilvl="2" w:tplc="2954C5A6">
      <w:numFmt w:val="decimal"/>
      <w:lvlText w:val=""/>
      <w:lvlJc w:val="left"/>
    </w:lvl>
    <w:lvl w:ilvl="3" w:tplc="2446D8EE">
      <w:numFmt w:val="decimal"/>
      <w:lvlText w:val=""/>
      <w:lvlJc w:val="left"/>
    </w:lvl>
    <w:lvl w:ilvl="4" w:tplc="D63C6E1C">
      <w:numFmt w:val="decimal"/>
      <w:lvlText w:val=""/>
      <w:lvlJc w:val="left"/>
    </w:lvl>
    <w:lvl w:ilvl="5" w:tplc="BAF6FFE0">
      <w:numFmt w:val="decimal"/>
      <w:lvlText w:val=""/>
      <w:lvlJc w:val="left"/>
    </w:lvl>
    <w:lvl w:ilvl="6" w:tplc="C0724BA8">
      <w:numFmt w:val="decimal"/>
      <w:lvlText w:val=""/>
      <w:lvlJc w:val="left"/>
    </w:lvl>
    <w:lvl w:ilvl="7" w:tplc="E0DC1698">
      <w:numFmt w:val="decimal"/>
      <w:lvlText w:val=""/>
      <w:lvlJc w:val="left"/>
    </w:lvl>
    <w:lvl w:ilvl="8" w:tplc="06C40E9A">
      <w:numFmt w:val="decimal"/>
      <w:lvlText w:val=""/>
      <w:lvlJc w:val="left"/>
    </w:lvl>
  </w:abstractNum>
  <w:num w:numId="1" w16cid:durableId="1769540011">
    <w:abstractNumId w:val="0"/>
    <w:lvlOverride w:ilvl="0">
      <w:startOverride w:val="1"/>
    </w:lvlOverride>
  </w:num>
  <w:num w:numId="2" w16cid:durableId="2171281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C0A"/>
    <w:rsid w:val="000E44FA"/>
    <w:rsid w:val="005C6526"/>
    <w:rsid w:val="006A662E"/>
    <w:rsid w:val="007D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1E5D0"/>
  <w15:docId w15:val="{B3E42191-0CE9-4903-AEDC-E890CF0CD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160"/>
      <w:outlineLvl w:val="0"/>
    </w:pPr>
    <w:rPr>
      <w:rFonts w:eastAsia="Arial"/>
      <w:b/>
      <w:bCs/>
      <w:color w:val="0F6E56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1D9E7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Playdata</cp:lastModifiedBy>
  <cp:revision>2</cp:revision>
  <dcterms:created xsi:type="dcterms:W3CDTF">2026-03-23T08:33:00Z</dcterms:created>
  <dcterms:modified xsi:type="dcterms:W3CDTF">2026-03-23T08:41:00Z</dcterms:modified>
</cp:coreProperties>
</file>