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Computer Science and Information Technology Department, UoB, Quetta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Course: </w:t>
      </w:r>
      <w:r>
        <w:rPr>
          <w:rFonts w:ascii="Arial" w:hAnsi="Arial"/>
          <w:b/>
          <w:bCs/>
          <w:sz w:val="24"/>
          <w:szCs w:val="24"/>
        </w:rPr>
        <w:t>Probability and Statistics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Terminal</w:t>
      </w:r>
      <w:r>
        <w:rPr>
          <w:rFonts w:ascii="Arial" w:hAnsi="Arial"/>
          <w:b/>
          <w:bCs/>
          <w:sz w:val="24"/>
          <w:szCs w:val="24"/>
        </w:rPr>
        <w:t xml:space="preserve"> Exam 20</w:t>
      </w:r>
      <w:r>
        <w:rPr>
          <w:rFonts w:ascii="Arial" w:hAnsi="Arial"/>
          <w:b/>
          <w:bCs/>
          <w:sz w:val="24"/>
          <w:szCs w:val="24"/>
        </w:rPr>
        <w:t>20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BS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CS (201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9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-2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3</w:t>
      </w:r>
      <w:r>
        <w:rPr>
          <w:rFonts w:ascii="Arial" w:hAnsi="Arial"/>
          <w:b/>
          <w:bCs/>
          <w:position w:val="0"/>
          <w:sz w:val="24"/>
          <w:sz w:val="24"/>
          <w:szCs w:val="24"/>
          <w:vertAlign w:val="baseline"/>
        </w:rPr>
        <w:t>)</w:t>
      </w:r>
      <w:r>
        <w:rPr>
          <w:rFonts w:ascii="Arial" w:hAnsi="Arial"/>
          <w:b/>
          <w:bCs/>
          <w:sz w:val="24"/>
          <w:szCs w:val="24"/>
        </w:rPr>
        <w:t xml:space="preserve"> </w:t>
        <w:tab/>
        <w:tab/>
        <w:t xml:space="preserve">Roll No: __________ </w:t>
        <w:tab/>
        <w:tab/>
        <w:tab/>
      </w:r>
      <w:r>
        <w:rPr>
          <w:rFonts w:ascii="Arial" w:hAnsi="Arial"/>
          <w:b/>
          <w:bCs/>
          <w:sz w:val="24"/>
          <w:szCs w:val="24"/>
        </w:rPr>
        <w:t xml:space="preserve">Max marks: </w:t>
      </w:r>
      <w:r>
        <w:rPr>
          <w:rFonts w:ascii="Arial" w:hAnsi="Arial"/>
          <w:b/>
          <w:bCs/>
          <w:sz w:val="24"/>
          <w:szCs w:val="24"/>
        </w:rPr>
        <w:t>7</w:t>
      </w:r>
      <w:r>
        <w:rPr>
          <w:rFonts w:ascii="Arial" w:hAnsi="Arial"/>
          <w:b/>
          <w:bCs/>
          <w:sz w:val="24"/>
          <w:szCs w:val="24"/>
        </w:rPr>
        <w:t>0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NOTE: USE OF SMART PHONE AS CALCULATOR IS NOT ALLOWED.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</w:rPr>
        <w:t>Q</w:t>
      </w:r>
      <w:r>
        <w:rPr>
          <w:rFonts w:ascii="Arial" w:hAnsi="Arial"/>
          <w:b/>
          <w:bCs/>
          <w:sz w:val="24"/>
          <w:szCs w:val="24"/>
        </w:rPr>
        <w:t>uestion No 1: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Describe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the following terms,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where possible give examples (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15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sz w:val="24"/>
          <w:szCs w:val="24"/>
        </w:rPr>
      </w:r>
    </w:p>
    <w:tbl>
      <w:tblPr>
        <w:tblW w:w="981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070"/>
        <w:gridCol w:w="2790"/>
        <w:gridCol w:w="2610"/>
      </w:tblGrid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Population,</w:t>
            </w:r>
          </w:p>
        </w:tc>
        <w:tc>
          <w:tcPr>
            <w:tcW w:w="207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Sample,</w:t>
            </w:r>
          </w:p>
        </w:tc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Descriptive Statistics,</w:t>
            </w:r>
          </w:p>
        </w:tc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Inferential Statistics,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Qualitative Variable,</w:t>
            </w:r>
          </w:p>
        </w:tc>
        <w:tc>
          <w:tcPr>
            <w:tcW w:w="207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Discrete Variable,</w:t>
            </w:r>
          </w:p>
        </w:tc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Continuous Variable,</w:t>
            </w:r>
          </w:p>
        </w:tc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Biased Error,</w:t>
            </w:r>
          </w:p>
        </w:tc>
      </w:tr>
      <w:tr>
        <w:trPr>
          <w:trHeight w:val="348" w:hRule="atLeast"/>
        </w:trPr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Primary Data, </w:t>
            </w:r>
          </w:p>
        </w:tc>
        <w:tc>
          <w:tcPr>
            <w:tcW w:w="207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Secondary Data,</w:t>
            </w:r>
          </w:p>
        </w:tc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Quantitative Variables,</w:t>
            </w:r>
          </w:p>
        </w:tc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Unbiased Error,</w:t>
            </w:r>
          </w:p>
        </w:tc>
      </w:tr>
      <w:tr>
        <w:trPr>
          <w:trHeight w:val="348" w:hRule="atLeast"/>
        </w:trPr>
        <w:tc>
          <w:tcPr>
            <w:tcW w:w="234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Tabulation,</w:t>
            </w:r>
          </w:p>
        </w:tc>
        <w:tc>
          <w:tcPr>
            <w:tcW w:w="207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Classification,</w:t>
            </w:r>
          </w:p>
        </w:tc>
        <w:tc>
          <w:tcPr>
            <w:tcW w:w="279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Histogram.</w:t>
            </w:r>
          </w:p>
        </w:tc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Construct a grouped frequency distribution using the following data.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04"/>
      </w:tblGrid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109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128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113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204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162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178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152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173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146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158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194</w:t>
            </w:r>
          </w:p>
        </w:tc>
      </w:tr>
      <w:tr>
        <w:trPr/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148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107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181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131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184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104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803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118</w:t>
            </w:r>
          </w:p>
        </w:tc>
        <w:tc>
          <w:tcPr>
            <w:tcW w:w="804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82</w:t>
            </w:r>
          </w:p>
        </w:tc>
      </w:tr>
    </w:tbl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3-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Calculate Mean, Median, Mode,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Q1 and Q3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the data given in Question 2. 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(10 Marks)</w:t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uestion No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3-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B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What is a box plot, draw a sample box plot and label Mean, Median, Mode in it. (5 Marks)</w:t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Question No 4: Calculate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Variance and Standard Deviation of the data given in Question 2. (10 Marks)</w:t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Question No 5: Suppose we toss 3 fair coins, write down all the possible outcomes of this experiment? (10 Marks)</w:t>
      </w:r>
    </w:p>
    <w:p>
      <w:pPr>
        <w:pStyle w:val="Normal"/>
        <w:widowControl/>
        <w:bidi w:val="0"/>
        <w:spacing w:before="0" w:after="283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Q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uestion No 6: Two fair dice are thrown, what is the probability that the sum of the dots on two dice is greater than 8. (10 Marks)</w:t>
      </w:r>
    </w:p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283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249</Words>
  <Characters>1180</Characters>
  <CharactersWithSpaces>1350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2020-11-02T12:23:50Z</dcterms:created>
  <dc:creator/>
  <dc:description/>
  <dc:language>en-US</dc:language>
  <cp:lastModifiedBy/>
  <dcterms:modified xsi:type="dcterms:W3CDTF">2020-11-02T13:13:06Z</dcterms:modified>
  <cp:revision>2</cp:revision>
  <dc:subject/>
  <dc:title/>
</cp:coreProperties>
</file>