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36C82" w14:textId="77777777" w:rsidR="00D931AB" w:rsidRDefault="00D931AB"/>
    <w:p w14:paraId="4036A200" w14:textId="77777777" w:rsidR="00D931AB" w:rsidRDefault="00D931AB"/>
    <w:p w14:paraId="0AF1ADB3" w14:textId="77777777" w:rsidR="00D931AB" w:rsidRDefault="00000000">
      <w:pPr>
        <w:spacing w:after="20"/>
        <w:jc w:val="center"/>
      </w:pPr>
      <w:r>
        <w:rPr>
          <w:noProof/>
        </w:rPr>
        <w:drawing>
          <wp:inline distT="0" distB="0" distL="0" distR="0" wp14:anchorId="3E3E195C" wp14:editId="6F5FC0A7">
            <wp:extent cx="1524000" cy="85725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15B61" w14:textId="77777777" w:rsidR="00D931AB" w:rsidRDefault="00000000">
      <w:pPr>
        <w:spacing w:before="20" w:after="40"/>
        <w:jc w:val="center"/>
      </w:pPr>
      <w:r>
        <w:rPr>
          <w:b/>
          <w:bCs/>
          <w:color w:val="5A1F6B"/>
          <w:sz w:val="48"/>
          <w:szCs w:val="48"/>
        </w:rPr>
        <w:t>PROPOSTA COMERCIAL</w:t>
      </w:r>
    </w:p>
    <w:p w14:paraId="6D3B90A5" w14:textId="77777777" w:rsidR="00D931AB" w:rsidRDefault="00000000">
      <w:pPr>
        <w:spacing w:after="320"/>
        <w:jc w:val="center"/>
      </w:pPr>
      <w:r>
        <w:rPr>
          <w:color w:val="555555"/>
          <w:sz w:val="26"/>
          <w:szCs w:val="26"/>
        </w:rPr>
        <w:t>Sistema Comercial — Amparar Proteção Veicular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838"/>
      </w:tblGrid>
      <w:tr w:rsidR="00D931AB" w14:paraId="0FDB327C" w14:textId="77777777">
        <w:tc>
          <w:tcPr>
            <w:tcW w:w="2800" w:type="dxa"/>
            <w:tcBorders>
              <w:top w:val="single" w:sz="4" w:space="0" w:color="DDCCEE"/>
              <w:left w:val="single" w:sz="4" w:space="0" w:color="DDCCEE"/>
              <w:bottom w:val="single" w:sz="4" w:space="0" w:color="DDCCEE"/>
              <w:right w:val="single" w:sz="4" w:space="0" w:color="DDCCEE"/>
            </w:tcBorders>
            <w:shd w:val="clear" w:color="auto" w:fill="F3E8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290640" w14:textId="77777777" w:rsidR="00D931AB" w:rsidRDefault="00000000">
            <w:r>
              <w:rPr>
                <w:b/>
                <w:bCs/>
                <w:sz w:val="20"/>
                <w:szCs w:val="20"/>
              </w:rPr>
              <w:t>Projeto</w:t>
            </w:r>
          </w:p>
        </w:tc>
        <w:tc>
          <w:tcPr>
            <w:tcW w:w="6838" w:type="dxa"/>
            <w:tcBorders>
              <w:top w:val="single" w:sz="4" w:space="0" w:color="DDCCEE"/>
              <w:left w:val="single" w:sz="4" w:space="0" w:color="DDCCEE"/>
              <w:bottom w:val="single" w:sz="4" w:space="0" w:color="DDCCEE"/>
              <w:right w:val="single" w:sz="4" w:space="0" w:color="DDCCEE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E185EA" w14:textId="77777777" w:rsidR="00D931AB" w:rsidRDefault="00000000">
            <w:r>
              <w:rPr>
                <w:sz w:val="20"/>
                <w:szCs w:val="20"/>
              </w:rPr>
              <w:t>Sistema CRM / Comercial — Amparar Proteção Veicular</w:t>
            </w:r>
          </w:p>
        </w:tc>
      </w:tr>
      <w:tr w:rsidR="00D931AB" w14:paraId="4FCEC57E" w14:textId="77777777">
        <w:tc>
          <w:tcPr>
            <w:tcW w:w="2800" w:type="dxa"/>
            <w:tcBorders>
              <w:top w:val="single" w:sz="4" w:space="0" w:color="DDCCEE"/>
              <w:left w:val="single" w:sz="4" w:space="0" w:color="DDCCEE"/>
              <w:bottom w:val="single" w:sz="4" w:space="0" w:color="DDCCEE"/>
              <w:right w:val="single" w:sz="4" w:space="0" w:color="DDCCEE"/>
            </w:tcBorders>
            <w:shd w:val="clear" w:color="auto" w:fill="F3E8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2C75AB" w14:textId="77777777" w:rsidR="00D931AB" w:rsidRDefault="00000000">
            <w:r>
              <w:rPr>
                <w:b/>
                <w:bCs/>
                <w:sz w:val="20"/>
                <w:szCs w:val="20"/>
              </w:rPr>
              <w:t>Cliente</w:t>
            </w:r>
          </w:p>
        </w:tc>
        <w:tc>
          <w:tcPr>
            <w:tcW w:w="6838" w:type="dxa"/>
            <w:tcBorders>
              <w:top w:val="single" w:sz="4" w:space="0" w:color="DDCCEE"/>
              <w:left w:val="single" w:sz="4" w:space="0" w:color="DDCCEE"/>
              <w:bottom w:val="single" w:sz="4" w:space="0" w:color="DDCCEE"/>
              <w:right w:val="single" w:sz="4" w:space="0" w:color="DDCCEE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AB0AEC" w14:textId="77777777" w:rsidR="00D931AB" w:rsidRDefault="00000000">
            <w:r>
              <w:rPr>
                <w:sz w:val="20"/>
                <w:szCs w:val="20"/>
              </w:rPr>
              <w:t>Amparar Proteção Veicular</w:t>
            </w:r>
          </w:p>
        </w:tc>
      </w:tr>
      <w:tr w:rsidR="00D931AB" w14:paraId="43775D21" w14:textId="77777777">
        <w:tc>
          <w:tcPr>
            <w:tcW w:w="2800" w:type="dxa"/>
            <w:tcBorders>
              <w:top w:val="single" w:sz="4" w:space="0" w:color="DDCCEE"/>
              <w:left w:val="single" w:sz="4" w:space="0" w:color="DDCCEE"/>
              <w:bottom w:val="single" w:sz="4" w:space="0" w:color="DDCCEE"/>
              <w:right w:val="single" w:sz="4" w:space="0" w:color="DDCCEE"/>
            </w:tcBorders>
            <w:shd w:val="clear" w:color="auto" w:fill="F3E8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7B50BC" w14:textId="77777777" w:rsidR="00D931AB" w:rsidRDefault="00000000">
            <w:r>
              <w:rPr>
                <w:b/>
                <w:bCs/>
                <w:sz w:val="20"/>
                <w:szCs w:val="20"/>
              </w:rPr>
              <w:t>Fornecedor</w:t>
            </w:r>
          </w:p>
        </w:tc>
        <w:tc>
          <w:tcPr>
            <w:tcW w:w="6838" w:type="dxa"/>
            <w:tcBorders>
              <w:top w:val="single" w:sz="4" w:space="0" w:color="DDCCEE"/>
              <w:left w:val="single" w:sz="4" w:space="0" w:color="DDCCEE"/>
              <w:bottom w:val="single" w:sz="4" w:space="0" w:color="DDCCEE"/>
              <w:right w:val="single" w:sz="4" w:space="0" w:color="DDCCEE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D50D97" w14:textId="77777777" w:rsidR="00D931AB" w:rsidRDefault="00000000">
            <w:r>
              <w:rPr>
                <w:sz w:val="20"/>
                <w:szCs w:val="20"/>
              </w:rPr>
              <w:t>Beyond Bits Tecnologia</w:t>
            </w:r>
          </w:p>
        </w:tc>
      </w:tr>
      <w:tr w:rsidR="00D931AB" w14:paraId="5B738E35" w14:textId="77777777">
        <w:tc>
          <w:tcPr>
            <w:tcW w:w="2800" w:type="dxa"/>
            <w:tcBorders>
              <w:top w:val="single" w:sz="4" w:space="0" w:color="DDCCEE"/>
              <w:left w:val="single" w:sz="4" w:space="0" w:color="DDCCEE"/>
              <w:bottom w:val="single" w:sz="4" w:space="0" w:color="DDCCEE"/>
              <w:right w:val="single" w:sz="4" w:space="0" w:color="DDCCEE"/>
            </w:tcBorders>
            <w:shd w:val="clear" w:color="auto" w:fill="F3E8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3C9DD1" w14:textId="77777777" w:rsidR="00D931AB" w:rsidRDefault="00000000">
            <w:r>
              <w:rPr>
                <w:b/>
                <w:bCs/>
                <w:sz w:val="20"/>
                <w:szCs w:val="20"/>
              </w:rPr>
              <w:t>Versão</w:t>
            </w:r>
          </w:p>
        </w:tc>
        <w:tc>
          <w:tcPr>
            <w:tcW w:w="6838" w:type="dxa"/>
            <w:tcBorders>
              <w:top w:val="single" w:sz="4" w:space="0" w:color="DDCCEE"/>
              <w:left w:val="single" w:sz="4" w:space="0" w:color="DDCCEE"/>
              <w:bottom w:val="single" w:sz="4" w:space="0" w:color="DDCCEE"/>
              <w:right w:val="single" w:sz="4" w:space="0" w:color="DDCCEE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7F4B2C" w14:textId="77777777" w:rsidR="00D931AB" w:rsidRDefault="00000000">
            <w:r>
              <w:rPr>
                <w:sz w:val="20"/>
                <w:szCs w:val="20"/>
              </w:rPr>
              <w:t>1.0</w:t>
            </w:r>
          </w:p>
        </w:tc>
      </w:tr>
      <w:tr w:rsidR="00D931AB" w14:paraId="2FC4CA1F" w14:textId="77777777">
        <w:tc>
          <w:tcPr>
            <w:tcW w:w="2800" w:type="dxa"/>
            <w:tcBorders>
              <w:top w:val="single" w:sz="4" w:space="0" w:color="DDCCEE"/>
              <w:left w:val="single" w:sz="4" w:space="0" w:color="DDCCEE"/>
              <w:bottom w:val="single" w:sz="4" w:space="0" w:color="DDCCEE"/>
              <w:right w:val="single" w:sz="4" w:space="0" w:color="DDCCEE"/>
            </w:tcBorders>
            <w:shd w:val="clear" w:color="auto" w:fill="F3E8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235C12" w14:textId="77777777" w:rsidR="00D931AB" w:rsidRDefault="00000000">
            <w:r>
              <w:rPr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6838" w:type="dxa"/>
            <w:tcBorders>
              <w:top w:val="single" w:sz="4" w:space="0" w:color="DDCCEE"/>
              <w:left w:val="single" w:sz="4" w:space="0" w:color="DDCCEE"/>
              <w:bottom w:val="single" w:sz="4" w:space="0" w:color="DDCCEE"/>
              <w:right w:val="single" w:sz="4" w:space="0" w:color="DDCCEE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90100F" w14:textId="0DB7560F" w:rsidR="00D931AB" w:rsidRDefault="0022178B">
            <w:r>
              <w:rPr>
                <w:sz w:val="20"/>
                <w:szCs w:val="20"/>
              </w:rPr>
              <w:t xml:space="preserve">30 </w:t>
            </w:r>
            <w:r w:rsidR="00000000">
              <w:rPr>
                <w:sz w:val="20"/>
                <w:szCs w:val="20"/>
              </w:rPr>
              <w:t>de março de 2026</w:t>
            </w:r>
          </w:p>
        </w:tc>
      </w:tr>
      <w:tr w:rsidR="00D931AB" w14:paraId="7F4345B1" w14:textId="77777777">
        <w:tc>
          <w:tcPr>
            <w:tcW w:w="2800" w:type="dxa"/>
            <w:tcBorders>
              <w:top w:val="single" w:sz="4" w:space="0" w:color="DDCCEE"/>
              <w:left w:val="single" w:sz="4" w:space="0" w:color="DDCCEE"/>
              <w:bottom w:val="single" w:sz="4" w:space="0" w:color="DDCCEE"/>
              <w:right w:val="single" w:sz="4" w:space="0" w:color="DDCCEE"/>
            </w:tcBorders>
            <w:shd w:val="clear" w:color="auto" w:fill="F3E8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8AC35B" w14:textId="77777777" w:rsidR="00D931AB" w:rsidRDefault="00000000">
            <w:r>
              <w:rPr>
                <w:b/>
                <w:bCs/>
                <w:sz w:val="20"/>
                <w:szCs w:val="20"/>
              </w:rPr>
              <w:t>Validade</w:t>
            </w:r>
          </w:p>
        </w:tc>
        <w:tc>
          <w:tcPr>
            <w:tcW w:w="6838" w:type="dxa"/>
            <w:tcBorders>
              <w:top w:val="single" w:sz="4" w:space="0" w:color="DDCCEE"/>
              <w:left w:val="single" w:sz="4" w:space="0" w:color="DDCCEE"/>
              <w:bottom w:val="single" w:sz="4" w:space="0" w:color="DDCCEE"/>
              <w:right w:val="single" w:sz="4" w:space="0" w:color="DDCCEE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754777" w14:textId="77777777" w:rsidR="00D931AB" w:rsidRDefault="00000000">
            <w:r>
              <w:rPr>
                <w:sz w:val="20"/>
                <w:szCs w:val="20"/>
              </w:rPr>
              <w:t>30 dias a partir da data de emissão</w:t>
            </w:r>
          </w:p>
        </w:tc>
      </w:tr>
    </w:tbl>
    <w:p w14:paraId="52D5909C" w14:textId="77777777" w:rsidR="00D931AB" w:rsidRDefault="00D931AB"/>
    <w:p w14:paraId="66198D82" w14:textId="77777777" w:rsidR="00D931AB" w:rsidRDefault="00000000">
      <w:pPr>
        <w:spacing w:before="80"/>
        <w:jc w:val="center"/>
      </w:pPr>
      <w:r>
        <w:rPr>
          <w:i/>
          <w:iCs/>
          <w:color w:val="888888"/>
          <w:sz w:val="18"/>
          <w:szCs w:val="18"/>
        </w:rPr>
        <w:t>© 2026 Beyond Bits Tecnologia. Todos os direitos reservados.</w:t>
      </w:r>
    </w:p>
    <w:p w14:paraId="7D569016" w14:textId="77777777" w:rsidR="00D931AB" w:rsidRDefault="00000000">
      <w:r>
        <w:br w:type="page"/>
      </w:r>
    </w:p>
    <w:p w14:paraId="7CE2905A" w14:textId="77777777" w:rsidR="00D931AB" w:rsidRDefault="00000000">
      <w:pPr>
        <w:pBdr>
          <w:bottom w:val="single" w:sz="8" w:space="4" w:color="8C3C8C"/>
        </w:pBdr>
        <w:spacing w:before="300" w:after="120"/>
      </w:pPr>
      <w:r>
        <w:rPr>
          <w:b/>
          <w:bCs/>
          <w:color w:val="5A1F6B"/>
          <w:sz w:val="28"/>
          <w:szCs w:val="28"/>
        </w:rPr>
        <w:lastRenderedPageBreak/>
        <w:t>1. Contexto</w:t>
      </w:r>
    </w:p>
    <w:p w14:paraId="1AC8D059" w14:textId="77777777" w:rsidR="00D931AB" w:rsidRDefault="00000000">
      <w:pPr>
        <w:spacing w:before="80" w:after="80"/>
        <w:jc w:val="both"/>
      </w:pPr>
      <w:r>
        <w:t>A Amparar Proteção Veicular identificou a necessidade de um sistema próprio para gestão do seu processo comercial. O sistema atual, baseado em planilhas e controles manuais, limita a visibilidade do funil de vendas, dificulta o acompanhamento de leads e não oferece relatórios consolidados para a gestão.</w:t>
      </w:r>
    </w:p>
    <w:p w14:paraId="24ED9F5B" w14:textId="77777777" w:rsidR="00D931AB" w:rsidRDefault="00000000">
      <w:pPr>
        <w:spacing w:before="80" w:after="80"/>
        <w:jc w:val="both"/>
      </w:pPr>
      <w:r>
        <w:t>A Beyond Bits Tecnologia foi convidada a desenvolver uma solução sob medida, construída a partir das necessidades reais da equipe da Amparar, já documentadas e validadas no Documento de Requisitos de Software (DRS) versão 1.1.</w:t>
      </w:r>
    </w:p>
    <w:p w14:paraId="4B07224D" w14:textId="77777777" w:rsidR="00D931AB" w:rsidRDefault="00D931AB"/>
    <w:p w14:paraId="6BBBBF4F" w14:textId="77777777" w:rsidR="00D931AB" w:rsidRDefault="00000000">
      <w:pPr>
        <w:pBdr>
          <w:bottom w:val="single" w:sz="8" w:space="4" w:color="8C3C8C"/>
        </w:pBdr>
        <w:spacing w:before="300" w:after="120"/>
      </w:pPr>
      <w:r>
        <w:rPr>
          <w:b/>
          <w:bCs/>
          <w:color w:val="5A1F6B"/>
          <w:sz w:val="28"/>
          <w:szCs w:val="28"/>
        </w:rPr>
        <w:t>2. O que será entregue</w:t>
      </w:r>
    </w:p>
    <w:p w14:paraId="1CA723A6" w14:textId="77777777" w:rsidR="00D931AB" w:rsidRDefault="00000000">
      <w:pPr>
        <w:spacing w:before="80" w:after="80"/>
        <w:jc w:val="both"/>
      </w:pPr>
      <w:r>
        <w:t>O sistema — denominado Amparar CRM — é uma plataforma web acessível por navegador, sem necessidade de instalação, que inclui:</w:t>
      </w:r>
    </w:p>
    <w:p w14:paraId="530F6B26" w14:textId="77777777" w:rsidR="00D931AB" w:rsidRDefault="00D931AB"/>
    <w:p w14:paraId="118E7476" w14:textId="77777777" w:rsidR="00D931AB" w:rsidRDefault="00000000" w:rsidP="00D66A56">
      <w:pPr>
        <w:pStyle w:val="PargrafodaLista"/>
        <w:numPr>
          <w:ilvl w:val="0"/>
          <w:numId w:val="3"/>
        </w:numPr>
        <w:spacing w:before="40" w:after="40"/>
      </w:pPr>
      <w:r>
        <w:t>Funil de vendas Kanban com 6 etapas: Lead, Ligação, Agendamento, Visita, Venda e Carteira</w:t>
      </w:r>
    </w:p>
    <w:p w14:paraId="21169CAC" w14:textId="77777777" w:rsidR="00D931AB" w:rsidRDefault="00000000" w:rsidP="00D66A56">
      <w:pPr>
        <w:pStyle w:val="PargrafodaLista"/>
        <w:numPr>
          <w:ilvl w:val="0"/>
          <w:numId w:val="3"/>
        </w:numPr>
        <w:spacing w:before="40" w:after="40"/>
      </w:pPr>
      <w:r>
        <w:t>Cadastro completo de leads com fonte, captador, observações e histórico</w:t>
      </w:r>
    </w:p>
    <w:p w14:paraId="7B854919" w14:textId="77777777" w:rsidR="00D931AB" w:rsidRDefault="00000000" w:rsidP="00D66A56">
      <w:pPr>
        <w:pStyle w:val="PargrafodaLista"/>
        <w:numPr>
          <w:ilvl w:val="0"/>
          <w:numId w:val="3"/>
        </w:numPr>
        <w:spacing w:before="40" w:after="40"/>
      </w:pPr>
      <w:r>
        <w:t>Registro de ligações com contador de tentativas e bloqueio de remarketing antes de 30 tentativas</w:t>
      </w:r>
    </w:p>
    <w:p w14:paraId="43524363" w14:textId="77777777" w:rsidR="00D931AB" w:rsidRDefault="00000000" w:rsidP="00D66A56">
      <w:pPr>
        <w:pStyle w:val="PargrafodaLista"/>
        <w:numPr>
          <w:ilvl w:val="0"/>
          <w:numId w:val="3"/>
        </w:numPr>
        <w:spacing w:before="40" w:after="40"/>
      </w:pPr>
      <w:r>
        <w:t>Módulo de agendamentos integrado à agenda compartilhada com notificação ao gestor</w:t>
      </w:r>
    </w:p>
    <w:p w14:paraId="45EFF7D1" w14:textId="77777777" w:rsidR="00D931AB" w:rsidRDefault="00000000" w:rsidP="00D66A56">
      <w:pPr>
        <w:pStyle w:val="PargrafodaLista"/>
        <w:numPr>
          <w:ilvl w:val="0"/>
          <w:numId w:val="3"/>
        </w:numPr>
        <w:spacing w:before="40" w:after="40"/>
      </w:pPr>
      <w:r>
        <w:t>Etapa de visita com campos condicionais (Delay, C2, Não Fechou, Venda)</w:t>
      </w:r>
    </w:p>
    <w:p w14:paraId="2202F860" w14:textId="77777777" w:rsidR="00D931AB" w:rsidRDefault="00000000" w:rsidP="00D66A56">
      <w:pPr>
        <w:pStyle w:val="PargrafodaLista"/>
        <w:numPr>
          <w:ilvl w:val="0"/>
          <w:numId w:val="3"/>
        </w:numPr>
        <w:spacing w:before="40" w:after="40"/>
      </w:pPr>
      <w:r>
        <w:t>Módulo de venda com registro de valores e cadastro de até 3 recomendações</w:t>
      </w:r>
    </w:p>
    <w:p w14:paraId="66FF407B" w14:textId="77777777" w:rsidR="00D931AB" w:rsidRDefault="00000000" w:rsidP="00D66A56">
      <w:pPr>
        <w:pStyle w:val="PargrafodaLista"/>
        <w:numPr>
          <w:ilvl w:val="0"/>
          <w:numId w:val="3"/>
        </w:numPr>
        <w:spacing w:before="40" w:after="40"/>
      </w:pPr>
      <w:r>
        <w:t>Carteira de associados com gestão pós-venda</w:t>
      </w:r>
    </w:p>
    <w:p w14:paraId="6959A511" w14:textId="77777777" w:rsidR="00D931AB" w:rsidRDefault="00000000" w:rsidP="00D66A56">
      <w:pPr>
        <w:pStyle w:val="PargrafodaLista"/>
        <w:numPr>
          <w:ilvl w:val="0"/>
          <w:numId w:val="3"/>
        </w:numPr>
        <w:spacing w:before="40" w:after="40"/>
      </w:pPr>
      <w:r>
        <w:t>Dashboard com Número Mágico, KPIs e feed de atividades</w:t>
      </w:r>
    </w:p>
    <w:p w14:paraId="2F1E7D14" w14:textId="77777777" w:rsidR="00D931AB" w:rsidRDefault="00000000" w:rsidP="00D66A56">
      <w:pPr>
        <w:pStyle w:val="PargrafodaLista"/>
        <w:numPr>
          <w:ilvl w:val="0"/>
          <w:numId w:val="3"/>
        </w:numPr>
        <w:spacing w:before="40" w:after="40"/>
      </w:pPr>
      <w:r>
        <w:t>Agenda semanal compartilhada com iniciais dos especialistas</w:t>
      </w:r>
    </w:p>
    <w:p w14:paraId="3FB1446E" w14:textId="77777777" w:rsidR="00D931AB" w:rsidRDefault="00000000" w:rsidP="00D66A56">
      <w:pPr>
        <w:pStyle w:val="PargrafodaLista"/>
        <w:numPr>
          <w:ilvl w:val="0"/>
          <w:numId w:val="3"/>
        </w:numPr>
        <w:spacing w:before="40" w:after="40"/>
      </w:pPr>
      <w:r>
        <w:t>Histórico de ligações com filtros por tipo e período</w:t>
      </w:r>
    </w:p>
    <w:p w14:paraId="0E9AF37A" w14:textId="77777777" w:rsidR="00D931AB" w:rsidRDefault="00000000" w:rsidP="00D66A56">
      <w:pPr>
        <w:pStyle w:val="PargrafodaLista"/>
        <w:numPr>
          <w:ilvl w:val="0"/>
          <w:numId w:val="3"/>
        </w:numPr>
        <w:spacing w:before="40" w:after="40"/>
      </w:pPr>
      <w:r>
        <w:t>Relatórios de conversão por etapa e aniversariantes da carteira</w:t>
      </w:r>
    </w:p>
    <w:p w14:paraId="697B35AE" w14:textId="77777777" w:rsidR="00D931AB" w:rsidRDefault="00000000" w:rsidP="00D66A56">
      <w:pPr>
        <w:pStyle w:val="PargrafodaLista"/>
        <w:numPr>
          <w:ilvl w:val="0"/>
          <w:numId w:val="3"/>
        </w:numPr>
        <w:spacing w:before="40" w:after="40"/>
      </w:pPr>
      <w:r>
        <w:t>Módulo de currículos para processo seletivo</w:t>
      </w:r>
    </w:p>
    <w:p w14:paraId="36C7546A" w14:textId="77777777" w:rsidR="00D931AB" w:rsidRDefault="00000000" w:rsidP="00D66A56">
      <w:pPr>
        <w:pStyle w:val="PargrafodaLista"/>
        <w:numPr>
          <w:ilvl w:val="0"/>
          <w:numId w:val="3"/>
        </w:numPr>
        <w:spacing w:before="40" w:after="40"/>
      </w:pPr>
      <w:r>
        <w:t>Configurações: usuários, filiais, tags e log de auditoria completo</w:t>
      </w:r>
    </w:p>
    <w:p w14:paraId="17FE382F" w14:textId="77777777" w:rsidR="00D931AB" w:rsidRDefault="00000000" w:rsidP="00D66A56">
      <w:pPr>
        <w:pStyle w:val="PargrafodaLista"/>
        <w:numPr>
          <w:ilvl w:val="0"/>
          <w:numId w:val="3"/>
        </w:numPr>
        <w:spacing w:before="40" w:after="40"/>
      </w:pPr>
      <w:r>
        <w:t>Controle de acesso por perfil: Especialista, Supervisor e Gerente</w:t>
      </w:r>
    </w:p>
    <w:p w14:paraId="0EBE161B" w14:textId="77777777" w:rsidR="00D931AB" w:rsidRDefault="00000000" w:rsidP="00D66A56">
      <w:pPr>
        <w:pStyle w:val="PargrafodaLista"/>
        <w:numPr>
          <w:ilvl w:val="0"/>
          <w:numId w:val="3"/>
        </w:numPr>
        <w:spacing w:before="40" w:after="40"/>
      </w:pPr>
      <w:r>
        <w:t>Login seguro com autenticação e controle de sessão</w:t>
      </w:r>
    </w:p>
    <w:p w14:paraId="2D62B1AC" w14:textId="77777777" w:rsidR="00D931AB" w:rsidRDefault="00D931AB"/>
    <w:p w14:paraId="3E46DF3D" w14:textId="77777777" w:rsidR="00D931AB" w:rsidRDefault="00000000">
      <w:pPr>
        <w:pBdr>
          <w:bottom w:val="single" w:sz="8" w:space="4" w:color="8C3C8C"/>
        </w:pBdr>
        <w:spacing w:before="300" w:after="120"/>
      </w:pPr>
      <w:r>
        <w:rPr>
          <w:b/>
          <w:bCs/>
          <w:color w:val="5A1F6B"/>
          <w:sz w:val="28"/>
          <w:szCs w:val="28"/>
        </w:rPr>
        <w:t>3. Etapas de desenvolvimento e pagamento</w:t>
      </w:r>
    </w:p>
    <w:p w14:paraId="3FEEF323" w14:textId="77777777" w:rsidR="00D931AB" w:rsidRDefault="00000000">
      <w:pPr>
        <w:spacing w:before="80" w:after="80"/>
        <w:jc w:val="both"/>
      </w:pPr>
      <w:r>
        <w:t>O projeto será executado em 3 etapas, com entrega e pagamento vinculados ao aceite de cada uma.</w:t>
      </w:r>
    </w:p>
    <w:p w14:paraId="4CF26699" w14:textId="77777777" w:rsidR="00D931AB" w:rsidRDefault="00D931AB"/>
    <w:tbl>
      <w:tblPr>
        <w:tblW w:w="9927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34"/>
        <w:gridCol w:w="5276"/>
        <w:gridCol w:w="1769"/>
        <w:gridCol w:w="1748"/>
      </w:tblGrid>
      <w:tr w:rsidR="00D931AB" w14:paraId="2DFB44AC" w14:textId="77777777" w:rsidTr="00D66A56">
        <w:tc>
          <w:tcPr>
            <w:tcW w:w="1134" w:type="dxa"/>
            <w:tcBorders>
              <w:top w:val="single" w:sz="4" w:space="0" w:color="DDCCEE"/>
              <w:left w:val="single" w:sz="4" w:space="0" w:color="DDCCEE"/>
              <w:bottom w:val="single" w:sz="4" w:space="0" w:color="DDCCEE"/>
              <w:right w:val="single" w:sz="4" w:space="0" w:color="DDCCEE"/>
            </w:tcBorders>
            <w:shd w:val="clear" w:color="auto" w:fill="8C3C8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56D01B" w14:textId="77777777" w:rsidR="00D931A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Etapa</w:t>
            </w:r>
          </w:p>
        </w:tc>
        <w:tc>
          <w:tcPr>
            <w:tcW w:w="5276" w:type="dxa"/>
            <w:tcBorders>
              <w:top w:val="single" w:sz="4" w:space="0" w:color="DDCCEE"/>
              <w:left w:val="single" w:sz="4" w:space="0" w:color="DDCCEE"/>
              <w:bottom w:val="single" w:sz="4" w:space="0" w:color="DDCCEE"/>
              <w:right w:val="single" w:sz="4" w:space="0" w:color="DDCCEE"/>
            </w:tcBorders>
            <w:shd w:val="clear" w:color="auto" w:fill="8C3C8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7A4B17" w14:textId="77777777" w:rsidR="00D931AB" w:rsidRDefault="00000000">
            <w:r>
              <w:rPr>
                <w:b/>
                <w:bCs/>
                <w:color w:val="FFFFFF"/>
                <w:sz w:val="20"/>
                <w:szCs w:val="20"/>
              </w:rPr>
              <w:t>Escopo</w:t>
            </w:r>
          </w:p>
        </w:tc>
        <w:tc>
          <w:tcPr>
            <w:tcW w:w="1769" w:type="dxa"/>
            <w:tcBorders>
              <w:top w:val="single" w:sz="4" w:space="0" w:color="DDCCEE"/>
              <w:left w:val="single" w:sz="4" w:space="0" w:color="DDCCEE"/>
              <w:bottom w:val="single" w:sz="4" w:space="0" w:color="DDCCEE"/>
              <w:right w:val="single" w:sz="4" w:space="0" w:color="DDCCEE"/>
            </w:tcBorders>
            <w:shd w:val="clear" w:color="auto" w:fill="8C3C8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9F7C6F" w14:textId="77777777" w:rsidR="00D931A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Prazo</w:t>
            </w:r>
          </w:p>
        </w:tc>
        <w:tc>
          <w:tcPr>
            <w:tcW w:w="1748" w:type="dxa"/>
            <w:tcBorders>
              <w:top w:val="single" w:sz="4" w:space="0" w:color="DDCCEE"/>
              <w:left w:val="single" w:sz="4" w:space="0" w:color="DDCCEE"/>
              <w:bottom w:val="single" w:sz="4" w:space="0" w:color="DDCCEE"/>
              <w:right w:val="single" w:sz="4" w:space="0" w:color="DDCCEE"/>
            </w:tcBorders>
            <w:shd w:val="clear" w:color="auto" w:fill="8C3C8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758850" w14:textId="77777777" w:rsidR="00D931A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D931AB" w14:paraId="1FEAF4A9" w14:textId="77777777" w:rsidTr="00D66A56">
        <w:tc>
          <w:tcPr>
            <w:tcW w:w="1134" w:type="dxa"/>
            <w:tcBorders>
              <w:top w:val="single" w:sz="4" w:space="0" w:color="DDCCEE"/>
              <w:left w:val="single" w:sz="4" w:space="0" w:color="DDCCEE"/>
              <w:bottom w:val="single" w:sz="4" w:space="0" w:color="DDCCEE"/>
              <w:right w:val="single" w:sz="4" w:space="0" w:color="DDCCEE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864BA2" w14:textId="77777777" w:rsidR="00D931AB" w:rsidRDefault="00000000">
            <w:pPr>
              <w:jc w:val="center"/>
            </w:pPr>
            <w:r>
              <w:t>1</w:t>
            </w:r>
          </w:p>
        </w:tc>
        <w:tc>
          <w:tcPr>
            <w:tcW w:w="5276" w:type="dxa"/>
            <w:tcBorders>
              <w:top w:val="single" w:sz="4" w:space="0" w:color="DDCCEE"/>
              <w:left w:val="single" w:sz="4" w:space="0" w:color="DDCCEE"/>
              <w:bottom w:val="single" w:sz="4" w:space="0" w:color="DDCCEE"/>
              <w:right w:val="single" w:sz="4" w:space="0" w:color="DDCCEE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1054D4" w14:textId="77777777" w:rsidR="00D931AB" w:rsidRDefault="00000000">
            <w:r>
              <w:t>Base e autenticação: login, perfis de acesso, banco Supabase com RLS, dashboard e navegação.</w:t>
            </w:r>
          </w:p>
        </w:tc>
        <w:tc>
          <w:tcPr>
            <w:tcW w:w="1769" w:type="dxa"/>
            <w:tcBorders>
              <w:top w:val="single" w:sz="4" w:space="0" w:color="DDCCEE"/>
              <w:left w:val="single" w:sz="4" w:space="0" w:color="DDCCEE"/>
              <w:bottom w:val="single" w:sz="4" w:space="0" w:color="DDCCEE"/>
              <w:right w:val="single" w:sz="4" w:space="0" w:color="DDCCEE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930DBA" w14:textId="77777777" w:rsidR="00D931AB" w:rsidRDefault="00000000">
            <w:pPr>
              <w:jc w:val="center"/>
            </w:pPr>
            <w:r>
              <w:t>~2 semanas</w:t>
            </w:r>
          </w:p>
        </w:tc>
        <w:tc>
          <w:tcPr>
            <w:tcW w:w="1748" w:type="dxa"/>
            <w:tcBorders>
              <w:top w:val="single" w:sz="4" w:space="0" w:color="DDCCEE"/>
              <w:left w:val="single" w:sz="4" w:space="0" w:color="DDCCEE"/>
              <w:bottom w:val="single" w:sz="4" w:space="0" w:color="DDCCEE"/>
              <w:right w:val="single" w:sz="4" w:space="0" w:color="DDCCEE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8261B3" w14:textId="77777777" w:rsidR="00D931AB" w:rsidRDefault="00000000">
            <w:pPr>
              <w:jc w:val="center"/>
            </w:pPr>
            <w:r>
              <w:rPr>
                <w:b/>
                <w:bCs/>
                <w:color w:val="5A1F6B"/>
              </w:rPr>
              <w:t>R$ 2.700</w:t>
            </w:r>
          </w:p>
        </w:tc>
      </w:tr>
      <w:tr w:rsidR="00D931AB" w14:paraId="79FF220E" w14:textId="77777777" w:rsidTr="00D66A56">
        <w:tc>
          <w:tcPr>
            <w:tcW w:w="1134" w:type="dxa"/>
            <w:tcBorders>
              <w:top w:val="single" w:sz="4" w:space="0" w:color="DDCCEE"/>
              <w:left w:val="single" w:sz="4" w:space="0" w:color="DDCCEE"/>
              <w:bottom w:val="single" w:sz="4" w:space="0" w:color="DDCCEE"/>
              <w:right w:val="single" w:sz="4" w:space="0" w:color="DDCCEE"/>
            </w:tcBorders>
            <w:shd w:val="clear" w:color="auto" w:fill="F3E8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B8A8B3" w14:textId="77777777" w:rsidR="00D931AB" w:rsidRDefault="00000000">
            <w:pPr>
              <w:jc w:val="center"/>
            </w:pPr>
            <w:r>
              <w:lastRenderedPageBreak/>
              <w:t>2</w:t>
            </w:r>
          </w:p>
        </w:tc>
        <w:tc>
          <w:tcPr>
            <w:tcW w:w="5276" w:type="dxa"/>
            <w:tcBorders>
              <w:top w:val="single" w:sz="4" w:space="0" w:color="DDCCEE"/>
              <w:left w:val="single" w:sz="4" w:space="0" w:color="DDCCEE"/>
              <w:bottom w:val="single" w:sz="4" w:space="0" w:color="DDCCEE"/>
              <w:right w:val="single" w:sz="4" w:space="0" w:color="DDCCEE"/>
            </w:tcBorders>
            <w:shd w:val="clear" w:color="auto" w:fill="F3E8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2CA26F" w14:textId="77777777" w:rsidR="00D931AB" w:rsidRDefault="00000000">
            <w:r>
              <w:t>Funil e operação: Kanban 6 etapas, leads, ligações, agendamentos e visita com campos condicionais.</w:t>
            </w:r>
          </w:p>
        </w:tc>
        <w:tc>
          <w:tcPr>
            <w:tcW w:w="1769" w:type="dxa"/>
            <w:tcBorders>
              <w:top w:val="single" w:sz="4" w:space="0" w:color="DDCCEE"/>
              <w:left w:val="single" w:sz="4" w:space="0" w:color="DDCCEE"/>
              <w:bottom w:val="single" w:sz="4" w:space="0" w:color="DDCCEE"/>
              <w:right w:val="single" w:sz="4" w:space="0" w:color="DDCCEE"/>
            </w:tcBorders>
            <w:shd w:val="clear" w:color="auto" w:fill="F3E8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605A23" w14:textId="77777777" w:rsidR="00D931AB" w:rsidRDefault="00000000">
            <w:pPr>
              <w:jc w:val="center"/>
            </w:pPr>
            <w:r>
              <w:t>~2 semanas</w:t>
            </w:r>
          </w:p>
        </w:tc>
        <w:tc>
          <w:tcPr>
            <w:tcW w:w="1748" w:type="dxa"/>
            <w:tcBorders>
              <w:top w:val="single" w:sz="4" w:space="0" w:color="DDCCEE"/>
              <w:left w:val="single" w:sz="4" w:space="0" w:color="DDCCEE"/>
              <w:bottom w:val="single" w:sz="4" w:space="0" w:color="DDCCEE"/>
              <w:right w:val="single" w:sz="4" w:space="0" w:color="DDCCEE"/>
            </w:tcBorders>
            <w:shd w:val="clear" w:color="auto" w:fill="F3E8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6EB413" w14:textId="77777777" w:rsidR="00D931AB" w:rsidRDefault="00000000">
            <w:pPr>
              <w:jc w:val="center"/>
            </w:pPr>
            <w:r>
              <w:rPr>
                <w:b/>
                <w:bCs/>
                <w:color w:val="5A1F6B"/>
              </w:rPr>
              <w:t>R$ 2.700</w:t>
            </w:r>
          </w:p>
        </w:tc>
      </w:tr>
      <w:tr w:rsidR="00D931AB" w14:paraId="076659A5" w14:textId="77777777" w:rsidTr="00D66A56">
        <w:tc>
          <w:tcPr>
            <w:tcW w:w="1134" w:type="dxa"/>
            <w:tcBorders>
              <w:top w:val="single" w:sz="4" w:space="0" w:color="DDCCEE"/>
              <w:left w:val="single" w:sz="4" w:space="0" w:color="DDCCEE"/>
              <w:bottom w:val="single" w:sz="4" w:space="0" w:color="DDCCEE"/>
              <w:right w:val="single" w:sz="4" w:space="0" w:color="DDCCEE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CA60A1" w14:textId="77777777" w:rsidR="00D931AB" w:rsidRDefault="00000000">
            <w:pPr>
              <w:jc w:val="center"/>
            </w:pPr>
            <w:r>
              <w:t>3</w:t>
            </w:r>
          </w:p>
        </w:tc>
        <w:tc>
          <w:tcPr>
            <w:tcW w:w="5276" w:type="dxa"/>
            <w:tcBorders>
              <w:top w:val="single" w:sz="4" w:space="0" w:color="DDCCEE"/>
              <w:left w:val="single" w:sz="4" w:space="0" w:color="DDCCEE"/>
              <w:bottom w:val="single" w:sz="4" w:space="0" w:color="DDCCEE"/>
              <w:right w:val="single" w:sz="4" w:space="0" w:color="DDCCEE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E9EFE8" w14:textId="77777777" w:rsidR="00D931AB" w:rsidRDefault="00000000">
            <w:r>
              <w:t>Fechamento e entrega: venda, carteira, relatórios, histórico, currículos, configurações e deploy.</w:t>
            </w:r>
          </w:p>
        </w:tc>
        <w:tc>
          <w:tcPr>
            <w:tcW w:w="1769" w:type="dxa"/>
            <w:tcBorders>
              <w:top w:val="single" w:sz="4" w:space="0" w:color="DDCCEE"/>
              <w:left w:val="single" w:sz="4" w:space="0" w:color="DDCCEE"/>
              <w:bottom w:val="single" w:sz="4" w:space="0" w:color="DDCCEE"/>
              <w:right w:val="single" w:sz="4" w:space="0" w:color="DDCCEE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574F2" w14:textId="77777777" w:rsidR="00D931AB" w:rsidRDefault="00000000">
            <w:pPr>
              <w:jc w:val="center"/>
            </w:pPr>
            <w:r>
              <w:t>~3 semanas</w:t>
            </w:r>
          </w:p>
        </w:tc>
        <w:tc>
          <w:tcPr>
            <w:tcW w:w="1748" w:type="dxa"/>
            <w:tcBorders>
              <w:top w:val="single" w:sz="4" w:space="0" w:color="DDCCEE"/>
              <w:left w:val="single" w:sz="4" w:space="0" w:color="DDCCEE"/>
              <w:bottom w:val="single" w:sz="4" w:space="0" w:color="DDCCEE"/>
              <w:right w:val="single" w:sz="4" w:space="0" w:color="DDCCEE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841D57" w14:textId="77777777" w:rsidR="00D931AB" w:rsidRDefault="00000000">
            <w:pPr>
              <w:jc w:val="center"/>
            </w:pPr>
            <w:r>
              <w:rPr>
                <w:b/>
                <w:bCs/>
                <w:color w:val="5A1F6B"/>
              </w:rPr>
              <w:t>R$ 2.600</w:t>
            </w:r>
          </w:p>
        </w:tc>
      </w:tr>
      <w:tr w:rsidR="00D931AB" w14:paraId="7B332932" w14:textId="77777777" w:rsidTr="00D66A56">
        <w:tc>
          <w:tcPr>
            <w:tcW w:w="1134" w:type="dxa"/>
            <w:tcBorders>
              <w:top w:val="single" w:sz="4" w:space="0" w:color="DDCCEE"/>
              <w:left w:val="single" w:sz="4" w:space="0" w:color="DDCCEE"/>
              <w:bottom w:val="single" w:sz="4" w:space="0" w:color="DDCCEE"/>
              <w:right w:val="single" w:sz="4" w:space="0" w:color="DDCCEE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89BA8C" w14:textId="77777777" w:rsidR="00D931AB" w:rsidRDefault="00D931AB"/>
        </w:tc>
        <w:tc>
          <w:tcPr>
            <w:tcW w:w="5276" w:type="dxa"/>
            <w:tcBorders>
              <w:top w:val="single" w:sz="4" w:space="0" w:color="DDCCEE"/>
              <w:left w:val="single" w:sz="4" w:space="0" w:color="DDCCEE"/>
              <w:bottom w:val="single" w:sz="4" w:space="0" w:color="DDCCEE"/>
              <w:right w:val="single" w:sz="4" w:space="0" w:color="DDCCEE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C6821F" w14:textId="77777777" w:rsidR="00D931AB" w:rsidRDefault="00000000">
            <w:r>
              <w:rPr>
                <w:b/>
                <w:bCs/>
              </w:rPr>
              <w:t>TOTAL DO DESENVOLVIMENTO</w:t>
            </w:r>
          </w:p>
        </w:tc>
        <w:tc>
          <w:tcPr>
            <w:tcW w:w="1769" w:type="dxa"/>
            <w:tcBorders>
              <w:top w:val="single" w:sz="4" w:space="0" w:color="DDCCEE"/>
              <w:left w:val="single" w:sz="4" w:space="0" w:color="DDCCEE"/>
              <w:bottom w:val="single" w:sz="4" w:space="0" w:color="DDCCEE"/>
              <w:right w:val="single" w:sz="4" w:space="0" w:color="DDCCEE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7AC371" w14:textId="77777777" w:rsidR="00D931AB" w:rsidRDefault="00000000">
            <w:pPr>
              <w:jc w:val="center"/>
            </w:pPr>
            <w:r>
              <w:rPr>
                <w:b/>
                <w:bCs/>
              </w:rPr>
              <w:t>~7 semanas</w:t>
            </w:r>
          </w:p>
        </w:tc>
        <w:tc>
          <w:tcPr>
            <w:tcW w:w="1748" w:type="dxa"/>
            <w:tcBorders>
              <w:top w:val="single" w:sz="4" w:space="0" w:color="DDCCEE"/>
              <w:left w:val="single" w:sz="4" w:space="0" w:color="DDCCEE"/>
              <w:bottom w:val="single" w:sz="4" w:space="0" w:color="DDCCEE"/>
              <w:right w:val="single" w:sz="4" w:space="0" w:color="DDCCEE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A89A45" w14:textId="77777777" w:rsidR="00D931AB" w:rsidRDefault="00000000">
            <w:pPr>
              <w:jc w:val="center"/>
            </w:pPr>
            <w:r>
              <w:rPr>
                <w:b/>
                <w:bCs/>
                <w:color w:val="5A1F6B"/>
              </w:rPr>
              <w:t>R$ 8.000</w:t>
            </w:r>
          </w:p>
        </w:tc>
      </w:tr>
    </w:tbl>
    <w:p w14:paraId="74C06516" w14:textId="77777777" w:rsidR="00D931AB" w:rsidRDefault="00D931AB"/>
    <w:p w14:paraId="13F2FC00" w14:textId="77777777" w:rsidR="00D931AB" w:rsidRDefault="00000000">
      <w:pPr>
        <w:pBdr>
          <w:bottom w:val="single" w:sz="8" w:space="4" w:color="8C3C8C"/>
        </w:pBdr>
        <w:spacing w:before="300" w:after="120"/>
      </w:pPr>
      <w:r>
        <w:rPr>
          <w:b/>
          <w:bCs/>
          <w:color w:val="5A1F6B"/>
          <w:sz w:val="28"/>
          <w:szCs w:val="28"/>
        </w:rPr>
        <w:t>4. Plano de suporte mensal</w:t>
      </w:r>
    </w:p>
    <w:p w14:paraId="6BBA3AFA" w14:textId="77777777" w:rsidR="00D931AB" w:rsidRDefault="00000000">
      <w:pPr>
        <w:spacing w:before="80" w:after="80"/>
        <w:jc w:val="both"/>
      </w:pPr>
      <w:r>
        <w:t>Após a entrega do sistema, a Amparar contará com o Plano de Suporte Mensal da Beyond Bits, que garante o funcionamento contínuo da plataforma e o suporte à equipe.</w:t>
      </w:r>
    </w:p>
    <w:p w14:paraId="627584C0" w14:textId="77777777" w:rsidR="00D931AB" w:rsidRDefault="00D931AB"/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38"/>
        <w:gridCol w:w="2600"/>
      </w:tblGrid>
      <w:tr w:rsidR="00D931AB" w14:paraId="6E0690F0" w14:textId="77777777">
        <w:tc>
          <w:tcPr>
            <w:tcW w:w="7038" w:type="dxa"/>
            <w:tcBorders>
              <w:top w:val="single" w:sz="4" w:space="0" w:color="DDCCEE"/>
              <w:left w:val="single" w:sz="4" w:space="0" w:color="DDCCEE"/>
              <w:bottom w:val="single" w:sz="4" w:space="0" w:color="DDCCEE"/>
              <w:right w:val="single" w:sz="4" w:space="0" w:color="DDCCEE"/>
            </w:tcBorders>
            <w:shd w:val="clear" w:color="auto" w:fill="8C3C8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72A45F" w14:textId="77777777" w:rsidR="00D931AB" w:rsidRDefault="00000000">
            <w:r>
              <w:rPr>
                <w:b/>
                <w:bCs/>
                <w:color w:val="FFFFFF"/>
                <w:sz w:val="20"/>
                <w:szCs w:val="20"/>
              </w:rPr>
              <w:t>O que está incluído no plano mensal</w:t>
            </w:r>
          </w:p>
        </w:tc>
        <w:tc>
          <w:tcPr>
            <w:tcW w:w="2600" w:type="dxa"/>
            <w:tcBorders>
              <w:top w:val="single" w:sz="4" w:space="0" w:color="DDCCEE"/>
              <w:left w:val="single" w:sz="4" w:space="0" w:color="DDCCEE"/>
              <w:bottom w:val="single" w:sz="4" w:space="0" w:color="DDCCEE"/>
              <w:right w:val="single" w:sz="4" w:space="0" w:color="DDCCEE"/>
            </w:tcBorders>
            <w:shd w:val="clear" w:color="auto" w:fill="8C3C8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18BC8F" w14:textId="77777777" w:rsidR="00D931A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D931AB" w14:paraId="69EE06D7" w14:textId="77777777">
        <w:tc>
          <w:tcPr>
            <w:tcW w:w="7038" w:type="dxa"/>
            <w:tcBorders>
              <w:top w:val="single" w:sz="4" w:space="0" w:color="DDCCEE"/>
              <w:left w:val="single" w:sz="4" w:space="0" w:color="DDCCEE"/>
              <w:bottom w:val="single" w:sz="4" w:space="0" w:color="DDCCEE"/>
              <w:right w:val="single" w:sz="4" w:space="0" w:color="DDCCEE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F342F9" w14:textId="77777777" w:rsidR="00D931AB" w:rsidRDefault="00000000">
            <w:r>
              <w:t>Infraestrutura em nuvem (Supabase Pro + Vercel)</w:t>
            </w:r>
          </w:p>
        </w:tc>
        <w:tc>
          <w:tcPr>
            <w:tcW w:w="2600" w:type="dxa"/>
            <w:tcBorders>
              <w:top w:val="single" w:sz="4" w:space="0" w:color="DDCCEE"/>
              <w:left w:val="single" w:sz="4" w:space="0" w:color="DDCCEE"/>
              <w:bottom w:val="single" w:sz="4" w:space="0" w:color="DDCCEE"/>
              <w:right w:val="single" w:sz="4" w:space="0" w:color="DDCCEE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5D00A1" w14:textId="77777777" w:rsidR="00D931AB" w:rsidRDefault="00000000">
            <w:pPr>
              <w:jc w:val="center"/>
            </w:pPr>
            <w:r>
              <w:rPr>
                <w:color w:val="555555"/>
              </w:rPr>
              <w:t>incluso</w:t>
            </w:r>
          </w:p>
        </w:tc>
      </w:tr>
      <w:tr w:rsidR="00D931AB" w14:paraId="19F5E509" w14:textId="77777777">
        <w:tc>
          <w:tcPr>
            <w:tcW w:w="7038" w:type="dxa"/>
            <w:tcBorders>
              <w:top w:val="single" w:sz="4" w:space="0" w:color="DDCCEE"/>
              <w:left w:val="single" w:sz="4" w:space="0" w:color="DDCCEE"/>
              <w:bottom w:val="single" w:sz="4" w:space="0" w:color="DDCCEE"/>
              <w:right w:val="single" w:sz="4" w:space="0" w:color="DDCCEE"/>
            </w:tcBorders>
            <w:shd w:val="clear" w:color="auto" w:fill="F3E8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8944BD" w14:textId="77777777" w:rsidR="00D931AB" w:rsidRDefault="00000000">
            <w:r>
              <w:t>Suporte a dúvidas de uso da equipe (WhatsApp / e-mail, dias úteis)</w:t>
            </w:r>
          </w:p>
        </w:tc>
        <w:tc>
          <w:tcPr>
            <w:tcW w:w="2600" w:type="dxa"/>
            <w:tcBorders>
              <w:top w:val="single" w:sz="4" w:space="0" w:color="DDCCEE"/>
              <w:left w:val="single" w:sz="4" w:space="0" w:color="DDCCEE"/>
              <w:bottom w:val="single" w:sz="4" w:space="0" w:color="DDCCEE"/>
              <w:right w:val="single" w:sz="4" w:space="0" w:color="DDCCEE"/>
            </w:tcBorders>
            <w:shd w:val="clear" w:color="auto" w:fill="F3E8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1EF050" w14:textId="77777777" w:rsidR="00D931AB" w:rsidRDefault="00000000">
            <w:pPr>
              <w:jc w:val="center"/>
            </w:pPr>
            <w:r>
              <w:rPr>
                <w:color w:val="555555"/>
              </w:rPr>
              <w:t>incluso</w:t>
            </w:r>
          </w:p>
        </w:tc>
      </w:tr>
      <w:tr w:rsidR="00D931AB" w14:paraId="3F073A76" w14:textId="77777777">
        <w:tc>
          <w:tcPr>
            <w:tcW w:w="7038" w:type="dxa"/>
            <w:tcBorders>
              <w:top w:val="single" w:sz="4" w:space="0" w:color="DDCCEE"/>
              <w:left w:val="single" w:sz="4" w:space="0" w:color="DDCCEE"/>
              <w:bottom w:val="single" w:sz="4" w:space="0" w:color="DDCCEE"/>
              <w:right w:val="single" w:sz="4" w:space="0" w:color="DDCCEE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60580C" w14:textId="77777777" w:rsidR="00D931AB" w:rsidRDefault="00000000">
            <w:r>
              <w:t>Correção de bugs e problemas de funcionamento</w:t>
            </w:r>
          </w:p>
        </w:tc>
        <w:tc>
          <w:tcPr>
            <w:tcW w:w="2600" w:type="dxa"/>
            <w:tcBorders>
              <w:top w:val="single" w:sz="4" w:space="0" w:color="DDCCEE"/>
              <w:left w:val="single" w:sz="4" w:space="0" w:color="DDCCEE"/>
              <w:bottom w:val="single" w:sz="4" w:space="0" w:color="DDCCEE"/>
              <w:right w:val="single" w:sz="4" w:space="0" w:color="DDCCEE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1E8CAA" w14:textId="77777777" w:rsidR="00D931AB" w:rsidRDefault="00000000">
            <w:pPr>
              <w:jc w:val="center"/>
            </w:pPr>
            <w:r>
              <w:rPr>
                <w:color w:val="555555"/>
              </w:rPr>
              <w:t>incluso</w:t>
            </w:r>
          </w:p>
        </w:tc>
      </w:tr>
      <w:tr w:rsidR="00D931AB" w14:paraId="73D51EFD" w14:textId="77777777">
        <w:tc>
          <w:tcPr>
            <w:tcW w:w="7038" w:type="dxa"/>
            <w:tcBorders>
              <w:top w:val="single" w:sz="4" w:space="0" w:color="DDCCEE"/>
              <w:left w:val="single" w:sz="4" w:space="0" w:color="DDCCEE"/>
              <w:bottom w:val="single" w:sz="4" w:space="0" w:color="DDCCEE"/>
              <w:right w:val="single" w:sz="4" w:space="0" w:color="DDCCEE"/>
            </w:tcBorders>
            <w:shd w:val="clear" w:color="auto" w:fill="F3E8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5A9F81" w14:textId="77777777" w:rsidR="00D931AB" w:rsidRDefault="00000000">
            <w:r>
              <w:t>Monitoramento e atualizações de segurança</w:t>
            </w:r>
          </w:p>
        </w:tc>
        <w:tc>
          <w:tcPr>
            <w:tcW w:w="2600" w:type="dxa"/>
            <w:tcBorders>
              <w:top w:val="single" w:sz="4" w:space="0" w:color="DDCCEE"/>
              <w:left w:val="single" w:sz="4" w:space="0" w:color="DDCCEE"/>
              <w:bottom w:val="single" w:sz="4" w:space="0" w:color="DDCCEE"/>
              <w:right w:val="single" w:sz="4" w:space="0" w:color="DDCCEE"/>
            </w:tcBorders>
            <w:shd w:val="clear" w:color="auto" w:fill="F3E8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A5DB27" w14:textId="77777777" w:rsidR="00D931AB" w:rsidRDefault="00000000">
            <w:pPr>
              <w:jc w:val="center"/>
            </w:pPr>
            <w:r>
              <w:rPr>
                <w:color w:val="555555"/>
              </w:rPr>
              <w:t>incluso</w:t>
            </w:r>
          </w:p>
        </w:tc>
      </w:tr>
      <w:tr w:rsidR="00D931AB" w14:paraId="0770D496" w14:textId="77777777">
        <w:tc>
          <w:tcPr>
            <w:tcW w:w="7038" w:type="dxa"/>
            <w:tcBorders>
              <w:top w:val="single" w:sz="4" w:space="0" w:color="DDCCEE"/>
              <w:left w:val="single" w:sz="4" w:space="0" w:color="DDCCEE"/>
              <w:bottom w:val="single" w:sz="4" w:space="0" w:color="DDCCEE"/>
              <w:right w:val="single" w:sz="4" w:space="0" w:color="DDCCEE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12B61D" w14:textId="77777777" w:rsidR="00D931AB" w:rsidRDefault="00000000">
            <w:r>
              <w:rPr>
                <w:b/>
                <w:bCs/>
              </w:rPr>
              <w:t>MENSALIDADE TOTAL  (contrato mínimo de 3 meses)</w:t>
            </w:r>
          </w:p>
        </w:tc>
        <w:tc>
          <w:tcPr>
            <w:tcW w:w="2600" w:type="dxa"/>
            <w:tcBorders>
              <w:top w:val="single" w:sz="4" w:space="0" w:color="DDCCEE"/>
              <w:left w:val="single" w:sz="4" w:space="0" w:color="DDCCEE"/>
              <w:bottom w:val="single" w:sz="4" w:space="0" w:color="DDCCEE"/>
              <w:right w:val="single" w:sz="4" w:space="0" w:color="DDCCEE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E14716" w14:textId="77777777" w:rsidR="00D931AB" w:rsidRDefault="00000000">
            <w:pPr>
              <w:jc w:val="center"/>
            </w:pPr>
            <w:r>
              <w:rPr>
                <w:b/>
                <w:bCs/>
                <w:color w:val="5A1F6B"/>
              </w:rPr>
              <w:t>R$ 400/mês</w:t>
            </w:r>
          </w:p>
        </w:tc>
      </w:tr>
    </w:tbl>
    <w:p w14:paraId="0E983DCF" w14:textId="77777777" w:rsidR="00D931AB" w:rsidRDefault="00D931AB"/>
    <w:p w14:paraId="0187F456" w14:textId="77777777" w:rsidR="00D931AB" w:rsidRDefault="00000000">
      <w:pPr>
        <w:spacing w:before="80" w:after="80"/>
        <w:jc w:val="both"/>
      </w:pPr>
      <w:r>
        <w:t>O contrato de suporte tem vigência mínima de 3 meses (R$ 1.200). Após esse período, renova automaticamente mês a mês com aviso de cancelamento de 30 dias.</w:t>
      </w:r>
    </w:p>
    <w:p w14:paraId="57B53B51" w14:textId="77777777" w:rsidR="00D931AB" w:rsidRDefault="00D931AB"/>
    <w:p w14:paraId="5EB1757B" w14:textId="77777777" w:rsidR="00D931AB" w:rsidRDefault="00000000">
      <w:pPr>
        <w:pBdr>
          <w:bottom w:val="single" w:sz="8" w:space="4" w:color="8C3C8C"/>
        </w:pBdr>
        <w:spacing w:before="300" w:after="120"/>
      </w:pPr>
      <w:r>
        <w:rPr>
          <w:b/>
          <w:bCs/>
          <w:color w:val="5A1F6B"/>
          <w:sz w:val="28"/>
          <w:szCs w:val="28"/>
        </w:rPr>
        <w:t>5. O que não está incluído</w:t>
      </w:r>
    </w:p>
    <w:p w14:paraId="58F4D9EE" w14:textId="77777777" w:rsidR="00D931AB" w:rsidRDefault="00000000" w:rsidP="00D66A56">
      <w:pPr>
        <w:pStyle w:val="PargrafodaLista"/>
        <w:numPr>
          <w:ilvl w:val="0"/>
          <w:numId w:val="4"/>
        </w:numPr>
        <w:spacing w:before="40" w:after="40"/>
      </w:pPr>
      <w:r>
        <w:t>Desenvolvimento de novas funcionalidades após a entrega</w:t>
      </w:r>
    </w:p>
    <w:p w14:paraId="44596F07" w14:textId="77777777" w:rsidR="00D931AB" w:rsidRDefault="00000000" w:rsidP="00D66A56">
      <w:pPr>
        <w:pStyle w:val="PargrafodaLista"/>
        <w:numPr>
          <w:ilvl w:val="0"/>
          <w:numId w:val="4"/>
        </w:numPr>
        <w:spacing w:before="40" w:after="40"/>
      </w:pPr>
      <w:r>
        <w:t>Integrações com sistemas externos (ERP, WhatsApp Business, etc.)</w:t>
      </w:r>
    </w:p>
    <w:p w14:paraId="36054B24" w14:textId="77777777" w:rsidR="00D931AB" w:rsidRDefault="00000000" w:rsidP="00D66A56">
      <w:pPr>
        <w:pStyle w:val="PargrafodaLista"/>
        <w:numPr>
          <w:ilvl w:val="0"/>
          <w:numId w:val="4"/>
        </w:numPr>
        <w:spacing w:before="40" w:after="40"/>
      </w:pPr>
      <w:r>
        <w:t>Migração de dados de sistemas ou planilhas legadas</w:t>
      </w:r>
    </w:p>
    <w:p w14:paraId="042077A1" w14:textId="77777777" w:rsidR="00D931AB" w:rsidRDefault="00000000" w:rsidP="00D66A56">
      <w:pPr>
        <w:pStyle w:val="PargrafodaLista"/>
        <w:numPr>
          <w:ilvl w:val="0"/>
          <w:numId w:val="4"/>
        </w:numPr>
        <w:spacing w:before="40" w:after="40"/>
      </w:pPr>
      <w:r>
        <w:t>Treinamento presencial da equipe</w:t>
      </w:r>
    </w:p>
    <w:p w14:paraId="6C99FCE7" w14:textId="77777777" w:rsidR="00D931AB" w:rsidRDefault="00000000" w:rsidP="00D66A56">
      <w:pPr>
        <w:pStyle w:val="PargrafodaLista"/>
        <w:numPr>
          <w:ilvl w:val="0"/>
          <w:numId w:val="4"/>
        </w:numPr>
        <w:spacing w:before="40" w:after="40"/>
      </w:pPr>
      <w:r>
        <w:t>Aplicativo mobile (iOS / Android)</w:t>
      </w:r>
    </w:p>
    <w:p w14:paraId="6A882A91" w14:textId="77777777" w:rsidR="00D931AB" w:rsidRDefault="00D931AB"/>
    <w:p w14:paraId="04D5F83D" w14:textId="77777777" w:rsidR="00D931AB" w:rsidRDefault="00000000">
      <w:pPr>
        <w:pBdr>
          <w:bottom w:val="single" w:sz="8" w:space="4" w:color="8C3C8C"/>
        </w:pBdr>
        <w:spacing w:before="300" w:after="120"/>
      </w:pPr>
      <w:r>
        <w:rPr>
          <w:b/>
          <w:bCs/>
          <w:color w:val="5A1F6B"/>
          <w:sz w:val="28"/>
          <w:szCs w:val="28"/>
        </w:rPr>
        <w:t>6. Resumo do investimento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38"/>
        <w:gridCol w:w="2600"/>
      </w:tblGrid>
      <w:tr w:rsidR="00D931AB" w14:paraId="48E2876C" w14:textId="77777777">
        <w:tc>
          <w:tcPr>
            <w:tcW w:w="7038" w:type="dxa"/>
            <w:tcBorders>
              <w:top w:val="single" w:sz="4" w:space="0" w:color="DDCCEE"/>
              <w:left w:val="single" w:sz="4" w:space="0" w:color="DDCCEE"/>
              <w:bottom w:val="single" w:sz="4" w:space="0" w:color="DDCCEE"/>
              <w:right w:val="single" w:sz="4" w:space="0" w:color="DDCCEE"/>
            </w:tcBorders>
            <w:shd w:val="clear" w:color="auto" w:fill="8C3C8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A0DD6E" w14:textId="77777777" w:rsidR="00D931AB" w:rsidRDefault="00000000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2600" w:type="dxa"/>
            <w:tcBorders>
              <w:top w:val="single" w:sz="4" w:space="0" w:color="DDCCEE"/>
              <w:left w:val="single" w:sz="4" w:space="0" w:color="DDCCEE"/>
              <w:bottom w:val="single" w:sz="4" w:space="0" w:color="DDCCEE"/>
              <w:right w:val="single" w:sz="4" w:space="0" w:color="DDCCEE"/>
            </w:tcBorders>
            <w:shd w:val="clear" w:color="auto" w:fill="8C3C8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5B914F" w14:textId="77777777" w:rsidR="00D931A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D931AB" w14:paraId="3C9AD46C" w14:textId="77777777">
        <w:tc>
          <w:tcPr>
            <w:tcW w:w="7038" w:type="dxa"/>
            <w:tcBorders>
              <w:top w:val="single" w:sz="4" w:space="0" w:color="DDCCEE"/>
              <w:left w:val="single" w:sz="4" w:space="0" w:color="DDCCEE"/>
              <w:bottom w:val="single" w:sz="4" w:space="0" w:color="DDCCEE"/>
              <w:right w:val="single" w:sz="4" w:space="0" w:color="DDCCEE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7220AA" w14:textId="77777777" w:rsidR="00D931AB" w:rsidRDefault="00000000">
            <w:r>
              <w:t>Desenvolvimento — Etapa 1 (pago na assinatura)</w:t>
            </w:r>
          </w:p>
        </w:tc>
        <w:tc>
          <w:tcPr>
            <w:tcW w:w="2600" w:type="dxa"/>
            <w:tcBorders>
              <w:top w:val="single" w:sz="4" w:space="0" w:color="DDCCEE"/>
              <w:left w:val="single" w:sz="4" w:space="0" w:color="DDCCEE"/>
              <w:bottom w:val="single" w:sz="4" w:space="0" w:color="DDCCEE"/>
              <w:right w:val="single" w:sz="4" w:space="0" w:color="DDCCEE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5BD8D8" w14:textId="77777777" w:rsidR="00D931AB" w:rsidRDefault="00000000">
            <w:pPr>
              <w:jc w:val="center"/>
            </w:pPr>
            <w:r>
              <w:t>R$ 2.700</w:t>
            </w:r>
          </w:p>
        </w:tc>
      </w:tr>
      <w:tr w:rsidR="00D931AB" w14:paraId="0802D0C5" w14:textId="77777777">
        <w:tc>
          <w:tcPr>
            <w:tcW w:w="7038" w:type="dxa"/>
            <w:tcBorders>
              <w:top w:val="single" w:sz="4" w:space="0" w:color="DDCCEE"/>
              <w:left w:val="single" w:sz="4" w:space="0" w:color="DDCCEE"/>
              <w:bottom w:val="single" w:sz="4" w:space="0" w:color="DDCCEE"/>
              <w:right w:val="single" w:sz="4" w:space="0" w:color="DDCCEE"/>
            </w:tcBorders>
            <w:shd w:val="clear" w:color="auto" w:fill="F3E8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D41A1D" w14:textId="77777777" w:rsidR="00D931AB" w:rsidRDefault="00000000">
            <w:r>
              <w:t>Desenvolvimento — Etapa 2 (pago na entrega homologada)</w:t>
            </w:r>
          </w:p>
        </w:tc>
        <w:tc>
          <w:tcPr>
            <w:tcW w:w="2600" w:type="dxa"/>
            <w:tcBorders>
              <w:top w:val="single" w:sz="4" w:space="0" w:color="DDCCEE"/>
              <w:left w:val="single" w:sz="4" w:space="0" w:color="DDCCEE"/>
              <w:bottom w:val="single" w:sz="4" w:space="0" w:color="DDCCEE"/>
              <w:right w:val="single" w:sz="4" w:space="0" w:color="DDCCEE"/>
            </w:tcBorders>
            <w:shd w:val="clear" w:color="auto" w:fill="F3E8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FA8D12" w14:textId="77777777" w:rsidR="00D931AB" w:rsidRDefault="00000000">
            <w:pPr>
              <w:jc w:val="center"/>
            </w:pPr>
            <w:r>
              <w:t>R$ 2.700</w:t>
            </w:r>
          </w:p>
        </w:tc>
      </w:tr>
      <w:tr w:rsidR="00D931AB" w14:paraId="58B17D64" w14:textId="77777777">
        <w:tc>
          <w:tcPr>
            <w:tcW w:w="7038" w:type="dxa"/>
            <w:tcBorders>
              <w:top w:val="single" w:sz="4" w:space="0" w:color="DDCCEE"/>
              <w:left w:val="single" w:sz="4" w:space="0" w:color="DDCCEE"/>
              <w:bottom w:val="single" w:sz="4" w:space="0" w:color="DDCCEE"/>
              <w:right w:val="single" w:sz="4" w:space="0" w:color="DDCCEE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0FD840" w14:textId="77777777" w:rsidR="00D931AB" w:rsidRDefault="00000000">
            <w:r>
              <w:t>Desenvolvimento — Etapa 3 (pago na entrega final)</w:t>
            </w:r>
          </w:p>
        </w:tc>
        <w:tc>
          <w:tcPr>
            <w:tcW w:w="2600" w:type="dxa"/>
            <w:tcBorders>
              <w:top w:val="single" w:sz="4" w:space="0" w:color="DDCCEE"/>
              <w:left w:val="single" w:sz="4" w:space="0" w:color="DDCCEE"/>
              <w:bottom w:val="single" w:sz="4" w:space="0" w:color="DDCCEE"/>
              <w:right w:val="single" w:sz="4" w:space="0" w:color="DDCCEE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E8026A" w14:textId="77777777" w:rsidR="00D931AB" w:rsidRDefault="00000000">
            <w:pPr>
              <w:jc w:val="center"/>
            </w:pPr>
            <w:r>
              <w:t>R$ 2.600</w:t>
            </w:r>
          </w:p>
        </w:tc>
      </w:tr>
      <w:tr w:rsidR="00D931AB" w14:paraId="237A8667" w14:textId="77777777">
        <w:tc>
          <w:tcPr>
            <w:tcW w:w="7038" w:type="dxa"/>
            <w:tcBorders>
              <w:top w:val="single" w:sz="4" w:space="0" w:color="DDCCEE"/>
              <w:left w:val="single" w:sz="4" w:space="0" w:color="DDCCEE"/>
              <w:bottom w:val="single" w:sz="4" w:space="0" w:color="DDCCEE"/>
              <w:right w:val="single" w:sz="4" w:space="0" w:color="DDCCEE"/>
            </w:tcBorders>
            <w:shd w:val="clear" w:color="auto" w:fill="F3E8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2439D9" w14:textId="77777777" w:rsidR="00D931AB" w:rsidRDefault="00000000">
            <w:r>
              <w:lastRenderedPageBreak/>
              <w:t>Suporte mensal (a partir da entrega, mínimo 3 meses)</w:t>
            </w:r>
          </w:p>
        </w:tc>
        <w:tc>
          <w:tcPr>
            <w:tcW w:w="2600" w:type="dxa"/>
            <w:tcBorders>
              <w:top w:val="single" w:sz="4" w:space="0" w:color="DDCCEE"/>
              <w:left w:val="single" w:sz="4" w:space="0" w:color="DDCCEE"/>
              <w:bottom w:val="single" w:sz="4" w:space="0" w:color="DDCCEE"/>
              <w:right w:val="single" w:sz="4" w:space="0" w:color="DDCCEE"/>
            </w:tcBorders>
            <w:shd w:val="clear" w:color="auto" w:fill="F3E8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CC0F7B" w14:textId="77777777" w:rsidR="00D931AB" w:rsidRDefault="00000000">
            <w:pPr>
              <w:jc w:val="center"/>
            </w:pPr>
            <w:r>
              <w:t>R$ 400/mês</w:t>
            </w:r>
          </w:p>
        </w:tc>
      </w:tr>
      <w:tr w:rsidR="00D931AB" w14:paraId="1F2B7575" w14:textId="77777777">
        <w:tc>
          <w:tcPr>
            <w:tcW w:w="7038" w:type="dxa"/>
            <w:tcBorders>
              <w:top w:val="single" w:sz="4" w:space="0" w:color="DDCCEE"/>
              <w:left w:val="single" w:sz="4" w:space="0" w:color="DDCCEE"/>
              <w:bottom w:val="single" w:sz="4" w:space="0" w:color="DDCCEE"/>
              <w:right w:val="single" w:sz="4" w:space="0" w:color="DDCCEE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82D10C" w14:textId="77777777" w:rsidR="00D931AB" w:rsidRDefault="00000000">
            <w:r>
              <w:rPr>
                <w:b/>
                <w:bCs/>
              </w:rPr>
              <w:t>INVESTIMENTO TOTAL EM 24 MESES</w:t>
            </w:r>
          </w:p>
        </w:tc>
        <w:tc>
          <w:tcPr>
            <w:tcW w:w="2600" w:type="dxa"/>
            <w:tcBorders>
              <w:top w:val="single" w:sz="4" w:space="0" w:color="DDCCEE"/>
              <w:left w:val="single" w:sz="4" w:space="0" w:color="DDCCEE"/>
              <w:bottom w:val="single" w:sz="4" w:space="0" w:color="DDCCEE"/>
              <w:right w:val="single" w:sz="4" w:space="0" w:color="DDCCEE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9A729A" w14:textId="77777777" w:rsidR="00D931AB" w:rsidRDefault="00000000">
            <w:pPr>
              <w:jc w:val="center"/>
            </w:pPr>
            <w:r>
              <w:rPr>
                <w:b/>
                <w:bCs/>
                <w:color w:val="5A1F6B"/>
              </w:rPr>
              <w:t>R$ 17.600</w:t>
            </w:r>
          </w:p>
        </w:tc>
      </w:tr>
    </w:tbl>
    <w:p w14:paraId="6145D88D" w14:textId="77777777" w:rsidR="00D931AB" w:rsidRDefault="00D931AB"/>
    <w:p w14:paraId="4F918B43" w14:textId="77777777" w:rsidR="00D931AB" w:rsidRDefault="00000000">
      <w:pPr>
        <w:pBdr>
          <w:bottom w:val="single" w:sz="8" w:space="4" w:color="8C3C8C"/>
        </w:pBdr>
        <w:spacing w:before="300" w:after="120"/>
      </w:pPr>
      <w:r>
        <w:rPr>
          <w:b/>
          <w:bCs/>
          <w:color w:val="5A1F6B"/>
          <w:sz w:val="28"/>
          <w:szCs w:val="28"/>
        </w:rPr>
        <w:t>7. Aceite da proposta</w:t>
      </w:r>
    </w:p>
    <w:p w14:paraId="1D9874B7" w14:textId="77777777" w:rsidR="00D931AB" w:rsidRDefault="00000000">
      <w:pPr>
        <w:spacing w:before="80" w:after="80"/>
        <w:jc w:val="both"/>
      </w:pPr>
      <w:r>
        <w:t>Para dar início ao projeto, basta assinar o contrato de prestação de serviços e realizar o pagamento da Etapa 1 (R$ 2.700). O desenvolvimento terá início em até 5 dias úteis após a confirmação do pagamento.</w:t>
      </w:r>
    </w:p>
    <w:p w14:paraId="7CC24F1E" w14:textId="77777777" w:rsidR="00D931AB" w:rsidRDefault="00000000">
      <w:pPr>
        <w:spacing w:before="80" w:after="80"/>
        <w:jc w:val="both"/>
      </w:pPr>
      <w:r>
        <w:t>Esta proposta é válida por 30 dias a partir da data de emissão.</w:t>
      </w:r>
    </w:p>
    <w:p w14:paraId="45622C68" w14:textId="77777777" w:rsidR="00D931AB" w:rsidRDefault="00D931AB"/>
    <w:p w14:paraId="624E6B05" w14:textId="77777777" w:rsidR="00D931AB" w:rsidRDefault="00D931AB"/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19"/>
        <w:gridCol w:w="400"/>
        <w:gridCol w:w="4619"/>
      </w:tblGrid>
      <w:tr w:rsidR="00D931AB" w14:paraId="3FD240ED" w14:textId="77777777">
        <w:tc>
          <w:tcPr>
            <w:tcW w:w="46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603496C" w14:textId="77777777" w:rsidR="00D931AB" w:rsidRDefault="00D931AB">
            <w:pPr>
              <w:spacing w:before="560"/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724ADD8" w14:textId="77777777" w:rsidR="00D931AB" w:rsidRDefault="00D931AB"/>
        </w:tc>
        <w:tc>
          <w:tcPr>
            <w:tcW w:w="46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89AA5AA" w14:textId="77777777" w:rsidR="00D931AB" w:rsidRDefault="00D931AB">
            <w:pPr>
              <w:spacing w:before="560"/>
            </w:pPr>
          </w:p>
        </w:tc>
      </w:tr>
    </w:tbl>
    <w:p w14:paraId="00119998" w14:textId="77777777" w:rsidR="00E55B4C" w:rsidRDefault="00E55B4C"/>
    <w:sectPr w:rsidR="00E55B4C">
      <w:headerReference w:type="default" r:id="rId8"/>
      <w:footerReference w:type="default" r:id="rId9"/>
      <w:pgSz w:w="11906" w:h="16838"/>
      <w:pgMar w:top="1134" w:right="1134" w:bottom="1134" w:left="16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C2EA31" w14:textId="77777777" w:rsidR="00DC3AF4" w:rsidRDefault="00DC3AF4">
      <w:r>
        <w:separator/>
      </w:r>
    </w:p>
  </w:endnote>
  <w:endnote w:type="continuationSeparator" w:id="0">
    <w:p w14:paraId="2018C101" w14:textId="77777777" w:rsidR="00DC3AF4" w:rsidRDefault="00DC3A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C43ED2" w14:textId="77777777" w:rsidR="00D931AB" w:rsidRDefault="00000000">
    <w:pPr>
      <w:pBdr>
        <w:top w:val="single" w:sz="4" w:space="4" w:color="DDCCEE"/>
      </w:pBdr>
      <w:spacing w:before="80"/>
      <w:jc w:val="center"/>
    </w:pPr>
    <w:r>
      <w:rPr>
        <w:color w:val="888888"/>
        <w:sz w:val="16"/>
        <w:szCs w:val="16"/>
      </w:rPr>
      <w:t>© 2026 Beyond Bits Tecnologia. Todos os direitos reservados.  |  www.beyond.dev.br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5D9AE7" w14:textId="77777777" w:rsidR="00DC3AF4" w:rsidRDefault="00DC3AF4">
      <w:r>
        <w:separator/>
      </w:r>
    </w:p>
  </w:footnote>
  <w:footnote w:type="continuationSeparator" w:id="0">
    <w:p w14:paraId="6BE89623" w14:textId="77777777" w:rsidR="00DC3AF4" w:rsidRDefault="00DC3A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2000"/>
      <w:gridCol w:w="7638"/>
    </w:tblGrid>
    <w:tr w:rsidR="00D931AB" w14:paraId="76982906" w14:textId="77777777">
      <w:tc>
        <w:tcPr>
          <w:tcW w:w="2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60" w:type="dxa"/>
            <w:left w:w="0" w:type="dxa"/>
            <w:bottom w:w="60" w:type="dxa"/>
            <w:right w:w="0" w:type="dxa"/>
          </w:tcMar>
        </w:tcPr>
        <w:p w14:paraId="4E7946FD" w14:textId="77777777" w:rsidR="00D931AB" w:rsidRDefault="00000000">
          <w:r>
            <w:rPr>
              <w:noProof/>
            </w:rPr>
            <w:drawing>
              <wp:inline distT="0" distB="0" distL="0" distR="0" wp14:anchorId="7D95DF5C" wp14:editId="79A6D2D7">
                <wp:extent cx="857250" cy="485775"/>
                <wp:effectExtent l="0" t="0" r="0" b="0"/>
                <wp:docPr id="241081472" name="Imagem 24108147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57250" cy="4857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38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60" w:type="dxa"/>
            <w:left w:w="0" w:type="dxa"/>
            <w:bottom w:w="60" w:type="dxa"/>
            <w:right w:w="0" w:type="dxa"/>
          </w:tcMar>
        </w:tcPr>
        <w:p w14:paraId="1DA53247" w14:textId="77777777" w:rsidR="00D931AB" w:rsidRDefault="00000000">
          <w:pPr>
            <w:jc w:val="right"/>
          </w:pPr>
          <w:r>
            <w:rPr>
              <w:b/>
              <w:bCs/>
              <w:color w:val="5A1F6B"/>
              <w:sz w:val="18"/>
              <w:szCs w:val="18"/>
            </w:rPr>
            <w:t>Beyond Bits Tecnologia</w:t>
          </w:r>
        </w:p>
        <w:p w14:paraId="658691E7" w14:textId="77777777" w:rsidR="00D931AB" w:rsidRDefault="00000000">
          <w:pPr>
            <w:jc w:val="right"/>
          </w:pPr>
          <w:r>
            <w:rPr>
              <w:color w:val="888888"/>
              <w:sz w:val="16"/>
              <w:szCs w:val="16"/>
            </w:rPr>
            <w:t>Proposta Comercial</w:t>
          </w:r>
        </w:p>
      </w:tc>
    </w:tr>
  </w:tbl>
  <w:p w14:paraId="466AD0C7" w14:textId="77777777" w:rsidR="00D931AB" w:rsidRDefault="00D931AB">
    <w:pPr>
      <w:pBdr>
        <w:bottom w:val="single" w:sz="6" w:space="2" w:color="8C3C8C"/>
      </w:pBdr>
      <w:spacing w:after="1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180458"/>
    <w:multiLevelType w:val="hybridMultilevel"/>
    <w:tmpl w:val="ABF2F5E8"/>
    <w:lvl w:ilvl="0" w:tplc="875C6AC6">
      <w:start w:val="1"/>
      <w:numFmt w:val="bullet"/>
      <w:lvlText w:val="●"/>
      <w:lvlJc w:val="left"/>
      <w:pPr>
        <w:ind w:left="720" w:hanging="360"/>
      </w:pPr>
    </w:lvl>
    <w:lvl w:ilvl="1" w:tplc="A09E759E">
      <w:start w:val="1"/>
      <w:numFmt w:val="bullet"/>
      <w:lvlText w:val="○"/>
      <w:lvlJc w:val="left"/>
      <w:pPr>
        <w:ind w:left="1440" w:hanging="360"/>
      </w:pPr>
    </w:lvl>
    <w:lvl w:ilvl="2" w:tplc="B71E9AB0">
      <w:start w:val="1"/>
      <w:numFmt w:val="bullet"/>
      <w:lvlText w:val="■"/>
      <w:lvlJc w:val="left"/>
      <w:pPr>
        <w:ind w:left="2160" w:hanging="360"/>
      </w:pPr>
    </w:lvl>
    <w:lvl w:ilvl="3" w:tplc="BCC44006">
      <w:start w:val="1"/>
      <w:numFmt w:val="bullet"/>
      <w:lvlText w:val="●"/>
      <w:lvlJc w:val="left"/>
      <w:pPr>
        <w:ind w:left="2880" w:hanging="360"/>
      </w:pPr>
    </w:lvl>
    <w:lvl w:ilvl="4" w:tplc="7842ECDA">
      <w:start w:val="1"/>
      <w:numFmt w:val="bullet"/>
      <w:lvlText w:val="○"/>
      <w:lvlJc w:val="left"/>
      <w:pPr>
        <w:ind w:left="3600" w:hanging="360"/>
      </w:pPr>
    </w:lvl>
    <w:lvl w:ilvl="5" w:tplc="2D403698">
      <w:start w:val="1"/>
      <w:numFmt w:val="bullet"/>
      <w:lvlText w:val="■"/>
      <w:lvlJc w:val="left"/>
      <w:pPr>
        <w:ind w:left="4320" w:hanging="360"/>
      </w:pPr>
    </w:lvl>
    <w:lvl w:ilvl="6" w:tplc="F6188AEA">
      <w:start w:val="1"/>
      <w:numFmt w:val="bullet"/>
      <w:lvlText w:val="●"/>
      <w:lvlJc w:val="left"/>
      <w:pPr>
        <w:ind w:left="5040" w:hanging="360"/>
      </w:pPr>
    </w:lvl>
    <w:lvl w:ilvl="7" w:tplc="A510E35A">
      <w:start w:val="1"/>
      <w:numFmt w:val="bullet"/>
      <w:lvlText w:val="●"/>
      <w:lvlJc w:val="left"/>
      <w:pPr>
        <w:ind w:left="5760" w:hanging="360"/>
      </w:pPr>
    </w:lvl>
    <w:lvl w:ilvl="8" w:tplc="A6DCDCD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BF50E83"/>
    <w:multiLevelType w:val="hybridMultilevel"/>
    <w:tmpl w:val="DA0EE672"/>
    <w:lvl w:ilvl="0" w:tplc="04160005">
      <w:start w:val="1"/>
      <w:numFmt w:val="bullet"/>
      <w:lvlText w:val=""/>
      <w:lvlJc w:val="left"/>
      <w:pPr>
        <w:ind w:left="12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0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0" w:hanging="360"/>
      </w:pPr>
      <w:rPr>
        <w:rFonts w:ascii="Wingdings" w:hAnsi="Wingdings" w:hint="default"/>
      </w:rPr>
    </w:lvl>
  </w:abstractNum>
  <w:abstractNum w:abstractNumId="2" w15:restartNumberingAfterBreak="0">
    <w:nsid w:val="375E541D"/>
    <w:multiLevelType w:val="hybridMultilevel"/>
    <w:tmpl w:val="36BE92C0"/>
    <w:lvl w:ilvl="0" w:tplc="04160005">
      <w:start w:val="1"/>
      <w:numFmt w:val="bullet"/>
      <w:lvlText w:val=""/>
      <w:lvlJc w:val="left"/>
      <w:pPr>
        <w:ind w:left="12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0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0" w:hanging="360"/>
      </w:pPr>
      <w:rPr>
        <w:rFonts w:ascii="Wingdings" w:hAnsi="Wingdings" w:hint="default"/>
      </w:rPr>
    </w:lvl>
  </w:abstractNum>
  <w:abstractNum w:abstractNumId="3" w15:restartNumberingAfterBreak="0">
    <w:nsid w:val="49C2667B"/>
    <w:multiLevelType w:val="hybridMultilevel"/>
    <w:tmpl w:val="78B2BC30"/>
    <w:lvl w:ilvl="0" w:tplc="0AC460CC">
      <w:start w:val="1"/>
      <w:numFmt w:val="decimal"/>
      <w:lvlText w:val="%1."/>
      <w:lvlJc w:val="left"/>
      <w:pPr>
        <w:spacing w:before="40" w:after="40"/>
        <w:ind w:left="560" w:hanging="280"/>
      </w:pPr>
    </w:lvl>
    <w:lvl w:ilvl="1" w:tplc="CA188DFC">
      <w:numFmt w:val="decimal"/>
      <w:lvlText w:val=""/>
      <w:lvlJc w:val="left"/>
    </w:lvl>
    <w:lvl w:ilvl="2" w:tplc="88FA659A">
      <w:numFmt w:val="decimal"/>
      <w:lvlText w:val=""/>
      <w:lvlJc w:val="left"/>
    </w:lvl>
    <w:lvl w:ilvl="3" w:tplc="25360680">
      <w:numFmt w:val="decimal"/>
      <w:lvlText w:val=""/>
      <w:lvlJc w:val="left"/>
    </w:lvl>
    <w:lvl w:ilvl="4" w:tplc="BCE42706">
      <w:numFmt w:val="decimal"/>
      <w:lvlText w:val=""/>
      <w:lvlJc w:val="left"/>
    </w:lvl>
    <w:lvl w:ilvl="5" w:tplc="71C056E8">
      <w:numFmt w:val="decimal"/>
      <w:lvlText w:val=""/>
      <w:lvlJc w:val="left"/>
    </w:lvl>
    <w:lvl w:ilvl="6" w:tplc="961406AC">
      <w:numFmt w:val="decimal"/>
      <w:lvlText w:val=""/>
      <w:lvlJc w:val="left"/>
    </w:lvl>
    <w:lvl w:ilvl="7" w:tplc="51189886">
      <w:numFmt w:val="decimal"/>
      <w:lvlText w:val=""/>
      <w:lvlJc w:val="left"/>
    </w:lvl>
    <w:lvl w:ilvl="8" w:tplc="F3A83CE8">
      <w:numFmt w:val="decimal"/>
      <w:lvlText w:val=""/>
      <w:lvlJc w:val="left"/>
    </w:lvl>
  </w:abstractNum>
  <w:abstractNum w:abstractNumId="4" w15:restartNumberingAfterBreak="0">
    <w:nsid w:val="57EE14BF"/>
    <w:multiLevelType w:val="hybridMultilevel"/>
    <w:tmpl w:val="1B7A6D42"/>
    <w:lvl w:ilvl="0" w:tplc="16A86FDA">
      <w:start w:val="1"/>
      <w:numFmt w:val="bullet"/>
      <w:lvlText w:val="–"/>
      <w:lvlJc w:val="left"/>
      <w:pPr>
        <w:spacing w:before="40" w:after="40"/>
        <w:ind w:left="560" w:hanging="280"/>
      </w:pPr>
    </w:lvl>
    <w:lvl w:ilvl="1" w:tplc="63E492C4">
      <w:numFmt w:val="decimal"/>
      <w:lvlText w:val=""/>
      <w:lvlJc w:val="left"/>
    </w:lvl>
    <w:lvl w:ilvl="2" w:tplc="F794B11A">
      <w:numFmt w:val="decimal"/>
      <w:lvlText w:val=""/>
      <w:lvlJc w:val="left"/>
    </w:lvl>
    <w:lvl w:ilvl="3" w:tplc="E934F5AA">
      <w:numFmt w:val="decimal"/>
      <w:lvlText w:val=""/>
      <w:lvlJc w:val="left"/>
    </w:lvl>
    <w:lvl w:ilvl="4" w:tplc="078602F0">
      <w:numFmt w:val="decimal"/>
      <w:lvlText w:val=""/>
      <w:lvlJc w:val="left"/>
    </w:lvl>
    <w:lvl w:ilvl="5" w:tplc="17B838B2">
      <w:numFmt w:val="decimal"/>
      <w:lvlText w:val=""/>
      <w:lvlJc w:val="left"/>
    </w:lvl>
    <w:lvl w:ilvl="6" w:tplc="53C883E6">
      <w:numFmt w:val="decimal"/>
      <w:lvlText w:val=""/>
      <w:lvlJc w:val="left"/>
    </w:lvl>
    <w:lvl w:ilvl="7" w:tplc="74A0BD28">
      <w:numFmt w:val="decimal"/>
      <w:lvlText w:val=""/>
      <w:lvlJc w:val="left"/>
    </w:lvl>
    <w:lvl w:ilvl="8" w:tplc="56BA73F2">
      <w:numFmt w:val="decimal"/>
      <w:lvlText w:val=""/>
      <w:lvlJc w:val="left"/>
    </w:lvl>
  </w:abstractNum>
  <w:num w:numId="1" w16cid:durableId="167062968">
    <w:abstractNumId w:val="0"/>
    <w:lvlOverride w:ilvl="0">
      <w:startOverride w:val="1"/>
    </w:lvlOverride>
  </w:num>
  <w:num w:numId="2" w16cid:durableId="361782624">
    <w:abstractNumId w:val="4"/>
    <w:lvlOverride w:ilvl="0">
      <w:startOverride w:val="1"/>
    </w:lvlOverride>
  </w:num>
  <w:num w:numId="3" w16cid:durableId="2125734668">
    <w:abstractNumId w:val="2"/>
  </w:num>
  <w:num w:numId="4" w16cid:durableId="13809360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31AB"/>
    <w:rsid w:val="000B1BC8"/>
    <w:rsid w:val="000B3CD4"/>
    <w:rsid w:val="0022178B"/>
    <w:rsid w:val="002F435F"/>
    <w:rsid w:val="00406CD8"/>
    <w:rsid w:val="00D66A56"/>
    <w:rsid w:val="00D931AB"/>
    <w:rsid w:val="00DC3AF4"/>
    <w:rsid w:val="00E55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176B3E"/>
  <w15:docId w15:val="{63AFEA4C-1450-4632-911F-5304D2B95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4</Pages>
  <Words>654</Words>
  <Characters>3537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Brayan Henrique de Souza Rodrigues</cp:lastModifiedBy>
  <cp:revision>5</cp:revision>
  <cp:lastPrinted>2026-03-29T20:04:00Z</cp:lastPrinted>
  <dcterms:created xsi:type="dcterms:W3CDTF">2026-03-29T19:46:00Z</dcterms:created>
  <dcterms:modified xsi:type="dcterms:W3CDTF">2026-03-30T08:32:00Z</dcterms:modified>
</cp:coreProperties>
</file>