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8DED" w14:textId="7326D6E0" w:rsidR="00163001" w:rsidRDefault="00B4404B">
      <w:r w:rsidRPr="00B4404B">
        <w:drawing>
          <wp:anchor distT="0" distB="0" distL="114300" distR="114300" simplePos="0" relativeHeight="251658240" behindDoc="1" locked="0" layoutInCell="1" allowOverlap="1" wp14:anchorId="340E3E1F" wp14:editId="2573102D">
            <wp:simplePos x="0" y="0"/>
            <wp:positionH relativeFrom="margin">
              <wp:posOffset>2319655</wp:posOffset>
            </wp:positionH>
            <wp:positionV relativeFrom="paragraph">
              <wp:posOffset>19050</wp:posOffset>
            </wp:positionV>
            <wp:extent cx="1190625" cy="947985"/>
            <wp:effectExtent l="57150" t="19050" r="47625" b="100330"/>
            <wp:wrapTight wrapText="bothSides">
              <wp:wrapPolygon edited="0">
                <wp:start x="-691" y="-434"/>
                <wp:lineTo x="-1037" y="0"/>
                <wp:lineTo x="-1037" y="23019"/>
                <wp:lineTo x="-691" y="23453"/>
                <wp:lineTo x="21773" y="23453"/>
                <wp:lineTo x="22118" y="20847"/>
                <wp:lineTo x="22118" y="6949"/>
                <wp:lineTo x="21773" y="434"/>
                <wp:lineTo x="21773" y="-434"/>
                <wp:lineTo x="-691" y="-434"/>
              </wp:wrapPolygon>
            </wp:wrapTight>
            <wp:docPr id="842472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29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479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BCE6FB2" w14:textId="77777777" w:rsidR="00B4404B" w:rsidRDefault="00B4404B">
      <w:pPr>
        <w:spacing w:before="200" w:after="40"/>
        <w:rPr>
          <w:b/>
          <w:bCs/>
          <w:color w:val="000000" w:themeColor="text1"/>
          <w:sz w:val="32"/>
          <w:szCs w:val="32"/>
        </w:rPr>
      </w:pPr>
    </w:p>
    <w:p w14:paraId="5FDBCFE9" w14:textId="77777777" w:rsidR="00B4404B" w:rsidRDefault="00B4404B">
      <w:pPr>
        <w:spacing w:before="200" w:after="40"/>
        <w:rPr>
          <w:b/>
          <w:bCs/>
          <w:color w:val="000000" w:themeColor="text1"/>
          <w:sz w:val="32"/>
          <w:szCs w:val="32"/>
        </w:rPr>
      </w:pPr>
    </w:p>
    <w:p w14:paraId="11D16101" w14:textId="77777777" w:rsidR="00B4404B" w:rsidRDefault="00B4404B">
      <w:pPr>
        <w:spacing w:before="200" w:after="40"/>
        <w:rPr>
          <w:b/>
          <w:bCs/>
          <w:color w:val="000000" w:themeColor="text1"/>
          <w:sz w:val="32"/>
          <w:szCs w:val="32"/>
        </w:rPr>
      </w:pPr>
    </w:p>
    <w:p w14:paraId="5CF6852D" w14:textId="0EC40A72" w:rsidR="00163001" w:rsidRPr="00C702CF" w:rsidRDefault="00000000">
      <w:pPr>
        <w:spacing w:before="200" w:after="40"/>
        <w:rPr>
          <w:color w:val="000000" w:themeColor="text1"/>
        </w:rPr>
      </w:pPr>
      <w:r w:rsidRPr="00C702CF">
        <w:rPr>
          <w:b/>
          <w:bCs/>
          <w:color w:val="000000" w:themeColor="text1"/>
          <w:sz w:val="32"/>
          <w:szCs w:val="32"/>
        </w:rPr>
        <w:t>PROPOSTA COMERCIAL</w:t>
      </w:r>
    </w:p>
    <w:p w14:paraId="78600582" w14:textId="77777777" w:rsidR="00163001" w:rsidRDefault="00000000">
      <w:pPr>
        <w:spacing w:after="240"/>
      </w:pPr>
      <w:r>
        <w:rPr>
          <w:color w:val="555555"/>
          <w:sz w:val="22"/>
          <w:szCs w:val="22"/>
        </w:rPr>
        <w:t>Criação de Site Institucional e Cartão de Visita Digital — Mundo Feliz Locação de Brinquedos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163001" w14:paraId="6F78B6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0373A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Projeto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36E3B" w14:textId="77777777" w:rsidR="00163001" w:rsidRDefault="00000000">
            <w:r>
              <w:rPr>
                <w:color w:val="333333"/>
              </w:rPr>
              <w:t>Site Institucional, Catálogo Online e Cartão de Visita Digital — Mundo Feliz</w:t>
            </w:r>
          </w:p>
        </w:tc>
      </w:tr>
      <w:tr w:rsidR="00163001" w14:paraId="7D3E68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2005F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Cliente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4E127" w14:textId="77777777" w:rsidR="00163001" w:rsidRDefault="00000000">
            <w:r>
              <w:rPr>
                <w:color w:val="333333"/>
              </w:rPr>
              <w:t>Mundo Feliz — Locação de Brinquedos para Festas</w:t>
            </w:r>
          </w:p>
        </w:tc>
      </w:tr>
      <w:tr w:rsidR="00163001" w14:paraId="79A754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DD2A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Fornecedor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48B77" w14:textId="77777777" w:rsidR="00163001" w:rsidRDefault="00000000">
            <w:r>
              <w:rPr>
                <w:color w:val="333333"/>
              </w:rPr>
              <w:t>Beyond Bits Tecnologia</w:t>
            </w:r>
          </w:p>
        </w:tc>
      </w:tr>
      <w:tr w:rsidR="00163001" w14:paraId="07F7BC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098CB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Versão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27963" w14:textId="77777777" w:rsidR="00163001" w:rsidRDefault="00000000">
            <w:r>
              <w:rPr>
                <w:color w:val="333333"/>
              </w:rPr>
              <w:t>1.0</w:t>
            </w:r>
          </w:p>
        </w:tc>
      </w:tr>
      <w:tr w:rsidR="00163001" w14:paraId="037513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3BBC5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7542D" w14:textId="77777777" w:rsidR="00163001" w:rsidRDefault="00000000">
            <w:r>
              <w:rPr>
                <w:color w:val="333333"/>
              </w:rPr>
              <w:t>6 de julho de 2026</w:t>
            </w:r>
          </w:p>
        </w:tc>
      </w:tr>
      <w:tr w:rsidR="00163001" w14:paraId="6277F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9BE1D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Validade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F2340" w14:textId="77777777" w:rsidR="00163001" w:rsidRDefault="00000000">
            <w:r>
              <w:rPr>
                <w:color w:val="333333"/>
              </w:rPr>
              <w:t>15 dias a partir da data de emissão</w:t>
            </w:r>
          </w:p>
        </w:tc>
      </w:tr>
    </w:tbl>
    <w:p w14:paraId="2E660B16" w14:textId="77777777" w:rsidR="00163001" w:rsidRDefault="00000000">
      <w:pPr>
        <w:spacing w:before="160" w:after="240"/>
      </w:pPr>
      <w:r>
        <w:rPr>
          <w:i/>
          <w:iCs/>
          <w:color w:val="555555"/>
          <w:sz w:val="18"/>
          <w:szCs w:val="18"/>
        </w:rPr>
        <w:t>© 2026 Beyond Bits Tecnologia. Todos os direitos reservados.</w:t>
      </w:r>
    </w:p>
    <w:p w14:paraId="1BC4134D" w14:textId="77777777" w:rsidR="00163001" w:rsidRPr="00C702CF" w:rsidRDefault="00000000">
      <w:pPr>
        <w:spacing w:before="320" w:after="160"/>
        <w:rPr>
          <w:color w:val="000000" w:themeColor="text1"/>
        </w:rPr>
      </w:pPr>
      <w:r w:rsidRPr="00C702CF">
        <w:rPr>
          <w:b/>
          <w:bCs/>
          <w:color w:val="000000" w:themeColor="text1"/>
          <w:sz w:val="24"/>
          <w:szCs w:val="24"/>
        </w:rPr>
        <w:t>1. Contexto</w:t>
      </w:r>
    </w:p>
    <w:p w14:paraId="4C252F50" w14:textId="77777777" w:rsidR="00163001" w:rsidRDefault="00000000">
      <w:pPr>
        <w:spacing w:after="160"/>
      </w:pPr>
      <w:r>
        <w:rPr>
          <w:color w:val="333333"/>
        </w:rPr>
        <w:t>A Mundo Feliz atua na locação de brinquedos e equipamentos para festas, com uma frota já identificada visualmente e presença consolidada no mercado local. Atualmente, o negócio não conta com uma página própria na internet, o que limita sua visibilidade nas buscas do Google e dificulta a apresentação do catálogo completo de brinquedos aos clientes.</w:t>
      </w:r>
    </w:p>
    <w:p w14:paraId="4994EEB2" w14:textId="77777777" w:rsidR="00163001" w:rsidRDefault="00000000">
      <w:pPr>
        <w:spacing w:after="160"/>
      </w:pPr>
      <w:r>
        <w:rPr>
          <w:color w:val="333333"/>
        </w:rPr>
        <w:t>A Beyond Bits Tecnologia propõe o desenvolvimento de uma página institucional com catálogo online, além de um cartão de visita digital interativo, construídos a partir do modelo/proposta visual já apresentado e aprovado pelo cliente.</w:t>
      </w:r>
    </w:p>
    <w:p w14:paraId="71960C4F" w14:textId="77777777" w:rsidR="00163001" w:rsidRPr="00C702CF" w:rsidRDefault="00000000">
      <w:pPr>
        <w:spacing w:before="320" w:after="160"/>
        <w:rPr>
          <w:color w:val="000000" w:themeColor="text1"/>
        </w:rPr>
      </w:pPr>
      <w:r w:rsidRPr="00C702CF">
        <w:rPr>
          <w:b/>
          <w:bCs/>
          <w:color w:val="000000" w:themeColor="text1"/>
          <w:sz w:val="24"/>
          <w:szCs w:val="24"/>
        </w:rPr>
        <w:t>2. O que será entregue</w:t>
      </w:r>
    </w:p>
    <w:p w14:paraId="24633740" w14:textId="77777777" w:rsidR="00163001" w:rsidRPr="00C702CF" w:rsidRDefault="00000000">
      <w:pPr>
        <w:spacing w:before="200" w:after="100"/>
        <w:rPr>
          <w:color w:val="000000" w:themeColor="text1"/>
        </w:rPr>
      </w:pPr>
      <w:r w:rsidRPr="00C702CF">
        <w:rPr>
          <w:b/>
          <w:bCs/>
          <w:color w:val="000000" w:themeColor="text1"/>
          <w:sz w:val="22"/>
          <w:szCs w:val="22"/>
        </w:rPr>
        <w:t>Estrutura do Site e Catálogo</w:t>
      </w:r>
    </w:p>
    <w:p w14:paraId="0D4B522B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Criação de uma página de apresentação inicial do negócio.</w:t>
      </w:r>
    </w:p>
    <w:p w14:paraId="1D9BECC7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Desenvolvimento de um catálogo online completo listando todos os brinquedos e equipamentos (como o touro mecânico).</w:t>
      </w:r>
    </w:p>
    <w:p w14:paraId="01D747C4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Inclusão de galeria de fotos para cada item do catálogo.</w:t>
      </w:r>
    </w:p>
    <w:p w14:paraId="3AE8E9E5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Configuração do domínio próprio e garantia de presença/busca no Google.</w:t>
      </w:r>
    </w:p>
    <w:p w14:paraId="1461B8CF" w14:textId="77777777" w:rsidR="00163001" w:rsidRPr="00C702CF" w:rsidRDefault="00000000">
      <w:pPr>
        <w:spacing w:before="200" w:after="100"/>
        <w:rPr>
          <w:color w:val="000000" w:themeColor="text1"/>
        </w:rPr>
      </w:pPr>
      <w:r w:rsidRPr="00C702CF">
        <w:rPr>
          <w:b/>
          <w:bCs/>
          <w:color w:val="000000" w:themeColor="text1"/>
          <w:sz w:val="22"/>
          <w:szCs w:val="22"/>
        </w:rPr>
        <w:t>Integração e Redes Sociais</w:t>
      </w:r>
    </w:p>
    <w:p w14:paraId="03FB93AD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Botão de redirecionamento direto e rápido para o WhatsApp.</w:t>
      </w:r>
    </w:p>
    <w:p w14:paraId="655D0958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Link direto integrado para o perfil do Instagram.</w:t>
      </w:r>
    </w:p>
    <w:p w14:paraId="3D3C6955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Estrutura preparada para a inclusão de uma futura página do Facebook.</w:t>
      </w:r>
    </w:p>
    <w:p w14:paraId="51A1BF17" w14:textId="77777777" w:rsidR="00163001" w:rsidRPr="00C702CF" w:rsidRDefault="00000000">
      <w:pPr>
        <w:spacing w:before="200" w:after="100"/>
        <w:rPr>
          <w:color w:val="000000" w:themeColor="text1"/>
        </w:rPr>
      </w:pPr>
      <w:r w:rsidRPr="00C702CF">
        <w:rPr>
          <w:b/>
          <w:bCs/>
          <w:color w:val="000000" w:themeColor="text1"/>
          <w:sz w:val="22"/>
          <w:szCs w:val="22"/>
        </w:rPr>
        <w:t>Identidade Visual e Design</w:t>
      </w:r>
    </w:p>
    <w:p w14:paraId="452CADB2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Preservação e aplicação da logomarca atual do cliente nos materiais (fundamental para manter o padrão com a frota já plotada).</w:t>
      </w:r>
    </w:p>
    <w:p w14:paraId="5E10656C" w14:textId="77777777" w:rsidR="00163001" w:rsidRPr="00B4404B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Construção do design baseada no modelo/proposta inicial que já foi enviado e agradou ao cliente.</w:t>
      </w:r>
    </w:p>
    <w:p w14:paraId="20018681" w14:textId="77777777" w:rsidR="00B4404B" w:rsidRDefault="00B4404B" w:rsidP="00B4404B">
      <w:pPr>
        <w:spacing w:after="60"/>
      </w:pPr>
    </w:p>
    <w:p w14:paraId="0715660D" w14:textId="77777777" w:rsidR="00B4404B" w:rsidRDefault="00B4404B" w:rsidP="00B4404B">
      <w:pPr>
        <w:spacing w:after="60"/>
      </w:pPr>
    </w:p>
    <w:p w14:paraId="0F8DD814" w14:textId="77777777" w:rsidR="00B4404B" w:rsidRDefault="00B4404B" w:rsidP="00B4404B">
      <w:pPr>
        <w:spacing w:after="60"/>
      </w:pPr>
    </w:p>
    <w:p w14:paraId="59FD39C2" w14:textId="77777777" w:rsidR="00B4404B" w:rsidRDefault="00B4404B" w:rsidP="00B4404B">
      <w:pPr>
        <w:spacing w:after="60"/>
      </w:pPr>
    </w:p>
    <w:p w14:paraId="360FBF52" w14:textId="77777777" w:rsidR="00163001" w:rsidRPr="00C702CF" w:rsidRDefault="00000000">
      <w:pPr>
        <w:spacing w:before="200" w:after="100"/>
        <w:rPr>
          <w:color w:val="000000" w:themeColor="text1"/>
        </w:rPr>
      </w:pPr>
      <w:r w:rsidRPr="00C702CF">
        <w:rPr>
          <w:b/>
          <w:bCs/>
          <w:color w:val="000000" w:themeColor="text1"/>
          <w:sz w:val="22"/>
          <w:szCs w:val="22"/>
        </w:rPr>
        <w:lastRenderedPageBreak/>
        <w:t>Papelaria Digital e Ferramentas Administrativas</w:t>
      </w:r>
    </w:p>
    <w:p w14:paraId="152B7386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Desenvolvimento de um Cartão de Visita Digital interativo, contendo links clicáveis para o Site, Instagram e WhatsApp.</w:t>
      </w:r>
    </w:p>
    <w:p w14:paraId="3EFBA123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Criação de um modelo de Contrato editável, personalizado com a logomarca, endereço e dados da empresa.</w:t>
      </w:r>
    </w:p>
    <w:p w14:paraId="5661A42A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Elaboração de um modelo de Orçamento padronizado, que permita ao cliente gerar e enviar PDFs de forma ágil e prática pelo celular.</w:t>
      </w:r>
    </w:p>
    <w:p w14:paraId="7AE3C109" w14:textId="77777777" w:rsidR="00163001" w:rsidRPr="00C702CF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Criação de um modelo de Recibo personalizado com os dados da empresa, utilizado para fechamentos que não exigem emissão de Nota Fiscal.</w:t>
      </w:r>
    </w:p>
    <w:p w14:paraId="1FA7D74C" w14:textId="77777777" w:rsidR="00C702CF" w:rsidRDefault="00C702CF" w:rsidP="00C702CF">
      <w:pPr>
        <w:spacing w:after="60"/>
      </w:pPr>
    </w:p>
    <w:p w14:paraId="0E71780C" w14:textId="77777777" w:rsidR="00163001" w:rsidRPr="00C702CF" w:rsidRDefault="00000000">
      <w:pPr>
        <w:spacing w:before="320" w:after="160"/>
        <w:rPr>
          <w:color w:val="000000" w:themeColor="text1"/>
        </w:rPr>
      </w:pPr>
      <w:r w:rsidRPr="00C702CF">
        <w:rPr>
          <w:b/>
          <w:bCs/>
          <w:color w:val="000000" w:themeColor="text1"/>
          <w:sz w:val="24"/>
          <w:szCs w:val="24"/>
        </w:rPr>
        <w:t>3. Investimento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163001" w14:paraId="59F0A838" w14:textId="77777777" w:rsidTr="00B44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72EEA" w14:textId="77777777" w:rsidR="00163001" w:rsidRPr="00B4404B" w:rsidRDefault="00000000">
            <w:pPr>
              <w:rPr>
                <w:color w:val="000000" w:themeColor="text1"/>
              </w:rPr>
            </w:pPr>
            <w:r w:rsidRPr="00B4404B">
              <w:rPr>
                <w:b/>
                <w:bCs/>
                <w:color w:val="000000" w:themeColor="text1"/>
              </w:rPr>
              <w:t>Item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F9695" w14:textId="77777777" w:rsidR="00163001" w:rsidRPr="00B4404B" w:rsidRDefault="00000000">
            <w:pPr>
              <w:rPr>
                <w:color w:val="000000" w:themeColor="text1"/>
              </w:rPr>
            </w:pPr>
            <w:r w:rsidRPr="00B4404B">
              <w:rPr>
                <w:b/>
                <w:bCs/>
                <w:color w:val="000000" w:themeColor="text1"/>
              </w:rPr>
              <w:t>Valor</w:t>
            </w:r>
          </w:p>
        </w:tc>
      </w:tr>
      <w:tr w:rsidR="00163001" w14:paraId="5297772E" w14:textId="77777777" w:rsidTr="00B4404B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2613C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color w:val="000000" w:themeColor="text1"/>
              </w:rPr>
              <w:t>Site institucional + catálogo online</w:t>
            </w:r>
          </w:p>
          <w:p w14:paraId="3F08FC0F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i/>
                <w:iCs/>
                <w:color w:val="000000" w:themeColor="text1"/>
                <w:sz w:val="18"/>
                <w:szCs w:val="18"/>
              </w:rPr>
              <w:t>Preço promocional (de R$ 800 por R$ 700)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AAD4E" w14:textId="77777777" w:rsidR="00163001" w:rsidRPr="00B4404B" w:rsidRDefault="00000000">
            <w:pPr>
              <w:rPr>
                <w:color w:val="000000" w:themeColor="text1"/>
              </w:rPr>
            </w:pPr>
            <w:r w:rsidRPr="00B4404B">
              <w:rPr>
                <w:b/>
                <w:bCs/>
                <w:color w:val="000000" w:themeColor="text1"/>
              </w:rPr>
              <w:t>R$ 700</w:t>
            </w:r>
          </w:p>
        </w:tc>
      </w:tr>
      <w:tr w:rsidR="00163001" w14:paraId="034BF99F" w14:textId="77777777" w:rsidTr="00B4404B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4047E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color w:val="000000" w:themeColor="text1"/>
              </w:rPr>
              <w:t>Cartão de Visita Digital interativo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D1503" w14:textId="77777777" w:rsidR="00163001" w:rsidRPr="00B4404B" w:rsidRDefault="00000000">
            <w:pPr>
              <w:rPr>
                <w:color w:val="000000" w:themeColor="text1"/>
              </w:rPr>
            </w:pPr>
            <w:r w:rsidRPr="00B4404B">
              <w:rPr>
                <w:b/>
                <w:bCs/>
                <w:color w:val="000000" w:themeColor="text1"/>
              </w:rPr>
              <w:t>Brinde (sem custo)</w:t>
            </w:r>
          </w:p>
        </w:tc>
      </w:tr>
      <w:tr w:rsidR="00163001" w14:paraId="7E35C7E1" w14:textId="77777777" w:rsidTr="00B4404B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400F6" w14:textId="77777777" w:rsidR="00163001" w:rsidRPr="00C702CF" w:rsidRDefault="00000000">
            <w:pPr>
              <w:rPr>
                <w:color w:val="000000" w:themeColor="text1"/>
              </w:rPr>
            </w:pPr>
            <w:r w:rsidRPr="00C702CF">
              <w:rPr>
                <w:b/>
                <w:bCs/>
                <w:color w:val="000000" w:themeColor="text1"/>
              </w:rPr>
              <w:t>TOTAL DO INVESTIMENTO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599B0" w14:textId="77777777" w:rsidR="00163001" w:rsidRPr="00B4404B" w:rsidRDefault="00000000">
            <w:pPr>
              <w:rPr>
                <w:color w:val="000000" w:themeColor="text1"/>
              </w:rPr>
            </w:pPr>
            <w:r w:rsidRPr="00B4404B">
              <w:rPr>
                <w:b/>
                <w:bCs/>
                <w:color w:val="000000" w:themeColor="text1"/>
              </w:rPr>
              <w:t>R$ 700</w:t>
            </w:r>
          </w:p>
        </w:tc>
      </w:tr>
    </w:tbl>
    <w:p w14:paraId="704205DC" w14:textId="77777777" w:rsidR="00163001" w:rsidRDefault="00000000">
      <w:pPr>
        <w:spacing w:before="160"/>
      </w:pPr>
      <w:r>
        <w:rPr>
          <w:i/>
          <w:iCs/>
          <w:color w:val="555555"/>
          <w:sz w:val="18"/>
          <w:szCs w:val="18"/>
        </w:rPr>
        <w:t>Valor promocional válido para fechamento dentro do prazo de validade desta proposta. Após esse período, o valor retorna ao preço normal de R$ 800.</w:t>
      </w:r>
    </w:p>
    <w:p w14:paraId="2FE7C455" w14:textId="77777777" w:rsidR="00163001" w:rsidRPr="00C702CF" w:rsidRDefault="00000000">
      <w:pPr>
        <w:spacing w:before="320" w:after="160"/>
        <w:rPr>
          <w:color w:val="000000" w:themeColor="text1"/>
        </w:rPr>
      </w:pPr>
      <w:r w:rsidRPr="00C702CF">
        <w:rPr>
          <w:b/>
          <w:bCs/>
          <w:color w:val="000000" w:themeColor="text1"/>
          <w:sz w:val="24"/>
          <w:szCs w:val="24"/>
        </w:rPr>
        <w:t>4. O que não está incluído</w:t>
      </w:r>
    </w:p>
    <w:p w14:paraId="6963AAA5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Compra do domínio próprio (o registro do domínio é de responsabilidade do cliente e cobrado separadamente pelo provedor escolhido).</w:t>
      </w:r>
    </w:p>
    <w:p w14:paraId="2F967DDE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Desenvolvimento de novas funcionalidades além das listadas nesta proposta.</w:t>
      </w:r>
    </w:p>
    <w:p w14:paraId="3B678624" w14:textId="77777777" w:rsidR="00163001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Emissão de Nota Fiscal de serviços (o modelo de Recibo entregue cobre fechamentos que não exigem NF).</w:t>
      </w:r>
    </w:p>
    <w:p w14:paraId="0D91DA6A" w14:textId="77777777" w:rsidR="00163001" w:rsidRPr="00C702CF" w:rsidRDefault="00000000">
      <w:pPr>
        <w:spacing w:before="320" w:after="160"/>
        <w:rPr>
          <w:color w:val="000000" w:themeColor="text1"/>
        </w:rPr>
      </w:pPr>
      <w:r w:rsidRPr="00C702CF">
        <w:rPr>
          <w:b/>
          <w:bCs/>
          <w:color w:val="000000" w:themeColor="text1"/>
          <w:sz w:val="24"/>
          <w:szCs w:val="24"/>
        </w:rPr>
        <w:t>5. Aceite da proposta</w:t>
      </w:r>
    </w:p>
    <w:p w14:paraId="2F74C4FD" w14:textId="77777777" w:rsidR="00163001" w:rsidRDefault="00000000">
      <w:pPr>
        <w:spacing w:after="160"/>
      </w:pPr>
      <w:r>
        <w:rPr>
          <w:color w:val="333333"/>
        </w:rPr>
        <w:t>Para dar início ao projeto, basta confirmar o aceite desta proposta e realizar o pagamento combinado. O desenvolvimento terá início em até 5 dias úteis após a confirmação.</w:t>
      </w:r>
    </w:p>
    <w:p w14:paraId="2DB5E565" w14:textId="77777777" w:rsidR="00163001" w:rsidRDefault="00000000">
      <w:pPr>
        <w:spacing w:after="320"/>
      </w:pPr>
      <w:r>
        <w:rPr>
          <w:color w:val="333333"/>
        </w:rPr>
        <w:t>Esta proposta é válida por 15 dias a partir da data de emissão.</w:t>
      </w:r>
    </w:p>
    <w:p w14:paraId="362E121C" w14:textId="77777777" w:rsidR="00163001" w:rsidRDefault="00000000">
      <w:pPr>
        <w:pBdr>
          <w:bottom w:val="single" w:sz="6" w:space="1" w:color="999999"/>
        </w:pBdr>
        <w:spacing w:before="400"/>
      </w:pPr>
      <w:r>
        <w:rPr>
          <w:color w:val="333333"/>
        </w:rPr>
        <w:t>Mundo Feliz — Locação de Brinquedos</w:t>
      </w:r>
    </w:p>
    <w:p w14:paraId="20797B6A" w14:textId="77777777" w:rsidR="00163001" w:rsidRDefault="00000000">
      <w:pPr>
        <w:spacing w:before="60"/>
      </w:pPr>
      <w:r>
        <w:rPr>
          <w:color w:val="555555"/>
          <w:sz w:val="18"/>
          <w:szCs w:val="18"/>
        </w:rPr>
        <w:t>Assinatura do cliente</w:t>
      </w:r>
    </w:p>
    <w:sectPr w:rsidR="00163001">
      <w:footerReference w:type="even" r:id="rId8"/>
      <w:footerReference w:type="default" r:id="rId9"/>
      <w:footerReference w:type="first" r:id="rId10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CE4A" w14:textId="77777777" w:rsidR="00280222" w:rsidRDefault="00280222" w:rsidP="00B4404B">
      <w:r>
        <w:separator/>
      </w:r>
    </w:p>
  </w:endnote>
  <w:endnote w:type="continuationSeparator" w:id="0">
    <w:p w14:paraId="4C03DB39" w14:textId="77777777" w:rsidR="00280222" w:rsidRDefault="00280222" w:rsidP="00B44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ECF4" w14:textId="3AD0D9C1" w:rsidR="00B4404B" w:rsidRDefault="00B440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3E94E1" wp14:editId="2EC598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1017382760" name="Caixa de Texto 2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E61E3" w14:textId="5AAE20C6" w:rsidR="00B4404B" w:rsidRPr="00B4404B" w:rsidRDefault="00B4404B" w:rsidP="00B440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40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E94E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elp® | Divulgação Interna" style="position:absolute;margin-left:59.05pt;margin-top:0;width:110.2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96E61E3" w14:textId="5AAE20C6" w:rsidR="00B4404B" w:rsidRPr="00B4404B" w:rsidRDefault="00B4404B" w:rsidP="00B4404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404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A7B4" w14:textId="1120AC11" w:rsidR="00B4404B" w:rsidRDefault="00B440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75B1C3" wp14:editId="4DBE85D5">
              <wp:simplePos x="695325" y="100965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80813009" name="Caixa de Texto 3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00318" w14:textId="2163A655" w:rsidR="00B4404B" w:rsidRPr="00B4404B" w:rsidRDefault="00B4404B" w:rsidP="00B440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40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5B1C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elp® | Divulgação Interna" style="position:absolute;margin-left:59.05pt;margin-top:0;width:110.2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F600318" w14:textId="2163A655" w:rsidR="00B4404B" w:rsidRPr="00B4404B" w:rsidRDefault="00B4404B" w:rsidP="00B4404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404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1698" w14:textId="545551CB" w:rsidR="00B4404B" w:rsidRDefault="00B440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2FAF36" wp14:editId="14C0A68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1663054606" name="Caixa de Texto 1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8CF68" w14:textId="6399998D" w:rsidR="00B4404B" w:rsidRPr="00B4404B" w:rsidRDefault="00B4404B" w:rsidP="00B440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40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FAF3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elp® | Divulgação Interna" style="position:absolute;margin-left:59.05pt;margin-top:0;width:110.2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47D8CF68" w14:textId="6399998D" w:rsidR="00B4404B" w:rsidRPr="00B4404B" w:rsidRDefault="00B4404B" w:rsidP="00B4404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404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F122" w14:textId="77777777" w:rsidR="00280222" w:rsidRDefault="00280222" w:rsidP="00B4404B">
      <w:r>
        <w:separator/>
      </w:r>
    </w:p>
  </w:footnote>
  <w:footnote w:type="continuationSeparator" w:id="0">
    <w:p w14:paraId="01B62AF8" w14:textId="77777777" w:rsidR="00280222" w:rsidRDefault="00280222" w:rsidP="00B44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05789"/>
    <w:multiLevelType w:val="hybridMultilevel"/>
    <w:tmpl w:val="E2E625B8"/>
    <w:lvl w:ilvl="0" w:tplc="7E5ACC76">
      <w:start w:val="1"/>
      <w:numFmt w:val="bullet"/>
      <w:lvlText w:val="•"/>
      <w:lvlJc w:val="left"/>
      <w:pPr>
        <w:ind w:left="431" w:hanging="259"/>
      </w:pPr>
    </w:lvl>
    <w:lvl w:ilvl="1" w:tplc="6D942BB8">
      <w:numFmt w:val="decimal"/>
      <w:lvlText w:val=""/>
      <w:lvlJc w:val="left"/>
    </w:lvl>
    <w:lvl w:ilvl="2" w:tplc="B658CB6E">
      <w:numFmt w:val="decimal"/>
      <w:lvlText w:val=""/>
      <w:lvlJc w:val="left"/>
    </w:lvl>
    <w:lvl w:ilvl="3" w:tplc="EF38C654">
      <w:numFmt w:val="decimal"/>
      <w:lvlText w:val=""/>
      <w:lvlJc w:val="left"/>
    </w:lvl>
    <w:lvl w:ilvl="4" w:tplc="06A427EE">
      <w:numFmt w:val="decimal"/>
      <w:lvlText w:val=""/>
      <w:lvlJc w:val="left"/>
    </w:lvl>
    <w:lvl w:ilvl="5" w:tplc="27B80F5C">
      <w:numFmt w:val="decimal"/>
      <w:lvlText w:val=""/>
      <w:lvlJc w:val="left"/>
    </w:lvl>
    <w:lvl w:ilvl="6" w:tplc="B3A42766">
      <w:numFmt w:val="decimal"/>
      <w:lvlText w:val=""/>
      <w:lvlJc w:val="left"/>
    </w:lvl>
    <w:lvl w:ilvl="7" w:tplc="D96A4DA2">
      <w:numFmt w:val="decimal"/>
      <w:lvlText w:val=""/>
      <w:lvlJc w:val="left"/>
    </w:lvl>
    <w:lvl w:ilvl="8" w:tplc="B1F217F6">
      <w:numFmt w:val="decimal"/>
      <w:lvlText w:val=""/>
      <w:lvlJc w:val="left"/>
    </w:lvl>
  </w:abstractNum>
  <w:abstractNum w:abstractNumId="1" w15:restartNumberingAfterBreak="0">
    <w:nsid w:val="768E6656"/>
    <w:multiLevelType w:val="hybridMultilevel"/>
    <w:tmpl w:val="3D8469D2"/>
    <w:lvl w:ilvl="0" w:tplc="070491D4">
      <w:start w:val="1"/>
      <w:numFmt w:val="bullet"/>
      <w:lvlText w:val="●"/>
      <w:lvlJc w:val="left"/>
      <w:pPr>
        <w:ind w:left="720" w:hanging="360"/>
      </w:pPr>
    </w:lvl>
    <w:lvl w:ilvl="1" w:tplc="E110BBDE">
      <w:start w:val="1"/>
      <w:numFmt w:val="bullet"/>
      <w:lvlText w:val="○"/>
      <w:lvlJc w:val="left"/>
      <w:pPr>
        <w:ind w:left="1440" w:hanging="360"/>
      </w:pPr>
    </w:lvl>
    <w:lvl w:ilvl="2" w:tplc="BEAA1F14">
      <w:start w:val="1"/>
      <w:numFmt w:val="bullet"/>
      <w:lvlText w:val="■"/>
      <w:lvlJc w:val="left"/>
      <w:pPr>
        <w:ind w:left="2160" w:hanging="360"/>
      </w:pPr>
    </w:lvl>
    <w:lvl w:ilvl="3" w:tplc="97448214">
      <w:start w:val="1"/>
      <w:numFmt w:val="bullet"/>
      <w:lvlText w:val="●"/>
      <w:lvlJc w:val="left"/>
      <w:pPr>
        <w:ind w:left="2880" w:hanging="360"/>
      </w:pPr>
    </w:lvl>
    <w:lvl w:ilvl="4" w:tplc="9DD0C526">
      <w:start w:val="1"/>
      <w:numFmt w:val="bullet"/>
      <w:lvlText w:val="○"/>
      <w:lvlJc w:val="left"/>
      <w:pPr>
        <w:ind w:left="3600" w:hanging="360"/>
      </w:pPr>
    </w:lvl>
    <w:lvl w:ilvl="5" w:tplc="C8504C3A">
      <w:start w:val="1"/>
      <w:numFmt w:val="bullet"/>
      <w:lvlText w:val="■"/>
      <w:lvlJc w:val="left"/>
      <w:pPr>
        <w:ind w:left="4320" w:hanging="360"/>
      </w:pPr>
    </w:lvl>
    <w:lvl w:ilvl="6" w:tplc="9A6A72FE">
      <w:start w:val="1"/>
      <w:numFmt w:val="bullet"/>
      <w:lvlText w:val="●"/>
      <w:lvlJc w:val="left"/>
      <w:pPr>
        <w:ind w:left="5040" w:hanging="360"/>
      </w:pPr>
    </w:lvl>
    <w:lvl w:ilvl="7" w:tplc="1DF822A8">
      <w:start w:val="1"/>
      <w:numFmt w:val="bullet"/>
      <w:lvlText w:val="●"/>
      <w:lvlJc w:val="left"/>
      <w:pPr>
        <w:ind w:left="5760" w:hanging="360"/>
      </w:pPr>
    </w:lvl>
    <w:lvl w:ilvl="8" w:tplc="FB1ADC2A">
      <w:start w:val="1"/>
      <w:numFmt w:val="bullet"/>
      <w:lvlText w:val="●"/>
      <w:lvlJc w:val="left"/>
      <w:pPr>
        <w:ind w:left="6480" w:hanging="360"/>
      </w:pPr>
    </w:lvl>
  </w:abstractNum>
  <w:num w:numId="1" w16cid:durableId="1361854869">
    <w:abstractNumId w:val="1"/>
    <w:lvlOverride w:ilvl="0">
      <w:startOverride w:val="1"/>
    </w:lvlOverride>
  </w:num>
  <w:num w:numId="2" w16cid:durableId="1456873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001"/>
    <w:rsid w:val="00163001"/>
    <w:rsid w:val="001714EB"/>
    <w:rsid w:val="00280222"/>
    <w:rsid w:val="00B4404B"/>
    <w:rsid w:val="00C7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481C"/>
  <w15:docId w15:val="{81F09CA0-5358-41FE-921A-F4A7086A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B440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c49db7-7b74-4929-bc34-93fbabec8866}" enabled="1" method="Standard" siteId="{087a74d8-5ae1-4e3d-ae04-f3857de21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Henrique de Souza Rodrigues</cp:lastModifiedBy>
  <cp:revision>2</cp:revision>
  <dcterms:created xsi:type="dcterms:W3CDTF">2026-07-06T14:21:00Z</dcterms:created>
  <dcterms:modified xsi:type="dcterms:W3CDTF">2026-07-06T14:38:00Z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6320330e,3ca40768,4d11bd1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Delp® | Divulgação Interna</vt:lpwstr>
  </property>
</Properties>
</file>