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color w:val="000000"/>
        </w:rPr>
        <w:t>LingoTrace 学习闭环与动态 HUD 总纲</w:t>
      </w:r>
    </w:p>
    <w:p>
      <w:pPr>
        <w:widowControl/>
      </w:pPr>
      <w:r>
        <w:rPr>
          <w:b w:val="0"/>
          <w:color w:val="000000"/>
        </w:rPr>
        <w:t>版本：v1.4.8 执行校准版 2026-10-12。新修订副本；旧版原件全部保留。配套文件：《LingoTrace 学习闭环与动态 HUD 详细 PRD》同版本。</w:t>
      </w:r>
    </w:p>
    <w:p>
      <w:pPr>
        <w:pStyle w:val="Heading1"/>
        <w:widowControl/>
      </w:pPr>
      <w:r>
        <w:rPr>
          <w:b w:val="0"/>
          <w:color w:val="000000"/>
        </w:rPr>
        <w:t>目的</w:t>
      </w:r>
    </w:p>
    <w:p>
      <w:pPr>
        <w:widowControl/>
      </w:pPr>
      <w:r>
        <w:rPr>
          <w:b w:val="0"/>
          <w:color w:val="000000"/>
        </w:rPr>
        <w:t>用同一套可追溯的真实练习、复习与记录支撑好用的英语听打工具和动态 HUD，并为后续经审核的课程与可控配置保留完整路径。</w:t>
      </w:r>
    </w:p>
    <w:p>
      <w:pPr>
        <w:pStyle w:val="Heading1"/>
        <w:widowControl/>
      </w:pPr>
      <w:r>
        <w:rPr>
          <w:b w:val="0"/>
          <w:color w:val="000000"/>
        </w:rPr>
        <w:t>功能清单</w:t>
      </w:r>
    </w:p>
    <w:p>
      <w:pPr>
        <w:widowControl/>
        <w:ind w:left="216" w:hanging="216"/>
      </w:pPr>
      <w:r>
        <w:rPr>
          <w:b w:val="0"/>
          <w:color w:val="000000"/>
        </w:rPr>
        <w:t xml:space="preserve">• </w:t>
      </w:r>
      <w:r>
        <w:rPr>
          <w:b/>
          <w:color w:val="000000"/>
        </w:rPr>
        <w:t>F01 真实数据</w:t>
      </w:r>
      <w:r>
        <w:rPr>
          <w:b w:val="0"/>
          <w:color w:val="000000"/>
        </w:rPr>
        <w:t>：统一本站事件、尝试、评估、统计与成果账本，区分事实、投影与展示，不造历史、能力或缺失数据。</w:t>
      </w:r>
    </w:p>
    <w:p>
      <w:pPr>
        <w:widowControl/>
        <w:ind w:left="216" w:hanging="216"/>
      </w:pPr>
      <w:r>
        <w:rPr>
          <w:b w:val="0"/>
          <w:color w:val="000000"/>
        </w:rPr>
        <w:t xml:space="preserve">• </w:t>
      </w:r>
      <w:r>
        <w:rPr>
          <w:b/>
          <w:color w:val="000000"/>
        </w:rPr>
        <w:t>F02 状态与输入反馈</w:t>
      </w:r>
      <w:r>
        <w:rPr>
          <w:b w:val="0"/>
          <w:color w:val="000000"/>
        </w:rPr>
        <w:t>：保留浅绿持续待机及已批准数字动效；首次真正改变草稿即切入真实训练；完整原生输入、可隐藏页面键盘和听力估算节奏各自标明来源，不生成假输入。</w:t>
      </w:r>
    </w:p>
    <w:p>
      <w:pPr>
        <w:widowControl/>
        <w:ind w:left="216" w:hanging="216"/>
      </w:pPr>
      <w:r>
        <w:rPr>
          <w:b w:val="0"/>
          <w:color w:val="000000"/>
        </w:rPr>
        <w:t xml:space="preserve">• </w:t>
      </w:r>
      <w:r>
        <w:rPr>
          <w:b/>
          <w:color w:val="000000"/>
        </w:rPr>
        <w:t>F03 克制声音</w:t>
      </w:r>
      <w:r>
        <w:rPr>
          <w:b w:val="0"/>
          <w:color w:val="000000"/>
        </w:rPr>
        <w:t>：可选正确、修正、完成提示与白噪音分别控制；真实提交、文字及读屏反馈一致；监听和录制分路，提示音默认不入片，白噪音不接录制总线。</w:t>
      </w:r>
    </w:p>
    <w:p>
      <w:pPr>
        <w:widowControl/>
        <w:ind w:left="216" w:hanging="216"/>
      </w:pPr>
      <w:r>
        <w:rPr>
          <w:b w:val="0"/>
          <w:color w:val="000000"/>
        </w:rPr>
        <w:t xml:space="preserve">• </w:t>
      </w:r>
      <w:r>
        <w:rPr>
          <w:b/>
          <w:color w:val="000000"/>
        </w:rPr>
        <w:t>F04 全 HUD 配置</w:t>
      </w:r>
      <w:r>
        <w:rPr>
          <w:b w:val="0"/>
          <w:color w:val="000000"/>
        </w:rPr>
        <w:t>：位置、大小、字体、颜色、圆角、阴影与动效采用统一版本化配置，手调、文件与未来 AI 提案共用校验、预览、锁定和撤销；保留摄像头关闭态小入口及启用态布局。</w:t>
      </w:r>
    </w:p>
    <w:p>
      <w:pPr>
        <w:widowControl/>
        <w:ind w:left="216" w:hanging="216"/>
      </w:pPr>
      <w:r>
        <w:rPr>
          <w:b w:val="0"/>
          <w:color w:val="000000"/>
        </w:rPr>
        <w:t xml:space="preserve">• </w:t>
      </w:r>
      <w:r>
        <w:rPr>
          <w:b/>
          <w:color w:val="000000"/>
        </w:rPr>
        <w:t>F05 一致录制</w:t>
      </w:r>
      <w:r>
        <w:rPr>
          <w:b w:val="0"/>
          <w:color w:val="000000"/>
        </w:rPr>
        <w:t>：预览、原生输入几何与实时成片使用共用场景；练习、表现、媒体与录屏时钟分开；暂停、中断与异步收尾不改变答案，工程重渲染另有确定性合同。</w:t>
      </w:r>
    </w:p>
    <w:p>
      <w:pPr>
        <w:widowControl/>
        <w:ind w:left="216" w:hanging="216"/>
      </w:pPr>
      <w:r>
        <w:rPr>
          <w:b w:val="0"/>
          <w:color w:val="000000"/>
        </w:rPr>
        <w:t xml:space="preserve">• </w:t>
      </w:r>
      <w:r>
        <w:rPr>
          <w:b/>
          <w:color w:val="000000"/>
        </w:rPr>
        <w:t>F06 分层验收与主题</w:t>
      </w:r>
      <w:r>
        <w:rPr>
          <w:b w:val="0"/>
          <w:color w:val="000000"/>
        </w:rPr>
        <w:t>：分别验收输入、待机、细线播放器、媒体、教学、档案、分享及十套生产主题；保留认可的 HUD、锚点、布局和横竖屏功能，不用图库样例代替产品。</w:t>
      </w:r>
    </w:p>
    <w:p>
      <w:pPr>
        <w:widowControl/>
        <w:ind w:left="216" w:hanging="216"/>
      </w:pPr>
      <w:r>
        <w:rPr>
          <w:b w:val="0"/>
          <w:color w:val="000000"/>
        </w:rPr>
        <w:t xml:space="preserve">• </w:t>
      </w:r>
      <w:r>
        <w:rPr>
          <w:b/>
          <w:color w:val="000000"/>
        </w:rPr>
        <w:t>F07 视频配色</w:t>
      </w:r>
      <w:r>
        <w:rPr>
          <w:b w:val="0"/>
          <w:color w:val="000000"/>
        </w:rPr>
        <w:t>：首个有效帧定色，播放时轻缓随色；仅影响许可色槽，可关闭、锁定与降级，不改布局、语义色、文字可读性或用户锁定值。</w:t>
      </w:r>
    </w:p>
    <w:p>
      <w:pPr>
        <w:widowControl/>
        <w:ind w:left="216" w:hanging="216"/>
      </w:pPr>
      <w:r>
        <w:rPr>
          <w:b w:val="0"/>
          <w:color w:val="000000"/>
        </w:rPr>
        <w:t xml:space="preserve">• </w:t>
      </w:r>
      <w:r>
        <w:rPr>
          <w:b/>
          <w:color w:val="000000"/>
        </w:rPr>
        <w:t>F08 学习档案</w:t>
      </w:r>
      <w:r>
        <w:rPr>
          <w:b w:val="0"/>
          <w:color w:val="000000"/>
        </w:rPr>
        <w:t>：以真实获准记录生成本次、今日、本周、活跃日历与原记录详情，统一时长和去重口径，明确时区、覆盖、首次、未知与零；旧输入分钟不冒称完整学习时长。</w:t>
      </w:r>
    </w:p>
    <w:p>
      <w:pPr>
        <w:widowControl/>
        <w:ind w:left="216" w:hanging="216"/>
      </w:pPr>
      <w:r>
        <w:rPr>
          <w:b w:val="0"/>
          <w:color w:val="000000"/>
        </w:rPr>
        <w:t xml:space="preserve">• </w:t>
      </w:r>
      <w:r>
        <w:rPr>
          <w:b/>
          <w:color w:val="000000"/>
        </w:rPr>
        <w:t>F09 私有分享</w:t>
      </w:r>
      <w:r>
        <w:rPr>
          <w:b w:val="0"/>
          <w:color w:val="000000"/>
        </w:rPr>
        <w:t>：真实结束本轮后准备私有事实／日历卡，关闭记录时仅内存；已有录像按实际支持的选片和处理能力生成新文件，真实预览后主动导出或分享，不自动公开。</w:t>
      </w:r>
    </w:p>
    <w:p>
      <w:pPr>
        <w:widowControl/>
        <w:ind w:left="216" w:hanging="216"/>
      </w:pPr>
      <w:r>
        <w:rPr>
          <w:b w:val="0"/>
          <w:color w:val="000000"/>
        </w:rPr>
        <w:t xml:space="preserve">• </w:t>
      </w:r>
      <w:r>
        <w:rPr>
          <w:b/>
          <w:color w:val="000000"/>
        </w:rPr>
        <w:t>F10 反馈档位与成就</w:t>
      </w:r>
      <w:r>
        <w:rPr>
          <w:b w:val="0"/>
          <w:color w:val="000000"/>
        </w:rPr>
        <w:t>：活跃、标准、专注只改展示和声画，不改变统计、资格与账本；稳定身份保证重复、切档、修订、恢复不重授，复杂徽章墙和排行榜后置。</w:t>
      </w:r>
    </w:p>
    <w:p>
      <w:pPr>
        <w:widowControl/>
        <w:ind w:left="216" w:hanging="216"/>
      </w:pPr>
      <w:r>
        <w:rPr>
          <w:b w:val="0"/>
          <w:color w:val="000000"/>
        </w:rPr>
        <w:t xml:space="preserve">• </w:t>
      </w:r>
      <w:r>
        <w:rPr>
          <w:b/>
          <w:color w:val="000000"/>
        </w:rPr>
        <w:t>F11 统一素材与参考</w:t>
      </w:r>
      <w:r>
        <w:rPr>
          <w:b w:val="0"/>
          <w:color w:val="000000"/>
        </w:rPr>
        <w:t>：素材、字幕轨道、句子与参考版本身份稳定；改文、时间校正、合并和拆分保留谱系，旧练习固定原参考，缺媒体可核验重新关联；后续本地字幕路线及可选校正条款保留，授权效力另核。</w:t>
      </w:r>
    </w:p>
    <w:p>
      <w:pPr>
        <w:widowControl/>
        <w:ind w:left="216" w:hanging="216"/>
      </w:pPr>
      <w:r>
        <w:rPr>
          <w:b w:val="0"/>
          <w:color w:val="000000"/>
        </w:rPr>
        <w:t xml:space="preserve">• </w:t>
      </w:r>
      <w:r>
        <w:rPr>
          <w:b/>
          <w:color w:val="000000"/>
        </w:rPr>
        <w:t>F12 真实尝试与重评</w:t>
      </w:r>
      <w:r>
        <w:rPr>
          <w:b w:val="0"/>
          <w:color w:val="000000"/>
        </w:rPr>
        <w:t>：同素材听、打及未来录音对比保留真实模式与辅助条件，首答不被修订覆盖；重评产生独立候选，明确采用后才替换派生贡献，旧答案、原结果和旧快照不改。</w:t>
      </w:r>
    </w:p>
    <w:p>
      <w:pPr>
        <w:widowControl/>
        <w:ind w:left="216" w:hanging="216"/>
      </w:pPr>
      <w:r>
        <w:rPr>
          <w:b w:val="0"/>
          <w:color w:val="000000"/>
        </w:rPr>
        <w:t xml:space="preserve">• </w:t>
      </w:r>
      <w:r>
        <w:rPr>
          <w:b/>
          <w:color w:val="000000"/>
        </w:rPr>
        <w:t>F13 语境与复习闭环</w:t>
      </w:r>
      <w:r>
        <w:rPr>
          <w:b w:val="0"/>
          <w:color w:val="000000"/>
        </w:rPr>
        <w:t>：收藏词句回原片段，以可解释到期任务和真实复测更新记录；来源改版可选择原版、新版或取消，结构迁移先预览；一素材两三句的听写、录音 A/B、收藏、复习与历史目标完整保留。</w:t>
      </w:r>
    </w:p>
    <w:p>
      <w:pPr>
        <w:widowControl/>
        <w:ind w:left="216" w:hanging="216"/>
      </w:pPr>
      <w:r>
        <w:rPr>
          <w:b w:val="0"/>
          <w:color w:val="000000"/>
        </w:rPr>
        <w:t xml:space="preserve">• </w:t>
      </w:r>
      <w:r>
        <w:rPr>
          <w:b/>
          <w:color w:val="000000"/>
        </w:rPr>
        <w:t>F14 未来情景课程</w:t>
      </w:r>
      <w:r>
        <w:rPr>
          <w:b w:val="0"/>
          <w:color w:val="000000"/>
        </w:rPr>
        <w:t>：后续按目标、词句、难度与教材映射形成经来源和内容审核的原创场景、版本化句子时间轴及镜头脚本，接入同一学习闭环；AI、剧情扩展和跨设备继续后置。</w:t>
      </w:r>
    </w:p>
    <w:p>
      <w:pPr>
        <w:pStyle w:val="Heading1"/>
        <w:widowControl/>
      </w:pPr>
      <w:r>
        <w:rPr>
          <w:b w:val="0"/>
          <w:color w:val="000000"/>
        </w:rPr>
        <w:t>验收标准</w:t>
      </w:r>
    </w:p>
    <w:p>
      <w:pPr>
        <w:widowControl/>
        <w:ind w:left="317" w:hanging="317"/>
      </w:pPr>
      <w:r>
        <w:rPr>
          <w:b w:val="0"/>
          <w:color w:val="000000"/>
        </w:rPr>
        <w:t>1. 所有学习值可追溯到获准事实；学习量、速度、估算节奏与 XP 不直接推断掌握、等级或考试分数。重复传输、重复业务完成和首次奖励分别去重，切主题不重算旧成绩。</w:t>
      </w:r>
    </w:p>
    <w:p>
      <w:pPr>
        <w:widowControl/>
        <w:ind w:left="317" w:hanging="317"/>
      </w:pPr>
      <w:r>
        <w:rPr>
          <w:b w:val="0"/>
          <w:color w:val="000000"/>
        </w:rPr>
        <w:t>2. 首答、后续修订、评估完成、达标、辅助完成和任务推进分开。重评失败不覆盖有效成绩，倒序返回不改变已确认选择，采用只替换同一尝试的贡献，不另加成果。</w:t>
      </w:r>
    </w:p>
    <w:p>
      <w:pPr>
        <w:widowControl/>
        <w:ind w:left="317" w:hanging="317"/>
      </w:pPr>
      <w:r>
        <w:rPr>
          <w:b w:val="0"/>
          <w:color w:val="000000"/>
        </w:rPr>
        <w:t>3. Hidden 检查前，DOM、Canvas、键位、声音、读屏、分享及录制均不泄题；内嵌字幕不可可靠隐藏时不得标无提示。实际提交后提供非颜色文字反馈；恢复、回放、装饰或重复确认不得宣告新成功。</w:t>
      </w:r>
    </w:p>
    <w:p>
      <w:pPr>
        <w:widowControl/>
        <w:ind w:left="317" w:hanging="317"/>
      </w:pPr>
      <w:r>
        <w:rPr>
          <w:b w:val="0"/>
          <w:color w:val="000000"/>
        </w:rPr>
        <w:t>4. 一个完整原生输入是唯一作答来源，支持长稿、选区、撤销、粘贴、多字符输入和 IME。Enter 检查／下一句，Shift+Enter 换行，IME 确认优先；真实文字不等待动画。手机／竖屏默认隐藏页面键盘，可主动开启；不主动唤起系统键盘。</w:t>
      </w:r>
    </w:p>
    <w:p>
      <w:pPr>
        <w:widowControl/>
        <w:ind w:left="317" w:hanging="317"/>
      </w:pPr>
      <w:r>
        <w:rPr>
          <w:b w:val="0"/>
          <w:color w:val="000000"/>
        </w:rPr>
        <w:t>5. 首次真实编辑切色不必点击 Confirm，不清已有成果；待机数字只供展示，不进历史和导出。减少动态覆盖全场景，恢复失败和缺测如实显示。</w:t>
      </w:r>
    </w:p>
    <w:p>
      <w:pPr>
        <w:widowControl/>
        <w:ind w:left="317" w:hanging="317"/>
      </w:pPr>
      <w:r>
        <w:rPr>
          <w:b w:val="0"/>
          <w:color w:val="000000"/>
        </w:rPr>
        <w:t>6. 提示仅消费真实新结果，同次首次完成优先于正确；静音不改已选录制轨，麦克风不回扬声器。暂停、取消、后台和迟到权限／启音回调不得复活声音或新开录制流。后台录像按中断收尾保留已写片段，前台不自动续录；数字隔离不承诺消除麦克风声学拾音。</w:t>
      </w:r>
    </w:p>
    <w:p>
      <w:pPr>
        <w:widowControl/>
        <w:ind w:left="317" w:hanging="317"/>
      </w:pPr>
      <w:r>
        <w:rPr>
          <w:b w:val="0"/>
          <w:color w:val="000000"/>
        </w:rPr>
        <w:t>7. 连续听、0.5／0.8／1 倍、本句重听、有限重复和可取消间隔可用；无解释不编造。自动文字和估算节奏不写真实草稿、CPM、attempt 或奖励；听打切换保留原草稿、目标句及同轮辅助条件。</w:t>
      </w:r>
    </w:p>
    <w:p>
      <w:pPr>
        <w:widowControl/>
        <w:ind w:left="317" w:hanging="317"/>
      </w:pPr>
      <w:r>
        <w:rPr>
          <w:b w:val="0"/>
          <w:color w:val="000000"/>
        </w:rPr>
        <w:t>8. 听力播放、听打用时、后台子集和媒体覆盖分别显示；重叠取并集，缺测不补算。日／周按明确 IANA 时区及周起始日聚合，跨日、DST、多标签与重复导入不重复计量。完整覆盖无活动才是零，未知不造零。</w:t>
      </w:r>
    </w:p>
    <w:p>
      <w:pPr>
        <w:widowControl/>
        <w:ind w:left="317" w:hanging="317"/>
      </w:pPr>
      <w:r>
        <w:rPr>
          <w:b w:val="0"/>
          <w:color w:val="000000"/>
        </w:rPr>
        <w:t>9. 练习记录、可选使用统计／上传和分享分别许可。OFF 请求立即本页停写，持久失败另报；ON 只记录成功许可之后，不追补。删除、清空、导入、恢复和迟到结果遵守原事务／代次规则，不复活删除对象；新音频保留合同另批。</w:t>
      </w:r>
    </w:p>
    <w:p>
      <w:pPr>
        <w:widowControl/>
        <w:ind w:left="317" w:hanging="317"/>
      </w:pPr>
      <w:r>
        <w:rPr>
          <w:b w:val="0"/>
          <w:color w:val="000000"/>
        </w:rPr>
        <w:t>10. 共用场景驱动预览、DOM 命中和实时录制；主题、手调和取色不破坏原布局。布局／全属性变更可预览取消撤销，旧配置升级可回退；实际可绘制参数才开放，手动锁与可读性优先。</w:t>
      </w:r>
    </w:p>
    <w:p>
      <w:pPr>
        <w:widowControl/>
        <w:ind w:left="317" w:hanging="317"/>
      </w:pPr>
      <w:r>
        <w:rPr>
          <w:b w:val="0"/>
          <w:color w:val="000000"/>
        </w:rPr>
        <w:t>11. 素材编辑保存不可变新版本；编辑模式切换不得无提示丢弃未保存字幕草稿。新参考、新练习、重评和任务迁移是独立动作；任务迁移保留旧终态，迟到旧结果不推进新任务。</w:t>
      </w:r>
    </w:p>
    <w:p>
      <w:pPr>
        <w:widowControl/>
        <w:ind w:left="317" w:hanging="317"/>
      </w:pPr>
      <w:r>
        <w:rPr>
          <w:b w:val="0"/>
          <w:color w:val="000000"/>
        </w:rPr>
        <w:t>12. 真实结束点、处理中结果、结算快照与停止录屏分清。分享只含所选字段；静音不能伪称去人脸／原文，失败不交付为已脱敏。摄像头／麦克风授权不是分享授权。</w:t>
      </w:r>
    </w:p>
    <w:p>
      <w:pPr>
        <w:widowControl/>
        <w:ind w:left="317" w:hanging="317"/>
      </w:pPr>
      <w:r>
        <w:rPr>
          <w:b w:val="0"/>
          <w:color w:val="000000"/>
        </w:rPr>
        <w:t>13. 程序、隔离验证、生产接入、发布和实际验收逐项给证据，已发不等于验收通过；失败、跳过、候选和未测项目如实保留。无效测试夹具失败不作产品行为复现，测试数量不作完成度。</w:t>
      </w:r>
    </w:p>
    <w:p>
      <w:pPr>
        <w:widowControl/>
        <w:ind w:left="317" w:hanging="317"/>
      </w:pPr>
      <w:r>
        <w:rPr>
          <w:b w:val="0"/>
          <w:color w:val="000000"/>
        </w:rPr>
        <w:t>14. 下一轮顺序为：先两个现有问题及移动端关键验收，再统一统计与真实结束卡，再重评采用及任务迁移，最后完整 HUD 与十主题；现有问题为恢复结果的读屏来源混淆及编辑模式切换丢弃未保存字幕文字。无可用真机证据时如实保留缺口，可继续独立的已授权工作，不以重复巡检替代功能闭环。</w:t>
      </w:r>
    </w:p>
    <w:p>
      <w:pPr>
        <w:widowControl/>
        <w:ind w:left="317" w:hanging="317"/>
      </w:pPr>
      <w:r>
        <w:rPr>
          <w:b w:val="0"/>
          <w:color w:val="000000"/>
        </w:rPr>
        <w:t>15. 本次文档更新不新增或扩大操作权限；既有已授权开发与同站发布继续有效，待批准事项不因此解锁。全部 F01–F14 与旧版原件保留；Practice 切换／旧成绩迁移、逐次 A/B 音频保存、AI 服务费用及发送范围继续待批准；更高编号后续文档中未取得明确批准证据的条款保留待核，不并入已批准首阶段。</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sz w:val="16"/>
      </w:rPr>
      <w:t xml:space="preserve">LingoTrace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color w:val="000000"/>
        <w:sz w:val="16"/>
      </w:rPr>
      <w:t>LingoTrace  文档执行校准  2026-10-12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LingoTrace 学习闭环与动态 HUD 总纲</dc:title>
  <dc:subject>v1.4.8 执行校准版 2026-10-12</dc:subject>
  <dc:creator>LingoTrace</dc:creator>
  <cp:keywords/>
  <dc:description>New revision copy. Historical originals remain unchanged.</dc:description>
  <cp:lastModifiedBy/>
  <cp:revision>1</cp:revision>
  <dcterms:created xsi:type="dcterms:W3CDTF">2013-12-23T23:15:00Z</dcterms:created>
  <dcterms:modified xsi:type="dcterms:W3CDTF">2013-12-23T23:15:00Z</dcterms:modified>
  <cp:category/>
</cp:coreProperties>
</file>