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rPr>
          <w:rFonts w:hint="eastAsia"/>
        </w:rPr>
        <w:t xml:space="preserve">                    </w:t>
      </w:r>
    </w:p>
    <w:p/>
    <w:p/>
    <w:p/>
    <w:p/>
    <w:p/>
    <w:p/>
    <w:p/>
    <w:p/>
    <w:p>
      <w:pPr>
        <w:jc w:val="center"/>
        <w:rPr>
          <w:rFonts w:eastAsia="等线"/>
          <w:b/>
          <w:color w:val="F38B3C"/>
          <w:sz w:val="72"/>
          <w:szCs w:val="68"/>
        </w:rPr>
      </w:pPr>
      <w:r>
        <w:rPr>
          <w:rFonts w:hint="eastAsia" w:ascii="等线" w:hAnsi="等线" w:eastAsia="等线" w:cs="等线"/>
          <w:b/>
          <w:color w:val="F38B3C"/>
          <w:sz w:val="72"/>
          <w:szCs w:val="68"/>
        </w:rPr>
        <w:t>CHC® M7系列模组</w:t>
      </w:r>
    </w:p>
    <w:p>
      <w:pPr>
        <w:jc w:val="center"/>
      </w:pPr>
      <w:r>
        <w:rPr>
          <w:rFonts w:hint="eastAsia" w:ascii="等线" w:hAnsi="等线" w:eastAsia="等线" w:cs="等线"/>
          <w:b/>
          <w:color w:val="F38B3C"/>
          <w:sz w:val="72"/>
          <w:szCs w:val="68"/>
        </w:rPr>
        <w:t>用户指令及协议手册</w:t>
      </w:r>
    </w:p>
    <w:p/>
    <w:p/>
    <w:p/>
    <w:p/>
    <w:p/>
    <w:p/>
    <w:p/>
    <w:p/>
    <w:p/>
    <w:p/>
    <w:p/>
    <w:p/>
    <w:p/>
    <w:p/>
    <w:p/>
    <w:p>
      <w:pPr>
        <w:rPr>
          <w:sz w:val="36"/>
          <w:szCs w:val="36"/>
        </w:rPr>
      </w:pPr>
      <w:r>
        <w:rPr>
          <w:rFonts w:hint="eastAsia"/>
        </w:rPr>
        <w:t xml:space="preserve">                                        </w:t>
      </w:r>
      <w:r>
        <w:rPr>
          <w:rFonts w:hint="eastAsia"/>
          <w:sz w:val="36"/>
          <w:szCs w:val="36"/>
        </w:rPr>
        <w:t xml:space="preserve">           2024-03</w:t>
      </w:r>
    </w:p>
    <w:p>
      <w:pPr>
        <w:jc w:val="center"/>
        <w:rPr>
          <w:b/>
          <w:bCs/>
          <w:sz w:val="44"/>
          <w:szCs w:val="44"/>
          <w:lang w:val="zh-CN"/>
        </w:rPr>
      </w:pPr>
      <w:r>
        <w:rPr>
          <w:rFonts w:hint="eastAsia"/>
          <w:b/>
          <w:bCs/>
          <w:sz w:val="44"/>
          <w:szCs w:val="44"/>
          <w:lang w:val="zh-CN"/>
        </w:rPr>
        <w:t>前言</w:t>
      </w:r>
    </w:p>
    <w:p>
      <w:pPr>
        <w:spacing w:line="360" w:lineRule="exact"/>
        <w:ind w:firstLine="420"/>
      </w:pPr>
      <w:r>
        <w:rPr>
          <w:rFonts w:hint="eastAsia"/>
        </w:rPr>
        <w:t>本说明书以M7</w:t>
      </w:r>
      <w:r>
        <w:t>20</w:t>
      </w:r>
      <w:r>
        <w:rPr>
          <w:rFonts w:hint="eastAsia"/>
        </w:rPr>
        <w:t>模组为例，对该产品的相关指令和协议进行描述。</w:t>
      </w:r>
    </w:p>
    <w:p>
      <w:pPr>
        <w:ind w:firstLine="420"/>
      </w:pPr>
    </w:p>
    <w:p>
      <w:pPr>
        <w:rPr>
          <w:b/>
          <w:bCs/>
          <w:szCs w:val="28"/>
          <w:lang w:val="zh-CN"/>
        </w:rPr>
      </w:pPr>
      <w:r>
        <w:rPr>
          <w:rFonts w:hint="eastAsia"/>
          <w:b/>
          <w:bCs/>
          <w:szCs w:val="28"/>
          <w:lang w:val="zh-CN"/>
        </w:rPr>
        <w:t>修订记录</w:t>
      </w:r>
    </w:p>
    <w:tbl>
      <w:tblPr>
        <w:tblStyle w:val="21"/>
        <w:tblW w:w="8445" w:type="dxa"/>
        <w:jc w:val="center"/>
        <w:tblBorders>
          <w:top w:val="single" w:color="000000" w:sz="4" w:space="0"/>
          <w:left w:val="single" w:color="auto" w:sz="4" w:space="0"/>
          <w:bottom w:val="single" w:color="000000" w:sz="4" w:space="0"/>
          <w:right w:val="single" w:color="auto" w:sz="4" w:space="0"/>
          <w:insideH w:val="single" w:color="000000" w:sz="4" w:space="0"/>
          <w:insideV w:val="single" w:color="000000" w:sz="4" w:space="0"/>
        </w:tblBorders>
        <w:tblLayout w:type="fixed"/>
        <w:tblCellMar>
          <w:top w:w="0" w:type="dxa"/>
          <w:left w:w="108" w:type="dxa"/>
          <w:bottom w:w="0" w:type="dxa"/>
          <w:right w:w="108" w:type="dxa"/>
        </w:tblCellMar>
      </w:tblPr>
      <w:tblGrid>
        <w:gridCol w:w="1314"/>
        <w:gridCol w:w="1200"/>
        <w:gridCol w:w="5931"/>
      </w:tblGrid>
      <w:tr>
        <w:tblPrEx>
          <w:tblBorders>
            <w:top w:val="single" w:color="000000" w:sz="4" w:space="0"/>
            <w:left w:val="single" w:color="auto" w:sz="4" w:space="0"/>
            <w:bottom w:val="single" w:color="000000"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334" w:hRule="atLeast"/>
          <w:jc w:val="center"/>
        </w:trPr>
        <w:tc>
          <w:tcPr>
            <w:tcW w:w="1314" w:type="dxa"/>
            <w:tcBorders>
              <w:top w:val="single" w:color="4F81BD" w:sz="12" w:space="0"/>
              <w:left w:val="nil"/>
              <w:bottom w:val="single" w:color="4F81BD" w:sz="4" w:space="0"/>
              <w:right w:val="nil"/>
              <w:tl2br w:val="nil"/>
            </w:tcBorders>
            <w:shd w:val="clear" w:color="auto" w:fill="EDF2F8"/>
            <w:vAlign w:val="center"/>
          </w:tcPr>
          <w:p>
            <w:pPr>
              <w:pStyle w:val="34"/>
              <w:jc w:val="left"/>
              <w:rPr>
                <w:rFonts w:hint="default"/>
              </w:rPr>
            </w:pPr>
            <w:r>
              <w:t>修订日期</w:t>
            </w:r>
          </w:p>
        </w:tc>
        <w:tc>
          <w:tcPr>
            <w:tcW w:w="1200" w:type="dxa"/>
            <w:tcBorders>
              <w:top w:val="single" w:color="4F81BD" w:sz="12" w:space="0"/>
              <w:left w:val="nil"/>
              <w:bottom w:val="single" w:color="4F81BD" w:sz="4" w:space="0"/>
              <w:right w:val="nil"/>
            </w:tcBorders>
            <w:shd w:val="clear" w:color="auto" w:fill="EDF2F8"/>
            <w:vAlign w:val="center"/>
          </w:tcPr>
          <w:p>
            <w:pPr>
              <w:pStyle w:val="34"/>
              <w:jc w:val="left"/>
              <w:rPr>
                <w:rFonts w:hint="default"/>
              </w:rPr>
            </w:pPr>
            <w:r>
              <w:t>修订编次</w:t>
            </w:r>
          </w:p>
        </w:tc>
        <w:tc>
          <w:tcPr>
            <w:tcW w:w="5931" w:type="dxa"/>
            <w:tcBorders>
              <w:top w:val="single" w:color="4F81BD" w:sz="12" w:space="0"/>
              <w:left w:val="nil"/>
              <w:bottom w:val="single" w:color="4F81BD" w:sz="4" w:space="0"/>
              <w:right w:val="nil"/>
            </w:tcBorders>
            <w:shd w:val="clear" w:color="auto" w:fill="EDF2F8"/>
            <w:vAlign w:val="center"/>
          </w:tcPr>
          <w:p>
            <w:pPr>
              <w:pStyle w:val="34"/>
              <w:jc w:val="left"/>
              <w:rPr>
                <w:rFonts w:hint="default"/>
              </w:rPr>
            </w:pPr>
            <w:r>
              <w:t>修订说明</w:t>
            </w:r>
          </w:p>
        </w:tc>
      </w:tr>
      <w:tr>
        <w:tblPrEx>
          <w:tblBorders>
            <w:top w:val="single" w:color="000000" w:sz="4" w:space="0"/>
            <w:left w:val="single" w:color="auto" w:sz="4" w:space="0"/>
            <w:bottom w:val="single" w:color="000000"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344" w:hRule="atLeast"/>
          <w:jc w:val="center"/>
        </w:trPr>
        <w:tc>
          <w:tcPr>
            <w:tcW w:w="1314" w:type="dxa"/>
            <w:tcBorders>
              <w:top w:val="single" w:color="4F81BD" w:sz="4" w:space="0"/>
              <w:left w:val="nil"/>
              <w:bottom w:val="nil"/>
              <w:right w:val="nil"/>
            </w:tcBorders>
            <w:shd w:val="clear" w:color="auto" w:fill="FFFFFF"/>
            <w:vAlign w:val="center"/>
          </w:tcPr>
          <w:p>
            <w:pPr>
              <w:jc w:val="left"/>
              <w:rPr>
                <w:rFonts w:ascii="黑体" w:hAnsi="黑体"/>
                <w:color w:val="000000"/>
                <w:sz w:val="21"/>
                <w:szCs w:val="21"/>
              </w:rPr>
            </w:pPr>
            <w:r>
              <w:rPr>
                <w:rFonts w:hint="eastAsia" w:ascii="黑体" w:hAnsi="黑体"/>
                <w:color w:val="000000"/>
                <w:sz w:val="21"/>
                <w:szCs w:val="21"/>
              </w:rPr>
              <w:t>20221229</w:t>
            </w:r>
          </w:p>
        </w:tc>
        <w:tc>
          <w:tcPr>
            <w:tcW w:w="1200" w:type="dxa"/>
            <w:tcBorders>
              <w:top w:val="single" w:color="4F81BD" w:sz="4" w:space="0"/>
              <w:left w:val="nil"/>
              <w:bottom w:val="nil"/>
              <w:right w:val="nil"/>
            </w:tcBorders>
            <w:shd w:val="clear" w:color="auto" w:fill="FFFFFF"/>
            <w:vAlign w:val="center"/>
          </w:tcPr>
          <w:p>
            <w:pPr>
              <w:jc w:val="center"/>
              <w:rPr>
                <w:rFonts w:ascii="黑体" w:hAnsi="黑体"/>
                <w:color w:val="000000"/>
                <w:sz w:val="21"/>
                <w:szCs w:val="21"/>
              </w:rPr>
            </w:pPr>
            <w:r>
              <w:rPr>
                <w:rFonts w:hint="eastAsia" w:ascii="黑体" w:hAnsi="黑体"/>
                <w:color w:val="000000"/>
                <w:sz w:val="21"/>
                <w:szCs w:val="21"/>
              </w:rPr>
              <w:t>1</w:t>
            </w:r>
          </w:p>
        </w:tc>
        <w:tc>
          <w:tcPr>
            <w:tcW w:w="5931" w:type="dxa"/>
            <w:tcBorders>
              <w:top w:val="single" w:color="4F81BD" w:sz="4" w:space="0"/>
              <w:left w:val="nil"/>
              <w:bottom w:val="nil"/>
              <w:right w:val="nil"/>
            </w:tcBorders>
            <w:shd w:val="clear" w:color="auto" w:fill="FFFFFF"/>
            <w:vAlign w:val="center"/>
          </w:tcPr>
          <w:p>
            <w:pPr>
              <w:pStyle w:val="47"/>
              <w:numPr>
                <w:ilvl w:val="0"/>
                <w:numId w:val="6"/>
              </w:numPr>
              <w:ind w:firstLineChars="0"/>
              <w:jc w:val="left"/>
              <w:rPr>
                <w:rFonts w:ascii="黑体" w:hAnsi="黑体"/>
                <w:color w:val="000000"/>
                <w:sz w:val="21"/>
                <w:szCs w:val="21"/>
              </w:rPr>
            </w:pPr>
            <w:r>
              <w:rPr>
                <w:rFonts w:hint="eastAsia" w:ascii="黑体" w:hAnsi="黑体"/>
                <w:color w:val="000000"/>
                <w:sz w:val="21"/>
                <w:szCs w:val="21"/>
              </w:rPr>
              <w:t>报文输出头由OUTMESSAGE改为OUTMSG</w:t>
            </w:r>
          </w:p>
        </w:tc>
      </w:tr>
      <w:tr>
        <w:tblPrEx>
          <w:tblBorders>
            <w:top w:val="single" w:color="000000" w:sz="4" w:space="0"/>
            <w:left w:val="single" w:color="auto" w:sz="4" w:space="0"/>
            <w:bottom w:val="single" w:color="000000"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344" w:hRule="atLeast"/>
          <w:jc w:val="center"/>
        </w:trPr>
        <w:tc>
          <w:tcPr>
            <w:tcW w:w="1314" w:type="dxa"/>
            <w:tcBorders>
              <w:top w:val="nil"/>
              <w:left w:val="nil"/>
              <w:bottom w:val="nil"/>
              <w:right w:val="nil"/>
            </w:tcBorders>
            <w:shd w:val="clear" w:color="auto" w:fill="EDF2F8"/>
            <w:vAlign w:val="center"/>
          </w:tcPr>
          <w:p>
            <w:pPr>
              <w:jc w:val="left"/>
              <w:rPr>
                <w:rFonts w:ascii="黑体" w:hAnsi="黑体"/>
                <w:color w:val="000000"/>
                <w:sz w:val="21"/>
                <w:szCs w:val="21"/>
              </w:rPr>
            </w:pPr>
            <w:r>
              <w:rPr>
                <w:rFonts w:hint="eastAsia" w:ascii="黑体" w:hAnsi="黑体"/>
                <w:color w:val="000000"/>
                <w:sz w:val="21"/>
                <w:szCs w:val="21"/>
              </w:rPr>
              <w:t>20230712</w:t>
            </w:r>
          </w:p>
        </w:tc>
        <w:tc>
          <w:tcPr>
            <w:tcW w:w="1200" w:type="dxa"/>
            <w:tcBorders>
              <w:top w:val="nil"/>
              <w:left w:val="nil"/>
              <w:bottom w:val="nil"/>
              <w:right w:val="nil"/>
            </w:tcBorders>
            <w:shd w:val="clear" w:color="auto" w:fill="EDF2F8"/>
            <w:vAlign w:val="center"/>
          </w:tcPr>
          <w:p>
            <w:pPr>
              <w:jc w:val="center"/>
              <w:rPr>
                <w:rFonts w:ascii="黑体" w:hAnsi="黑体"/>
                <w:color w:val="000000"/>
                <w:sz w:val="21"/>
                <w:szCs w:val="21"/>
              </w:rPr>
            </w:pPr>
            <w:r>
              <w:rPr>
                <w:rFonts w:hint="eastAsia" w:ascii="黑体" w:hAnsi="黑体"/>
                <w:color w:val="000000"/>
                <w:sz w:val="21"/>
                <w:szCs w:val="21"/>
              </w:rPr>
              <w:t>2</w:t>
            </w:r>
          </w:p>
        </w:tc>
        <w:tc>
          <w:tcPr>
            <w:tcW w:w="5931" w:type="dxa"/>
            <w:tcBorders>
              <w:top w:val="nil"/>
              <w:left w:val="nil"/>
              <w:bottom w:val="nil"/>
              <w:right w:val="nil"/>
            </w:tcBorders>
            <w:shd w:val="clear" w:color="auto" w:fill="EDF2F8"/>
            <w:vAlign w:val="center"/>
          </w:tcPr>
          <w:p>
            <w:pPr>
              <w:pStyle w:val="47"/>
              <w:numPr>
                <w:ilvl w:val="0"/>
                <w:numId w:val="7"/>
              </w:numPr>
              <w:ind w:firstLineChars="0"/>
              <w:jc w:val="left"/>
              <w:rPr>
                <w:rFonts w:ascii="黑体" w:hAnsi="黑体"/>
                <w:color w:val="000000"/>
                <w:sz w:val="21"/>
                <w:szCs w:val="21"/>
              </w:rPr>
            </w:pPr>
            <w:r>
              <w:rPr>
                <w:rFonts w:hint="eastAsia" w:ascii="黑体" w:hAnsi="黑体"/>
                <w:color w:val="000000"/>
                <w:sz w:val="21"/>
                <w:szCs w:val="21"/>
              </w:rPr>
              <w:t>修改卫星系统、频点设置指令</w:t>
            </w:r>
          </w:p>
        </w:tc>
      </w:tr>
      <w:tr>
        <w:tblPrEx>
          <w:tblBorders>
            <w:top w:val="single" w:color="000000" w:sz="4" w:space="0"/>
            <w:left w:val="single" w:color="auto" w:sz="4" w:space="0"/>
            <w:bottom w:val="single" w:color="000000"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344" w:hRule="atLeast"/>
          <w:jc w:val="center"/>
        </w:trPr>
        <w:tc>
          <w:tcPr>
            <w:tcW w:w="1314" w:type="dxa"/>
            <w:tcBorders>
              <w:top w:val="nil"/>
              <w:left w:val="nil"/>
              <w:bottom w:val="nil"/>
              <w:right w:val="nil"/>
            </w:tcBorders>
            <w:shd w:val="clear" w:color="auto" w:fill="FFFFFF"/>
            <w:vAlign w:val="center"/>
          </w:tcPr>
          <w:p>
            <w:pPr>
              <w:jc w:val="left"/>
              <w:rPr>
                <w:rFonts w:ascii="黑体" w:hAnsi="黑体"/>
                <w:color w:val="000000"/>
                <w:sz w:val="21"/>
                <w:szCs w:val="21"/>
              </w:rPr>
            </w:pPr>
            <w:r>
              <w:rPr>
                <w:rFonts w:hint="eastAsia" w:ascii="黑体" w:hAnsi="黑体"/>
                <w:color w:val="000000"/>
                <w:sz w:val="21"/>
                <w:szCs w:val="21"/>
              </w:rPr>
              <w:t>20240319</w:t>
            </w:r>
          </w:p>
        </w:tc>
        <w:tc>
          <w:tcPr>
            <w:tcW w:w="1200" w:type="dxa"/>
            <w:tcBorders>
              <w:top w:val="nil"/>
              <w:left w:val="nil"/>
              <w:bottom w:val="nil"/>
              <w:right w:val="nil"/>
            </w:tcBorders>
            <w:shd w:val="clear" w:color="auto" w:fill="FFFFFF"/>
            <w:vAlign w:val="center"/>
          </w:tcPr>
          <w:p>
            <w:pPr>
              <w:jc w:val="center"/>
              <w:rPr>
                <w:rFonts w:ascii="黑体" w:hAnsi="黑体"/>
                <w:color w:val="000000"/>
                <w:sz w:val="21"/>
                <w:szCs w:val="21"/>
              </w:rPr>
            </w:pPr>
            <w:r>
              <w:rPr>
                <w:rFonts w:hint="eastAsia" w:ascii="黑体" w:hAnsi="黑体"/>
                <w:color w:val="000000"/>
                <w:sz w:val="21"/>
                <w:szCs w:val="21"/>
              </w:rPr>
              <w:t>3</w:t>
            </w:r>
          </w:p>
        </w:tc>
        <w:tc>
          <w:tcPr>
            <w:tcW w:w="5931" w:type="dxa"/>
            <w:tcBorders>
              <w:top w:val="nil"/>
              <w:left w:val="nil"/>
              <w:bottom w:val="nil"/>
              <w:right w:val="nil"/>
            </w:tcBorders>
            <w:shd w:val="clear" w:color="auto" w:fill="FFFFFF"/>
            <w:vAlign w:val="center"/>
          </w:tcPr>
          <w:p>
            <w:pPr>
              <w:pStyle w:val="47"/>
              <w:numPr>
                <w:ilvl w:val="0"/>
                <w:numId w:val="8"/>
              </w:numPr>
              <w:spacing w:line="240" w:lineRule="auto"/>
              <w:ind w:firstLineChars="0"/>
              <w:jc w:val="left"/>
              <w:rPr>
                <w:rFonts w:ascii="黑体" w:hAnsi="黑体"/>
                <w:color w:val="000000"/>
                <w:kern w:val="0"/>
                <w:sz w:val="21"/>
                <w:szCs w:val="21"/>
              </w:rPr>
            </w:pPr>
            <w:r>
              <w:rPr>
                <w:rFonts w:hint="eastAsia" w:ascii="黑体" w:hAnsi="黑体"/>
                <w:color w:val="000000"/>
                <w:kern w:val="0"/>
                <w:sz w:val="21"/>
                <w:szCs w:val="21"/>
              </w:rPr>
              <w:t>删除指令POSMODE、WORKMODE、RTKSVENTRIES、INPUTGIMBALANGLE、IMUUPDATE</w:t>
            </w:r>
          </w:p>
          <w:p>
            <w:pPr>
              <w:pStyle w:val="47"/>
              <w:numPr>
                <w:ilvl w:val="0"/>
                <w:numId w:val="8"/>
              </w:numPr>
              <w:spacing w:line="240" w:lineRule="auto"/>
              <w:ind w:firstLineChars="0"/>
              <w:jc w:val="left"/>
              <w:rPr>
                <w:rFonts w:ascii="黑体" w:hAnsi="黑体"/>
                <w:color w:val="000000"/>
                <w:kern w:val="0"/>
                <w:sz w:val="21"/>
                <w:szCs w:val="21"/>
              </w:rPr>
            </w:pPr>
            <w:r>
              <w:rPr>
                <w:rFonts w:hint="eastAsia" w:ascii="黑体" w:hAnsi="黑体"/>
                <w:color w:val="000000"/>
                <w:kern w:val="0"/>
                <w:sz w:val="21"/>
                <w:szCs w:val="21"/>
              </w:rPr>
              <w:t>增加指令：CONFIGBASEANTENNATYPE、SETPPPCONVERGEDTHRESHOLD、SETRTKRELIABILITY、SETPSRSMOOTH、SETIONOCONDITION、SETDYNAMICS、SETIMUAZ、CONFIGIMUCALIBRATE、SETALIGNMENTVEL、SETIMUPROFILE、CONFIGIMUROTATION、CONFIGHEADINGOFFSET</w:t>
            </w:r>
          </w:p>
          <w:p>
            <w:pPr>
              <w:pStyle w:val="47"/>
              <w:numPr>
                <w:ilvl w:val="0"/>
                <w:numId w:val="8"/>
              </w:numPr>
              <w:spacing w:line="240" w:lineRule="auto"/>
              <w:ind w:firstLineChars="0"/>
              <w:jc w:val="left"/>
              <w:rPr>
                <w:rFonts w:ascii="黑体" w:hAnsi="黑体"/>
                <w:color w:val="000000"/>
                <w:sz w:val="21"/>
                <w:szCs w:val="21"/>
              </w:rPr>
            </w:pPr>
            <w:r>
              <w:rPr>
                <w:rFonts w:hint="eastAsia" w:ascii="黑体" w:hAnsi="黑体"/>
                <w:color w:val="000000"/>
                <w:kern w:val="0"/>
                <w:sz w:val="21"/>
                <w:szCs w:val="21"/>
              </w:rPr>
              <w:t>指令名称以SET/CONFIG为前缀，CONFIG进行多参数配置，SET进行数值设置或开关</w:t>
            </w:r>
          </w:p>
        </w:tc>
      </w:tr>
      <w:tr>
        <w:tblPrEx>
          <w:tblBorders>
            <w:top w:val="single" w:color="000000" w:sz="4" w:space="0"/>
            <w:left w:val="single" w:color="auto" w:sz="4" w:space="0"/>
            <w:bottom w:val="single" w:color="000000"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344" w:hRule="atLeast"/>
          <w:jc w:val="center"/>
        </w:trPr>
        <w:tc>
          <w:tcPr>
            <w:tcW w:w="1314" w:type="dxa"/>
            <w:tcBorders>
              <w:top w:val="nil"/>
              <w:left w:val="nil"/>
              <w:bottom w:val="nil"/>
              <w:right w:val="nil"/>
            </w:tcBorders>
            <w:shd w:val="clear" w:color="auto" w:fill="EDF2F8"/>
            <w:vAlign w:val="center"/>
          </w:tcPr>
          <w:p>
            <w:pPr>
              <w:jc w:val="center"/>
              <w:rPr>
                <w:color w:val="000000"/>
                <w:sz w:val="18"/>
                <w:szCs w:val="18"/>
              </w:rPr>
            </w:pPr>
          </w:p>
        </w:tc>
        <w:tc>
          <w:tcPr>
            <w:tcW w:w="1200" w:type="dxa"/>
            <w:tcBorders>
              <w:top w:val="nil"/>
              <w:left w:val="nil"/>
              <w:bottom w:val="nil"/>
              <w:right w:val="nil"/>
            </w:tcBorders>
            <w:shd w:val="clear" w:color="auto" w:fill="EDF2F8"/>
            <w:vAlign w:val="center"/>
          </w:tcPr>
          <w:p>
            <w:pPr>
              <w:jc w:val="center"/>
              <w:rPr>
                <w:color w:val="000000"/>
                <w:sz w:val="18"/>
                <w:szCs w:val="18"/>
              </w:rPr>
            </w:pPr>
          </w:p>
        </w:tc>
        <w:tc>
          <w:tcPr>
            <w:tcW w:w="5931" w:type="dxa"/>
            <w:tcBorders>
              <w:top w:val="nil"/>
              <w:left w:val="nil"/>
              <w:bottom w:val="nil"/>
              <w:right w:val="nil"/>
            </w:tcBorders>
            <w:shd w:val="clear" w:color="auto" w:fill="EDF2F8"/>
            <w:vAlign w:val="center"/>
          </w:tcPr>
          <w:p>
            <w:pPr>
              <w:jc w:val="left"/>
              <w:rPr>
                <w:color w:val="000000"/>
                <w:sz w:val="18"/>
                <w:szCs w:val="18"/>
              </w:rPr>
            </w:pPr>
          </w:p>
        </w:tc>
      </w:tr>
      <w:tr>
        <w:tblPrEx>
          <w:tblBorders>
            <w:top w:val="single" w:color="000000" w:sz="4" w:space="0"/>
            <w:left w:val="single" w:color="auto" w:sz="4" w:space="0"/>
            <w:bottom w:val="single" w:color="000000"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344" w:hRule="atLeast"/>
          <w:jc w:val="center"/>
        </w:trPr>
        <w:tc>
          <w:tcPr>
            <w:tcW w:w="1314" w:type="dxa"/>
            <w:tcBorders>
              <w:top w:val="nil"/>
              <w:left w:val="nil"/>
              <w:bottom w:val="nil"/>
              <w:right w:val="nil"/>
            </w:tcBorders>
            <w:shd w:val="clear" w:color="auto" w:fill="FFFFFF"/>
            <w:vAlign w:val="center"/>
          </w:tcPr>
          <w:p>
            <w:pPr>
              <w:jc w:val="center"/>
              <w:rPr>
                <w:color w:val="000000"/>
                <w:sz w:val="18"/>
                <w:szCs w:val="18"/>
              </w:rPr>
            </w:pPr>
          </w:p>
        </w:tc>
        <w:tc>
          <w:tcPr>
            <w:tcW w:w="1200" w:type="dxa"/>
            <w:tcBorders>
              <w:top w:val="nil"/>
              <w:left w:val="nil"/>
              <w:bottom w:val="nil"/>
              <w:right w:val="nil"/>
            </w:tcBorders>
            <w:shd w:val="clear" w:color="auto" w:fill="FFFFFF"/>
            <w:vAlign w:val="center"/>
          </w:tcPr>
          <w:p>
            <w:pPr>
              <w:jc w:val="center"/>
              <w:rPr>
                <w:color w:val="000000"/>
                <w:sz w:val="18"/>
                <w:szCs w:val="18"/>
              </w:rPr>
            </w:pPr>
          </w:p>
        </w:tc>
        <w:tc>
          <w:tcPr>
            <w:tcW w:w="5931" w:type="dxa"/>
            <w:tcBorders>
              <w:top w:val="nil"/>
              <w:left w:val="nil"/>
              <w:bottom w:val="nil"/>
              <w:right w:val="nil"/>
            </w:tcBorders>
            <w:shd w:val="clear" w:color="auto" w:fill="FFFFFF"/>
            <w:vAlign w:val="center"/>
          </w:tcPr>
          <w:p>
            <w:pPr>
              <w:jc w:val="left"/>
              <w:rPr>
                <w:color w:val="000000"/>
                <w:sz w:val="18"/>
                <w:szCs w:val="18"/>
              </w:rPr>
            </w:pPr>
          </w:p>
        </w:tc>
      </w:tr>
      <w:tr>
        <w:tblPrEx>
          <w:tblBorders>
            <w:top w:val="single" w:color="000000" w:sz="4" w:space="0"/>
            <w:left w:val="single" w:color="auto" w:sz="4" w:space="0"/>
            <w:bottom w:val="single" w:color="000000"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344" w:hRule="atLeast"/>
          <w:jc w:val="center"/>
        </w:trPr>
        <w:tc>
          <w:tcPr>
            <w:tcW w:w="1314" w:type="dxa"/>
            <w:tcBorders>
              <w:top w:val="nil"/>
              <w:left w:val="nil"/>
              <w:bottom w:val="nil"/>
              <w:right w:val="nil"/>
            </w:tcBorders>
            <w:shd w:val="clear" w:color="auto" w:fill="EDF2F8"/>
            <w:vAlign w:val="center"/>
          </w:tcPr>
          <w:p>
            <w:pPr>
              <w:jc w:val="center"/>
              <w:rPr>
                <w:color w:val="000000"/>
                <w:sz w:val="18"/>
                <w:szCs w:val="18"/>
              </w:rPr>
            </w:pPr>
          </w:p>
        </w:tc>
        <w:tc>
          <w:tcPr>
            <w:tcW w:w="1200" w:type="dxa"/>
            <w:tcBorders>
              <w:top w:val="nil"/>
              <w:left w:val="nil"/>
              <w:bottom w:val="nil"/>
              <w:right w:val="nil"/>
            </w:tcBorders>
            <w:shd w:val="clear" w:color="auto" w:fill="EDF2F8"/>
            <w:vAlign w:val="center"/>
          </w:tcPr>
          <w:p>
            <w:pPr>
              <w:jc w:val="center"/>
              <w:rPr>
                <w:color w:val="000000"/>
                <w:sz w:val="18"/>
                <w:szCs w:val="18"/>
              </w:rPr>
            </w:pPr>
          </w:p>
        </w:tc>
        <w:tc>
          <w:tcPr>
            <w:tcW w:w="5931" w:type="dxa"/>
            <w:tcBorders>
              <w:top w:val="nil"/>
              <w:left w:val="nil"/>
              <w:bottom w:val="nil"/>
              <w:right w:val="nil"/>
            </w:tcBorders>
            <w:shd w:val="clear" w:color="auto" w:fill="EDF2F8"/>
            <w:vAlign w:val="center"/>
          </w:tcPr>
          <w:p>
            <w:pPr>
              <w:jc w:val="left"/>
              <w:rPr>
                <w:color w:val="000000"/>
                <w:sz w:val="18"/>
                <w:szCs w:val="18"/>
              </w:rPr>
            </w:pPr>
          </w:p>
        </w:tc>
      </w:tr>
      <w:tr>
        <w:tblPrEx>
          <w:tblBorders>
            <w:top w:val="single" w:color="000000" w:sz="4" w:space="0"/>
            <w:left w:val="single" w:color="auto" w:sz="4" w:space="0"/>
            <w:bottom w:val="single" w:color="000000" w:sz="4" w:space="0"/>
            <w:right w:val="single" w:color="auto" w:sz="4" w:space="0"/>
            <w:insideH w:val="single" w:color="000000" w:sz="4" w:space="0"/>
            <w:insideV w:val="single" w:color="000000" w:sz="4" w:space="0"/>
          </w:tblBorders>
          <w:tblCellMar>
            <w:top w:w="0" w:type="dxa"/>
            <w:left w:w="108" w:type="dxa"/>
            <w:bottom w:w="0" w:type="dxa"/>
            <w:right w:w="108" w:type="dxa"/>
          </w:tblCellMar>
        </w:tblPrEx>
        <w:trPr>
          <w:trHeight w:val="344" w:hRule="atLeast"/>
          <w:jc w:val="center"/>
        </w:trPr>
        <w:tc>
          <w:tcPr>
            <w:tcW w:w="1314" w:type="dxa"/>
            <w:tcBorders>
              <w:top w:val="nil"/>
              <w:left w:val="nil"/>
              <w:bottom w:val="single" w:color="4F81BD" w:sz="12" w:space="0"/>
              <w:right w:val="nil"/>
            </w:tcBorders>
            <w:shd w:val="clear" w:color="auto" w:fill="FFFFFF"/>
            <w:vAlign w:val="center"/>
          </w:tcPr>
          <w:p>
            <w:pPr>
              <w:jc w:val="center"/>
              <w:rPr>
                <w:color w:val="000000"/>
                <w:sz w:val="18"/>
                <w:szCs w:val="18"/>
              </w:rPr>
            </w:pPr>
          </w:p>
        </w:tc>
        <w:tc>
          <w:tcPr>
            <w:tcW w:w="1200" w:type="dxa"/>
            <w:tcBorders>
              <w:top w:val="nil"/>
              <w:left w:val="nil"/>
              <w:bottom w:val="single" w:color="4F81BD" w:sz="12" w:space="0"/>
              <w:right w:val="nil"/>
            </w:tcBorders>
            <w:shd w:val="clear" w:color="auto" w:fill="FFFFFF"/>
            <w:vAlign w:val="center"/>
          </w:tcPr>
          <w:p>
            <w:pPr>
              <w:jc w:val="center"/>
              <w:rPr>
                <w:color w:val="000000"/>
                <w:sz w:val="18"/>
                <w:szCs w:val="18"/>
              </w:rPr>
            </w:pPr>
          </w:p>
        </w:tc>
        <w:tc>
          <w:tcPr>
            <w:tcW w:w="5931" w:type="dxa"/>
            <w:tcBorders>
              <w:top w:val="nil"/>
              <w:left w:val="nil"/>
              <w:bottom w:val="single" w:color="4F81BD" w:sz="12" w:space="0"/>
              <w:right w:val="nil"/>
            </w:tcBorders>
            <w:shd w:val="clear" w:color="auto" w:fill="FFFFFF"/>
            <w:vAlign w:val="center"/>
          </w:tcPr>
          <w:p>
            <w:pPr>
              <w:jc w:val="left"/>
              <w:rPr>
                <w:color w:val="000000"/>
                <w:sz w:val="18"/>
                <w:szCs w:val="18"/>
              </w:rPr>
            </w:pPr>
          </w:p>
        </w:tc>
      </w:tr>
    </w:tbl>
    <w:p>
      <w:pPr>
        <w:rPr>
          <w:b/>
          <w:bCs/>
          <w:szCs w:val="28"/>
          <w:lang w:val="zh-CN"/>
        </w:rPr>
      </w:pPr>
    </w:p>
    <w:p>
      <w:pPr>
        <w:rPr>
          <w:rFonts w:hint="eastAsia"/>
          <w:b/>
          <w:bCs/>
          <w:szCs w:val="28"/>
          <w:lang w:val="zh-CN"/>
        </w:rPr>
      </w:pPr>
    </w:p>
    <w:p>
      <w:pPr>
        <w:rPr>
          <w:b/>
          <w:bCs/>
          <w:szCs w:val="28"/>
          <w:lang w:val="zh-CN"/>
        </w:rPr>
      </w:pPr>
    </w:p>
    <w:p>
      <w:pPr>
        <w:rPr>
          <w:b/>
          <w:bCs/>
          <w:szCs w:val="28"/>
          <w:lang w:val="zh-CN"/>
        </w:rPr>
      </w:pPr>
    </w:p>
    <w:p>
      <w:pPr>
        <w:rPr>
          <w:b/>
          <w:bCs/>
          <w:szCs w:val="28"/>
          <w:lang w:val="zh-CN"/>
        </w:rPr>
      </w:pPr>
      <w:r>
        <w:rPr>
          <w:rFonts w:hint="eastAsia"/>
          <w:b/>
          <w:bCs/>
          <w:szCs w:val="28"/>
          <w:lang w:val="zh-CN"/>
        </w:rPr>
        <w:br w:type="page"/>
      </w:r>
    </w:p>
    <w:p>
      <w:pPr>
        <w:rPr>
          <w:b/>
          <w:bCs/>
          <w:szCs w:val="28"/>
          <w:lang w:val="zh-CN"/>
        </w:rPr>
      </w:pPr>
      <w:r>
        <w:rPr>
          <w:rFonts w:hint="eastAsia"/>
          <w:b/>
          <w:bCs/>
          <w:szCs w:val="28"/>
          <w:lang w:val="zh-CN"/>
        </w:rPr>
        <w:t>免责声明</w:t>
      </w:r>
    </w:p>
    <w:p>
      <w:pPr>
        <w:rPr>
          <w:b/>
          <w:bCs/>
          <w:szCs w:val="28"/>
          <w:lang w:val="zh-CN"/>
        </w:rPr>
      </w:pPr>
    </w:p>
    <w:p>
      <w:pPr>
        <w:spacing w:line="360" w:lineRule="exact"/>
        <w:ind w:firstLine="420"/>
        <w:jc w:val="left"/>
      </w:pPr>
      <w:r>
        <w:rPr>
          <w:rFonts w:hint="eastAsia"/>
          <w:lang w:val="zh-CN"/>
        </w:rPr>
        <w:t>华测公司致力于不断改进产品功用和性能，后期产品规格和手册内容可能会随之变更，恕不另行通知，敬请谅解！若说明书中图标、图片等与实物有差异，请以产品实物为准。本公司保留对所有技术参数和图文信息的最终解释权。使用本产品之前，请仔细阅读本说明手册，对于未按照使用说明书的要求或未能正确理解说明书的要求而误操作本产品造成的损失，华测公司将不承担任何责任。</w:t>
      </w:r>
    </w:p>
    <w:p/>
    <w:p/>
    <w:p/>
    <w:p/>
    <w:p/>
    <w:p/>
    <w:p/>
    <w:p/>
    <w:p/>
    <w:p/>
    <w:p/>
    <w:p/>
    <w:p/>
    <w:p/>
    <w:p/>
    <w:p/>
    <w:p/>
    <w:p/>
    <w:p/>
    <w:p/>
    <w:p/>
    <w:p/>
    <w:p/>
    <w:p/>
    <w:p/>
    <w:p/>
    <w:p/>
    <w:p/>
    <w:p>
      <w:pPr>
        <w:jc w:val="center"/>
      </w:pPr>
      <w:r>
        <w:rPr>
          <w:rFonts w:hint="eastAsia" w:ascii="黑体" w:hAnsi="黑体"/>
          <w:sz w:val="44"/>
          <w:szCs w:val="44"/>
        </w:rPr>
        <w:t>目录</w:t>
      </w:r>
    </w:p>
    <w:p>
      <w:pPr>
        <w:pStyle w:val="15"/>
        <w:tabs>
          <w:tab w:val="right" w:leader="dot" w:pos="974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_Toc21776 </w:instrText>
      </w:r>
      <w:r>
        <w:rPr>
          <w:rFonts w:hint="eastAsia"/>
        </w:rPr>
        <w:fldChar w:fldCharType="separate"/>
      </w:r>
      <w:r>
        <w:rPr>
          <w:rFonts w:ascii="黑体" w:hAnsi="黑体"/>
          <w:szCs w:val="32"/>
        </w:rPr>
        <w:t xml:space="preserve">1. </w:t>
      </w:r>
      <w:r>
        <w:rPr>
          <w:rFonts w:hint="eastAsia" w:ascii="黑体" w:hAnsi="黑体"/>
          <w:szCs w:val="32"/>
        </w:rPr>
        <w:t>说明</w:t>
      </w:r>
      <w:r>
        <w:tab/>
      </w:r>
      <w:r>
        <w:fldChar w:fldCharType="begin"/>
      </w:r>
      <w:r>
        <w:instrText xml:space="preserve"> PAGEREF _Toc21776 \h </w:instrText>
      </w:r>
      <w:r>
        <w:fldChar w:fldCharType="separate"/>
      </w:r>
      <w:r>
        <w:t>6</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_Toc5348 </w:instrText>
      </w:r>
      <w:r>
        <w:rPr>
          <w:rFonts w:hint="eastAsia"/>
        </w:rPr>
        <w:fldChar w:fldCharType="separate"/>
      </w:r>
      <w:r>
        <w:rPr>
          <w:rFonts w:hint="default"/>
        </w:rPr>
        <w:t xml:space="preserve">1.1. </w:t>
      </w:r>
      <w:r>
        <w:rPr>
          <w:rFonts w:hint="eastAsia"/>
        </w:rPr>
        <w:t>输入指令格式</w:t>
      </w:r>
      <w:r>
        <w:tab/>
      </w:r>
      <w:r>
        <w:fldChar w:fldCharType="begin"/>
      </w:r>
      <w:r>
        <w:instrText xml:space="preserve"> PAGEREF _Toc5348 \h </w:instrText>
      </w:r>
      <w:r>
        <w:fldChar w:fldCharType="separate"/>
      </w:r>
      <w:r>
        <w:t>6</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_Toc28287 </w:instrText>
      </w:r>
      <w:r>
        <w:rPr>
          <w:rFonts w:hint="eastAsia"/>
        </w:rPr>
        <w:fldChar w:fldCharType="separate"/>
      </w:r>
      <w:r>
        <w:rPr>
          <w:rFonts w:hint="default"/>
        </w:rPr>
        <w:t xml:space="preserve">1.2. </w:t>
      </w:r>
      <w:r>
        <w:rPr>
          <w:rFonts w:hint="eastAsia"/>
        </w:rPr>
        <w:t>返回信息格式</w:t>
      </w:r>
      <w:r>
        <w:tab/>
      </w:r>
      <w:r>
        <w:fldChar w:fldCharType="begin"/>
      </w:r>
      <w:r>
        <w:instrText xml:space="preserve"> PAGEREF _Toc28287 \h </w:instrText>
      </w:r>
      <w:r>
        <w:fldChar w:fldCharType="separate"/>
      </w:r>
      <w:r>
        <w:t>6</w:t>
      </w:r>
      <w:r>
        <w:fldChar w:fldCharType="end"/>
      </w:r>
      <w:r>
        <w:rPr>
          <w:rFonts w:hint="eastAsia"/>
        </w:rPr>
        <w:fldChar w:fldCharType="end"/>
      </w:r>
    </w:p>
    <w:p>
      <w:pPr>
        <w:pStyle w:val="15"/>
        <w:tabs>
          <w:tab w:val="right" w:leader="dot" w:pos="9746"/>
        </w:tabs>
      </w:pPr>
      <w:r>
        <w:rPr>
          <w:rFonts w:hint="eastAsia"/>
        </w:rPr>
        <w:fldChar w:fldCharType="begin"/>
      </w:r>
      <w:r>
        <w:rPr>
          <w:rFonts w:hint="eastAsia"/>
        </w:rPr>
        <w:instrText xml:space="preserve"> HYPERLINK \l _Toc22295 </w:instrText>
      </w:r>
      <w:r>
        <w:rPr>
          <w:rFonts w:hint="eastAsia"/>
        </w:rPr>
        <w:fldChar w:fldCharType="separate"/>
      </w:r>
      <w:r>
        <w:rPr>
          <w:rFonts w:hint="default"/>
          <w:szCs w:val="32"/>
        </w:rPr>
        <w:t xml:space="preserve">2. </w:t>
      </w:r>
      <w:r>
        <w:rPr>
          <w:rFonts w:hint="eastAsia"/>
          <w:szCs w:val="32"/>
        </w:rPr>
        <w:t>用户指令</w:t>
      </w:r>
      <w:r>
        <w:tab/>
      </w:r>
      <w:r>
        <w:fldChar w:fldCharType="begin"/>
      </w:r>
      <w:r>
        <w:instrText xml:space="preserve"> PAGEREF _Toc22295 \h </w:instrText>
      </w:r>
      <w:r>
        <w:fldChar w:fldCharType="separate"/>
      </w:r>
      <w:r>
        <w:t>8</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_Toc15115 </w:instrText>
      </w:r>
      <w:r>
        <w:rPr>
          <w:rFonts w:hint="eastAsia"/>
        </w:rPr>
        <w:fldChar w:fldCharType="separate"/>
      </w:r>
      <w:r>
        <w:rPr>
          <w:rFonts w:hint="default"/>
        </w:rPr>
        <w:t xml:space="preserve">2.1. </w:t>
      </w:r>
      <w:r>
        <w:rPr>
          <w:rFonts w:hint="eastAsia"/>
        </w:rPr>
        <w:t>CONFIGANTENNATYPE配置天线参数</w:t>
      </w:r>
      <w:r>
        <w:tab/>
      </w:r>
      <w:r>
        <w:fldChar w:fldCharType="begin"/>
      </w:r>
      <w:r>
        <w:instrText xml:space="preserve"> PAGEREF _Toc15115 \h </w:instrText>
      </w:r>
      <w:r>
        <w:fldChar w:fldCharType="separate"/>
      </w:r>
      <w:r>
        <w:t>8</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_Toc31786 </w:instrText>
      </w:r>
      <w:r>
        <w:rPr>
          <w:rFonts w:hint="eastAsia"/>
        </w:rPr>
        <w:fldChar w:fldCharType="separate"/>
      </w:r>
      <w:r>
        <w:rPr>
          <w:rFonts w:hint="default"/>
        </w:rPr>
        <w:t xml:space="preserve">2.2. </w:t>
      </w:r>
      <w:r>
        <w:rPr>
          <w:rFonts w:hint="eastAsia"/>
        </w:rPr>
        <w:t>CONFIGAUTOBASE配置自动基站模式</w:t>
      </w:r>
      <w:r>
        <w:tab/>
      </w:r>
      <w:r>
        <w:fldChar w:fldCharType="begin"/>
      </w:r>
      <w:r>
        <w:instrText xml:space="preserve"> PAGEREF _Toc31786 \h </w:instrText>
      </w:r>
      <w:r>
        <w:fldChar w:fldCharType="separate"/>
      </w:r>
      <w:r>
        <w:t>8</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_Toc24391 </w:instrText>
      </w:r>
      <w:r>
        <w:rPr>
          <w:rFonts w:hint="eastAsia"/>
        </w:rPr>
        <w:fldChar w:fldCharType="separate"/>
      </w:r>
      <w:r>
        <w:rPr>
          <w:rFonts w:hint="default"/>
        </w:rPr>
        <w:t xml:space="preserve">2.3. </w:t>
      </w:r>
      <w:r>
        <w:t>CONFIGBASEANTENNATYPE</w:t>
      </w:r>
      <w:r>
        <w:rPr>
          <w:rFonts w:hint="eastAsia"/>
        </w:rPr>
        <w:t>配置基站天线参数</w:t>
      </w:r>
      <w:r>
        <w:tab/>
      </w:r>
      <w:r>
        <w:fldChar w:fldCharType="begin"/>
      </w:r>
      <w:r>
        <w:instrText xml:space="preserve"> PAGEREF _Toc24391 \h </w:instrText>
      </w:r>
      <w:r>
        <w:fldChar w:fldCharType="separate"/>
      </w:r>
      <w:r>
        <w:t>9</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_Toc14898 </w:instrText>
      </w:r>
      <w:r>
        <w:rPr>
          <w:rFonts w:hint="eastAsia"/>
        </w:rPr>
        <w:fldChar w:fldCharType="separate"/>
      </w:r>
      <w:r>
        <w:rPr>
          <w:rFonts w:hint="default"/>
        </w:rPr>
        <w:t xml:space="preserve">2.4. </w:t>
      </w:r>
      <w:r>
        <w:rPr>
          <w:rFonts w:hint="eastAsia"/>
          <w:lang w:val="en-US" w:eastAsia="zh-CN"/>
        </w:rPr>
        <w:t>CONFIG</w:t>
      </w:r>
      <w:r>
        <w:rPr>
          <w:rFonts w:hint="eastAsia"/>
        </w:rPr>
        <w:t>COM配置串口连接参数</w:t>
      </w:r>
      <w:r>
        <w:tab/>
      </w:r>
      <w:r>
        <w:fldChar w:fldCharType="begin"/>
      </w:r>
      <w:r>
        <w:instrText xml:space="preserve"> PAGEREF _Toc14898 \h </w:instrText>
      </w:r>
      <w:r>
        <w:fldChar w:fldCharType="separate"/>
      </w:r>
      <w:r>
        <w:t>9</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_Toc30108 </w:instrText>
      </w:r>
      <w:r>
        <w:rPr>
          <w:rFonts w:hint="eastAsia"/>
        </w:rPr>
        <w:fldChar w:fldCharType="separate"/>
      </w:r>
      <w:r>
        <w:rPr>
          <w:rFonts w:hint="default"/>
        </w:rPr>
        <w:t xml:space="preserve">2.5. </w:t>
      </w:r>
      <w:r>
        <w:rPr>
          <w:rFonts w:hint="eastAsia"/>
        </w:rPr>
        <w:t>CONFIGEVENTMARK 配置EVENTMARK功能</w:t>
      </w:r>
      <w:r>
        <w:tab/>
      </w:r>
      <w:r>
        <w:fldChar w:fldCharType="begin"/>
      </w:r>
      <w:r>
        <w:instrText xml:space="preserve"> PAGEREF _Toc30108 \h </w:instrText>
      </w:r>
      <w:r>
        <w:fldChar w:fldCharType="separate"/>
      </w:r>
      <w:r>
        <w:t>9</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_Toc5131 </w:instrText>
      </w:r>
      <w:r>
        <w:rPr>
          <w:rFonts w:hint="eastAsia"/>
        </w:rPr>
        <w:fldChar w:fldCharType="separate"/>
      </w:r>
      <w:r>
        <w:rPr>
          <w:rFonts w:hint="default"/>
        </w:rPr>
        <w:t xml:space="preserve">2.6. </w:t>
      </w:r>
      <w:r>
        <w:t>CONFIGHEADINGBASELINE</w:t>
      </w:r>
      <w:r>
        <w:rPr>
          <w:rFonts w:hint="eastAsia"/>
        </w:rPr>
        <w:t xml:space="preserve"> 配置双天线基线长度</w:t>
      </w:r>
      <w:r>
        <w:tab/>
      </w:r>
      <w:r>
        <w:fldChar w:fldCharType="begin"/>
      </w:r>
      <w:r>
        <w:instrText xml:space="preserve"> PAGEREF _Toc5131 \h </w:instrText>
      </w:r>
      <w:r>
        <w:fldChar w:fldCharType="separate"/>
      </w:r>
      <w:r>
        <w:t>10</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_Toc26407 </w:instrText>
      </w:r>
      <w:r>
        <w:rPr>
          <w:rFonts w:hint="eastAsia"/>
        </w:rPr>
        <w:fldChar w:fldCharType="separate"/>
      </w:r>
      <w:r>
        <w:rPr>
          <w:rFonts w:hint="default"/>
        </w:rPr>
        <w:t xml:space="preserve">2.7. </w:t>
      </w:r>
      <w:r>
        <w:t>CONFIGHEADINGOFFSET</w:t>
      </w:r>
      <w:r>
        <w:rPr>
          <w:rFonts w:hint="eastAsia"/>
        </w:rPr>
        <w:t xml:space="preserve"> 配置双天线航向及俯仰角偏差</w:t>
      </w:r>
      <w:r>
        <w:tab/>
      </w:r>
      <w:r>
        <w:fldChar w:fldCharType="begin"/>
      </w:r>
      <w:r>
        <w:instrText xml:space="preserve"> PAGEREF _Toc26407 \h </w:instrText>
      </w:r>
      <w:r>
        <w:fldChar w:fldCharType="separate"/>
      </w:r>
      <w:r>
        <w:t>10</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_Toc16716 </w:instrText>
      </w:r>
      <w:r>
        <w:rPr>
          <w:rFonts w:hint="eastAsia"/>
        </w:rPr>
        <w:fldChar w:fldCharType="separate"/>
      </w:r>
      <w:r>
        <w:rPr>
          <w:rFonts w:hint="default"/>
        </w:rPr>
        <w:t xml:space="preserve">2.8. </w:t>
      </w:r>
      <w:r>
        <w:t>CONFIGIMUROTATION</w:t>
      </w:r>
      <w:r>
        <w:rPr>
          <w:rFonts w:hint="eastAsia"/>
        </w:rPr>
        <w:t xml:space="preserve"> 配置IMU旋转角</w:t>
      </w:r>
      <w:r>
        <w:tab/>
      </w:r>
      <w:r>
        <w:fldChar w:fldCharType="begin"/>
      </w:r>
      <w:r>
        <w:instrText xml:space="preserve"> PAGEREF _Toc16716 \h </w:instrText>
      </w:r>
      <w:r>
        <w:fldChar w:fldCharType="separate"/>
      </w:r>
      <w:r>
        <w:t>11</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_Toc23651 </w:instrText>
      </w:r>
      <w:r>
        <w:rPr>
          <w:rFonts w:hint="eastAsia"/>
        </w:rPr>
        <w:fldChar w:fldCharType="separate"/>
      </w:r>
      <w:r>
        <w:rPr>
          <w:rFonts w:hint="default"/>
        </w:rPr>
        <w:t xml:space="preserve">2.9. </w:t>
      </w:r>
      <w:r>
        <w:rPr>
          <w:rFonts w:hint="eastAsia"/>
        </w:rPr>
        <w:t>CONFIGJAMDETECT配置干扰检测</w:t>
      </w:r>
      <w:r>
        <w:tab/>
      </w:r>
      <w:r>
        <w:fldChar w:fldCharType="begin"/>
      </w:r>
      <w:r>
        <w:instrText xml:space="preserve"> PAGEREF _Toc23651 \h </w:instrText>
      </w:r>
      <w:r>
        <w:fldChar w:fldCharType="separate"/>
      </w:r>
      <w:r>
        <w:t>11</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_Toc25271 </w:instrText>
      </w:r>
      <w:r>
        <w:rPr>
          <w:rFonts w:hint="eastAsia"/>
        </w:rPr>
        <w:fldChar w:fldCharType="separate"/>
      </w:r>
      <w:r>
        <w:rPr>
          <w:rFonts w:hint="default"/>
        </w:rPr>
        <w:t xml:space="preserve">2.10. </w:t>
      </w:r>
      <w:r>
        <w:rPr>
          <w:rFonts w:hint="eastAsia"/>
        </w:rPr>
        <w:t>CONFIGJAMPROGFILT配置窄带/单音陷波滤波器</w:t>
      </w:r>
      <w:r>
        <w:tab/>
      </w:r>
      <w:r>
        <w:fldChar w:fldCharType="begin"/>
      </w:r>
      <w:r>
        <w:instrText xml:space="preserve"> PAGEREF _Toc25271 \h </w:instrText>
      </w:r>
      <w:r>
        <w:fldChar w:fldCharType="separate"/>
      </w:r>
      <w:r>
        <w:t>12</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_Toc3166 </w:instrText>
      </w:r>
      <w:r>
        <w:rPr>
          <w:rFonts w:hint="eastAsia"/>
        </w:rPr>
        <w:fldChar w:fldCharType="separate"/>
      </w:r>
      <w:r>
        <w:rPr>
          <w:rFonts w:hint="default"/>
        </w:rPr>
        <w:t xml:space="preserve">2.11. </w:t>
      </w:r>
      <w:r>
        <w:rPr>
          <w:rFonts w:hint="eastAsia"/>
        </w:rPr>
        <w:t>CONFIGJAMSPECTRALANALYSIS配置频谱分析</w:t>
      </w:r>
      <w:r>
        <w:tab/>
      </w:r>
      <w:r>
        <w:fldChar w:fldCharType="begin"/>
      </w:r>
      <w:r>
        <w:instrText xml:space="preserve"> PAGEREF _Toc3166 \h </w:instrText>
      </w:r>
      <w:r>
        <w:fldChar w:fldCharType="separate"/>
      </w:r>
      <w:r>
        <w:t>12</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_Toc20276 </w:instrText>
      </w:r>
      <w:r>
        <w:rPr>
          <w:rFonts w:hint="eastAsia"/>
        </w:rPr>
        <w:fldChar w:fldCharType="separate"/>
      </w:r>
      <w:r>
        <w:rPr>
          <w:rFonts w:hint="default"/>
        </w:rPr>
        <w:t xml:space="preserve">2.12. </w:t>
      </w:r>
      <w:r>
        <w:rPr>
          <w:rFonts w:hint="eastAsia"/>
        </w:rPr>
        <w:t>CONFIGJAMWARNING配置控制警告等级</w:t>
      </w:r>
      <w:r>
        <w:tab/>
      </w:r>
      <w:r>
        <w:fldChar w:fldCharType="begin"/>
      </w:r>
      <w:r>
        <w:instrText xml:space="preserve"> PAGEREF _Toc20276 \h </w:instrText>
      </w:r>
      <w:r>
        <w:fldChar w:fldCharType="separate"/>
      </w:r>
      <w:r>
        <w:t>13</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_Toc9794 </w:instrText>
      </w:r>
      <w:r>
        <w:rPr>
          <w:rFonts w:hint="eastAsia"/>
        </w:rPr>
        <w:fldChar w:fldCharType="separate"/>
      </w:r>
      <w:r>
        <w:rPr>
          <w:rFonts w:hint="default"/>
        </w:rPr>
        <w:t xml:space="preserve">2.13. </w:t>
      </w:r>
      <w:r>
        <w:t>CONFIGLBANDBEAM</w:t>
      </w:r>
      <w:r>
        <w:rPr>
          <w:rFonts w:hint="eastAsia"/>
        </w:rPr>
        <w:t xml:space="preserve"> 配置Lband跟踪</w:t>
      </w:r>
      <w:r>
        <w:tab/>
      </w:r>
      <w:r>
        <w:fldChar w:fldCharType="begin"/>
      </w:r>
      <w:r>
        <w:instrText xml:space="preserve"> PAGEREF _Toc9794 \h </w:instrText>
      </w:r>
      <w:r>
        <w:fldChar w:fldCharType="separate"/>
      </w:r>
      <w:r>
        <w:t>13</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_Toc26010 </w:instrText>
      </w:r>
      <w:r>
        <w:rPr>
          <w:rFonts w:hint="eastAsia"/>
        </w:rPr>
        <w:fldChar w:fldCharType="separate"/>
      </w:r>
      <w:r>
        <w:rPr>
          <w:rFonts w:hint="default"/>
        </w:rPr>
        <w:t xml:space="preserve">2.14. </w:t>
      </w:r>
      <w:r>
        <w:rPr>
          <w:rFonts w:hint="eastAsia"/>
        </w:rPr>
        <w:t>CONFIGPPS配置秒脉冲</w:t>
      </w:r>
      <w:r>
        <w:tab/>
      </w:r>
      <w:r>
        <w:fldChar w:fldCharType="begin"/>
      </w:r>
      <w:r>
        <w:instrText xml:space="preserve"> PAGEREF _Toc26010 \h </w:instrText>
      </w:r>
      <w:r>
        <w:fldChar w:fldCharType="separate"/>
      </w:r>
      <w:r>
        <w:t>14</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_Toc12409 </w:instrText>
      </w:r>
      <w:r>
        <w:rPr>
          <w:rFonts w:hint="eastAsia"/>
        </w:rPr>
        <w:fldChar w:fldCharType="separate"/>
      </w:r>
      <w:r>
        <w:rPr>
          <w:rFonts w:hint="default"/>
        </w:rPr>
        <w:t xml:space="preserve">2.15. </w:t>
      </w:r>
      <w:r>
        <w:rPr>
          <w:rFonts w:hint="eastAsia"/>
        </w:rPr>
        <w:t>CONFIGSIGNAL配置卫星系统/频点跟踪</w:t>
      </w:r>
      <w:r>
        <w:tab/>
      </w:r>
      <w:r>
        <w:fldChar w:fldCharType="begin"/>
      </w:r>
      <w:r>
        <w:instrText xml:space="preserve"> PAGEREF _Toc12409 \h </w:instrText>
      </w:r>
      <w:r>
        <w:fldChar w:fldCharType="separate"/>
      </w:r>
      <w:r>
        <w:t>15</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_Toc29143 </w:instrText>
      </w:r>
      <w:r>
        <w:rPr>
          <w:rFonts w:hint="eastAsia"/>
        </w:rPr>
        <w:fldChar w:fldCharType="separate"/>
      </w:r>
      <w:r>
        <w:rPr>
          <w:rFonts w:hint="default"/>
        </w:rPr>
        <w:t xml:space="preserve">2.16. </w:t>
      </w:r>
      <w:r>
        <w:rPr>
          <w:rFonts w:hint="eastAsia"/>
        </w:rPr>
        <w:t>FRESET恢复出厂设置</w:t>
      </w:r>
      <w:r>
        <w:tab/>
      </w:r>
      <w:r>
        <w:fldChar w:fldCharType="begin"/>
      </w:r>
      <w:r>
        <w:instrText xml:space="preserve"> PAGEREF _Toc29143 \h </w:instrText>
      </w:r>
      <w:r>
        <w:fldChar w:fldCharType="separate"/>
      </w:r>
      <w:r>
        <w:t>16</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_Toc20926 </w:instrText>
      </w:r>
      <w:r>
        <w:rPr>
          <w:rFonts w:hint="eastAsia"/>
        </w:rPr>
        <w:fldChar w:fldCharType="separate"/>
      </w:r>
      <w:r>
        <w:rPr>
          <w:rFonts w:hint="default"/>
        </w:rPr>
        <w:t xml:space="preserve">2.17. </w:t>
      </w:r>
      <w:r>
        <w:rPr>
          <w:rFonts w:hint="eastAsia"/>
        </w:rPr>
        <w:t>HELP命令用法查询</w:t>
      </w:r>
      <w:r>
        <w:tab/>
      </w:r>
      <w:r>
        <w:fldChar w:fldCharType="begin"/>
      </w:r>
      <w:r>
        <w:instrText xml:space="preserve"> PAGEREF _Toc20926 \h </w:instrText>
      </w:r>
      <w:r>
        <w:fldChar w:fldCharType="separate"/>
      </w:r>
      <w:r>
        <w:t>16</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_Toc26673 </w:instrText>
      </w:r>
      <w:r>
        <w:rPr>
          <w:rFonts w:hint="eastAsia"/>
        </w:rPr>
        <w:fldChar w:fldCharType="separate"/>
      </w:r>
      <w:r>
        <w:rPr>
          <w:rFonts w:hint="default"/>
        </w:rPr>
        <w:t xml:space="preserve">2.18. </w:t>
      </w:r>
      <w:r>
        <w:rPr>
          <w:rFonts w:hint="eastAsia"/>
        </w:rPr>
        <w:t>OFFMSG关闭协议输出</w:t>
      </w:r>
      <w:r>
        <w:tab/>
      </w:r>
      <w:r>
        <w:fldChar w:fldCharType="begin"/>
      </w:r>
      <w:r>
        <w:instrText xml:space="preserve"> PAGEREF _Toc26673 \h </w:instrText>
      </w:r>
      <w:r>
        <w:fldChar w:fldCharType="separate"/>
      </w:r>
      <w:r>
        <w:t>16</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_Toc23505 </w:instrText>
      </w:r>
      <w:r>
        <w:rPr>
          <w:rFonts w:hint="eastAsia"/>
        </w:rPr>
        <w:fldChar w:fldCharType="separate"/>
      </w:r>
      <w:r>
        <w:rPr>
          <w:rFonts w:hint="default"/>
        </w:rPr>
        <w:t xml:space="preserve">2.19. </w:t>
      </w:r>
      <w:r>
        <w:rPr>
          <w:rFonts w:hint="eastAsia"/>
        </w:rPr>
        <w:t>OUTCONFIG生效配置查询</w:t>
      </w:r>
      <w:r>
        <w:tab/>
      </w:r>
      <w:r>
        <w:fldChar w:fldCharType="begin"/>
      </w:r>
      <w:r>
        <w:instrText xml:space="preserve"> PAGEREF _Toc23505 \h </w:instrText>
      </w:r>
      <w:r>
        <w:fldChar w:fldCharType="separate"/>
      </w:r>
      <w:r>
        <w:t>17</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_Toc4023 </w:instrText>
      </w:r>
      <w:r>
        <w:rPr>
          <w:rFonts w:hint="eastAsia"/>
        </w:rPr>
        <w:fldChar w:fldCharType="separate"/>
      </w:r>
      <w:r>
        <w:rPr>
          <w:rFonts w:hint="default"/>
        </w:rPr>
        <w:t xml:space="preserve">2.20. </w:t>
      </w:r>
      <w:r>
        <w:rPr>
          <w:rFonts w:hint="eastAsia"/>
        </w:rPr>
        <w:t>OUTMSG配置协议输出</w:t>
      </w:r>
      <w:r>
        <w:tab/>
      </w:r>
      <w:r>
        <w:fldChar w:fldCharType="begin"/>
      </w:r>
      <w:r>
        <w:instrText xml:space="preserve"> PAGEREF _Toc4023 \h </w:instrText>
      </w:r>
      <w:r>
        <w:fldChar w:fldCharType="separate"/>
      </w:r>
      <w:r>
        <w:t>17</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_Toc27816 </w:instrText>
      </w:r>
      <w:r>
        <w:rPr>
          <w:rFonts w:hint="eastAsia"/>
        </w:rPr>
        <w:fldChar w:fldCharType="separate"/>
      </w:r>
      <w:r>
        <w:rPr>
          <w:rFonts w:hint="default"/>
        </w:rPr>
        <w:t xml:space="preserve">2.21. </w:t>
      </w:r>
      <w:r>
        <w:t>POSECUTOFF</w:t>
      </w:r>
      <w:r>
        <w:rPr>
          <w:rFonts w:hint="eastAsia"/>
        </w:rPr>
        <w:t>配置解算的卫星高度截止角</w:t>
      </w:r>
      <w:r>
        <w:tab/>
      </w:r>
      <w:r>
        <w:fldChar w:fldCharType="begin"/>
      </w:r>
      <w:r>
        <w:instrText xml:space="preserve"> PAGEREF _Toc27816 \h </w:instrText>
      </w:r>
      <w:r>
        <w:fldChar w:fldCharType="separate"/>
      </w:r>
      <w:r>
        <w:t>17</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_Toc15645 </w:instrText>
      </w:r>
      <w:r>
        <w:rPr>
          <w:rFonts w:hint="eastAsia"/>
        </w:rPr>
        <w:fldChar w:fldCharType="separate"/>
      </w:r>
      <w:r>
        <w:rPr>
          <w:rFonts w:hint="default"/>
        </w:rPr>
        <w:t xml:space="preserve">2.22. </w:t>
      </w:r>
      <w:r>
        <w:rPr>
          <w:rFonts w:hint="eastAsia"/>
        </w:rPr>
        <w:t>RESET设备重启</w:t>
      </w:r>
      <w:r>
        <w:tab/>
      </w:r>
      <w:r>
        <w:fldChar w:fldCharType="begin"/>
      </w:r>
      <w:r>
        <w:instrText xml:space="preserve"> PAGEREF _Toc15645 \h </w:instrText>
      </w:r>
      <w:r>
        <w:fldChar w:fldCharType="separate"/>
      </w:r>
      <w:r>
        <w:t>18</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_Toc25173 </w:instrText>
      </w:r>
      <w:r>
        <w:rPr>
          <w:rFonts w:hint="eastAsia"/>
        </w:rPr>
        <w:fldChar w:fldCharType="separate"/>
      </w:r>
      <w:r>
        <w:rPr>
          <w:rFonts w:hint="default"/>
        </w:rPr>
        <w:t xml:space="preserve">2.23. </w:t>
      </w:r>
      <w:r>
        <w:rPr>
          <w:rFonts w:hint="eastAsia"/>
        </w:rPr>
        <w:t>SAVECONFIG指令保存</w:t>
      </w:r>
      <w:r>
        <w:tab/>
      </w:r>
      <w:r>
        <w:fldChar w:fldCharType="begin"/>
      </w:r>
      <w:r>
        <w:instrText xml:space="preserve"> PAGEREF _Toc25173 \h </w:instrText>
      </w:r>
      <w:r>
        <w:fldChar w:fldCharType="separate"/>
      </w:r>
      <w:r>
        <w:t>18</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_Toc2456 </w:instrText>
      </w:r>
      <w:r>
        <w:rPr>
          <w:rFonts w:hint="eastAsia"/>
        </w:rPr>
        <w:fldChar w:fldCharType="separate"/>
      </w:r>
      <w:r>
        <w:rPr>
          <w:rFonts w:hint="default"/>
        </w:rPr>
        <w:t xml:space="preserve">2.24. </w:t>
      </w:r>
      <w:r>
        <w:rPr>
          <w:rFonts w:hint="eastAsia"/>
        </w:rPr>
        <w:t>SETALIGNMENTVEL 配置INS动态对准的最小速度阈值</w:t>
      </w:r>
      <w:r>
        <w:tab/>
      </w:r>
      <w:r>
        <w:fldChar w:fldCharType="begin"/>
      </w:r>
      <w:r>
        <w:instrText xml:space="preserve"> PAGEREF _Toc2456 \h </w:instrText>
      </w:r>
      <w:r>
        <w:fldChar w:fldCharType="separate"/>
      </w:r>
      <w:r>
        <w:t>18</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_Toc32508 </w:instrText>
      </w:r>
      <w:r>
        <w:rPr>
          <w:rFonts w:hint="eastAsia"/>
        </w:rPr>
        <w:fldChar w:fldCharType="separate"/>
      </w:r>
      <w:r>
        <w:rPr>
          <w:rFonts w:hint="default"/>
        </w:rPr>
        <w:t xml:space="preserve">2.25. </w:t>
      </w:r>
      <w:r>
        <w:t>SETBASEID</w:t>
      </w:r>
      <w:r>
        <w:rPr>
          <w:rFonts w:hint="eastAsia"/>
        </w:rPr>
        <w:t>配置基站ID</w:t>
      </w:r>
      <w:r>
        <w:tab/>
      </w:r>
      <w:r>
        <w:fldChar w:fldCharType="begin"/>
      </w:r>
      <w:r>
        <w:instrText xml:space="preserve"> PAGEREF _Toc32508 \h </w:instrText>
      </w:r>
      <w:r>
        <w:fldChar w:fldCharType="separate"/>
      </w:r>
      <w:r>
        <w:t>19</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_Toc3446 </w:instrText>
      </w:r>
      <w:r>
        <w:rPr>
          <w:rFonts w:hint="eastAsia"/>
        </w:rPr>
        <w:fldChar w:fldCharType="separate"/>
      </w:r>
      <w:r>
        <w:rPr>
          <w:rFonts w:hint="default"/>
        </w:rPr>
        <w:t xml:space="preserve">2.26. </w:t>
      </w:r>
      <w:r>
        <w:rPr>
          <w:rFonts w:hint="eastAsia"/>
        </w:rPr>
        <w:t>SETCMD配置指令模式</w:t>
      </w:r>
      <w:r>
        <w:tab/>
      </w:r>
      <w:r>
        <w:fldChar w:fldCharType="begin"/>
      </w:r>
      <w:r>
        <w:instrText xml:space="preserve"> PAGEREF _Toc3446 \h </w:instrText>
      </w:r>
      <w:r>
        <w:fldChar w:fldCharType="separate"/>
      </w:r>
      <w:r>
        <w:t>19</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_Toc17801 </w:instrText>
      </w:r>
      <w:r>
        <w:rPr>
          <w:rFonts w:hint="eastAsia"/>
        </w:rPr>
        <w:fldChar w:fldCharType="separate"/>
      </w:r>
      <w:r>
        <w:rPr>
          <w:rFonts w:hint="default"/>
        </w:rPr>
        <w:t xml:space="preserve">2.27. </w:t>
      </w:r>
      <w:r>
        <w:rPr>
          <w:rFonts w:hint="eastAsia"/>
        </w:rPr>
        <w:t>SETFIXPOS配置固定坐标</w:t>
      </w:r>
      <w:r>
        <w:tab/>
      </w:r>
      <w:r>
        <w:fldChar w:fldCharType="begin"/>
      </w:r>
      <w:r>
        <w:instrText xml:space="preserve"> PAGEREF _Toc17801 \h </w:instrText>
      </w:r>
      <w:r>
        <w:fldChar w:fldCharType="separate"/>
      </w:r>
      <w:r>
        <w:t>19</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_Toc9340 </w:instrText>
      </w:r>
      <w:r>
        <w:rPr>
          <w:rFonts w:hint="eastAsia"/>
        </w:rPr>
        <w:fldChar w:fldCharType="separate"/>
      </w:r>
      <w:r>
        <w:rPr>
          <w:rFonts w:hint="default"/>
        </w:rPr>
        <w:t xml:space="preserve">2.28. </w:t>
      </w:r>
      <w:r>
        <w:rPr>
          <w:rFonts w:hint="eastAsia"/>
        </w:rPr>
        <w:t>SETIMUAZ 配置IMU初始方位角</w:t>
      </w:r>
      <w:r>
        <w:tab/>
      </w:r>
      <w:r>
        <w:fldChar w:fldCharType="begin"/>
      </w:r>
      <w:r>
        <w:instrText xml:space="preserve"> PAGEREF _Toc9340 \h </w:instrText>
      </w:r>
      <w:r>
        <w:fldChar w:fldCharType="separate"/>
      </w:r>
      <w:r>
        <w:t>20</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_Toc7433 </w:instrText>
      </w:r>
      <w:r>
        <w:rPr>
          <w:rFonts w:hint="eastAsia"/>
        </w:rPr>
        <w:fldChar w:fldCharType="separate"/>
      </w:r>
      <w:r>
        <w:rPr>
          <w:rFonts w:hint="default"/>
        </w:rPr>
        <w:t xml:space="preserve">2.29. </w:t>
      </w:r>
      <w:r>
        <w:rPr>
          <w:rFonts w:hint="eastAsia"/>
        </w:rPr>
        <w:t>SETIMUOFFSET 配置IMU的杆臂补偿</w:t>
      </w:r>
      <w:r>
        <w:tab/>
      </w:r>
      <w:r>
        <w:fldChar w:fldCharType="begin"/>
      </w:r>
      <w:r>
        <w:instrText xml:space="preserve"> PAGEREF _Toc7433 \h </w:instrText>
      </w:r>
      <w:r>
        <w:fldChar w:fldCharType="separate"/>
      </w:r>
      <w:r>
        <w:t>20</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_Toc12897 </w:instrText>
      </w:r>
      <w:r>
        <w:rPr>
          <w:rFonts w:hint="eastAsia"/>
        </w:rPr>
        <w:fldChar w:fldCharType="separate"/>
      </w:r>
      <w:r>
        <w:rPr>
          <w:rFonts w:hint="default"/>
        </w:rPr>
        <w:t xml:space="preserve">2.30. </w:t>
      </w:r>
      <w:r>
        <w:rPr>
          <w:rFonts w:hint="eastAsia"/>
        </w:rPr>
        <w:t>SETIMUPROFILE 配置IMU载体</w:t>
      </w:r>
      <w:r>
        <w:tab/>
      </w:r>
      <w:r>
        <w:fldChar w:fldCharType="begin"/>
      </w:r>
      <w:r>
        <w:instrText xml:space="preserve"> PAGEREF _Toc12897 \h </w:instrText>
      </w:r>
      <w:r>
        <w:fldChar w:fldCharType="separate"/>
      </w:r>
      <w:r>
        <w:t>21</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_Toc30671 </w:instrText>
      </w:r>
      <w:r>
        <w:rPr>
          <w:rFonts w:hint="eastAsia"/>
        </w:rPr>
        <w:fldChar w:fldCharType="separate"/>
      </w:r>
      <w:r>
        <w:rPr>
          <w:rFonts w:hint="default"/>
        </w:rPr>
        <w:t xml:space="preserve">2.31. </w:t>
      </w:r>
      <w:r>
        <w:t>SETIONO</w:t>
      </w:r>
      <w:r>
        <w:rPr>
          <w:rFonts w:hint="eastAsia"/>
        </w:rPr>
        <w:t>LEVEL 配置电离层活跃状态</w:t>
      </w:r>
      <w:r>
        <w:tab/>
      </w:r>
      <w:r>
        <w:fldChar w:fldCharType="begin"/>
      </w:r>
      <w:r>
        <w:instrText xml:space="preserve"> PAGEREF _Toc30671 \h </w:instrText>
      </w:r>
      <w:r>
        <w:fldChar w:fldCharType="separate"/>
      </w:r>
      <w:r>
        <w:t>21</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_Toc20434 </w:instrText>
      </w:r>
      <w:r>
        <w:rPr>
          <w:rFonts w:hint="eastAsia"/>
        </w:rPr>
        <w:fldChar w:fldCharType="separate"/>
      </w:r>
      <w:r>
        <w:rPr>
          <w:rFonts w:hint="default"/>
        </w:rPr>
        <w:t xml:space="preserve">2.32. </w:t>
      </w:r>
      <w:r>
        <w:rPr>
          <w:rFonts w:hint="eastAsia"/>
        </w:rPr>
        <w:t>SETPOLEHEIGHT配置杆高</w:t>
      </w:r>
      <w:r>
        <w:tab/>
      </w:r>
      <w:r>
        <w:fldChar w:fldCharType="begin"/>
      </w:r>
      <w:r>
        <w:instrText xml:space="preserve"> PAGEREF _Toc20434 \h </w:instrText>
      </w:r>
      <w:r>
        <w:fldChar w:fldCharType="separate"/>
      </w:r>
      <w:r>
        <w:t>22</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_Toc25810 </w:instrText>
      </w:r>
      <w:r>
        <w:rPr>
          <w:rFonts w:hint="eastAsia"/>
        </w:rPr>
        <w:fldChar w:fldCharType="separate"/>
      </w:r>
      <w:r>
        <w:rPr>
          <w:rFonts w:hint="default"/>
        </w:rPr>
        <w:t xml:space="preserve">2.33. </w:t>
      </w:r>
      <w:r>
        <w:t>SETPPPCONVERGEDTHRESHOLD</w:t>
      </w:r>
      <w:r>
        <w:rPr>
          <w:rFonts w:hint="eastAsia"/>
        </w:rPr>
        <w:t xml:space="preserve"> 配置PPP收敛精度门限</w:t>
      </w:r>
      <w:r>
        <w:tab/>
      </w:r>
      <w:r>
        <w:fldChar w:fldCharType="begin"/>
      </w:r>
      <w:r>
        <w:instrText xml:space="preserve"> PAGEREF _Toc25810 \h </w:instrText>
      </w:r>
      <w:r>
        <w:fldChar w:fldCharType="separate"/>
      </w:r>
      <w:r>
        <w:t>22</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_Toc19685 </w:instrText>
      </w:r>
      <w:r>
        <w:rPr>
          <w:rFonts w:hint="eastAsia"/>
        </w:rPr>
        <w:fldChar w:fldCharType="separate"/>
      </w:r>
      <w:r>
        <w:rPr>
          <w:rFonts w:hint="default"/>
        </w:rPr>
        <w:t xml:space="preserve">2.34. </w:t>
      </w:r>
      <w:r>
        <w:t>SETPPPSOURCE</w:t>
      </w:r>
      <w:r>
        <w:rPr>
          <w:rFonts w:hint="eastAsia"/>
        </w:rPr>
        <w:t xml:space="preserve"> 配置PPP校正</w:t>
      </w:r>
      <w:r>
        <w:rPr>
          <w:rFonts w:hint="eastAsia"/>
          <w:bCs/>
          <w:szCs w:val="28"/>
        </w:rPr>
        <w:t>数</w:t>
      </w:r>
      <w:r>
        <w:tab/>
      </w:r>
      <w:r>
        <w:fldChar w:fldCharType="begin"/>
      </w:r>
      <w:r>
        <w:instrText xml:space="preserve"> PAGEREF _Toc19685 \h </w:instrText>
      </w:r>
      <w:r>
        <w:fldChar w:fldCharType="separate"/>
      </w:r>
      <w:r>
        <w:t>22</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_Toc25830 </w:instrText>
      </w:r>
      <w:r>
        <w:rPr>
          <w:rFonts w:hint="eastAsia"/>
        </w:rPr>
        <w:fldChar w:fldCharType="separate"/>
      </w:r>
      <w:r>
        <w:rPr>
          <w:rFonts w:hint="default"/>
        </w:rPr>
        <w:t xml:space="preserve">2.35. </w:t>
      </w:r>
      <w:r>
        <w:t>SETPPPTIMEOUT</w:t>
      </w:r>
      <w:r>
        <w:rPr>
          <w:rFonts w:hint="eastAsia"/>
        </w:rPr>
        <w:t xml:space="preserve"> 配置PPP最大龄期</w:t>
      </w:r>
      <w:r>
        <w:tab/>
      </w:r>
      <w:r>
        <w:fldChar w:fldCharType="begin"/>
      </w:r>
      <w:r>
        <w:instrText xml:space="preserve"> PAGEREF _Toc25830 \h </w:instrText>
      </w:r>
      <w:r>
        <w:fldChar w:fldCharType="separate"/>
      </w:r>
      <w:r>
        <w:t>23</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_Toc7147 </w:instrText>
      </w:r>
      <w:r>
        <w:rPr>
          <w:rFonts w:hint="eastAsia"/>
        </w:rPr>
        <w:fldChar w:fldCharType="separate"/>
      </w:r>
      <w:r>
        <w:rPr>
          <w:rFonts w:hint="default"/>
        </w:rPr>
        <w:t xml:space="preserve">2.36. </w:t>
      </w:r>
      <w:r>
        <w:t>SETPSRSMOOTH</w:t>
      </w:r>
      <w:r>
        <w:rPr>
          <w:rFonts w:hint="eastAsia"/>
        </w:rPr>
        <w:t xml:space="preserve"> 配置伪距平滑</w:t>
      </w:r>
      <w:r>
        <w:tab/>
      </w:r>
      <w:r>
        <w:fldChar w:fldCharType="begin"/>
      </w:r>
      <w:r>
        <w:instrText xml:space="preserve"> PAGEREF _Toc7147 \h </w:instrText>
      </w:r>
      <w:r>
        <w:fldChar w:fldCharType="separate"/>
      </w:r>
      <w:r>
        <w:t>23</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_Toc27317 </w:instrText>
      </w:r>
      <w:r>
        <w:rPr>
          <w:rFonts w:hint="eastAsia"/>
        </w:rPr>
        <w:fldChar w:fldCharType="separate"/>
      </w:r>
      <w:r>
        <w:rPr>
          <w:rFonts w:hint="default"/>
        </w:rPr>
        <w:t xml:space="preserve">2.37. </w:t>
      </w:r>
      <w:r>
        <w:t>SETRTDTIMEOUT</w:t>
      </w:r>
      <w:r>
        <w:rPr>
          <w:rFonts w:hint="eastAsia"/>
        </w:rPr>
        <w:t xml:space="preserve"> 配置RTD最大龄期</w:t>
      </w:r>
      <w:r>
        <w:tab/>
      </w:r>
      <w:r>
        <w:fldChar w:fldCharType="begin"/>
      </w:r>
      <w:r>
        <w:instrText xml:space="preserve"> PAGEREF _Toc27317 \h </w:instrText>
      </w:r>
      <w:r>
        <w:fldChar w:fldCharType="separate"/>
      </w:r>
      <w:r>
        <w:t>24</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_Toc4090 </w:instrText>
      </w:r>
      <w:r>
        <w:rPr>
          <w:rFonts w:hint="eastAsia"/>
        </w:rPr>
        <w:fldChar w:fldCharType="separate"/>
      </w:r>
      <w:r>
        <w:rPr>
          <w:rFonts w:hint="default"/>
        </w:rPr>
        <w:t xml:space="preserve">2.38. </w:t>
      </w:r>
      <w:r>
        <w:t>SETRTKRELIABILITY</w:t>
      </w:r>
      <w:r>
        <w:rPr>
          <w:rFonts w:hint="eastAsia"/>
        </w:rPr>
        <w:t xml:space="preserve"> 配置RTK安全模式</w:t>
      </w:r>
      <w:r>
        <w:tab/>
      </w:r>
      <w:r>
        <w:fldChar w:fldCharType="begin"/>
      </w:r>
      <w:r>
        <w:instrText xml:space="preserve"> PAGEREF _Toc4090 \h </w:instrText>
      </w:r>
      <w:r>
        <w:fldChar w:fldCharType="separate"/>
      </w:r>
      <w:r>
        <w:t>24</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_Toc25520 </w:instrText>
      </w:r>
      <w:r>
        <w:rPr>
          <w:rFonts w:hint="eastAsia"/>
        </w:rPr>
        <w:fldChar w:fldCharType="separate"/>
      </w:r>
      <w:r>
        <w:rPr>
          <w:rFonts w:hint="default"/>
        </w:rPr>
        <w:t xml:space="preserve">2.39. </w:t>
      </w:r>
      <w:r>
        <w:t>SETRTKTIMEOUT</w:t>
      </w:r>
      <w:r>
        <w:rPr>
          <w:rFonts w:hint="eastAsia"/>
        </w:rPr>
        <w:t xml:space="preserve"> 配置RTK最大龄期</w:t>
      </w:r>
      <w:r>
        <w:tab/>
      </w:r>
      <w:r>
        <w:fldChar w:fldCharType="begin"/>
      </w:r>
      <w:r>
        <w:instrText xml:space="preserve"> PAGEREF _Toc25520 \h </w:instrText>
      </w:r>
      <w:r>
        <w:fldChar w:fldCharType="separate"/>
      </w:r>
      <w:r>
        <w:t>24</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_Toc29869 </w:instrText>
      </w:r>
      <w:r>
        <w:rPr>
          <w:rFonts w:hint="eastAsia"/>
        </w:rPr>
        <w:fldChar w:fldCharType="separate"/>
      </w:r>
      <w:r>
        <w:rPr>
          <w:rFonts w:hint="default"/>
        </w:rPr>
        <w:t xml:space="preserve">2.40. </w:t>
      </w:r>
      <w:r>
        <w:t>SETSBASSOURCE</w:t>
      </w:r>
      <w:r>
        <w:rPr>
          <w:rFonts w:hint="eastAsia"/>
        </w:rPr>
        <w:t xml:space="preserve"> 配置</w:t>
      </w:r>
      <w:r>
        <w:t>SBAS</w:t>
      </w:r>
      <w:r>
        <w:rPr>
          <w:rFonts w:hint="eastAsia"/>
        </w:rPr>
        <w:t>校正数</w:t>
      </w:r>
      <w:r>
        <w:tab/>
      </w:r>
      <w:r>
        <w:fldChar w:fldCharType="begin"/>
      </w:r>
      <w:r>
        <w:instrText xml:space="preserve"> PAGEREF _Toc29869 \h </w:instrText>
      </w:r>
      <w:r>
        <w:fldChar w:fldCharType="separate"/>
      </w:r>
      <w:r>
        <w:t>25</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_Toc22858 </w:instrText>
      </w:r>
      <w:r>
        <w:rPr>
          <w:rFonts w:hint="eastAsia"/>
        </w:rPr>
        <w:fldChar w:fldCharType="separate"/>
      </w:r>
      <w:r>
        <w:rPr>
          <w:rFonts w:hint="default"/>
        </w:rPr>
        <w:t xml:space="preserve">2.41. </w:t>
      </w:r>
      <w:r>
        <w:t>SETSBASTIMEOUT</w:t>
      </w:r>
      <w:r>
        <w:rPr>
          <w:rFonts w:hint="eastAsia"/>
        </w:rPr>
        <w:t xml:space="preserve"> 配置SBAS最大龄期</w:t>
      </w:r>
      <w:r>
        <w:tab/>
      </w:r>
      <w:r>
        <w:fldChar w:fldCharType="begin"/>
      </w:r>
      <w:r>
        <w:instrText xml:space="preserve"> PAGEREF _Toc22858 \h </w:instrText>
      </w:r>
      <w:r>
        <w:fldChar w:fldCharType="separate"/>
      </w:r>
      <w:r>
        <w:t>26</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_Toc28899 </w:instrText>
      </w:r>
      <w:r>
        <w:rPr>
          <w:rFonts w:hint="eastAsia"/>
        </w:rPr>
        <w:fldChar w:fldCharType="separate"/>
      </w:r>
      <w:r>
        <w:rPr>
          <w:rFonts w:hint="default"/>
        </w:rPr>
        <w:t xml:space="preserve">2.42. </w:t>
      </w:r>
      <w:r>
        <w:rPr>
          <w:rFonts w:hint="eastAsia"/>
        </w:rPr>
        <w:t>SETTILTMODE 配置倾斜测量模式</w:t>
      </w:r>
      <w:r>
        <w:tab/>
      </w:r>
      <w:r>
        <w:fldChar w:fldCharType="begin"/>
      </w:r>
      <w:r>
        <w:instrText xml:space="preserve"> PAGEREF _Toc28899 \h </w:instrText>
      </w:r>
      <w:r>
        <w:fldChar w:fldCharType="separate"/>
      </w:r>
      <w:r>
        <w:t>26</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_Toc30008 </w:instrText>
      </w:r>
      <w:r>
        <w:rPr>
          <w:rFonts w:hint="eastAsia"/>
        </w:rPr>
        <w:fldChar w:fldCharType="separate"/>
      </w:r>
      <w:r>
        <w:rPr>
          <w:rFonts w:hint="default"/>
        </w:rPr>
        <w:t xml:space="preserve">2.43. </w:t>
      </w:r>
      <w:r>
        <w:rPr>
          <w:rFonts w:hint="eastAsia"/>
        </w:rPr>
        <w:t>UNDULATION配置高程异常改正值</w:t>
      </w:r>
      <w:r>
        <w:tab/>
      </w:r>
      <w:r>
        <w:fldChar w:fldCharType="begin"/>
      </w:r>
      <w:r>
        <w:instrText xml:space="preserve"> PAGEREF _Toc30008 \h </w:instrText>
      </w:r>
      <w:r>
        <w:fldChar w:fldCharType="separate"/>
      </w:r>
      <w:r>
        <w:t>26</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_Toc29835 </w:instrText>
      </w:r>
      <w:r>
        <w:rPr>
          <w:rFonts w:hint="eastAsia"/>
        </w:rPr>
        <w:fldChar w:fldCharType="separate"/>
      </w:r>
      <w:r>
        <w:rPr>
          <w:rFonts w:hint="default"/>
        </w:rPr>
        <w:t xml:space="preserve">2.44. </w:t>
      </w:r>
      <w:r>
        <w:t>TRACKECUTOFF</w:t>
      </w:r>
      <w:r>
        <w:rPr>
          <w:rFonts w:hint="eastAsia"/>
        </w:rPr>
        <w:t>配置跟踪高度截止角</w:t>
      </w:r>
      <w:r>
        <w:tab/>
      </w:r>
      <w:r>
        <w:fldChar w:fldCharType="begin"/>
      </w:r>
      <w:r>
        <w:instrText xml:space="preserve"> PAGEREF _Toc29835 \h </w:instrText>
      </w:r>
      <w:r>
        <w:fldChar w:fldCharType="separate"/>
      </w:r>
      <w:r>
        <w:t>27</w:t>
      </w:r>
      <w:r>
        <w:fldChar w:fldCharType="end"/>
      </w:r>
      <w:r>
        <w:rPr>
          <w:rFonts w:hint="eastAsia"/>
        </w:rPr>
        <w:fldChar w:fldCharType="end"/>
      </w:r>
    </w:p>
    <w:p>
      <w:pPr>
        <w:pStyle w:val="15"/>
        <w:tabs>
          <w:tab w:val="right" w:leader="dot" w:pos="9746"/>
        </w:tabs>
      </w:pPr>
      <w:r>
        <w:rPr>
          <w:rFonts w:hint="eastAsia"/>
        </w:rPr>
        <w:fldChar w:fldCharType="begin"/>
      </w:r>
      <w:r>
        <w:rPr>
          <w:rFonts w:hint="eastAsia"/>
        </w:rPr>
        <w:instrText xml:space="preserve"> HYPERLINK \l _Toc18574 </w:instrText>
      </w:r>
      <w:r>
        <w:rPr>
          <w:rFonts w:hint="eastAsia"/>
        </w:rPr>
        <w:fldChar w:fldCharType="separate"/>
      </w:r>
      <w:r>
        <w:rPr>
          <w:rFonts w:hint="default"/>
          <w:szCs w:val="32"/>
        </w:rPr>
        <w:t xml:space="preserve">3. </w:t>
      </w:r>
      <w:r>
        <w:rPr>
          <w:rFonts w:hint="eastAsia"/>
          <w:szCs w:val="32"/>
        </w:rPr>
        <w:t>常用功能配置</w:t>
      </w:r>
      <w:r>
        <w:tab/>
      </w:r>
      <w:r>
        <w:fldChar w:fldCharType="begin"/>
      </w:r>
      <w:r>
        <w:instrText xml:space="preserve"> PAGEREF _Toc18574 \h </w:instrText>
      </w:r>
      <w:r>
        <w:fldChar w:fldCharType="separate"/>
      </w:r>
      <w:r>
        <w:t>28</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_Toc12734 </w:instrText>
      </w:r>
      <w:r>
        <w:rPr>
          <w:rFonts w:hint="eastAsia"/>
        </w:rPr>
        <w:fldChar w:fldCharType="separate"/>
      </w:r>
      <w:r>
        <w:rPr>
          <w:rFonts w:hint="default"/>
        </w:rPr>
        <w:t xml:space="preserve">3.1. </w:t>
      </w:r>
      <w:r>
        <w:rPr>
          <w:rFonts w:hint="eastAsia"/>
        </w:rPr>
        <w:t>RTCM快捷输出配置指令</w:t>
      </w:r>
      <w:r>
        <w:tab/>
      </w:r>
      <w:r>
        <w:fldChar w:fldCharType="begin"/>
      </w:r>
      <w:r>
        <w:instrText xml:space="preserve"> PAGEREF _Toc12734 \h </w:instrText>
      </w:r>
      <w:r>
        <w:fldChar w:fldCharType="separate"/>
      </w:r>
      <w:r>
        <w:t>28</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_Toc29939 </w:instrText>
      </w:r>
      <w:r>
        <w:rPr>
          <w:rFonts w:hint="eastAsia"/>
        </w:rPr>
        <w:fldChar w:fldCharType="separate"/>
      </w:r>
      <w:r>
        <w:rPr>
          <w:rFonts w:hint="default"/>
        </w:rPr>
        <w:t xml:space="preserve">3.2. </w:t>
      </w:r>
      <w:r>
        <w:rPr>
          <w:rFonts w:hint="eastAsia"/>
        </w:rPr>
        <w:t>基准站模式</w:t>
      </w:r>
      <w:r>
        <w:tab/>
      </w:r>
      <w:r>
        <w:fldChar w:fldCharType="begin"/>
      </w:r>
      <w:r>
        <w:instrText xml:space="preserve"> PAGEREF _Toc29939 \h </w:instrText>
      </w:r>
      <w:r>
        <w:fldChar w:fldCharType="separate"/>
      </w:r>
      <w:r>
        <w:t>28</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_Toc25525 </w:instrText>
      </w:r>
      <w:r>
        <w:rPr>
          <w:rFonts w:hint="eastAsia"/>
        </w:rPr>
        <w:fldChar w:fldCharType="separate"/>
      </w:r>
      <w:r>
        <w:rPr>
          <w:rFonts w:hint="default"/>
        </w:rPr>
        <w:t xml:space="preserve">3.3. </w:t>
      </w:r>
      <w:r>
        <w:rPr>
          <w:rFonts w:hint="eastAsia"/>
        </w:rPr>
        <w:t>移动站模式</w:t>
      </w:r>
      <w:r>
        <w:tab/>
      </w:r>
      <w:r>
        <w:fldChar w:fldCharType="begin"/>
      </w:r>
      <w:r>
        <w:instrText xml:space="preserve"> PAGEREF _Toc25525 \h </w:instrText>
      </w:r>
      <w:r>
        <w:fldChar w:fldCharType="separate"/>
      </w:r>
      <w:r>
        <w:t>29</w:t>
      </w:r>
      <w:r>
        <w:fldChar w:fldCharType="end"/>
      </w:r>
      <w:r>
        <w:rPr>
          <w:rFonts w:hint="eastAsia"/>
        </w:rPr>
        <w:fldChar w:fldCharType="end"/>
      </w:r>
    </w:p>
    <w:p>
      <w:pPr>
        <w:pStyle w:val="15"/>
        <w:tabs>
          <w:tab w:val="right" w:leader="dot" w:pos="9746"/>
        </w:tabs>
      </w:pPr>
      <w:r>
        <w:rPr>
          <w:rFonts w:hint="eastAsia"/>
        </w:rPr>
        <w:fldChar w:fldCharType="begin"/>
      </w:r>
      <w:r>
        <w:rPr>
          <w:rFonts w:hint="eastAsia"/>
        </w:rPr>
        <w:instrText xml:space="preserve"> HYPERLINK \l _Toc4161 </w:instrText>
      </w:r>
      <w:r>
        <w:rPr>
          <w:rFonts w:hint="eastAsia"/>
        </w:rPr>
        <w:fldChar w:fldCharType="separate"/>
      </w:r>
      <w:r>
        <w:rPr>
          <w:rFonts w:hint="default"/>
          <w:szCs w:val="32"/>
        </w:rPr>
        <w:t xml:space="preserve">4. </w:t>
      </w:r>
      <w:r>
        <w:rPr>
          <w:rFonts w:hint="eastAsia"/>
          <w:szCs w:val="32"/>
        </w:rPr>
        <w:t>附录</w:t>
      </w:r>
      <w:r>
        <w:tab/>
      </w:r>
      <w:r>
        <w:fldChar w:fldCharType="begin"/>
      </w:r>
      <w:r>
        <w:instrText xml:space="preserve"> PAGEREF _Toc4161 \h </w:instrText>
      </w:r>
      <w:r>
        <w:fldChar w:fldCharType="separate"/>
      </w:r>
      <w:r>
        <w:t>30</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_Toc31322 </w:instrText>
      </w:r>
      <w:r>
        <w:rPr>
          <w:rFonts w:hint="eastAsia"/>
        </w:rPr>
        <w:fldChar w:fldCharType="separate"/>
      </w:r>
      <w:r>
        <w:rPr>
          <w:rFonts w:hint="default"/>
        </w:rPr>
        <w:t xml:space="preserve">4.1. </w:t>
      </w:r>
      <w:r>
        <w:rPr>
          <w:rFonts w:hint="eastAsia"/>
        </w:rPr>
        <w:t>Antenna Index</w:t>
      </w:r>
      <w:r>
        <w:tab/>
      </w:r>
      <w:r>
        <w:fldChar w:fldCharType="begin"/>
      </w:r>
      <w:r>
        <w:instrText xml:space="preserve"> PAGEREF _Toc31322 \h </w:instrText>
      </w:r>
      <w:r>
        <w:fldChar w:fldCharType="separate"/>
      </w:r>
      <w:r>
        <w:t>30</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_Toc7750 </w:instrText>
      </w:r>
      <w:r>
        <w:rPr>
          <w:rFonts w:hint="eastAsia"/>
        </w:rPr>
        <w:fldChar w:fldCharType="separate"/>
      </w:r>
      <w:r>
        <w:rPr>
          <w:rFonts w:hint="default"/>
        </w:rPr>
        <w:t xml:space="preserve">4.2. </w:t>
      </w:r>
      <w:r>
        <w:rPr>
          <w:rFonts w:hint="eastAsia"/>
        </w:rPr>
        <w:t xml:space="preserve">Antenna </w:t>
      </w:r>
      <w:r>
        <w:t>Type</w:t>
      </w:r>
      <w:r>
        <w:tab/>
      </w:r>
      <w:r>
        <w:fldChar w:fldCharType="begin"/>
      </w:r>
      <w:r>
        <w:instrText xml:space="preserve"> PAGEREF _Toc7750 \h </w:instrText>
      </w:r>
      <w:r>
        <w:fldChar w:fldCharType="separate"/>
      </w:r>
      <w:r>
        <w:t>30</w:t>
      </w:r>
      <w:r>
        <w:fldChar w:fldCharType="end"/>
      </w:r>
      <w:r>
        <w:rPr>
          <w:rFonts w:hint="eastAsia"/>
        </w:rPr>
        <w:fldChar w:fldCharType="end"/>
      </w:r>
    </w:p>
    <w:p>
      <w:pPr>
        <w:pStyle w:val="17"/>
        <w:tabs>
          <w:tab w:val="right" w:leader="dot" w:pos="9746"/>
        </w:tabs>
      </w:pPr>
      <w:r>
        <w:rPr>
          <w:rFonts w:hint="eastAsia"/>
        </w:rPr>
        <w:fldChar w:fldCharType="begin"/>
      </w:r>
      <w:r>
        <w:rPr>
          <w:rFonts w:hint="eastAsia"/>
        </w:rPr>
        <w:instrText xml:space="preserve"> HYPERLINK \l _Toc14219 </w:instrText>
      </w:r>
      <w:r>
        <w:rPr>
          <w:rFonts w:hint="eastAsia"/>
        </w:rPr>
        <w:fldChar w:fldCharType="separate"/>
      </w:r>
      <w:r>
        <w:rPr>
          <w:rFonts w:hint="default"/>
        </w:rPr>
        <w:t xml:space="preserve">4.3. </w:t>
      </w:r>
      <w:r>
        <w:t>Radome</w:t>
      </w:r>
      <w:r>
        <w:rPr>
          <w:rFonts w:hint="eastAsia"/>
        </w:rPr>
        <w:t xml:space="preserve"> </w:t>
      </w:r>
      <w:r>
        <w:t>Type</w:t>
      </w:r>
      <w:r>
        <w:tab/>
      </w:r>
      <w:r>
        <w:fldChar w:fldCharType="begin"/>
      </w:r>
      <w:r>
        <w:instrText xml:space="preserve"> PAGEREF _Toc14219 \h </w:instrText>
      </w:r>
      <w:r>
        <w:fldChar w:fldCharType="separate"/>
      </w:r>
      <w:r>
        <w:t>33</w:t>
      </w:r>
      <w:r>
        <w:fldChar w:fldCharType="end"/>
      </w:r>
      <w:r>
        <w:rPr>
          <w:rFonts w:hint="eastAsia"/>
        </w:rPr>
        <w:fldChar w:fldCharType="end"/>
      </w:r>
    </w:p>
    <w:p>
      <w:pPr>
        <w:spacing w:line="360" w:lineRule="exact"/>
      </w:pPr>
      <w:r>
        <w:rPr>
          <w:rFonts w:hint="eastAsia"/>
        </w:rPr>
        <w:fldChar w:fldCharType="end"/>
      </w:r>
    </w:p>
    <w:p>
      <w:pPr>
        <w:rPr>
          <w:rFonts w:ascii="黑体" w:hAnsi="黑体"/>
          <w:sz w:val="32"/>
          <w:szCs w:val="32"/>
        </w:rPr>
      </w:pPr>
      <w:r>
        <w:rPr>
          <w:rFonts w:hint="eastAsia" w:ascii="黑体" w:hAnsi="黑体"/>
          <w:sz w:val="32"/>
          <w:szCs w:val="32"/>
        </w:rPr>
        <w:br w:type="page"/>
      </w:r>
    </w:p>
    <w:p>
      <w:pPr>
        <w:pStyle w:val="2"/>
        <w:numPr>
          <w:ilvl w:val="0"/>
          <w:numId w:val="9"/>
        </w:numPr>
        <w:spacing w:before="0" w:after="0" w:line="360" w:lineRule="auto"/>
        <w:ind w:left="431" w:hanging="431"/>
        <w:rPr>
          <w:rFonts w:ascii="黑体" w:hAnsi="黑体"/>
          <w:sz w:val="32"/>
          <w:szCs w:val="32"/>
        </w:rPr>
      </w:pPr>
      <w:bookmarkStart w:id="0" w:name="_Toc21776"/>
      <w:bookmarkStart w:id="1" w:name="_Toc30472"/>
      <w:r>
        <w:rPr>
          <w:rFonts w:hint="eastAsia" w:ascii="黑体" w:hAnsi="黑体"/>
          <w:sz w:val="32"/>
          <w:szCs w:val="32"/>
        </w:rPr>
        <w:t>说明</w:t>
      </w:r>
      <w:bookmarkEnd w:id="0"/>
      <w:bookmarkEnd w:id="1"/>
    </w:p>
    <w:p>
      <w:pPr>
        <w:ind w:firstLine="420"/>
        <w:jc w:val="left"/>
      </w:pPr>
      <w:r>
        <w:rPr>
          <w:rFonts w:hint="eastAsia"/>
        </w:rPr>
        <w:t>本章节描述串口、CAN口、USB口的相关指令说明，用于指导相关人员设计及验证用户界面的相关需求；本文档适用于StellaX芯片的模组产品。</w:t>
      </w:r>
    </w:p>
    <w:p>
      <w:pPr>
        <w:pStyle w:val="3"/>
      </w:pPr>
      <w:bookmarkStart w:id="2" w:name="_Toc5348"/>
      <w:bookmarkStart w:id="3" w:name="_Toc29974"/>
      <w:r>
        <w:rPr>
          <w:rFonts w:hint="eastAsia"/>
        </w:rPr>
        <w:t>输入指令格式</w:t>
      </w:r>
      <w:bookmarkEnd w:id="2"/>
      <w:bookmarkEnd w:id="3"/>
    </w:p>
    <w:p>
      <w:pPr>
        <w:rPr>
          <w:rFonts w:hint="default"/>
        </w:rPr>
      </w:pPr>
      <w:r>
        <w:tab/>
      </w:r>
      <w:r>
        <w:t>所有指令都是以</w:t>
      </w:r>
      <w:r>
        <w:rPr>
          <w:rStyle w:val="49"/>
          <w:shd w:val="clear" w:fill="F1F1F1" w:themeFill="background1" w:themeFillShade="F2"/>
        </w:rPr>
        <w:t>&gt;</w:t>
      </w:r>
      <w:r>
        <w:t>符开始，其后仅跟指令名称，之后为不定数量的参数，指令名称与各参数之间均以</w:t>
      </w:r>
      <w:r>
        <w:rPr>
          <w:rStyle w:val="49"/>
          <w:shd w:val="clear" w:fill="F1F1F1" w:themeFill="background1" w:themeFillShade="F2"/>
        </w:rPr>
        <w:t>,</w:t>
      </w:r>
      <w:r>
        <w:t>（逗号）进行分隔，校验位与参数间以</w:t>
      </w:r>
      <w:r>
        <w:rPr>
          <w:rStyle w:val="49"/>
          <w:rFonts w:hint="eastAsia"/>
          <w:shd w:val="clear" w:fill="F1F1F1" w:themeFill="background1" w:themeFillShade="F2"/>
          <w:lang w:val="en-US" w:eastAsia="zh-CN"/>
        </w:rPr>
        <w:t>*</w:t>
      </w:r>
      <w:r>
        <w:t>（星号）相隔，指令模式包含校验模式和免校验模式。</w:t>
      </w:r>
    </w:p>
    <w:p>
      <w:pPr>
        <w:rPr>
          <w:rFonts w:hint="default"/>
          <w:szCs w:val="24"/>
        </w:rPr>
      </w:pPr>
      <w:r>
        <w:tab/>
      </w:r>
      <w:r>
        <w:t>免检验模式便于手动便捷输入命令的场景，无需输入</w:t>
      </w:r>
      <w:r>
        <w:rPr>
          <w:rStyle w:val="49"/>
          <w:rFonts w:hint="eastAsia" w:eastAsia="宋体"/>
          <w:shd w:val="clear" w:fill="F1F1F1" w:themeFill="background1" w:themeFillShade="F2"/>
          <w:lang w:eastAsia="zh-CN"/>
        </w:rPr>
        <w:t>*</w:t>
      </w:r>
      <w:r>
        <w:rPr>
          <w:rStyle w:val="49"/>
          <w:rFonts w:hint="eastAsia" w:eastAsia="宋体"/>
          <w:shd w:val="clear" w:fill="F1F1F1" w:themeFill="background1" w:themeFillShade="F2"/>
          <w:lang w:val="en-US" w:eastAsia="zh-CN"/>
        </w:rPr>
        <w:t>CS</w:t>
      </w:r>
      <w:r>
        <w:rPr>
          <w:szCs w:val="24"/>
        </w:rPr>
        <w:t>。</w:t>
      </w:r>
    </w:p>
    <w:p>
      <w:pPr>
        <w:numPr>
          <w:ilvl w:val="255"/>
          <w:numId w:val="0"/>
        </w:numPr>
        <w:tabs>
          <w:tab w:val="left" w:pos="397"/>
        </w:tabs>
        <w:ind w:left="0" w:firstLine="0"/>
        <w:jc w:val="both"/>
        <w:rPr>
          <w:rFonts w:hint="eastAsia"/>
          <w:sz w:val="21"/>
          <w:szCs w:val="18"/>
        </w:rPr>
      </w:pPr>
      <w:r>
        <w:tab/>
      </w:r>
      <w:r>
        <w:rPr>
          <w:rFonts w:hint="default" w:ascii="Calibri" w:hAnsi="Calibri" w:eastAsia="黑体"/>
          <w:sz w:val="24"/>
          <w:szCs w:val="24"/>
        </w:rPr>
        <w:t>配置免校验位指令格式：</w:t>
      </w:r>
    </w:p>
    <w:p>
      <w:pPr>
        <w:pStyle w:val="48"/>
        <w:shd w:val="clear" w:fill="F1F1F1" w:themeFill="background1" w:themeFillShade="F2"/>
        <w:ind w:firstLine="419"/>
      </w:pPr>
      <w:r>
        <w:rPr>
          <w:rFonts w:hint="eastAsia"/>
        </w:rPr>
        <w:t>&gt;command,data1,data2,dataN</w:t>
      </w:r>
    </w:p>
    <w:p>
      <w:pPr>
        <w:ind w:firstLine="420"/>
        <w:jc w:val="left"/>
      </w:pPr>
      <w:r>
        <w:rPr>
          <w:rFonts w:hint="eastAsia"/>
        </w:rPr>
        <w:t>免校验模式指令示例：</w:t>
      </w:r>
    </w:p>
    <w:p>
      <w:pPr>
        <w:pStyle w:val="48"/>
        <w:shd w:val="clear" w:fill="F1F1F1" w:themeFill="background1" w:themeFillShade="F2"/>
        <w:ind w:firstLine="419"/>
      </w:pPr>
      <w:r>
        <w:rPr>
          <w:rFonts w:hint="eastAsia"/>
        </w:rPr>
        <w:t>&gt;CONFIGSIGNAL,DISABLE,GPS,L1CA</w:t>
      </w:r>
    </w:p>
    <w:p>
      <w:pPr>
        <w:numPr>
          <w:ilvl w:val="255"/>
          <w:numId w:val="0"/>
        </w:numPr>
        <w:tabs>
          <w:tab w:val="left" w:pos="397"/>
        </w:tabs>
        <w:ind w:left="0" w:firstLine="0"/>
        <w:jc w:val="both"/>
        <w:rPr>
          <w:rFonts w:hint="default"/>
          <w:sz w:val="24"/>
          <w:szCs w:val="24"/>
        </w:rPr>
      </w:pPr>
      <w:r>
        <w:rPr>
          <w:sz w:val="24"/>
          <w:szCs w:val="24"/>
        </w:rPr>
        <w:tab/>
      </w:r>
      <w:r>
        <w:rPr>
          <w:sz w:val="24"/>
          <w:szCs w:val="24"/>
        </w:rPr>
        <w:t>XOR校验模式更适应于机器交互场景，对数据完整性有严格的要求，需要输入</w:t>
      </w:r>
      <w:r>
        <w:rPr>
          <w:rStyle w:val="49"/>
          <w:shd w:val="clear" w:fill="F1F1F1" w:themeFill="background1" w:themeFillShade="F2"/>
        </w:rPr>
        <w:t>*</w:t>
      </w:r>
      <w:r>
        <w:rPr>
          <w:sz w:val="24"/>
          <w:szCs w:val="24"/>
        </w:rPr>
        <w:t>（星号）及完整的校验位。</w:t>
      </w:r>
    </w:p>
    <w:p>
      <w:pPr>
        <w:numPr>
          <w:ilvl w:val="255"/>
          <w:numId w:val="0"/>
        </w:numPr>
        <w:tabs>
          <w:tab w:val="left" w:pos="397"/>
        </w:tabs>
        <w:ind w:left="0" w:firstLine="0"/>
        <w:jc w:val="both"/>
        <w:rPr>
          <w:rFonts w:hint="default"/>
          <w:sz w:val="24"/>
          <w:szCs w:val="24"/>
        </w:rPr>
      </w:pPr>
      <w:r>
        <w:rPr>
          <w:sz w:val="24"/>
          <w:szCs w:val="24"/>
        </w:rPr>
        <w:tab/>
      </w:r>
      <w:r>
        <w:rPr>
          <w:sz w:val="24"/>
          <w:szCs w:val="24"/>
        </w:rPr>
        <w:t>配置带校验位指令格式：</w:t>
      </w:r>
    </w:p>
    <w:p>
      <w:pPr>
        <w:pStyle w:val="48"/>
        <w:shd w:val="clear" w:fill="F1F1F1" w:themeFill="background1" w:themeFillShade="F2"/>
        <w:ind w:firstLine="419"/>
        <w:rPr>
          <w:rFonts w:ascii="Consolas" w:hAnsi="Consolas"/>
        </w:rPr>
      </w:pPr>
      <w:r>
        <w:rPr>
          <w:rFonts w:hint="eastAsia"/>
        </w:rPr>
        <w:t>&gt;</w:t>
      </w:r>
      <w:r>
        <w:t>command,data</w:t>
      </w:r>
      <w:r>
        <w:rPr>
          <w:rFonts w:eastAsia="黑体"/>
        </w:rPr>
        <w:t>1</w:t>
      </w:r>
      <w:r>
        <w:t>,data</w:t>
      </w:r>
      <w:r>
        <w:rPr>
          <w:rFonts w:eastAsia="黑体"/>
        </w:rPr>
        <w:t>2</w:t>
      </w:r>
      <w:r>
        <w:t>,data</w:t>
      </w:r>
      <w:r>
        <w:rPr>
          <w:rFonts w:eastAsia="黑体"/>
        </w:rPr>
        <w:t>N</w:t>
      </w:r>
      <w:r>
        <w:rPr>
          <w:rFonts w:hint="default" w:ascii="Consolas" w:hAnsi="Consolas"/>
        </w:rPr>
        <w:t>*</w:t>
      </w:r>
      <w:r>
        <w:rPr>
          <w:rFonts w:hint="eastAsia"/>
        </w:rPr>
        <w:t>CS</w:t>
      </w:r>
    </w:p>
    <w:p>
      <w:pPr>
        <w:ind w:firstLine="420"/>
        <w:jc w:val="left"/>
      </w:pPr>
      <w:r>
        <w:rPr>
          <w:rFonts w:hint="eastAsia"/>
        </w:rPr>
        <w:t>校验模式指令示例：</w:t>
      </w:r>
    </w:p>
    <w:p>
      <w:pPr>
        <w:pStyle w:val="48"/>
        <w:shd w:val="clear" w:fill="F1F1F1" w:themeFill="background1" w:themeFillShade="F2"/>
        <w:ind w:firstLine="419"/>
      </w:pPr>
      <w:r>
        <w:rPr>
          <w:rFonts w:hint="eastAsia"/>
        </w:rPr>
        <w:t>&gt;CONFIGSIGNAL,DISABLE,GPS,L1CA*57</w:t>
      </w:r>
    </w:p>
    <w:p>
      <w:pPr>
        <w:spacing w:line="240" w:lineRule="auto"/>
        <w:ind w:firstLine="419"/>
        <w:jc w:val="left"/>
        <w:rPr>
          <w:bCs/>
          <w:color w:val="000000"/>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Borders>
              <w:top w:val="single" w:color="4F81BD" w:sz="12" w:space="0"/>
              <w:left w:val="nil"/>
              <w:bottom w:val="single" w:color="4F81BD" w:sz="12" w:space="0"/>
              <w:right w:val="nil"/>
              <w:tl2br w:val="nil"/>
            </w:tcBorders>
            <w:shd w:val="clear" w:color="auto" w:fill="EDF2F8"/>
          </w:tcPr>
          <w:p>
            <w:pPr>
              <w:ind w:firstLine="897" w:firstLineChars="374"/>
              <w:jc w:val="left"/>
            </w:pPr>
            <w:r>
              <w:rPr>
                <w:rFonts w:hint="eastAsia"/>
              </w:rPr>
              <w:t>1、校验位2字节,16进制大写显示。</w:t>
            </w:r>
          </w:p>
          <w:p>
            <w:pPr>
              <w:ind w:firstLine="897" w:firstLineChars="374"/>
              <w:jc w:val="left"/>
            </w:pPr>
            <w:r>
              <w:drawing>
                <wp:anchor distT="0" distB="0" distL="114300" distR="114300" simplePos="0" relativeHeight="251659264" behindDoc="0" locked="0" layoutInCell="1" allowOverlap="1">
                  <wp:simplePos x="0" y="0"/>
                  <wp:positionH relativeFrom="column">
                    <wp:posOffset>-13970</wp:posOffset>
                  </wp:positionH>
                  <wp:positionV relativeFrom="paragraph">
                    <wp:posOffset>24765</wp:posOffset>
                  </wp:positionV>
                  <wp:extent cx="470535" cy="473075"/>
                  <wp:effectExtent l="0" t="0" r="5715" b="3175"/>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70535" cy="473075"/>
                          </a:xfrm>
                          <a:prstGeom prst="rect">
                            <a:avLst/>
                          </a:prstGeom>
                          <a:noFill/>
                          <a:ln>
                            <a:noFill/>
                          </a:ln>
                        </pic:spPr>
                      </pic:pic>
                    </a:graphicData>
                  </a:graphic>
                </wp:anchor>
              </w:drawing>
            </w:r>
            <w:r>
              <w:rPr>
                <w:rFonts w:hint="eastAsia"/>
              </w:rPr>
              <w:t>2、校验算法为XOR模式，校验数据从指令头到参数N，包含中间的</w:t>
            </w:r>
            <w:r>
              <w:rPr>
                <w:rStyle w:val="49"/>
                <w:rFonts w:hint="eastAsia"/>
                <w:shd w:val="clear" w:fill="D7D7D7" w:themeFill="background1" w:themeFillShade="D8"/>
                <w:lang w:val="en-US" w:eastAsia="zh-CN"/>
              </w:rPr>
              <w:t>,</w:t>
            </w:r>
            <w:r>
              <w:rPr>
                <w:rFonts w:hint="eastAsia"/>
              </w:rPr>
              <w:t>（逗号）。</w:t>
            </w:r>
          </w:p>
          <w:p>
            <w:pPr>
              <w:ind w:firstLine="897" w:firstLineChars="374"/>
              <w:jc w:val="left"/>
            </w:pPr>
            <w:r>
              <w:rPr>
                <w:rFonts w:hint="eastAsia"/>
              </w:rPr>
              <w:t>3、</w:t>
            </w:r>
            <w:r>
              <w:rPr>
                <w:rStyle w:val="49"/>
                <w:shd w:val="clear" w:fill="D7D7D7" w:themeFill="background1" w:themeFillShade="D8"/>
              </w:rPr>
              <w:t>&gt;</w:t>
            </w:r>
            <w:r>
              <w:rPr>
                <w:rFonts w:hint="eastAsia"/>
              </w:rPr>
              <w:t>与</w:t>
            </w:r>
            <w:r>
              <w:rPr>
                <w:rStyle w:val="49"/>
                <w:shd w:val="clear" w:fill="D7D7D7" w:themeFill="background1" w:themeFillShade="D8"/>
              </w:rPr>
              <w:t>*</w:t>
            </w:r>
            <w:r>
              <w:rPr>
                <w:rFonts w:hint="eastAsia"/>
              </w:rPr>
              <w:t>之间的参数间隔符为英文逗号</w:t>
            </w:r>
            <w:r>
              <w:rPr>
                <w:rStyle w:val="49"/>
                <w:shd w:val="clear" w:fill="F1F1F1" w:themeFill="background1" w:themeFillShade="F2"/>
              </w:rPr>
              <w:t>,</w:t>
            </w:r>
            <w:r>
              <w:rPr>
                <w:rFonts w:hint="eastAsia"/>
              </w:rPr>
              <w:t>。</w:t>
            </w:r>
          </w:p>
          <w:p>
            <w:pPr>
              <w:ind w:firstLine="897" w:firstLineChars="374"/>
              <w:jc w:val="left"/>
              <w:rPr>
                <w:color w:val="000000"/>
              </w:rPr>
            </w:pPr>
            <w:r>
              <w:rPr>
                <w:rFonts w:hint="eastAsia"/>
              </w:rPr>
              <w:t>4、参数不区分大小写，整条命令的最大长度为2048字节。</w:t>
            </w:r>
          </w:p>
        </w:tc>
      </w:tr>
    </w:tbl>
    <w:p>
      <w:pPr>
        <w:ind w:firstLine="420"/>
        <w:jc w:val="left"/>
      </w:pPr>
    </w:p>
    <w:p>
      <w:pPr>
        <w:pStyle w:val="3"/>
        <w:rPr>
          <w:sz w:val="24"/>
        </w:rPr>
      </w:pPr>
      <w:bookmarkStart w:id="4" w:name="_Toc6107"/>
      <w:bookmarkStart w:id="5" w:name="_Toc28287"/>
      <w:r>
        <w:rPr>
          <w:rFonts w:hint="eastAsia"/>
        </w:rPr>
        <w:t>返回信息格式</w:t>
      </w:r>
      <w:bookmarkEnd w:id="4"/>
      <w:bookmarkEnd w:id="5"/>
    </w:p>
    <w:p>
      <w:pPr>
        <w:numPr>
          <w:ilvl w:val="255"/>
          <w:numId w:val="0"/>
        </w:numPr>
        <w:tabs>
          <w:tab w:val="left" w:pos="397"/>
        </w:tabs>
        <w:ind w:left="0" w:firstLine="0"/>
        <w:jc w:val="both"/>
        <w:rPr>
          <w:rFonts w:hint="default"/>
        </w:rPr>
      </w:pPr>
      <w:r>
        <w:tab/>
      </w:r>
      <w:r>
        <w:t>所有指令输入后，接收机均会返回执行结果和输入的原始指令信息，通过执行结果可判断配置是否生效。</w:t>
      </w:r>
    </w:p>
    <w:p>
      <w:pPr>
        <w:numPr>
          <w:ilvl w:val="255"/>
          <w:numId w:val="0"/>
        </w:numPr>
        <w:tabs>
          <w:tab w:val="left" w:pos="397"/>
        </w:tabs>
        <w:ind w:left="0" w:firstLine="0"/>
        <w:jc w:val="both"/>
        <w:rPr>
          <w:rFonts w:hint="default"/>
        </w:rPr>
      </w:pPr>
      <w:r>
        <w:tab/>
      </w:r>
      <w:r>
        <w:t>返</w:t>
      </w:r>
      <w:r>
        <w:rPr>
          <w:rFonts w:hint="default"/>
        </w:rPr>
        <w:t>回信息格式：</w:t>
      </w:r>
    </w:p>
    <w:p>
      <w:pPr>
        <w:pStyle w:val="48"/>
        <w:numPr>
          <w:ilvl w:val="255"/>
          <w:numId w:val="0"/>
        </w:numPr>
        <w:ind w:left="0" w:firstLine="419"/>
        <w:jc w:val="both"/>
        <w:rPr>
          <w:rFonts w:hint="default" w:eastAsia="黑体"/>
          <w:lang w:val="en-US" w:eastAsia="zh-CN"/>
        </w:rPr>
      </w:pPr>
      <w:r>
        <w:rPr>
          <w:rFonts w:hint="eastAsia"/>
          <w:lang w:val="en-US" w:eastAsia="zh-CN"/>
        </w:rPr>
        <w:t>&gt;RESPONSE,Status,</w:t>
      </w:r>
      <w:r>
        <w:rPr>
          <w:rFonts w:hint="default"/>
          <w:lang w:val="en-US" w:eastAsia="zh-CN"/>
        </w:rPr>
        <w:t>”</w:t>
      </w:r>
      <w:r>
        <w:rPr>
          <w:rFonts w:hint="eastAsia"/>
          <w:lang w:val="en-US" w:eastAsia="zh-CN"/>
        </w:rPr>
        <w:t>Command</w:t>
      </w:r>
      <w:r>
        <w:rPr>
          <w:rFonts w:hint="default"/>
          <w:lang w:val="en-US" w:eastAsia="zh-CN"/>
        </w:rPr>
        <w:t>”</w:t>
      </w:r>
      <w:r>
        <w:rPr>
          <w:rFonts w:hint="eastAsia"/>
          <w:lang w:val="en-US" w:eastAsia="zh-CN"/>
        </w:rPr>
        <w:t>*CS</w:t>
      </w:r>
    </w:p>
    <w:p>
      <w:pPr>
        <w:ind w:firstLine="420"/>
        <w:jc w:val="left"/>
      </w:pPr>
      <w:r>
        <w:rPr>
          <w:rFonts w:hint="eastAsia"/>
        </w:rPr>
        <w:t>校验模式指令示例：</w:t>
      </w:r>
    </w:p>
    <w:p>
      <w:pPr>
        <w:pStyle w:val="48"/>
        <w:shd w:val="clear" w:color="auto" w:fill="F1F1F1" w:themeFill="background1" w:themeFillShade="F2"/>
        <w:ind w:firstLine="419"/>
      </w:pPr>
      <w:r>
        <w:rPr>
          <w:rFonts w:hint="eastAsia"/>
          <w:lang w:val="en-US" w:eastAsia="zh-CN"/>
        </w:rPr>
        <w:t>&gt;CONFIGSIGNAL,DISABLE,GPS,L1CA*57</w:t>
      </w:r>
    </w:p>
    <w:p>
      <w:pPr>
        <w:ind w:firstLine="419"/>
        <w:jc w:val="left"/>
      </w:pPr>
      <w:r>
        <w:rPr>
          <w:rFonts w:hint="eastAsia"/>
        </w:rPr>
        <w:t>返回信息示例：</w:t>
      </w:r>
    </w:p>
    <w:p>
      <w:pPr>
        <w:pStyle w:val="48"/>
        <w:shd w:val="clear" w:fill="F1F1F1" w:themeFill="background1" w:themeFillShade="F2"/>
      </w:pPr>
      <w:r>
        <w:rPr>
          <w:rFonts w:hint="eastAsia"/>
        </w:rPr>
        <w:t>&gt;RESPONSE,</w:t>
      </w:r>
      <w:r>
        <w:t>OK</w:t>
      </w:r>
      <w:r>
        <w:rPr>
          <w:rFonts w:hint="eastAsia"/>
        </w:rPr>
        <w:t>,</w:t>
      </w:r>
      <w:r>
        <w:t>”</w:t>
      </w:r>
      <w:r>
        <w:rPr>
          <w:rFonts w:hint="eastAsia"/>
        </w:rPr>
        <w:t>&gt;CONFIGSIGNAL,DISABLE,GPS,L1CA*57</w:t>
      </w:r>
      <w:r>
        <w:t>”</w:t>
      </w:r>
      <w:r>
        <w:rPr>
          <w:rFonts w:hint="eastAsia"/>
        </w:rPr>
        <w:t>*46</w:t>
      </w:r>
    </w:p>
    <w:p>
      <w:pPr>
        <w:ind w:firstLine="420"/>
        <w:jc w:val="left"/>
      </w:pPr>
      <w:r>
        <w:rPr>
          <w:rFonts w:hint="eastAsia"/>
        </w:rPr>
        <w:t>免校验模式指令示例：</w:t>
      </w:r>
    </w:p>
    <w:p>
      <w:pPr>
        <w:pStyle w:val="48"/>
        <w:shd w:val="clear" w:fill="F1F1F1" w:themeFill="background1" w:themeFillShade="F2"/>
      </w:pPr>
      <w:r>
        <w:rPr>
          <w:rFonts w:hint="eastAsia"/>
        </w:rPr>
        <w:t>&gt;CONFIGSIGNAL,DISABLE,GPS,L1CA</w:t>
      </w:r>
    </w:p>
    <w:p>
      <w:pPr>
        <w:ind w:firstLine="419"/>
        <w:jc w:val="left"/>
      </w:pPr>
      <w:r>
        <w:rPr>
          <w:rFonts w:hint="eastAsia"/>
        </w:rPr>
        <w:t>返回信息示例：</w:t>
      </w:r>
    </w:p>
    <w:p>
      <w:pPr>
        <w:pStyle w:val="48"/>
        <w:shd w:val="clear" w:fill="F1F1F1" w:themeFill="background1" w:themeFillShade="F2"/>
      </w:pPr>
      <w:r>
        <w:rPr>
          <w:rFonts w:hint="eastAsia"/>
        </w:rPr>
        <w:t>&gt;RESPONSE,</w:t>
      </w:r>
      <w:r>
        <w:t>OK</w:t>
      </w:r>
      <w:r>
        <w:rPr>
          <w:rFonts w:hint="eastAsia"/>
        </w:rPr>
        <w:t>,</w:t>
      </w:r>
      <w:r>
        <w:t>”</w:t>
      </w:r>
      <w:r>
        <w:rPr>
          <w:rFonts w:hint="eastAsia"/>
        </w:rPr>
        <w:t>&gt;CONFIGSIGNAL,DISABLE,GPS,L1CA</w:t>
      </w:r>
      <w:r>
        <w:t>”</w:t>
      </w:r>
      <w:r>
        <w:rPr>
          <w:rFonts w:hint="eastAsia"/>
        </w:rPr>
        <w:t>*6E</w:t>
      </w:r>
    </w:p>
    <w:p>
      <w:pPr>
        <w:pStyle w:val="31"/>
        <w:rPr>
          <w:rFonts w:hint="default"/>
        </w:rPr>
      </w:pPr>
      <w:r>
        <w:rPr>
          <w:rFonts w:hint="eastAsia"/>
          <w:lang w:val="en-US" w:eastAsia="zh-CN"/>
        </w:rPr>
        <w:t>指令</w:t>
      </w:r>
      <w:r>
        <w:rPr>
          <w:rFonts w:hint="eastAsia"/>
        </w:rPr>
        <w:t>返回信息</w:t>
      </w:r>
      <w:r>
        <w:t>参数说明</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1"/>
        <w:gridCol w:w="3087"/>
        <w:gridCol w:w="5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single" w:color="4F81BD" w:sz="12" w:space="0"/>
              <w:left w:val="nil"/>
              <w:bottom w:val="single" w:color="4F81BD" w:sz="4" w:space="0"/>
              <w:right w:val="nil"/>
              <w:tl2br w:val="nil"/>
            </w:tcBorders>
            <w:shd w:val="clear" w:color="auto" w:fill="95B4D8"/>
            <w:vAlign w:val="center"/>
          </w:tcPr>
          <w:p>
            <w:pPr>
              <w:pStyle w:val="34"/>
              <w:jc w:val="left"/>
              <w:rPr>
                <w:rFonts w:hint="default"/>
              </w:rPr>
            </w:pPr>
            <w:r>
              <w:t>参数项</w:t>
            </w:r>
          </w:p>
        </w:tc>
        <w:tc>
          <w:tcPr>
            <w:tcW w:w="3087" w:type="dxa"/>
            <w:tcBorders>
              <w:top w:val="single" w:color="4F81BD" w:sz="12" w:space="0"/>
              <w:left w:val="nil"/>
              <w:bottom w:val="single" w:color="4F81BD" w:sz="4" w:space="0"/>
              <w:right w:val="nil"/>
            </w:tcBorders>
            <w:shd w:val="clear" w:color="auto" w:fill="95B4D8"/>
            <w:vAlign w:val="center"/>
          </w:tcPr>
          <w:p>
            <w:pPr>
              <w:pStyle w:val="34"/>
              <w:jc w:val="left"/>
              <w:rPr>
                <w:rFonts w:hint="default"/>
              </w:rPr>
            </w:pPr>
            <w:r>
              <w:t>参数值</w:t>
            </w:r>
          </w:p>
        </w:tc>
        <w:tc>
          <w:tcPr>
            <w:tcW w:w="5231" w:type="dxa"/>
            <w:tcBorders>
              <w:top w:val="single" w:color="4F81BD" w:sz="12" w:space="0"/>
              <w:left w:val="nil"/>
              <w:bottom w:val="single" w:color="4F81BD" w:sz="4" w:space="0"/>
              <w:right w:val="nil"/>
            </w:tcBorders>
            <w:shd w:val="clear" w:color="auto" w:fill="95B4D8"/>
            <w:vAlign w:val="center"/>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41" w:type="dxa"/>
            <w:vMerge w:val="restart"/>
            <w:tcBorders>
              <w:top w:val="single" w:color="4F81BD" w:sz="4" w:space="0"/>
              <w:left w:val="nil"/>
              <w:bottom w:val="nil"/>
              <w:right w:val="nil"/>
            </w:tcBorders>
            <w:shd w:val="clear" w:color="auto" w:fill="EDF2F8"/>
            <w:vAlign w:val="center"/>
          </w:tcPr>
          <w:p>
            <w:pPr>
              <w:jc w:val="left"/>
              <w:rPr>
                <w:rFonts w:cs="Calibri"/>
                <w:color w:val="000000"/>
                <w:sz w:val="21"/>
                <w:szCs w:val="21"/>
              </w:rPr>
            </w:pPr>
            <w:r>
              <w:rPr>
                <w:rFonts w:cs="Calibri"/>
                <w:color w:val="000000"/>
                <w:sz w:val="21"/>
                <w:szCs w:val="21"/>
              </w:rPr>
              <w:t>Status</w:t>
            </w:r>
          </w:p>
        </w:tc>
        <w:tc>
          <w:tcPr>
            <w:tcW w:w="3087" w:type="dxa"/>
            <w:tcBorders>
              <w:top w:val="single" w:color="4F81BD" w:sz="4" w:space="0"/>
              <w:left w:val="nil"/>
              <w:bottom w:val="nil"/>
              <w:right w:val="nil"/>
            </w:tcBorders>
            <w:shd w:val="clear" w:color="auto" w:fill="EDF2F8"/>
            <w:vAlign w:val="center"/>
          </w:tcPr>
          <w:p>
            <w:pPr>
              <w:widowControl/>
              <w:jc w:val="left"/>
              <w:textAlignment w:val="top"/>
              <w:rPr>
                <w:rFonts w:cs="Calibri"/>
                <w:color w:val="000000"/>
                <w:sz w:val="21"/>
                <w:szCs w:val="21"/>
              </w:rPr>
            </w:pPr>
            <w:r>
              <w:rPr>
                <w:rFonts w:cs="Calibri"/>
                <w:color w:val="000000"/>
                <w:kern w:val="0"/>
                <w:sz w:val="21"/>
                <w:szCs w:val="21"/>
                <w:lang w:bidi="ar"/>
              </w:rPr>
              <w:t>OK</w:t>
            </w:r>
          </w:p>
        </w:tc>
        <w:tc>
          <w:tcPr>
            <w:tcW w:w="5231" w:type="dxa"/>
            <w:tcBorders>
              <w:top w:val="single" w:color="4F81BD" w:sz="4" w:space="0"/>
              <w:left w:val="nil"/>
              <w:bottom w:val="nil"/>
              <w:right w:val="nil"/>
            </w:tcBorders>
            <w:shd w:val="clear" w:color="auto" w:fill="EDF2F8"/>
            <w:vAlign w:val="center"/>
          </w:tcPr>
          <w:p>
            <w:pPr>
              <w:widowControl/>
              <w:jc w:val="left"/>
              <w:textAlignment w:val="top"/>
              <w:rPr>
                <w:rFonts w:ascii="黑体" w:hAnsi="黑体"/>
                <w:color w:val="000000"/>
                <w:sz w:val="21"/>
                <w:szCs w:val="21"/>
              </w:rPr>
            </w:pPr>
            <w:r>
              <w:rPr>
                <w:rFonts w:hint="eastAsia" w:ascii="黑体" w:hAnsi="黑体"/>
                <w:color w:val="000000"/>
                <w:kern w:val="0"/>
                <w:sz w:val="21"/>
                <w:szCs w:val="21"/>
                <w:lang w:bidi="ar"/>
              </w:rPr>
              <w:t>表示配置成功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vMerge w:val="continue"/>
            <w:tcBorders>
              <w:top w:val="nil"/>
              <w:left w:val="nil"/>
              <w:bottom w:val="nil"/>
              <w:right w:val="nil"/>
            </w:tcBorders>
            <w:shd w:val="clear" w:color="auto" w:fill="FFFFFF"/>
            <w:vAlign w:val="center"/>
          </w:tcPr>
          <w:p>
            <w:pPr>
              <w:jc w:val="left"/>
              <w:rPr>
                <w:rFonts w:cs="Calibri"/>
                <w:color w:val="000000"/>
                <w:sz w:val="21"/>
                <w:szCs w:val="21"/>
              </w:rPr>
            </w:pPr>
          </w:p>
        </w:tc>
        <w:tc>
          <w:tcPr>
            <w:tcW w:w="3087" w:type="dxa"/>
            <w:tcBorders>
              <w:top w:val="nil"/>
              <w:left w:val="nil"/>
              <w:bottom w:val="nil"/>
              <w:right w:val="nil"/>
            </w:tcBorders>
            <w:shd w:val="clear" w:color="auto" w:fill="FFFFFF"/>
            <w:vAlign w:val="center"/>
          </w:tcPr>
          <w:p>
            <w:pPr>
              <w:widowControl/>
              <w:jc w:val="left"/>
              <w:textAlignment w:val="top"/>
              <w:rPr>
                <w:rFonts w:cs="Calibri"/>
                <w:color w:val="000000"/>
                <w:sz w:val="21"/>
                <w:szCs w:val="21"/>
              </w:rPr>
            </w:pPr>
            <w:r>
              <w:rPr>
                <w:rFonts w:cs="Calibri"/>
                <w:color w:val="000000"/>
                <w:kern w:val="0"/>
                <w:sz w:val="21"/>
                <w:szCs w:val="21"/>
                <w:lang w:bidi="ar"/>
              </w:rPr>
              <w:t>CHECKSUM_ERROR</w:t>
            </w:r>
          </w:p>
        </w:tc>
        <w:tc>
          <w:tcPr>
            <w:tcW w:w="5231" w:type="dxa"/>
            <w:tcBorders>
              <w:top w:val="nil"/>
              <w:left w:val="nil"/>
              <w:bottom w:val="nil"/>
              <w:right w:val="nil"/>
            </w:tcBorders>
            <w:shd w:val="clear" w:color="auto" w:fill="FFFFFF"/>
            <w:vAlign w:val="center"/>
          </w:tcPr>
          <w:p>
            <w:pPr>
              <w:widowControl/>
              <w:jc w:val="left"/>
              <w:textAlignment w:val="top"/>
              <w:rPr>
                <w:rFonts w:ascii="黑体" w:hAnsi="黑体"/>
                <w:color w:val="000000"/>
                <w:sz w:val="21"/>
                <w:szCs w:val="21"/>
              </w:rPr>
            </w:pPr>
            <w:r>
              <w:rPr>
                <w:rFonts w:hint="eastAsia" w:ascii="黑体" w:hAnsi="黑体"/>
                <w:color w:val="000000"/>
                <w:kern w:val="0"/>
                <w:sz w:val="21"/>
                <w:szCs w:val="21"/>
                <w:lang w:bidi="ar"/>
              </w:rPr>
              <w:t>校验位错误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vMerge w:val="continue"/>
            <w:tcBorders>
              <w:top w:val="nil"/>
              <w:left w:val="nil"/>
              <w:bottom w:val="nil"/>
              <w:right w:val="nil"/>
            </w:tcBorders>
            <w:shd w:val="clear" w:color="auto" w:fill="EDF2F8"/>
            <w:vAlign w:val="center"/>
          </w:tcPr>
          <w:p>
            <w:pPr>
              <w:jc w:val="left"/>
              <w:rPr>
                <w:rFonts w:cs="Calibri"/>
                <w:color w:val="000000"/>
                <w:sz w:val="21"/>
                <w:szCs w:val="21"/>
              </w:rPr>
            </w:pPr>
          </w:p>
        </w:tc>
        <w:tc>
          <w:tcPr>
            <w:tcW w:w="3087" w:type="dxa"/>
            <w:tcBorders>
              <w:top w:val="nil"/>
              <w:left w:val="nil"/>
              <w:bottom w:val="nil"/>
              <w:right w:val="nil"/>
            </w:tcBorders>
            <w:shd w:val="clear" w:color="auto" w:fill="EDF2F8"/>
            <w:vAlign w:val="center"/>
          </w:tcPr>
          <w:p>
            <w:pPr>
              <w:widowControl/>
              <w:jc w:val="left"/>
              <w:textAlignment w:val="top"/>
              <w:rPr>
                <w:rFonts w:cs="Calibri"/>
                <w:color w:val="000000"/>
                <w:sz w:val="21"/>
                <w:szCs w:val="21"/>
              </w:rPr>
            </w:pPr>
            <w:r>
              <w:rPr>
                <w:rFonts w:cs="Calibri"/>
                <w:color w:val="000000"/>
                <w:kern w:val="0"/>
                <w:sz w:val="21"/>
                <w:szCs w:val="21"/>
                <w:lang w:bidi="ar"/>
              </w:rPr>
              <w:t>INVALID_COMMAND</w:t>
            </w:r>
          </w:p>
        </w:tc>
        <w:tc>
          <w:tcPr>
            <w:tcW w:w="5231" w:type="dxa"/>
            <w:tcBorders>
              <w:top w:val="nil"/>
              <w:left w:val="nil"/>
              <w:bottom w:val="nil"/>
              <w:right w:val="nil"/>
            </w:tcBorders>
            <w:shd w:val="clear" w:color="auto" w:fill="EDF2F8"/>
            <w:vAlign w:val="center"/>
          </w:tcPr>
          <w:p>
            <w:pPr>
              <w:widowControl/>
              <w:jc w:val="left"/>
              <w:textAlignment w:val="top"/>
              <w:rPr>
                <w:rFonts w:ascii="黑体" w:hAnsi="黑体"/>
                <w:color w:val="000000"/>
                <w:sz w:val="21"/>
                <w:szCs w:val="21"/>
              </w:rPr>
            </w:pPr>
            <w:r>
              <w:rPr>
                <w:rFonts w:hint="eastAsia" w:ascii="黑体" w:hAnsi="黑体"/>
                <w:color w:val="000000"/>
                <w:kern w:val="0"/>
                <w:sz w:val="21"/>
                <w:szCs w:val="21"/>
                <w:lang w:bidi="ar"/>
              </w:rPr>
              <w:t>无效指令，包含指令头错误、不支持指令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vMerge w:val="continue"/>
            <w:tcBorders>
              <w:top w:val="nil"/>
              <w:left w:val="nil"/>
              <w:bottom w:val="nil"/>
              <w:right w:val="nil"/>
            </w:tcBorders>
            <w:shd w:val="clear" w:color="auto" w:fill="FFFFFF"/>
            <w:vAlign w:val="center"/>
          </w:tcPr>
          <w:p>
            <w:pPr>
              <w:jc w:val="left"/>
              <w:rPr>
                <w:rFonts w:cs="Calibri"/>
                <w:color w:val="000000"/>
                <w:sz w:val="21"/>
                <w:szCs w:val="21"/>
              </w:rPr>
            </w:pPr>
          </w:p>
        </w:tc>
        <w:tc>
          <w:tcPr>
            <w:tcW w:w="3087" w:type="dxa"/>
            <w:tcBorders>
              <w:top w:val="nil"/>
              <w:left w:val="nil"/>
              <w:bottom w:val="nil"/>
              <w:right w:val="nil"/>
            </w:tcBorders>
            <w:shd w:val="clear" w:color="auto" w:fill="FFFFFF"/>
            <w:vAlign w:val="center"/>
          </w:tcPr>
          <w:p>
            <w:pPr>
              <w:widowControl/>
              <w:jc w:val="left"/>
              <w:textAlignment w:val="top"/>
              <w:rPr>
                <w:rFonts w:cs="Calibri"/>
                <w:color w:val="000000"/>
                <w:sz w:val="21"/>
                <w:szCs w:val="21"/>
              </w:rPr>
            </w:pPr>
            <w:r>
              <w:rPr>
                <w:rFonts w:cs="Calibri"/>
                <w:color w:val="000000"/>
                <w:kern w:val="0"/>
                <w:sz w:val="21"/>
                <w:szCs w:val="21"/>
                <w:lang w:bidi="ar"/>
              </w:rPr>
              <w:t>INVALID_PARAMETER</w:t>
            </w:r>
          </w:p>
        </w:tc>
        <w:tc>
          <w:tcPr>
            <w:tcW w:w="5231" w:type="dxa"/>
            <w:tcBorders>
              <w:top w:val="nil"/>
              <w:left w:val="nil"/>
              <w:bottom w:val="nil"/>
              <w:right w:val="nil"/>
            </w:tcBorders>
            <w:shd w:val="clear" w:color="auto" w:fill="FFFFFF"/>
            <w:vAlign w:val="center"/>
          </w:tcPr>
          <w:p>
            <w:pPr>
              <w:widowControl/>
              <w:jc w:val="left"/>
              <w:textAlignment w:val="top"/>
              <w:rPr>
                <w:rFonts w:ascii="黑体" w:hAnsi="黑体"/>
                <w:color w:val="000000"/>
                <w:sz w:val="21"/>
                <w:szCs w:val="21"/>
              </w:rPr>
            </w:pPr>
            <w:r>
              <w:rPr>
                <w:rFonts w:hint="eastAsia" w:ascii="黑体" w:hAnsi="黑体"/>
                <w:color w:val="000000"/>
                <w:kern w:val="0"/>
                <w:sz w:val="21"/>
                <w:szCs w:val="21"/>
                <w:lang w:bidi="ar"/>
              </w:rPr>
              <w:t>无效参数，包含不符合参数定义以及枚举类型的参数识别到纯数字等等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vMerge w:val="continue"/>
            <w:tcBorders>
              <w:top w:val="nil"/>
              <w:left w:val="nil"/>
              <w:bottom w:val="nil"/>
              <w:right w:val="nil"/>
            </w:tcBorders>
            <w:shd w:val="clear" w:color="auto" w:fill="EDF2F8"/>
            <w:vAlign w:val="center"/>
          </w:tcPr>
          <w:p>
            <w:pPr>
              <w:jc w:val="left"/>
              <w:rPr>
                <w:rFonts w:cs="Calibri"/>
                <w:color w:val="000000"/>
                <w:sz w:val="21"/>
                <w:szCs w:val="21"/>
              </w:rPr>
            </w:pPr>
          </w:p>
        </w:tc>
        <w:tc>
          <w:tcPr>
            <w:tcW w:w="3087" w:type="dxa"/>
            <w:tcBorders>
              <w:top w:val="nil"/>
              <w:left w:val="nil"/>
              <w:bottom w:val="nil"/>
              <w:right w:val="nil"/>
            </w:tcBorders>
            <w:shd w:val="clear" w:color="auto" w:fill="EDF2F8"/>
            <w:vAlign w:val="center"/>
          </w:tcPr>
          <w:p>
            <w:pPr>
              <w:widowControl/>
              <w:jc w:val="left"/>
              <w:textAlignment w:val="top"/>
              <w:rPr>
                <w:rFonts w:cs="Calibri"/>
                <w:color w:val="000000"/>
                <w:sz w:val="21"/>
                <w:szCs w:val="21"/>
              </w:rPr>
            </w:pPr>
            <w:r>
              <w:rPr>
                <w:rFonts w:cs="Calibri"/>
                <w:color w:val="000000"/>
                <w:kern w:val="0"/>
                <w:sz w:val="21"/>
                <w:szCs w:val="21"/>
                <w:lang w:bidi="ar"/>
              </w:rPr>
              <w:t>PARAMETER_EXCEED_LIMIT</w:t>
            </w:r>
          </w:p>
        </w:tc>
        <w:tc>
          <w:tcPr>
            <w:tcW w:w="5231" w:type="dxa"/>
            <w:tcBorders>
              <w:top w:val="nil"/>
              <w:left w:val="nil"/>
              <w:bottom w:val="nil"/>
              <w:right w:val="nil"/>
            </w:tcBorders>
            <w:shd w:val="clear" w:color="auto" w:fill="EDF2F8"/>
            <w:vAlign w:val="center"/>
          </w:tcPr>
          <w:p>
            <w:pPr>
              <w:widowControl/>
              <w:jc w:val="left"/>
              <w:textAlignment w:val="top"/>
              <w:rPr>
                <w:rFonts w:ascii="黑体" w:hAnsi="黑体"/>
                <w:color w:val="000000"/>
                <w:sz w:val="21"/>
                <w:szCs w:val="21"/>
              </w:rPr>
            </w:pPr>
            <w:r>
              <w:rPr>
                <w:rFonts w:hint="eastAsia" w:ascii="黑体" w:hAnsi="黑体"/>
                <w:color w:val="000000"/>
                <w:kern w:val="0"/>
                <w:sz w:val="21"/>
                <w:szCs w:val="21"/>
                <w:lang w:bidi="ar"/>
              </w:rPr>
              <w:t>参数超限，包含数字类参数超出定义范围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vMerge w:val="continue"/>
            <w:tcBorders>
              <w:top w:val="nil"/>
              <w:left w:val="nil"/>
              <w:bottom w:val="nil"/>
              <w:right w:val="nil"/>
            </w:tcBorders>
            <w:shd w:val="clear" w:color="auto" w:fill="FFFFFF"/>
            <w:vAlign w:val="center"/>
          </w:tcPr>
          <w:p>
            <w:pPr>
              <w:jc w:val="left"/>
              <w:rPr>
                <w:rFonts w:cs="Calibri"/>
                <w:color w:val="000000"/>
                <w:sz w:val="21"/>
                <w:szCs w:val="21"/>
              </w:rPr>
            </w:pPr>
          </w:p>
        </w:tc>
        <w:tc>
          <w:tcPr>
            <w:tcW w:w="3087" w:type="dxa"/>
            <w:tcBorders>
              <w:top w:val="nil"/>
              <w:left w:val="nil"/>
              <w:bottom w:val="nil"/>
              <w:right w:val="nil"/>
            </w:tcBorders>
            <w:shd w:val="clear" w:color="auto" w:fill="FFFFFF"/>
            <w:vAlign w:val="center"/>
          </w:tcPr>
          <w:p>
            <w:pPr>
              <w:widowControl/>
              <w:jc w:val="left"/>
              <w:textAlignment w:val="top"/>
              <w:rPr>
                <w:rFonts w:cs="Calibri"/>
                <w:color w:val="000000"/>
                <w:sz w:val="21"/>
                <w:szCs w:val="21"/>
              </w:rPr>
            </w:pPr>
            <w:r>
              <w:rPr>
                <w:rFonts w:cs="Calibri"/>
                <w:color w:val="000000"/>
                <w:kern w:val="0"/>
                <w:sz w:val="21"/>
                <w:szCs w:val="21"/>
                <w:lang w:bidi="ar"/>
              </w:rPr>
              <w:t>PARAMETER_NUMBERS_ERROR</w:t>
            </w:r>
          </w:p>
        </w:tc>
        <w:tc>
          <w:tcPr>
            <w:tcW w:w="5231" w:type="dxa"/>
            <w:tcBorders>
              <w:top w:val="nil"/>
              <w:left w:val="nil"/>
              <w:bottom w:val="nil"/>
              <w:right w:val="nil"/>
            </w:tcBorders>
            <w:shd w:val="clear" w:color="auto" w:fill="FFFFFF"/>
            <w:vAlign w:val="center"/>
          </w:tcPr>
          <w:p>
            <w:pPr>
              <w:widowControl/>
              <w:jc w:val="left"/>
              <w:textAlignment w:val="top"/>
              <w:rPr>
                <w:rFonts w:ascii="黑体" w:hAnsi="黑体"/>
                <w:color w:val="000000"/>
                <w:sz w:val="21"/>
                <w:szCs w:val="21"/>
              </w:rPr>
            </w:pPr>
            <w:r>
              <w:rPr>
                <w:rFonts w:hint="eastAsia" w:ascii="黑体" w:hAnsi="黑体"/>
                <w:color w:val="000000"/>
                <w:kern w:val="0"/>
                <w:sz w:val="21"/>
                <w:szCs w:val="21"/>
                <w:lang w:bidi="ar"/>
              </w:rPr>
              <w:t>指定的参数个数超限(少于或者多于命令定义的参数个数)或者必选参数个数错误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vMerge w:val="continue"/>
            <w:tcBorders>
              <w:top w:val="nil"/>
              <w:left w:val="nil"/>
              <w:bottom w:val="nil"/>
              <w:right w:val="nil"/>
            </w:tcBorders>
            <w:shd w:val="clear" w:color="auto" w:fill="EDF2F8"/>
            <w:vAlign w:val="center"/>
          </w:tcPr>
          <w:p>
            <w:pPr>
              <w:jc w:val="left"/>
              <w:rPr>
                <w:rFonts w:cs="Calibri"/>
                <w:color w:val="000000"/>
                <w:sz w:val="21"/>
                <w:szCs w:val="21"/>
              </w:rPr>
            </w:pPr>
          </w:p>
        </w:tc>
        <w:tc>
          <w:tcPr>
            <w:tcW w:w="3087" w:type="dxa"/>
            <w:tcBorders>
              <w:top w:val="nil"/>
              <w:left w:val="nil"/>
              <w:bottom w:val="nil"/>
              <w:right w:val="nil"/>
            </w:tcBorders>
            <w:shd w:val="clear" w:color="auto" w:fill="EDF2F8"/>
            <w:vAlign w:val="center"/>
          </w:tcPr>
          <w:p>
            <w:pPr>
              <w:widowControl/>
              <w:jc w:val="left"/>
              <w:textAlignment w:val="top"/>
              <w:rPr>
                <w:rFonts w:cs="Calibri"/>
                <w:color w:val="000000"/>
                <w:sz w:val="21"/>
                <w:szCs w:val="21"/>
              </w:rPr>
            </w:pPr>
            <w:r>
              <w:rPr>
                <w:rFonts w:cs="Calibri"/>
                <w:color w:val="000000"/>
                <w:kern w:val="0"/>
                <w:sz w:val="21"/>
                <w:szCs w:val="21"/>
                <w:lang w:bidi="ar"/>
              </w:rPr>
              <w:t>UNKNOWN_ERROR</w:t>
            </w:r>
          </w:p>
        </w:tc>
        <w:tc>
          <w:tcPr>
            <w:tcW w:w="5231" w:type="dxa"/>
            <w:tcBorders>
              <w:top w:val="nil"/>
              <w:left w:val="nil"/>
              <w:bottom w:val="nil"/>
              <w:right w:val="nil"/>
            </w:tcBorders>
            <w:shd w:val="clear" w:color="auto" w:fill="EDF2F8"/>
            <w:vAlign w:val="center"/>
          </w:tcPr>
          <w:p>
            <w:pPr>
              <w:widowControl/>
              <w:jc w:val="left"/>
              <w:textAlignment w:val="top"/>
              <w:rPr>
                <w:rFonts w:ascii="黑体" w:hAnsi="黑体"/>
                <w:color w:val="000000"/>
                <w:sz w:val="21"/>
                <w:szCs w:val="21"/>
              </w:rPr>
            </w:pPr>
            <w:r>
              <w:rPr>
                <w:rFonts w:hint="eastAsia" w:ascii="黑体" w:hAnsi="黑体"/>
                <w:color w:val="000000"/>
                <w:kern w:val="0"/>
                <w:sz w:val="21"/>
                <w:szCs w:val="21"/>
                <w:lang w:bidi="ar"/>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single" w:color="4F81BD" w:sz="12" w:space="0"/>
              <w:right w:val="nil"/>
            </w:tcBorders>
            <w:shd w:val="clear" w:color="auto" w:fill="FFFFFF"/>
            <w:vAlign w:val="center"/>
          </w:tcPr>
          <w:p>
            <w:pPr>
              <w:jc w:val="left"/>
              <w:rPr>
                <w:rFonts w:cs="Calibri"/>
                <w:color w:val="000000"/>
                <w:sz w:val="21"/>
                <w:szCs w:val="21"/>
              </w:rPr>
            </w:pPr>
            <w:r>
              <w:rPr>
                <w:rFonts w:cs="Calibri"/>
                <w:color w:val="000000"/>
                <w:sz w:val="21"/>
                <w:szCs w:val="21"/>
              </w:rPr>
              <w:t>Command</w:t>
            </w:r>
          </w:p>
        </w:tc>
        <w:tc>
          <w:tcPr>
            <w:tcW w:w="3087" w:type="dxa"/>
            <w:tcBorders>
              <w:top w:val="nil"/>
              <w:left w:val="nil"/>
              <w:bottom w:val="single" w:color="4F81BD" w:sz="12" w:space="0"/>
              <w:right w:val="nil"/>
            </w:tcBorders>
            <w:shd w:val="clear" w:color="auto" w:fill="FFFFFF"/>
            <w:vAlign w:val="center"/>
          </w:tcPr>
          <w:p>
            <w:pPr>
              <w:jc w:val="left"/>
              <w:rPr>
                <w:rFonts w:ascii="黑体" w:hAnsi="黑体"/>
                <w:color w:val="000000"/>
                <w:sz w:val="21"/>
                <w:szCs w:val="21"/>
              </w:rPr>
            </w:pPr>
          </w:p>
        </w:tc>
        <w:tc>
          <w:tcPr>
            <w:tcW w:w="5231" w:type="dxa"/>
            <w:tcBorders>
              <w:top w:val="nil"/>
              <w:left w:val="nil"/>
              <w:bottom w:val="single" w:color="4F81BD" w:sz="12" w:space="0"/>
              <w:right w:val="nil"/>
            </w:tcBorders>
            <w:shd w:val="clear" w:color="auto" w:fill="FFFFFF"/>
            <w:vAlign w:val="center"/>
          </w:tcPr>
          <w:p>
            <w:pPr>
              <w:jc w:val="left"/>
              <w:rPr>
                <w:rFonts w:ascii="黑体" w:hAnsi="黑体"/>
                <w:color w:val="000000"/>
                <w:sz w:val="21"/>
                <w:szCs w:val="21"/>
              </w:rPr>
            </w:pPr>
            <w:r>
              <w:rPr>
                <w:rFonts w:hint="eastAsia" w:ascii="黑体" w:hAnsi="黑体"/>
                <w:color w:val="000000"/>
                <w:sz w:val="21"/>
                <w:szCs w:val="21"/>
              </w:rPr>
              <w:t>与输入的指令信息保持一致</w:t>
            </w:r>
          </w:p>
        </w:tc>
      </w:tr>
    </w:tbl>
    <w:p>
      <w:pPr>
        <w:ind w:firstLine="420"/>
        <w:jc w:val="left"/>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Borders>
              <w:top w:val="single" w:color="4F81BD" w:sz="12" w:space="0"/>
              <w:left w:val="nil"/>
              <w:bottom w:val="single" w:color="4F81BD" w:sz="12" w:space="0"/>
              <w:right w:val="nil"/>
              <w:tl2br w:val="nil"/>
            </w:tcBorders>
            <w:shd w:val="clear" w:color="auto" w:fill="EDF2F8"/>
          </w:tcPr>
          <w:p>
            <w:pPr>
              <w:ind w:left="960" w:leftChars="400"/>
              <w:jc w:val="left"/>
            </w:pPr>
            <w:r>
              <w:rPr>
                <w:rFonts w:hint="eastAsia"/>
              </w:rPr>
              <w:t>1、INVALID_PARAMETER：不符合参数定义，例如参数模式定义为字符串base ，但传入数字类参数1、0属于此类错误；</w:t>
            </w:r>
          </w:p>
          <w:p>
            <w:pPr>
              <w:ind w:firstLine="960" w:firstLineChars="400"/>
              <w:jc w:val="left"/>
            </w:pPr>
            <w:r>
              <w:drawing>
                <wp:anchor distT="0" distB="0" distL="114300" distR="114300" simplePos="0" relativeHeight="251660288" behindDoc="0" locked="0" layoutInCell="1" allowOverlap="1">
                  <wp:simplePos x="0" y="0"/>
                  <wp:positionH relativeFrom="column">
                    <wp:posOffset>-1270</wp:posOffset>
                  </wp:positionH>
                  <wp:positionV relativeFrom="paragraph">
                    <wp:posOffset>26670</wp:posOffset>
                  </wp:positionV>
                  <wp:extent cx="470535" cy="473075"/>
                  <wp:effectExtent l="0" t="0" r="5715" b="3175"/>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70535" cy="473075"/>
                          </a:xfrm>
                          <a:prstGeom prst="rect">
                            <a:avLst/>
                          </a:prstGeom>
                          <a:noFill/>
                          <a:ln>
                            <a:noFill/>
                          </a:ln>
                        </pic:spPr>
                      </pic:pic>
                    </a:graphicData>
                  </a:graphic>
                </wp:anchor>
              </w:drawing>
            </w:r>
            <w:r>
              <w:rPr>
                <w:rFonts w:hint="eastAsia"/>
              </w:rPr>
              <w:t>2、PARAMETER_NUMBERS_ERROR：参数个数超限，例如某指令定义参数个数为2，实际输  入参数个数为3，亦或者定义3个必选参数，只输入2个参数；</w:t>
            </w:r>
          </w:p>
          <w:p>
            <w:pPr>
              <w:ind w:left="960" w:leftChars="400"/>
              <w:jc w:val="left"/>
              <w:rPr>
                <w:color w:val="000000"/>
              </w:rPr>
            </w:pPr>
            <w:r>
              <w:rPr>
                <w:rFonts w:hint="eastAsia"/>
              </w:rPr>
              <w:t>4、PARAMETER_EXCEED_LIMIT：数字类参数超出定义范围，例如参数范围为0-255的整数，256、245.5均属于此类；</w:t>
            </w:r>
          </w:p>
        </w:tc>
      </w:tr>
    </w:tbl>
    <w:p>
      <w:pPr>
        <w:ind w:firstLine="0"/>
        <w:jc w:val="left"/>
      </w:pPr>
    </w:p>
    <w:p>
      <w:pPr>
        <w:spacing w:before="0" w:after="0" w:line="300" w:lineRule="auto"/>
        <w:ind w:left="431" w:hanging="431"/>
        <w:rPr>
          <w:sz w:val="32"/>
          <w:szCs w:val="32"/>
        </w:rPr>
      </w:pPr>
      <w:bookmarkStart w:id="6" w:name="_Toc10347"/>
      <w:r>
        <w:rPr>
          <w:rFonts w:hint="eastAsia"/>
          <w:sz w:val="32"/>
          <w:szCs w:val="32"/>
        </w:rPr>
        <w:br w:type="page"/>
      </w:r>
    </w:p>
    <w:p>
      <w:pPr>
        <w:pStyle w:val="2"/>
        <w:spacing w:before="0" w:after="0" w:line="300" w:lineRule="auto"/>
        <w:ind w:left="431" w:hanging="431"/>
        <w:rPr>
          <w:sz w:val="32"/>
          <w:szCs w:val="32"/>
        </w:rPr>
      </w:pPr>
      <w:bookmarkStart w:id="7" w:name="_Toc22295"/>
      <w:r>
        <w:rPr>
          <w:rFonts w:hint="eastAsia"/>
          <w:sz w:val="32"/>
          <w:szCs w:val="32"/>
        </w:rPr>
        <w:t>用户指令</w:t>
      </w:r>
      <w:bookmarkEnd w:id="6"/>
      <w:bookmarkEnd w:id="7"/>
    </w:p>
    <w:p>
      <w:pPr>
        <w:pStyle w:val="3"/>
      </w:pPr>
      <w:bookmarkStart w:id="8" w:name="_Toc15115"/>
      <w:bookmarkStart w:id="9" w:name="_Toc23822"/>
      <w:r>
        <w:rPr>
          <w:rFonts w:hint="eastAsia"/>
        </w:rPr>
        <w:t>CONFIGANTENNATYPE配置天线参数</w:t>
      </w:r>
      <w:bookmarkEnd w:id="8"/>
      <w:bookmarkEnd w:id="9"/>
    </w:p>
    <w:p>
      <w:pPr>
        <w:spacing w:line="300" w:lineRule="auto"/>
        <w:ind w:firstLine="420"/>
        <w:jc w:val="left"/>
        <w:rPr>
          <w:rFonts w:ascii="黑体" w:hAnsi="黑体"/>
          <w:color w:val="333333"/>
          <w:shd w:val="clear" w:color="auto" w:fill="FFFFFF"/>
        </w:rPr>
      </w:pPr>
      <w:r>
        <w:rPr>
          <w:rFonts w:hint="eastAsia" w:ascii="黑体" w:hAnsi="黑体"/>
        </w:rPr>
        <w:t>该指令用于</w:t>
      </w:r>
      <w:r>
        <w:rPr>
          <w:rFonts w:hint="eastAsia" w:ascii="黑体" w:hAnsi="黑体"/>
          <w:color w:val="333333"/>
          <w:shd w:val="clear" w:color="auto" w:fill="FFFFFF"/>
        </w:rPr>
        <w:t>设置与接收器一起使用的天线类型。</w:t>
      </w:r>
    </w:p>
    <w:p>
      <w:pPr>
        <w:spacing w:line="300" w:lineRule="auto"/>
        <w:ind w:firstLine="420"/>
        <w:jc w:val="left"/>
        <w:rPr>
          <w:rFonts w:ascii="黑体" w:hAnsi="黑体"/>
          <w:color w:val="333333"/>
          <w:shd w:val="clear" w:color="auto" w:fill="FFFFFF"/>
        </w:rPr>
      </w:pPr>
      <w:r>
        <w:rPr>
          <w:rFonts w:hint="eastAsia" w:ascii="黑体" w:hAnsi="黑体"/>
          <w:color w:val="333333"/>
          <w:shd w:val="clear" w:color="auto" w:fill="FFFFFF"/>
        </w:rPr>
        <w:t>配置天线类型指令格式：</w:t>
      </w:r>
    </w:p>
    <w:p>
      <w:pPr>
        <w:pStyle w:val="48"/>
        <w:spacing w:line="300" w:lineRule="auto"/>
        <w:ind w:firstLine="420"/>
        <w:rPr>
          <w:rFonts w:ascii="Consolas" w:hAnsi="Consolas"/>
          <w:shd w:val="clear"/>
        </w:rPr>
      </w:pPr>
      <w:r>
        <w:rPr>
          <w:rFonts w:hint="default"/>
        </w:rPr>
        <w:t>&gt;CONFIGANTENNATYPE,AntennaIndex,AntennaType</w:t>
      </w:r>
      <w:r>
        <w:rPr>
          <w:rFonts w:hint="default" w:ascii="Consolas" w:hAnsi="Consolas"/>
          <w:sz w:val="24"/>
          <w:szCs w:val="24"/>
          <w:shd w:val="clear"/>
        </w:rPr>
        <w:t>[</w:t>
      </w:r>
      <w:r>
        <w:rPr>
          <w:rFonts w:cs="Consolas"/>
          <w:sz w:val="24"/>
          <w:szCs w:val="24"/>
          <w:shd w:val="clear"/>
        </w:rPr>
        <w:t>,</w:t>
      </w:r>
      <w:r>
        <w:rPr>
          <w:rFonts w:cs="Consolas"/>
          <w:shd w:val="clear"/>
        </w:rPr>
        <w:t>RadomeType</w:t>
      </w:r>
      <w:r>
        <w:rPr>
          <w:rFonts w:hint="default" w:ascii="Consolas" w:hAnsi="Consolas"/>
          <w:sz w:val="24"/>
          <w:szCs w:val="24"/>
          <w:shd w:val="clear"/>
        </w:rPr>
        <w:t>]</w:t>
      </w:r>
      <w:r>
        <w:rPr>
          <w:rFonts w:hint="default"/>
        </w:rPr>
        <w:t>*</w:t>
      </w:r>
      <w:r>
        <w:rPr>
          <w:rFonts w:hint="default" w:cs="Consolas"/>
        </w:rPr>
        <w:t>CS</w:t>
      </w:r>
    </w:p>
    <w:p>
      <w:pPr>
        <w:spacing w:line="300" w:lineRule="auto"/>
        <w:ind w:firstLine="420"/>
        <w:jc w:val="left"/>
        <w:rPr>
          <w:rFonts w:ascii="黑体" w:hAnsi="黑体"/>
          <w:bCs/>
          <w:color w:val="000000"/>
        </w:rPr>
      </w:pPr>
      <w:r>
        <w:rPr>
          <w:rFonts w:hint="eastAsia" w:ascii="黑体" w:hAnsi="黑体"/>
          <w:bCs/>
          <w:color w:val="000000"/>
        </w:rPr>
        <w:t>指令输入示例：</w:t>
      </w:r>
    </w:p>
    <w:p>
      <w:pPr>
        <w:pStyle w:val="48"/>
        <w:spacing w:line="300" w:lineRule="auto"/>
        <w:ind w:firstLine="420"/>
        <w:rPr>
          <w:rFonts w:hint="eastAsia"/>
        </w:rPr>
      </w:pPr>
      <w:r>
        <w:rPr>
          <w:rFonts w:hint="eastAsia"/>
        </w:rPr>
        <w:t>&gt;CONFIGANTENNATYPE,MASTER,CHCC220GR*7F</w:t>
      </w:r>
    </w:p>
    <w:p>
      <w:pPr>
        <w:pStyle w:val="30"/>
        <w:rPr>
          <w:rFonts w:hint="default"/>
        </w:rPr>
      </w:pPr>
      <w:r>
        <w:t>配置天线类型指令参数</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1926"/>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0" w:type="auto"/>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0" w:type="auto"/>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AntennaIndex</w:t>
            </w:r>
          </w:p>
        </w:tc>
        <w:tc>
          <w:tcPr>
            <w:tcW w:w="0" w:type="auto"/>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_Ref189 \h </w:instrText>
            </w:r>
            <w:r>
              <w:rPr>
                <w:rFonts w:hint="eastAsia"/>
                <w:color w:val="000000"/>
                <w:sz w:val="21"/>
                <w:szCs w:val="21"/>
              </w:rPr>
              <w:fldChar w:fldCharType="separate"/>
            </w:r>
            <w:r>
              <w:rPr>
                <w:sz w:val="21"/>
                <w:szCs w:val="21"/>
              </w:rPr>
              <w:t>Antenna Index</w:t>
            </w:r>
            <w:r>
              <w:rPr>
                <w:rFonts w:hint="eastAsia"/>
                <w:color w:val="000000"/>
                <w:sz w:val="21"/>
                <w:szCs w:val="21"/>
              </w:rPr>
              <w:fldChar w:fldCharType="end"/>
            </w:r>
          </w:p>
        </w:tc>
        <w:tc>
          <w:tcPr>
            <w:tcW w:w="0" w:type="auto"/>
            <w:tcBorders>
              <w:top w:val="single" w:color="4F81BD" w:sz="4" w:space="0"/>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AntennaType</w:t>
            </w:r>
          </w:p>
        </w:tc>
        <w:tc>
          <w:tcPr>
            <w:tcW w:w="0" w:type="auto"/>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_Toc12490 \h </w:instrText>
            </w:r>
            <w:r>
              <w:rPr>
                <w:rFonts w:hint="eastAsia"/>
                <w:color w:val="000000"/>
                <w:sz w:val="21"/>
                <w:szCs w:val="21"/>
              </w:rPr>
              <w:fldChar w:fldCharType="separate"/>
            </w:r>
            <w:r>
              <w:rPr>
                <w:rFonts w:hint="eastAsia"/>
                <w:sz w:val="21"/>
                <w:szCs w:val="21"/>
              </w:rPr>
              <w:t xml:space="preserve">Antenna </w:t>
            </w:r>
            <w:r>
              <w:rPr>
                <w:sz w:val="21"/>
                <w:szCs w:val="21"/>
              </w:rPr>
              <w:t>Type</w:t>
            </w:r>
            <w:r>
              <w:rPr>
                <w:rFonts w:hint="eastAsia"/>
                <w:color w:val="000000"/>
                <w:sz w:val="21"/>
                <w:szCs w:val="21"/>
              </w:rPr>
              <w:fldChar w:fldCharType="end"/>
            </w:r>
          </w:p>
        </w:tc>
        <w:tc>
          <w:tcPr>
            <w:tcW w:w="0" w:type="auto"/>
            <w:tcBorders>
              <w:top w:val="nil"/>
              <w:left w:val="nil"/>
              <w:bottom w:val="nil"/>
              <w:right w:val="nil"/>
            </w:tcBorders>
            <w:shd w:val="clear" w:color="auto" w:fill="FFFFFF"/>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RadomeType</w:t>
            </w:r>
          </w:p>
        </w:tc>
        <w:tc>
          <w:tcPr>
            <w:tcW w:w="0" w:type="auto"/>
            <w:tcBorders>
              <w:top w:val="nil"/>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_Ref389 \h </w:instrText>
            </w:r>
            <w:r>
              <w:rPr>
                <w:rFonts w:hint="eastAsia"/>
                <w:color w:val="000000"/>
                <w:sz w:val="21"/>
                <w:szCs w:val="21"/>
              </w:rPr>
              <w:fldChar w:fldCharType="separate"/>
            </w:r>
            <w:r>
              <w:rPr>
                <w:sz w:val="21"/>
                <w:szCs w:val="21"/>
              </w:rPr>
              <w:t>Radome Type</w:t>
            </w:r>
            <w:r>
              <w:rPr>
                <w:rFonts w:hint="eastAsia"/>
                <w:color w:val="000000"/>
                <w:sz w:val="21"/>
                <w:szCs w:val="21"/>
              </w:rPr>
              <w:fldChar w:fldCharType="end"/>
            </w:r>
          </w:p>
        </w:tc>
        <w:tc>
          <w:tcPr>
            <w:tcW w:w="0" w:type="auto"/>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设置为用户自定义天线类型时，此字段默认无效</w:t>
            </w:r>
          </w:p>
        </w:tc>
      </w:tr>
    </w:tbl>
    <w:p/>
    <w:p>
      <w:pPr>
        <w:pStyle w:val="3"/>
      </w:pPr>
      <w:bookmarkStart w:id="10" w:name="_Toc22880"/>
      <w:bookmarkStart w:id="11" w:name="_Toc31786"/>
      <w:r>
        <w:rPr>
          <w:rFonts w:hint="eastAsia"/>
        </w:rPr>
        <w:t>CONFIGAUTOBASE配置自动基站模式</w:t>
      </w:r>
      <w:bookmarkEnd w:id="10"/>
      <w:bookmarkEnd w:id="11"/>
    </w:p>
    <w:p>
      <w:pPr>
        <w:ind w:firstLine="420"/>
        <w:jc w:val="left"/>
      </w:pPr>
      <w:r>
        <w:rPr>
          <w:rFonts w:hint="eastAsia"/>
        </w:rPr>
        <w:t>此命令可设置接收机自主优化定位坐标，可定制平滑时间、水平精度偏差、垂直精度偏差、基站移动距离偏差。当发送CONFIGAUTOBASE命令时，开始位置平滑，位置平滑持续进行，直到达到指定的水平精度、垂直精度、时间到期。位置平滑完成后，计算出的位置保存为基站的Fix坐标，然后在向流动站传输差分校正时使用此Fix的坐标，可配置是否将此坐标存储NVM。</w:t>
      </w:r>
    </w:p>
    <w:p>
      <w:pPr>
        <w:ind w:firstLine="420"/>
        <w:jc w:val="left"/>
      </w:pPr>
      <w:r>
        <w:rPr>
          <w:rFonts w:hint="eastAsia"/>
        </w:rPr>
        <w:t>配置自动基站模式指令格式：</w:t>
      </w:r>
    </w:p>
    <w:p>
      <w:pPr>
        <w:pStyle w:val="48"/>
      </w:pPr>
      <w:r>
        <w:rPr>
          <w:rFonts w:hint="eastAsia"/>
        </w:rPr>
        <w:t>&gt;CONFIGAUTOBASE,Switch[,MaxTime[,MAXHStd[,MAXVStd[,D</w:t>
      </w:r>
      <w:r>
        <w:t>istance</w:t>
      </w:r>
      <w:r>
        <w:rPr>
          <w:rFonts w:hint="eastAsia"/>
        </w:rPr>
        <w:t>[,S</w:t>
      </w:r>
      <w:r>
        <w:t>ave</w:t>
      </w:r>
      <w:r>
        <w:rPr>
          <w:rFonts w:hint="eastAsia"/>
        </w:rPr>
        <w:t>N</w:t>
      </w:r>
      <w:r>
        <w:t>vm</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rPr>
          <w:rFonts w:hint="eastAsia"/>
        </w:rPr>
        <w:t>&gt;CONFIGAUTOBASE,ENABLE,5*24</w:t>
      </w:r>
    </w:p>
    <w:p>
      <w:pPr>
        <w:pStyle w:val="30"/>
        <w:rPr>
          <w:rFonts w:hint="default"/>
        </w:rPr>
      </w:pPr>
      <w:r>
        <w:t>平滑基站坐标参数说明</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2"/>
        <w:gridCol w:w="1089"/>
        <w:gridCol w:w="6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089"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6366"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tcBorders>
              <w:top w:val="single" w:color="4F81BD" w:sz="4" w:space="0"/>
              <w:left w:val="nil"/>
              <w:bottom w:val="nil"/>
              <w:right w:val="nil"/>
            </w:tcBorders>
            <w:shd w:val="clear" w:color="auto" w:fill="EDF2F8"/>
            <w:vAlign w:val="center"/>
          </w:tcPr>
          <w:p>
            <w:pPr>
              <w:jc w:val="left"/>
              <w:rPr>
                <w:rFonts w:asciiTheme="minorHAnsi" w:hAnsiTheme="minorHAnsi"/>
                <w:color w:val="000000"/>
                <w:sz w:val="21"/>
                <w:szCs w:val="21"/>
              </w:rPr>
            </w:pPr>
            <w:r>
              <w:rPr>
                <w:rFonts w:hint="eastAsia" w:asciiTheme="minorHAnsi" w:hAnsiTheme="minorHAnsi"/>
                <w:color w:val="000000"/>
                <w:sz w:val="21"/>
                <w:szCs w:val="21"/>
              </w:rPr>
              <w:t>Switch</w:t>
            </w:r>
          </w:p>
        </w:tc>
        <w:tc>
          <w:tcPr>
            <w:tcW w:w="1089" w:type="dxa"/>
            <w:tcBorders>
              <w:top w:val="single" w:color="4F81BD" w:sz="4" w:space="0"/>
              <w:left w:val="nil"/>
              <w:bottom w:val="nil"/>
              <w:right w:val="nil"/>
            </w:tcBorders>
            <w:shd w:val="clear" w:color="auto" w:fill="EDF2F8"/>
          </w:tcPr>
          <w:p>
            <w:pPr>
              <w:jc w:val="left"/>
              <w:rPr>
                <w:rFonts w:asciiTheme="minorHAnsi" w:hAnsiTheme="minorHAnsi"/>
                <w:color w:val="000000"/>
                <w:sz w:val="21"/>
                <w:szCs w:val="21"/>
              </w:rPr>
            </w:pPr>
            <w:r>
              <w:rPr>
                <w:rFonts w:asciiTheme="minorHAnsi" w:hAnsiTheme="minorHAnsi"/>
                <w:color w:val="000000"/>
                <w:sz w:val="21"/>
                <w:szCs w:val="21"/>
              </w:rPr>
              <w:t>DISABLE</w:t>
            </w:r>
          </w:p>
        </w:tc>
        <w:tc>
          <w:tcPr>
            <w:tcW w:w="6366" w:type="dxa"/>
            <w:tcBorders>
              <w:top w:val="single" w:color="4F81BD" w:sz="4" w:space="0"/>
              <w:left w:val="nil"/>
              <w:bottom w:val="nil"/>
              <w:right w:val="nil"/>
            </w:tcBorders>
            <w:shd w:val="clear" w:color="auto" w:fill="EDF2F8"/>
          </w:tcPr>
          <w:p>
            <w:pPr>
              <w:jc w:val="left"/>
              <w:rPr>
                <w:rFonts w:asciiTheme="minorHAnsi" w:hAnsiTheme="minorHAnsi"/>
                <w:color w:val="000000"/>
                <w:sz w:val="21"/>
                <w:szCs w:val="21"/>
              </w:rPr>
            </w:pPr>
            <w:r>
              <w:rPr>
                <w:rFonts w:asciiTheme="minorHAnsi" w:hAnsiTheme="minorHAnsi"/>
                <w:color w:val="000000"/>
                <w:sz w:val="21"/>
                <w:szCs w:val="21"/>
              </w:rPr>
              <w:t>禁用AUTOBASE功能, 并且结束当前正在进行的AUOBASE任务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Merge w:val="continue"/>
            <w:tcBorders>
              <w:top w:val="nil"/>
              <w:left w:val="nil"/>
              <w:bottom w:val="nil"/>
              <w:right w:val="nil"/>
            </w:tcBorders>
            <w:shd w:val="clear" w:color="auto" w:fill="FFFFFF"/>
            <w:vAlign w:val="center"/>
          </w:tcPr>
          <w:p>
            <w:pPr>
              <w:jc w:val="left"/>
              <w:rPr>
                <w:rFonts w:asciiTheme="minorHAnsi" w:hAnsiTheme="minorHAnsi"/>
                <w:color w:val="000000"/>
                <w:sz w:val="21"/>
                <w:szCs w:val="21"/>
              </w:rPr>
            </w:pPr>
          </w:p>
        </w:tc>
        <w:tc>
          <w:tcPr>
            <w:tcW w:w="1089" w:type="dxa"/>
            <w:tcBorders>
              <w:top w:val="nil"/>
              <w:left w:val="nil"/>
              <w:bottom w:val="nil"/>
              <w:right w:val="nil"/>
            </w:tcBorders>
            <w:shd w:val="clear" w:color="auto" w:fill="FFFFFF"/>
          </w:tcPr>
          <w:p>
            <w:pPr>
              <w:jc w:val="left"/>
              <w:rPr>
                <w:rFonts w:asciiTheme="minorHAnsi" w:hAnsiTheme="minorHAnsi"/>
                <w:color w:val="000000"/>
                <w:sz w:val="21"/>
                <w:szCs w:val="21"/>
              </w:rPr>
            </w:pPr>
            <w:r>
              <w:rPr>
                <w:rFonts w:asciiTheme="minorHAnsi" w:hAnsiTheme="minorHAnsi"/>
                <w:color w:val="000000"/>
                <w:sz w:val="21"/>
                <w:szCs w:val="21"/>
              </w:rPr>
              <w:t>ENABLE</w:t>
            </w:r>
          </w:p>
        </w:tc>
        <w:tc>
          <w:tcPr>
            <w:tcW w:w="6366" w:type="dxa"/>
            <w:tcBorders>
              <w:top w:val="nil"/>
              <w:left w:val="nil"/>
              <w:bottom w:val="nil"/>
              <w:right w:val="nil"/>
            </w:tcBorders>
            <w:shd w:val="clear" w:color="auto" w:fill="FFFFFF"/>
          </w:tcPr>
          <w:p>
            <w:pPr>
              <w:jc w:val="left"/>
              <w:rPr>
                <w:rFonts w:asciiTheme="minorHAnsi" w:hAnsiTheme="minorHAnsi"/>
                <w:color w:val="000000"/>
                <w:sz w:val="21"/>
                <w:szCs w:val="21"/>
              </w:rPr>
            </w:pPr>
            <w:r>
              <w:rPr>
                <w:rFonts w:asciiTheme="minorHAnsi" w:hAnsiTheme="minorHAnsi"/>
                <w:color w:val="000000"/>
                <w:sz w:val="21"/>
                <w:szCs w:val="21"/>
              </w:rPr>
              <w:t>启用AUTOBASE功能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jc w:val="left"/>
              <w:rPr>
                <w:rFonts w:asciiTheme="minorHAnsi" w:hAnsiTheme="minorHAnsi"/>
                <w:color w:val="000000"/>
                <w:sz w:val="21"/>
                <w:szCs w:val="21"/>
              </w:rPr>
            </w:pPr>
            <w:r>
              <w:rPr>
                <w:rFonts w:hint="eastAsia" w:asciiTheme="minorHAnsi" w:hAnsiTheme="minorHAnsi"/>
                <w:color w:val="000000"/>
                <w:sz w:val="21"/>
                <w:szCs w:val="21"/>
              </w:rPr>
              <w:t>MaxT</w:t>
            </w:r>
            <w:r>
              <w:rPr>
                <w:rFonts w:asciiTheme="minorHAnsi" w:hAnsiTheme="minorHAnsi"/>
                <w:color w:val="000000"/>
                <w:sz w:val="21"/>
                <w:szCs w:val="21"/>
              </w:rPr>
              <w:t>ime</w:t>
            </w:r>
          </w:p>
        </w:tc>
        <w:tc>
          <w:tcPr>
            <w:tcW w:w="1089" w:type="dxa"/>
            <w:tcBorders>
              <w:top w:val="nil"/>
              <w:left w:val="nil"/>
              <w:bottom w:val="nil"/>
              <w:right w:val="nil"/>
            </w:tcBorders>
            <w:shd w:val="clear" w:color="auto" w:fill="EDF2F8"/>
          </w:tcPr>
          <w:p>
            <w:pPr>
              <w:jc w:val="left"/>
              <w:rPr>
                <w:rFonts w:asciiTheme="minorHAnsi" w:hAnsiTheme="minorHAnsi"/>
                <w:color w:val="000000"/>
                <w:sz w:val="21"/>
                <w:szCs w:val="21"/>
              </w:rPr>
            </w:pPr>
            <w:r>
              <w:rPr>
                <w:rFonts w:asciiTheme="minorHAnsi" w:hAnsiTheme="minorHAnsi"/>
                <w:color w:val="000000"/>
                <w:sz w:val="21"/>
                <w:szCs w:val="21"/>
              </w:rPr>
              <w:t>1</w:t>
            </w:r>
            <w:r>
              <w:rPr>
                <w:rFonts w:hint="eastAsia"/>
                <w:color w:val="000000"/>
                <w:sz w:val="21"/>
                <w:szCs w:val="21"/>
              </w:rPr>
              <w:t>~</w:t>
            </w:r>
            <w:r>
              <w:rPr>
                <w:rFonts w:asciiTheme="minorHAnsi" w:hAnsiTheme="minorHAnsi"/>
                <w:color w:val="000000"/>
                <w:sz w:val="21"/>
                <w:szCs w:val="21"/>
              </w:rPr>
              <w:t>6000</w:t>
            </w:r>
          </w:p>
        </w:tc>
        <w:tc>
          <w:tcPr>
            <w:tcW w:w="6366" w:type="dxa"/>
            <w:tcBorders>
              <w:top w:val="nil"/>
              <w:left w:val="nil"/>
              <w:bottom w:val="nil"/>
              <w:right w:val="nil"/>
            </w:tcBorders>
            <w:shd w:val="clear" w:color="auto" w:fill="EDF2F8"/>
          </w:tcPr>
          <w:p>
            <w:pPr>
              <w:jc w:val="left"/>
              <w:rPr>
                <w:rFonts w:asciiTheme="minorHAnsi" w:hAnsiTheme="minorHAnsi"/>
                <w:color w:val="000000"/>
                <w:sz w:val="21"/>
                <w:szCs w:val="21"/>
              </w:rPr>
            </w:pPr>
            <w:r>
              <w:rPr>
                <w:rFonts w:asciiTheme="minorHAnsi" w:hAnsiTheme="minorHAnsi"/>
                <w:color w:val="000000"/>
                <w:sz w:val="21"/>
                <w:szCs w:val="21"/>
              </w:rPr>
              <w:t>坐标平滑的最长时间，单位：分钟，默认为1440分钟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jc w:val="left"/>
              <w:rPr>
                <w:rFonts w:asciiTheme="minorHAnsi" w:hAnsiTheme="minorHAnsi"/>
                <w:color w:val="000000"/>
                <w:sz w:val="21"/>
                <w:szCs w:val="21"/>
              </w:rPr>
            </w:pPr>
            <w:r>
              <w:rPr>
                <w:rFonts w:hint="eastAsia" w:eastAsia="宋体" w:cs="Arial" w:asciiTheme="minorHAnsi" w:hAnsiTheme="minorHAnsi"/>
                <w:color w:val="000000"/>
                <w:sz w:val="21"/>
                <w:szCs w:val="21"/>
                <w:shd w:val="clear" w:color="auto" w:fill="FFFFFF"/>
              </w:rPr>
              <w:t>MAXHS</w:t>
            </w:r>
            <w:r>
              <w:rPr>
                <w:rFonts w:eastAsia="宋体" w:cs="Arial" w:asciiTheme="minorHAnsi" w:hAnsiTheme="minorHAnsi"/>
                <w:color w:val="000000"/>
                <w:sz w:val="21"/>
                <w:szCs w:val="21"/>
                <w:shd w:val="clear" w:color="auto" w:fill="FFFFFF"/>
              </w:rPr>
              <w:t>td</w:t>
            </w:r>
          </w:p>
        </w:tc>
        <w:tc>
          <w:tcPr>
            <w:tcW w:w="1089" w:type="dxa"/>
            <w:tcBorders>
              <w:top w:val="nil"/>
              <w:left w:val="nil"/>
              <w:bottom w:val="nil"/>
              <w:right w:val="nil"/>
            </w:tcBorders>
            <w:shd w:val="clear" w:color="auto" w:fill="FFFFFF"/>
          </w:tcPr>
          <w:p>
            <w:pPr>
              <w:jc w:val="left"/>
              <w:rPr>
                <w:rFonts w:asciiTheme="minorHAnsi" w:hAnsiTheme="minorHAnsi"/>
                <w:color w:val="000000"/>
                <w:sz w:val="21"/>
                <w:szCs w:val="21"/>
              </w:rPr>
            </w:pPr>
            <w:r>
              <w:rPr>
                <w:rFonts w:asciiTheme="minorHAnsi" w:hAnsiTheme="minorHAnsi"/>
                <w:color w:val="000000"/>
                <w:sz w:val="21"/>
                <w:szCs w:val="21"/>
              </w:rPr>
              <w:t>0</w:t>
            </w:r>
            <w:r>
              <w:rPr>
                <w:rFonts w:hint="eastAsia"/>
                <w:color w:val="000000"/>
                <w:sz w:val="21"/>
                <w:szCs w:val="21"/>
              </w:rPr>
              <w:t>~</w:t>
            </w:r>
            <w:r>
              <w:rPr>
                <w:rFonts w:asciiTheme="minorHAnsi" w:hAnsiTheme="minorHAnsi"/>
                <w:color w:val="000000"/>
                <w:sz w:val="21"/>
                <w:szCs w:val="21"/>
              </w:rPr>
              <w:t>100</w:t>
            </w:r>
          </w:p>
        </w:tc>
        <w:tc>
          <w:tcPr>
            <w:tcW w:w="6366" w:type="dxa"/>
            <w:tcBorders>
              <w:top w:val="nil"/>
              <w:left w:val="nil"/>
              <w:bottom w:val="nil"/>
              <w:right w:val="nil"/>
            </w:tcBorders>
            <w:shd w:val="clear" w:color="auto" w:fill="FFFFFF"/>
          </w:tcPr>
          <w:p>
            <w:pPr>
              <w:jc w:val="left"/>
              <w:rPr>
                <w:rFonts w:asciiTheme="minorHAnsi" w:hAnsiTheme="minorHAnsi"/>
                <w:color w:val="000000"/>
                <w:sz w:val="21"/>
                <w:szCs w:val="21"/>
              </w:rPr>
            </w:pPr>
            <w:r>
              <w:rPr>
                <w:rFonts w:asciiTheme="minorHAnsi" w:hAnsiTheme="minorHAnsi"/>
                <w:color w:val="000000"/>
                <w:sz w:val="21"/>
                <w:szCs w:val="21"/>
              </w:rPr>
              <w:t>水平标准差，单位：米，默认为0.1米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jc w:val="left"/>
              <w:rPr>
                <w:rFonts w:asciiTheme="minorHAnsi" w:hAnsiTheme="minorHAnsi"/>
                <w:color w:val="000000"/>
                <w:sz w:val="21"/>
                <w:szCs w:val="21"/>
              </w:rPr>
            </w:pPr>
            <w:r>
              <w:rPr>
                <w:rFonts w:hint="eastAsia" w:eastAsia="宋体" w:cs="Arial" w:asciiTheme="minorHAnsi" w:hAnsiTheme="minorHAnsi"/>
                <w:color w:val="000000"/>
                <w:sz w:val="21"/>
                <w:szCs w:val="21"/>
                <w:shd w:val="clear" w:color="auto" w:fill="FFFFFF"/>
              </w:rPr>
              <w:t>MAX</w:t>
            </w:r>
            <w:r>
              <w:rPr>
                <w:rFonts w:hint="eastAsia" w:asciiTheme="minorHAnsi" w:hAnsiTheme="minorHAnsi"/>
                <w:color w:val="000000"/>
                <w:sz w:val="21"/>
                <w:szCs w:val="21"/>
              </w:rPr>
              <w:t>VS</w:t>
            </w:r>
            <w:r>
              <w:rPr>
                <w:rFonts w:asciiTheme="minorHAnsi" w:hAnsiTheme="minorHAnsi"/>
                <w:color w:val="000000"/>
                <w:sz w:val="21"/>
                <w:szCs w:val="21"/>
              </w:rPr>
              <w:t>td</w:t>
            </w:r>
          </w:p>
        </w:tc>
        <w:tc>
          <w:tcPr>
            <w:tcW w:w="1089" w:type="dxa"/>
            <w:tcBorders>
              <w:top w:val="nil"/>
              <w:left w:val="nil"/>
              <w:bottom w:val="nil"/>
              <w:right w:val="nil"/>
            </w:tcBorders>
            <w:shd w:val="clear" w:color="auto" w:fill="EDF2F8"/>
          </w:tcPr>
          <w:p>
            <w:pPr>
              <w:jc w:val="left"/>
              <w:rPr>
                <w:rFonts w:asciiTheme="minorHAnsi" w:hAnsiTheme="minorHAnsi"/>
                <w:color w:val="000000"/>
                <w:sz w:val="21"/>
                <w:szCs w:val="21"/>
              </w:rPr>
            </w:pPr>
            <w:r>
              <w:rPr>
                <w:rFonts w:eastAsia="宋体" w:cs="Arial" w:asciiTheme="minorHAnsi" w:hAnsiTheme="minorHAnsi"/>
                <w:color w:val="000000"/>
                <w:sz w:val="21"/>
                <w:szCs w:val="21"/>
                <w:shd w:val="clear" w:color="auto" w:fill="FFFFFF"/>
              </w:rPr>
              <w:t>0</w:t>
            </w:r>
            <w:r>
              <w:rPr>
                <w:rFonts w:hint="eastAsia"/>
                <w:color w:val="000000"/>
                <w:sz w:val="21"/>
                <w:szCs w:val="21"/>
              </w:rPr>
              <w:t>~</w:t>
            </w:r>
            <w:r>
              <w:rPr>
                <w:rFonts w:eastAsia="宋体" w:cs="Arial" w:asciiTheme="minorHAnsi" w:hAnsiTheme="minorHAnsi"/>
                <w:color w:val="000000"/>
                <w:sz w:val="21"/>
                <w:szCs w:val="21"/>
                <w:shd w:val="clear" w:color="auto" w:fill="FFFFFF"/>
              </w:rPr>
              <w:t>100</w:t>
            </w:r>
          </w:p>
        </w:tc>
        <w:tc>
          <w:tcPr>
            <w:tcW w:w="6366" w:type="dxa"/>
            <w:tcBorders>
              <w:top w:val="nil"/>
              <w:left w:val="nil"/>
              <w:bottom w:val="nil"/>
              <w:right w:val="nil"/>
            </w:tcBorders>
            <w:shd w:val="clear" w:color="auto" w:fill="EDF2F8"/>
          </w:tcPr>
          <w:p>
            <w:pPr>
              <w:jc w:val="left"/>
              <w:rPr>
                <w:rFonts w:asciiTheme="minorHAnsi" w:hAnsiTheme="minorHAnsi"/>
                <w:color w:val="000000"/>
                <w:sz w:val="21"/>
                <w:szCs w:val="21"/>
              </w:rPr>
            </w:pPr>
            <w:r>
              <w:rPr>
                <w:rFonts w:asciiTheme="minorHAnsi" w:hAnsiTheme="minorHAnsi"/>
                <w:color w:val="000000"/>
                <w:sz w:val="21"/>
                <w:szCs w:val="21"/>
              </w:rPr>
              <w:t>垂直标准差，单位：米，默认为0.1米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jc w:val="left"/>
              <w:rPr>
                <w:rFonts w:asciiTheme="minorHAnsi" w:hAnsiTheme="minorHAnsi"/>
                <w:color w:val="000000"/>
                <w:sz w:val="21"/>
                <w:szCs w:val="21"/>
              </w:rPr>
            </w:pPr>
            <w:r>
              <w:rPr>
                <w:rFonts w:hint="eastAsia" w:asciiTheme="minorHAnsi" w:hAnsiTheme="minorHAnsi"/>
                <w:color w:val="000000"/>
                <w:sz w:val="21"/>
                <w:szCs w:val="21"/>
              </w:rPr>
              <w:t>D</w:t>
            </w:r>
            <w:r>
              <w:rPr>
                <w:rFonts w:asciiTheme="minorHAnsi" w:hAnsiTheme="minorHAnsi"/>
                <w:color w:val="000000"/>
                <w:sz w:val="21"/>
                <w:szCs w:val="21"/>
              </w:rPr>
              <w:t>istance</w:t>
            </w:r>
          </w:p>
        </w:tc>
        <w:tc>
          <w:tcPr>
            <w:tcW w:w="1089" w:type="dxa"/>
            <w:tcBorders>
              <w:top w:val="nil"/>
              <w:left w:val="nil"/>
              <w:bottom w:val="nil"/>
              <w:right w:val="nil"/>
            </w:tcBorders>
            <w:shd w:val="clear" w:color="auto" w:fill="FFFFFF"/>
            <w:vAlign w:val="center"/>
          </w:tcPr>
          <w:p>
            <w:pPr>
              <w:jc w:val="left"/>
              <w:rPr>
                <w:rFonts w:asciiTheme="minorHAnsi" w:hAnsiTheme="minorHAnsi"/>
                <w:color w:val="000000"/>
                <w:sz w:val="21"/>
                <w:szCs w:val="21"/>
              </w:rPr>
            </w:pPr>
            <w:r>
              <w:rPr>
                <w:rFonts w:asciiTheme="minorHAnsi" w:hAnsiTheme="minorHAnsi"/>
                <w:color w:val="000000"/>
                <w:sz w:val="21"/>
                <w:szCs w:val="21"/>
              </w:rPr>
              <w:t>0</w:t>
            </w:r>
            <w:r>
              <w:rPr>
                <w:rFonts w:hint="eastAsia"/>
                <w:color w:val="000000"/>
                <w:sz w:val="21"/>
                <w:szCs w:val="21"/>
              </w:rPr>
              <w:t>~</w:t>
            </w:r>
            <w:r>
              <w:rPr>
                <w:rFonts w:asciiTheme="minorHAnsi" w:hAnsiTheme="minorHAnsi"/>
                <w:color w:val="000000"/>
                <w:sz w:val="21"/>
                <w:szCs w:val="21"/>
              </w:rPr>
              <w:t>100</w:t>
            </w:r>
          </w:p>
        </w:tc>
        <w:tc>
          <w:tcPr>
            <w:tcW w:w="6366" w:type="dxa"/>
            <w:tcBorders>
              <w:top w:val="nil"/>
              <w:left w:val="nil"/>
              <w:bottom w:val="nil"/>
              <w:right w:val="nil"/>
            </w:tcBorders>
            <w:shd w:val="clear" w:color="auto" w:fill="FFFFFF"/>
          </w:tcPr>
          <w:p>
            <w:pPr>
              <w:jc w:val="left"/>
              <w:rPr>
                <w:rFonts w:asciiTheme="minorHAnsi" w:hAnsiTheme="minorHAnsi"/>
                <w:color w:val="000000"/>
                <w:sz w:val="21"/>
                <w:szCs w:val="21"/>
              </w:rPr>
            </w:pPr>
            <w:r>
              <w:rPr>
                <w:rFonts w:asciiTheme="minorHAnsi" w:hAnsiTheme="minorHAnsi"/>
                <w:color w:val="000000"/>
                <w:sz w:val="21"/>
                <w:szCs w:val="21"/>
              </w:rPr>
              <w:t>比较平滑的位置和保存的fix位置之间的最大距离，在AUTOBASE过程中，如果平滑出的位置和上次保存的位置之间的距离小于该值，则使用之前保存的位置坐标，单位：米，默认为0.1米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tcBorders>
              <w:top w:val="nil"/>
              <w:left w:val="nil"/>
              <w:bottom w:val="nil"/>
              <w:right w:val="nil"/>
            </w:tcBorders>
            <w:shd w:val="clear" w:color="auto" w:fill="EDF2F8"/>
            <w:vAlign w:val="center"/>
          </w:tcPr>
          <w:p>
            <w:pPr>
              <w:jc w:val="left"/>
              <w:rPr>
                <w:rFonts w:asciiTheme="minorHAnsi" w:hAnsiTheme="minorHAnsi"/>
                <w:color w:val="000000"/>
                <w:sz w:val="21"/>
                <w:szCs w:val="21"/>
              </w:rPr>
            </w:pPr>
            <w:r>
              <w:rPr>
                <w:rFonts w:hint="eastAsia" w:asciiTheme="minorHAnsi" w:hAnsiTheme="minorHAnsi"/>
                <w:color w:val="000000"/>
                <w:sz w:val="21"/>
                <w:szCs w:val="21"/>
              </w:rPr>
              <w:t>S</w:t>
            </w:r>
            <w:r>
              <w:rPr>
                <w:rFonts w:asciiTheme="minorHAnsi" w:hAnsiTheme="minorHAnsi"/>
                <w:color w:val="000000"/>
                <w:sz w:val="21"/>
                <w:szCs w:val="21"/>
              </w:rPr>
              <w:t>ave</w:t>
            </w:r>
            <w:r>
              <w:rPr>
                <w:rFonts w:hint="eastAsia" w:asciiTheme="minorHAnsi" w:hAnsiTheme="minorHAnsi"/>
                <w:color w:val="000000"/>
                <w:sz w:val="21"/>
                <w:szCs w:val="21"/>
              </w:rPr>
              <w:t>N</w:t>
            </w:r>
            <w:r>
              <w:rPr>
                <w:rFonts w:asciiTheme="minorHAnsi" w:hAnsiTheme="minorHAnsi"/>
                <w:color w:val="000000"/>
                <w:sz w:val="21"/>
                <w:szCs w:val="21"/>
              </w:rPr>
              <w:t>vm</w:t>
            </w:r>
          </w:p>
        </w:tc>
        <w:tc>
          <w:tcPr>
            <w:tcW w:w="1089" w:type="dxa"/>
            <w:tcBorders>
              <w:top w:val="nil"/>
              <w:left w:val="nil"/>
              <w:bottom w:val="nil"/>
              <w:right w:val="nil"/>
            </w:tcBorders>
            <w:shd w:val="clear" w:color="auto" w:fill="EDF2F8"/>
          </w:tcPr>
          <w:p>
            <w:pPr>
              <w:jc w:val="left"/>
              <w:rPr>
                <w:rFonts w:asciiTheme="minorHAnsi" w:hAnsiTheme="minorHAnsi"/>
                <w:color w:val="000000"/>
                <w:sz w:val="21"/>
                <w:szCs w:val="21"/>
              </w:rPr>
            </w:pPr>
            <w:r>
              <w:rPr>
                <w:rFonts w:hint="eastAsia" w:asciiTheme="minorHAnsi" w:hAnsiTheme="minorHAnsi"/>
                <w:color w:val="000000"/>
                <w:sz w:val="21"/>
                <w:szCs w:val="21"/>
              </w:rPr>
              <w:t>OFF</w:t>
            </w:r>
          </w:p>
        </w:tc>
        <w:tc>
          <w:tcPr>
            <w:tcW w:w="6366" w:type="dxa"/>
            <w:tcBorders>
              <w:top w:val="nil"/>
              <w:left w:val="nil"/>
              <w:bottom w:val="nil"/>
              <w:right w:val="nil"/>
            </w:tcBorders>
            <w:shd w:val="clear" w:color="auto" w:fill="EDF2F8"/>
          </w:tcPr>
          <w:p>
            <w:pPr>
              <w:jc w:val="left"/>
              <w:rPr>
                <w:rFonts w:asciiTheme="minorHAnsi" w:hAnsiTheme="minorHAnsi"/>
                <w:color w:val="000000"/>
                <w:sz w:val="21"/>
                <w:szCs w:val="21"/>
              </w:rPr>
            </w:pPr>
            <w:r>
              <w:rPr>
                <w:rFonts w:hint="eastAsia" w:ascii="黑体" w:hAnsi="黑体"/>
                <w:color w:val="000000"/>
                <w:sz w:val="21"/>
                <w:szCs w:val="21"/>
                <w:shd w:val="clear" w:color="auto" w:fill="FFFFFF"/>
              </w:rPr>
              <w:t>不将平滑出的坐标保存到NVM中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Borders>
              <w:top w:val="nil"/>
              <w:left w:val="nil"/>
              <w:bottom w:val="single" w:color="4F81BD" w:sz="12" w:space="0"/>
              <w:right w:val="nil"/>
            </w:tcBorders>
            <w:shd w:val="clear" w:color="auto" w:fill="FFFFFF"/>
            <w:vAlign w:val="center"/>
          </w:tcPr>
          <w:p>
            <w:pPr>
              <w:jc w:val="left"/>
              <w:rPr>
                <w:rFonts w:asciiTheme="minorHAnsi" w:hAnsiTheme="minorHAnsi"/>
                <w:color w:val="000000"/>
                <w:sz w:val="21"/>
                <w:szCs w:val="21"/>
              </w:rPr>
            </w:pPr>
          </w:p>
        </w:tc>
        <w:tc>
          <w:tcPr>
            <w:tcW w:w="1089" w:type="dxa"/>
            <w:tcBorders>
              <w:top w:val="nil"/>
              <w:left w:val="nil"/>
              <w:bottom w:val="single" w:color="4F81BD" w:sz="12" w:space="0"/>
              <w:right w:val="nil"/>
            </w:tcBorders>
            <w:shd w:val="clear" w:color="auto" w:fill="FFFFFF"/>
          </w:tcPr>
          <w:p>
            <w:pPr>
              <w:jc w:val="left"/>
              <w:rPr>
                <w:rFonts w:asciiTheme="minorHAnsi" w:hAnsiTheme="minorHAnsi"/>
                <w:color w:val="000000"/>
                <w:sz w:val="21"/>
                <w:szCs w:val="21"/>
              </w:rPr>
            </w:pPr>
            <w:r>
              <w:rPr>
                <w:rFonts w:hint="eastAsia" w:eastAsia="宋体" w:cs="Arial" w:asciiTheme="minorHAnsi" w:hAnsiTheme="minorHAnsi"/>
                <w:color w:val="000000"/>
                <w:sz w:val="21"/>
                <w:szCs w:val="21"/>
                <w:shd w:val="clear" w:color="auto" w:fill="FFFFFF"/>
              </w:rPr>
              <w:t>ON</w:t>
            </w:r>
          </w:p>
        </w:tc>
        <w:tc>
          <w:tcPr>
            <w:tcW w:w="6366" w:type="dxa"/>
            <w:tcBorders>
              <w:top w:val="nil"/>
              <w:left w:val="nil"/>
              <w:bottom w:val="single" w:color="4F81BD" w:sz="12" w:space="0"/>
              <w:right w:val="nil"/>
            </w:tcBorders>
            <w:shd w:val="clear" w:color="auto" w:fill="FFFFFF"/>
          </w:tcPr>
          <w:p>
            <w:pPr>
              <w:jc w:val="left"/>
              <w:rPr>
                <w:rFonts w:asciiTheme="minorHAnsi" w:hAnsiTheme="minorHAnsi"/>
                <w:color w:val="000000"/>
                <w:sz w:val="21"/>
                <w:szCs w:val="21"/>
              </w:rPr>
            </w:pPr>
            <w:r>
              <w:rPr>
                <w:rFonts w:hint="eastAsia" w:ascii="黑体" w:hAnsi="黑体"/>
                <w:color w:val="000000"/>
                <w:sz w:val="21"/>
                <w:szCs w:val="21"/>
                <w:shd w:val="clear" w:color="auto" w:fill="FFFFFF"/>
              </w:rPr>
              <w:t>将平滑出的坐标保存到NVM中</w:t>
            </w:r>
          </w:p>
        </w:tc>
      </w:tr>
    </w:tbl>
    <w:p>
      <w:bookmarkStart w:id="12" w:name="_Toc28201"/>
    </w:p>
    <w:p>
      <w:pPr>
        <w:pStyle w:val="3"/>
      </w:pPr>
      <w:bookmarkStart w:id="13" w:name="_Toc24391"/>
      <w:r>
        <w:t>CONFIGBASEANTENNATYPE</w:t>
      </w:r>
      <w:r>
        <w:rPr>
          <w:rFonts w:hint="eastAsia"/>
        </w:rPr>
        <w:t>配置基站天线参数</w:t>
      </w:r>
      <w:bookmarkEnd w:id="12"/>
      <w:bookmarkEnd w:id="13"/>
    </w:p>
    <w:p>
      <w:pPr>
        <w:ind w:firstLine="420"/>
        <w:jc w:val="left"/>
        <w:rPr>
          <w:rFonts w:ascii="黑体" w:hAnsi="黑体"/>
          <w:color w:val="333333"/>
          <w:shd w:val="clear" w:color="auto" w:fill="FFFFFF"/>
        </w:rPr>
      </w:pPr>
      <w:r>
        <w:rPr>
          <w:rFonts w:hint="eastAsia" w:ascii="黑体" w:hAnsi="黑体"/>
        </w:rPr>
        <w:t>该指令用于</w:t>
      </w:r>
      <w:r>
        <w:rPr>
          <w:rFonts w:hint="eastAsia" w:ascii="黑体" w:hAnsi="黑体"/>
          <w:color w:val="333333"/>
          <w:shd w:val="clear" w:color="auto" w:fill="FFFFFF"/>
        </w:rPr>
        <w:t>设置基准站使用的天线类型。</w:t>
      </w:r>
    </w:p>
    <w:p>
      <w:pPr>
        <w:ind w:firstLine="420"/>
        <w:jc w:val="left"/>
      </w:pPr>
      <w:r>
        <w:rPr>
          <w:rFonts w:hint="eastAsia"/>
        </w:rPr>
        <w:t>配置基站天线参数指令格式：</w:t>
      </w:r>
    </w:p>
    <w:p>
      <w:pPr>
        <w:pStyle w:val="48"/>
      </w:pPr>
      <w:r>
        <w:rPr>
          <w:rFonts w:hint="eastAsia"/>
        </w:rPr>
        <w:t>&gt;</w:t>
      </w:r>
      <w:r>
        <w:t>CONFIGBASEANTENNATYPE</w:t>
      </w:r>
      <w:r>
        <w:rPr>
          <w:rFonts w:hint="eastAsia"/>
        </w:rPr>
        <w:t>,AntennaTy</w:t>
      </w:r>
      <w:bookmarkStart w:id="126" w:name="_GoBack"/>
      <w:bookmarkEnd w:id="126"/>
      <w:r>
        <w:rPr>
          <w:rFonts w:hint="eastAsia"/>
        </w:rPr>
        <w:t>pe</w:t>
      </w:r>
      <w:r>
        <w:t>[,RadomeType</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rPr>
          <w:rFonts w:hint="eastAsia"/>
        </w:rPr>
        <w:t>&gt;</w:t>
      </w:r>
      <w:r>
        <w:t>CONFIGBASEANTENNATYPE</w:t>
      </w:r>
      <w:r>
        <w:rPr>
          <w:rFonts w:hint="eastAsia"/>
        </w:rPr>
        <w:t>,CHCC220GR*</w:t>
      </w:r>
      <w:r>
        <w:rPr>
          <w:rFonts w:hint="eastAsia" w:eastAsia="宋体"/>
          <w:lang w:val="en-US" w:eastAsia="zh-CN"/>
        </w:rPr>
        <w:t>5A</w:t>
      </w:r>
    </w:p>
    <w:p>
      <w:pPr>
        <w:pStyle w:val="30"/>
        <w:rPr>
          <w:rFonts w:hint="default"/>
        </w:rPr>
      </w:pPr>
      <w:r>
        <w:t>配置基站天线参数指令参数说明</w:t>
      </w:r>
    </w:p>
    <w:tbl>
      <w:tblPr>
        <w:tblStyle w:val="22"/>
        <w:tblW w:w="82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1960"/>
        <w:gridCol w:w="4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3"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960"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4941"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3" w:type="dxa"/>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AntennaType</w:t>
            </w:r>
          </w:p>
        </w:tc>
        <w:tc>
          <w:tcPr>
            <w:tcW w:w="1960" w:type="dxa"/>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_Toc12490 \h </w:instrText>
            </w:r>
            <w:r>
              <w:rPr>
                <w:rFonts w:hint="eastAsia"/>
                <w:color w:val="000000"/>
                <w:sz w:val="21"/>
                <w:szCs w:val="21"/>
              </w:rPr>
              <w:fldChar w:fldCharType="separate"/>
            </w:r>
            <w:r>
              <w:rPr>
                <w:rFonts w:hint="eastAsia"/>
                <w:sz w:val="21"/>
                <w:szCs w:val="21"/>
              </w:rPr>
              <w:t xml:space="preserve">Antenna </w:t>
            </w:r>
            <w:r>
              <w:rPr>
                <w:sz w:val="21"/>
                <w:szCs w:val="21"/>
              </w:rPr>
              <w:t>Type</w:t>
            </w:r>
            <w:r>
              <w:rPr>
                <w:rFonts w:hint="eastAsia"/>
                <w:color w:val="000000"/>
                <w:sz w:val="21"/>
                <w:szCs w:val="21"/>
              </w:rPr>
              <w:fldChar w:fldCharType="end"/>
            </w:r>
          </w:p>
        </w:tc>
        <w:tc>
          <w:tcPr>
            <w:tcW w:w="4941" w:type="dxa"/>
            <w:tcBorders>
              <w:top w:val="single" w:color="4F81BD" w:sz="4" w:space="0"/>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3" w:type="dxa"/>
            <w:tcBorders>
              <w:top w:val="nil"/>
              <w:left w:val="nil"/>
              <w:bottom w:val="single" w:color="4F81BD" w:sz="12" w:space="0"/>
              <w:right w:val="nil"/>
            </w:tcBorders>
            <w:shd w:val="clear" w:color="auto" w:fill="FFFFFF"/>
            <w:vAlign w:val="center"/>
          </w:tcPr>
          <w:p>
            <w:pPr>
              <w:jc w:val="left"/>
              <w:rPr>
                <w:color w:val="000000"/>
                <w:sz w:val="21"/>
                <w:szCs w:val="21"/>
              </w:rPr>
            </w:pPr>
            <w:r>
              <w:rPr>
                <w:rFonts w:hint="eastAsia"/>
                <w:color w:val="000000"/>
                <w:sz w:val="21"/>
                <w:szCs w:val="21"/>
              </w:rPr>
              <w:t>RadomeType</w:t>
            </w:r>
          </w:p>
        </w:tc>
        <w:tc>
          <w:tcPr>
            <w:tcW w:w="1960" w:type="dxa"/>
            <w:tcBorders>
              <w:top w:val="nil"/>
              <w:left w:val="nil"/>
              <w:bottom w:val="single" w:color="4F81BD" w:sz="12" w:space="0"/>
              <w:right w:val="nil"/>
            </w:tcBorders>
            <w:shd w:val="clear" w:color="auto" w:fill="FFFFFF"/>
            <w:vAlign w:val="center"/>
          </w:tcPr>
          <w:p>
            <w:pPr>
              <w:jc w:val="left"/>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_Ref389 \h </w:instrText>
            </w:r>
            <w:r>
              <w:rPr>
                <w:rFonts w:hint="eastAsia"/>
                <w:color w:val="000000"/>
                <w:sz w:val="21"/>
                <w:szCs w:val="21"/>
              </w:rPr>
              <w:fldChar w:fldCharType="separate"/>
            </w:r>
            <w:r>
              <w:rPr>
                <w:sz w:val="21"/>
                <w:szCs w:val="21"/>
              </w:rPr>
              <w:t>Radome Type</w:t>
            </w:r>
            <w:r>
              <w:rPr>
                <w:rFonts w:hint="eastAsia"/>
                <w:color w:val="000000"/>
                <w:sz w:val="21"/>
                <w:szCs w:val="21"/>
              </w:rPr>
              <w:fldChar w:fldCharType="end"/>
            </w:r>
          </w:p>
        </w:tc>
        <w:tc>
          <w:tcPr>
            <w:tcW w:w="4941"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设置为用户自定义天线类型时，此字段默认无效</w:t>
            </w:r>
          </w:p>
        </w:tc>
      </w:tr>
    </w:tbl>
    <w:p/>
    <w:p>
      <w:pPr>
        <w:pStyle w:val="3"/>
      </w:pPr>
      <w:bookmarkStart w:id="14" w:name="_Toc1920"/>
      <w:bookmarkStart w:id="15" w:name="_Toc14898"/>
      <w:r>
        <w:rPr>
          <w:rFonts w:hint="eastAsia"/>
          <w:lang w:val="en-US" w:eastAsia="zh-CN"/>
        </w:rPr>
        <w:t>CONFIG</w:t>
      </w:r>
      <w:r>
        <w:rPr>
          <w:rFonts w:hint="eastAsia"/>
        </w:rPr>
        <w:t>COM配置串口连接参数</w:t>
      </w:r>
      <w:bookmarkEnd w:id="14"/>
      <w:bookmarkEnd w:id="15"/>
    </w:p>
    <w:p>
      <w:pPr>
        <w:ind w:firstLine="420"/>
        <w:jc w:val="left"/>
      </w:pPr>
      <w:r>
        <w:rPr>
          <w:rFonts w:hint="eastAsia"/>
        </w:rPr>
        <w:t>本指令对模组的串口以及虚拟串口进行波特率等连接参数配置，所有串口功能相同，但各串口数据输入输出以各自配置进行独立工作，另外，所有串口也可以相互配置。</w:t>
      </w:r>
    </w:p>
    <w:p>
      <w:pPr>
        <w:ind w:firstLine="420"/>
        <w:jc w:val="left"/>
      </w:pPr>
      <w:r>
        <w:rPr>
          <w:rFonts w:hint="eastAsia"/>
        </w:rPr>
        <w:t>配置串口连接参数</w:t>
      </w:r>
      <w:r>
        <w:rPr>
          <w:rFonts w:hint="eastAsia"/>
          <w:lang w:val="en-US" w:eastAsia="zh-CN"/>
        </w:rPr>
        <w:t>指令格式</w:t>
      </w:r>
      <w:r>
        <w:rPr>
          <w:rFonts w:hint="eastAsia"/>
        </w:rPr>
        <w:t>：</w:t>
      </w:r>
    </w:p>
    <w:p>
      <w:pPr>
        <w:pStyle w:val="48"/>
      </w:pPr>
      <w:r>
        <w:rPr>
          <w:rFonts w:hint="eastAsia"/>
        </w:rPr>
        <w:t>&gt;CONFIGCOM[,Port],Baudrate[,Parity[,DataBits[,StopBits]]]*CS</w:t>
      </w:r>
    </w:p>
    <w:p>
      <w:pPr>
        <w:spacing w:line="240" w:lineRule="auto"/>
        <w:ind w:firstLine="420"/>
        <w:jc w:val="left"/>
        <w:rPr>
          <w:bCs/>
          <w:color w:val="000000"/>
        </w:rPr>
      </w:pPr>
      <w:r>
        <w:rPr>
          <w:rFonts w:hint="eastAsia"/>
          <w:bCs/>
          <w:color w:val="000000"/>
        </w:rPr>
        <w:t>指令输入示例：</w:t>
      </w:r>
    </w:p>
    <w:p>
      <w:pPr>
        <w:pStyle w:val="48"/>
      </w:pPr>
      <w:r>
        <w:rPr>
          <w:rFonts w:hint="eastAsia"/>
        </w:rPr>
        <w:t>&gt;CONFIGCOM,COM2,115200,NONE,8,1*5F</w:t>
      </w:r>
    </w:p>
    <w:p>
      <w:pPr>
        <w:pStyle w:val="30"/>
        <w:rPr>
          <w:rFonts w:hint="default"/>
        </w:rPr>
      </w:pPr>
      <w:r>
        <w:t>配置串口连接参数指令说明</w:t>
      </w:r>
    </w:p>
    <w:tbl>
      <w:tblPr>
        <w:tblStyle w:val="22"/>
        <w:tblW w:w="88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5832"/>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074"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5832"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1940" w:type="dxa"/>
            <w:tcBorders>
              <w:top w:val="single" w:color="4F81BD" w:sz="12" w:space="0"/>
              <w:left w:val="nil"/>
              <w:bottom w:val="single" w:color="4F81BD" w:sz="4" w:space="0"/>
              <w:right w:val="nil"/>
            </w:tcBorders>
            <w:shd w:val="clear" w:color="auto" w:fill="95B4D8"/>
          </w:tcPr>
          <w:p>
            <w:pPr>
              <w:pStyle w:val="34"/>
              <w:jc w:val="left"/>
              <w:rPr>
                <w:rFonts w:hint="default"/>
              </w:rPr>
            </w:pPr>
            <w:r>
              <w:t>参数值描述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top w:val="single" w:color="4F81BD" w:sz="4" w:space="0"/>
              <w:left w:val="nil"/>
              <w:bottom w:val="nil"/>
              <w:right w:val="nil"/>
            </w:tcBorders>
            <w:shd w:val="clear" w:color="auto" w:fill="EDF2F8"/>
            <w:vAlign w:val="center"/>
          </w:tcPr>
          <w:p>
            <w:pPr>
              <w:jc w:val="left"/>
              <w:rPr>
                <w:rFonts w:cs="Calibri"/>
                <w:color w:val="000000"/>
                <w:sz w:val="21"/>
                <w:szCs w:val="21"/>
              </w:rPr>
            </w:pPr>
            <w:r>
              <w:rPr>
                <w:rFonts w:cs="Calibri"/>
                <w:color w:val="000000"/>
                <w:sz w:val="21"/>
                <w:szCs w:val="21"/>
              </w:rPr>
              <w:t>Port</w:t>
            </w:r>
          </w:p>
        </w:tc>
        <w:tc>
          <w:tcPr>
            <w:tcW w:w="5832" w:type="dxa"/>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见</w:t>
            </w:r>
            <w:r>
              <w:rPr>
                <w:rFonts w:hint="eastAsia"/>
                <w:color w:val="000000"/>
                <w:sz w:val="21"/>
                <w:szCs w:val="21"/>
              </w:rPr>
              <w:fldChar w:fldCharType="begin"/>
            </w:r>
            <w:r>
              <w:rPr>
                <w:rFonts w:hint="eastAsia"/>
                <w:color w:val="000000"/>
                <w:sz w:val="21"/>
                <w:szCs w:val="21"/>
              </w:rPr>
              <w:instrText xml:space="preserve"> REF _Ref12552 \h </w:instrText>
            </w:r>
            <w:r>
              <w:rPr>
                <w:rFonts w:hint="eastAsia"/>
                <w:color w:val="000000"/>
                <w:sz w:val="21"/>
                <w:szCs w:val="21"/>
              </w:rPr>
              <w:fldChar w:fldCharType="separate"/>
            </w:r>
            <w:r>
              <w:rPr>
                <w:rFonts w:hint="eastAsia"/>
                <w:sz w:val="21"/>
                <w:szCs w:val="21"/>
              </w:rPr>
              <w:t>端口列表</w:t>
            </w:r>
            <w:r>
              <w:rPr>
                <w:rFonts w:hint="eastAsia"/>
                <w:color w:val="000000"/>
                <w:sz w:val="21"/>
                <w:szCs w:val="21"/>
              </w:rPr>
              <w:fldChar w:fldCharType="end"/>
            </w:r>
          </w:p>
        </w:tc>
        <w:tc>
          <w:tcPr>
            <w:tcW w:w="1940" w:type="dxa"/>
            <w:tcBorders>
              <w:top w:val="single" w:color="4F81BD" w:sz="4" w:space="0"/>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top w:val="nil"/>
              <w:left w:val="nil"/>
              <w:bottom w:val="nil"/>
              <w:right w:val="nil"/>
            </w:tcBorders>
            <w:shd w:val="clear" w:color="auto" w:fill="FFFFFF"/>
            <w:vAlign w:val="center"/>
          </w:tcPr>
          <w:p>
            <w:pPr>
              <w:jc w:val="left"/>
              <w:rPr>
                <w:rFonts w:cs="Calibri"/>
                <w:color w:val="000000"/>
                <w:sz w:val="21"/>
                <w:szCs w:val="21"/>
              </w:rPr>
            </w:pPr>
            <w:r>
              <w:rPr>
                <w:rFonts w:cs="Calibri"/>
                <w:color w:val="000000"/>
                <w:sz w:val="21"/>
                <w:szCs w:val="21"/>
              </w:rPr>
              <w:t>Baudrate</w:t>
            </w:r>
          </w:p>
        </w:tc>
        <w:tc>
          <w:tcPr>
            <w:tcW w:w="5832" w:type="dxa"/>
            <w:tcBorders>
              <w:top w:val="nil"/>
              <w:left w:val="nil"/>
              <w:bottom w:val="nil"/>
              <w:right w:val="nil"/>
            </w:tcBorders>
            <w:shd w:val="clear" w:color="auto" w:fill="FFFFFF"/>
          </w:tcPr>
          <w:p>
            <w:pPr>
              <w:jc w:val="left"/>
              <w:rPr>
                <w:color w:val="000000"/>
                <w:sz w:val="21"/>
                <w:szCs w:val="21"/>
              </w:rPr>
            </w:pPr>
            <w:r>
              <w:rPr>
                <w:color w:val="000000"/>
                <w:sz w:val="21"/>
                <w:szCs w:val="21"/>
              </w:rPr>
              <w:t>9600、19200、115200、460800、921600、</w:t>
            </w:r>
            <w:r>
              <w:rPr>
                <w:rFonts w:hint="eastAsia"/>
                <w:color w:val="000000"/>
                <w:sz w:val="21"/>
                <w:szCs w:val="21"/>
              </w:rPr>
              <w:t>1500000、3000000</w:t>
            </w:r>
          </w:p>
        </w:tc>
        <w:tc>
          <w:tcPr>
            <w:tcW w:w="1940" w:type="dxa"/>
            <w:tcBorders>
              <w:top w:val="nil"/>
              <w:left w:val="nil"/>
              <w:bottom w:val="nil"/>
              <w:right w:val="nil"/>
            </w:tcBorders>
            <w:shd w:val="clear" w:color="auto" w:fill="FFFFFF"/>
            <w:vAlign w:val="center"/>
          </w:tcPr>
          <w:p>
            <w:pPr>
              <w:jc w:val="left"/>
              <w:rPr>
                <w:rFonts w:hint="eastAsia"/>
                <w:color w:val="000000"/>
                <w:sz w:val="21"/>
                <w:szCs w:val="21"/>
              </w:rPr>
            </w:pPr>
            <w:r>
              <w:rPr>
                <w:rFonts w:hint="eastAsia"/>
                <w:color w:val="000000"/>
                <w:sz w:val="21"/>
                <w:szCs w:val="21"/>
              </w:rPr>
              <w:t>默认为115200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top w:val="nil"/>
              <w:left w:val="nil"/>
              <w:bottom w:val="nil"/>
              <w:right w:val="nil"/>
            </w:tcBorders>
            <w:shd w:val="clear" w:color="auto" w:fill="EDF2F8"/>
          </w:tcPr>
          <w:p>
            <w:pPr>
              <w:jc w:val="left"/>
              <w:rPr>
                <w:rFonts w:cs="Calibri"/>
                <w:color w:val="000000"/>
                <w:sz w:val="21"/>
                <w:szCs w:val="21"/>
              </w:rPr>
            </w:pPr>
            <w:r>
              <w:rPr>
                <w:rFonts w:hint="eastAsia" w:eastAsia="宋体" w:cs="Calibri"/>
                <w:color w:val="000000"/>
                <w:sz w:val="21"/>
                <w:szCs w:val="21"/>
              </w:rPr>
              <w:t>P</w:t>
            </w:r>
            <w:r>
              <w:rPr>
                <w:rFonts w:eastAsia="宋体" w:cs="Calibri"/>
                <w:color w:val="000000"/>
                <w:sz w:val="21"/>
                <w:szCs w:val="21"/>
              </w:rPr>
              <w:t>arity</w:t>
            </w:r>
          </w:p>
        </w:tc>
        <w:tc>
          <w:tcPr>
            <w:tcW w:w="5832"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NONE、ODD、EVEN</w:t>
            </w:r>
          </w:p>
        </w:tc>
        <w:tc>
          <w:tcPr>
            <w:tcW w:w="1940"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默认为NONE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top w:val="nil"/>
              <w:left w:val="nil"/>
              <w:bottom w:val="nil"/>
              <w:right w:val="nil"/>
            </w:tcBorders>
            <w:shd w:val="clear" w:color="auto" w:fill="FFFFFF"/>
          </w:tcPr>
          <w:p>
            <w:pPr>
              <w:jc w:val="left"/>
              <w:rPr>
                <w:rFonts w:cs="Calibri"/>
                <w:color w:val="000000"/>
                <w:sz w:val="21"/>
                <w:szCs w:val="21"/>
              </w:rPr>
            </w:pPr>
            <w:r>
              <w:rPr>
                <w:rFonts w:hint="eastAsia" w:eastAsia="宋体" w:cs="Calibri"/>
                <w:color w:val="000000"/>
                <w:sz w:val="21"/>
                <w:szCs w:val="21"/>
              </w:rPr>
              <w:t>D</w:t>
            </w:r>
            <w:r>
              <w:rPr>
                <w:rFonts w:eastAsia="宋体" w:cs="Calibri"/>
                <w:color w:val="000000"/>
                <w:sz w:val="21"/>
                <w:szCs w:val="21"/>
              </w:rPr>
              <w:t>ata</w:t>
            </w:r>
            <w:r>
              <w:rPr>
                <w:rFonts w:hint="eastAsia" w:eastAsia="宋体" w:cs="Calibri"/>
                <w:color w:val="000000"/>
                <w:sz w:val="21"/>
                <w:szCs w:val="21"/>
              </w:rPr>
              <w:t>B</w:t>
            </w:r>
            <w:r>
              <w:rPr>
                <w:rFonts w:eastAsia="宋体" w:cs="Calibri"/>
                <w:color w:val="000000"/>
                <w:sz w:val="21"/>
                <w:szCs w:val="21"/>
              </w:rPr>
              <w:t>its</w:t>
            </w:r>
          </w:p>
        </w:tc>
        <w:tc>
          <w:tcPr>
            <w:tcW w:w="5832"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5、6、7、8</w:t>
            </w:r>
          </w:p>
        </w:tc>
        <w:tc>
          <w:tcPr>
            <w:tcW w:w="1940"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默认为8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top w:val="nil"/>
              <w:left w:val="nil"/>
              <w:bottom w:val="single" w:color="4F81BD" w:sz="12" w:space="0"/>
              <w:right w:val="nil"/>
            </w:tcBorders>
            <w:shd w:val="clear" w:color="auto" w:fill="EDF2F8"/>
          </w:tcPr>
          <w:p>
            <w:pPr>
              <w:jc w:val="left"/>
              <w:rPr>
                <w:rFonts w:cs="Calibri"/>
                <w:color w:val="000000"/>
                <w:sz w:val="21"/>
                <w:szCs w:val="21"/>
              </w:rPr>
            </w:pPr>
            <w:r>
              <w:rPr>
                <w:rFonts w:hint="eastAsia" w:eastAsia="宋体" w:cs="Calibri"/>
                <w:color w:val="000000"/>
                <w:sz w:val="21"/>
                <w:szCs w:val="21"/>
              </w:rPr>
              <w:t>S</w:t>
            </w:r>
            <w:r>
              <w:rPr>
                <w:rFonts w:eastAsia="宋体" w:cs="Calibri"/>
                <w:color w:val="000000"/>
                <w:sz w:val="21"/>
                <w:szCs w:val="21"/>
              </w:rPr>
              <w:t>top</w:t>
            </w:r>
            <w:r>
              <w:rPr>
                <w:rFonts w:hint="eastAsia" w:eastAsia="宋体" w:cs="Calibri"/>
                <w:color w:val="000000"/>
                <w:sz w:val="21"/>
                <w:szCs w:val="21"/>
              </w:rPr>
              <w:t>B</w:t>
            </w:r>
            <w:r>
              <w:rPr>
                <w:rFonts w:eastAsia="宋体" w:cs="Calibri"/>
                <w:color w:val="000000"/>
                <w:sz w:val="21"/>
                <w:szCs w:val="21"/>
              </w:rPr>
              <w:t>its</w:t>
            </w:r>
          </w:p>
        </w:tc>
        <w:tc>
          <w:tcPr>
            <w:tcW w:w="5832"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1、2</w:t>
            </w:r>
          </w:p>
        </w:tc>
        <w:tc>
          <w:tcPr>
            <w:tcW w:w="1940"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默认为1</w:t>
            </w:r>
          </w:p>
        </w:tc>
      </w:tr>
    </w:tbl>
    <w:p/>
    <w:p>
      <w:pPr>
        <w:pStyle w:val="3"/>
      </w:pPr>
      <w:bookmarkStart w:id="16" w:name="_Toc30108"/>
      <w:bookmarkStart w:id="17" w:name="_Toc19028"/>
      <w:r>
        <w:rPr>
          <w:rFonts w:hint="eastAsia"/>
        </w:rPr>
        <w:t>CONFIGEVENTMARK 配置EVENTMARK功能</w:t>
      </w:r>
      <w:bookmarkEnd w:id="16"/>
      <w:bookmarkEnd w:id="17"/>
    </w:p>
    <w:p>
      <w:pPr>
        <w:ind w:firstLine="419"/>
        <w:rPr>
          <w:rFonts w:ascii="黑体" w:hAnsi="黑体"/>
        </w:rPr>
      </w:pPr>
      <w:r>
        <w:rPr>
          <w:rFonts w:hint="eastAsia" w:ascii="黑体" w:hAnsi="黑体"/>
        </w:rPr>
        <w:t>该指令配置Event Mark功能及相关参数。Event Mark功能默认为关闭状态。</w:t>
      </w:r>
    </w:p>
    <w:p>
      <w:pPr>
        <w:ind w:firstLine="419"/>
      </w:pPr>
      <w:r>
        <w:rPr>
          <w:rFonts w:hint="eastAsia"/>
        </w:rPr>
        <w:t>配置EVENTMARK功能指令格式：</w:t>
      </w:r>
    </w:p>
    <w:p>
      <w:pPr>
        <w:pStyle w:val="48"/>
      </w:pPr>
      <w:r>
        <w:t>&gt;CONFIGEVENTMARK,M</w:t>
      </w:r>
      <w:r>
        <w:rPr>
          <w:rFonts w:hint="eastAsia"/>
        </w:rPr>
        <w:t>ark</w:t>
      </w:r>
      <w:r>
        <w:t>,</w:t>
      </w:r>
      <w:r>
        <w:rPr>
          <w:rFonts w:hint="eastAsia"/>
        </w:rPr>
        <w:t>Switch[</w:t>
      </w:r>
      <w:r>
        <w:t>,</w:t>
      </w:r>
      <w:r>
        <w:rPr>
          <w:rFonts w:hint="eastAsia"/>
        </w:rPr>
        <w:t>TGuard]</w:t>
      </w:r>
      <w:r>
        <w:t>*</w:t>
      </w:r>
      <w:r>
        <w:rPr>
          <w:rFonts w:hint="eastAsia"/>
        </w:rPr>
        <w:t>CS</w:t>
      </w:r>
    </w:p>
    <w:p>
      <w:pPr>
        <w:ind w:firstLine="419"/>
        <w:rPr>
          <w:rFonts w:ascii="黑体" w:hAnsi="黑体"/>
        </w:rPr>
      </w:pPr>
      <w:r>
        <w:rPr>
          <w:rFonts w:hint="eastAsia" w:ascii="黑体" w:hAnsi="黑体"/>
        </w:rPr>
        <w:t>指令</w:t>
      </w:r>
      <w:r>
        <w:rPr>
          <w:rFonts w:hint="eastAsia"/>
          <w:bCs/>
          <w:color w:val="000000"/>
        </w:rPr>
        <w:t>输入</w:t>
      </w:r>
      <w:r>
        <w:rPr>
          <w:rFonts w:hint="eastAsia" w:ascii="黑体" w:hAnsi="黑体"/>
        </w:rPr>
        <w:t>示例：</w:t>
      </w:r>
    </w:p>
    <w:p>
      <w:pPr>
        <w:pStyle w:val="48"/>
      </w:pPr>
      <w:r>
        <w:t>&gt;CONFIGEVENTMARK,MARK1,POSITIVE*</w:t>
      </w:r>
      <w:r>
        <w:rPr>
          <w:rFonts w:hint="eastAsia"/>
        </w:rPr>
        <w:t>7C</w:t>
      </w:r>
    </w:p>
    <w:p>
      <w:pPr>
        <w:pStyle w:val="30"/>
        <w:rPr>
          <w:rFonts w:hint="default"/>
          <w:szCs w:val="21"/>
        </w:rPr>
      </w:pPr>
      <w:r>
        <w:rPr>
          <w:szCs w:val="21"/>
        </w:rPr>
        <w:t>配置EVENTMARK功能指令参数说明</w:t>
      </w:r>
    </w:p>
    <w:tbl>
      <w:tblPr>
        <w:tblStyle w:val="22"/>
        <w:tblW w:w="88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7"/>
        <w:gridCol w:w="1334"/>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334"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6325"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dxa"/>
            <w:vMerge w:val="restart"/>
            <w:tcBorders>
              <w:top w:val="single" w:color="4F81BD" w:sz="4" w:space="0"/>
              <w:left w:val="nil"/>
              <w:bottom w:val="nil"/>
              <w:right w:val="nil"/>
            </w:tcBorders>
            <w:shd w:val="clear" w:color="auto" w:fill="EDF2F8"/>
            <w:vAlign w:val="center"/>
          </w:tcPr>
          <w:p>
            <w:pPr>
              <w:jc w:val="left"/>
              <w:rPr>
                <w:color w:val="000000"/>
                <w:sz w:val="21"/>
                <w:szCs w:val="21"/>
              </w:rPr>
            </w:pPr>
            <w:r>
              <w:rPr>
                <w:rFonts w:cs="Calibri"/>
                <w:sz w:val="21"/>
                <w:szCs w:val="21"/>
              </w:rPr>
              <w:t>M</w:t>
            </w:r>
            <w:r>
              <w:rPr>
                <w:rFonts w:hint="eastAsia" w:cs="Calibri"/>
                <w:sz w:val="21"/>
                <w:szCs w:val="21"/>
              </w:rPr>
              <w:t>arkIndex</w:t>
            </w:r>
          </w:p>
        </w:tc>
        <w:tc>
          <w:tcPr>
            <w:tcW w:w="1334"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MARK1</w:t>
            </w:r>
          </w:p>
        </w:tc>
        <w:tc>
          <w:tcPr>
            <w:tcW w:w="6325" w:type="dxa"/>
            <w:vMerge w:val="restart"/>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对第几个EventMark进行配置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dxa"/>
            <w:vMerge w:val="continue"/>
            <w:tcBorders>
              <w:top w:val="nil"/>
              <w:left w:val="nil"/>
              <w:bottom w:val="nil"/>
              <w:right w:val="nil"/>
            </w:tcBorders>
            <w:shd w:val="clear" w:color="auto" w:fill="FFFFFF"/>
          </w:tcPr>
          <w:p>
            <w:pPr>
              <w:jc w:val="left"/>
              <w:rPr>
                <w:color w:val="000000"/>
                <w:sz w:val="21"/>
                <w:szCs w:val="21"/>
              </w:rPr>
            </w:pPr>
          </w:p>
        </w:tc>
        <w:tc>
          <w:tcPr>
            <w:tcW w:w="1334"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MARK2</w:t>
            </w:r>
          </w:p>
        </w:tc>
        <w:tc>
          <w:tcPr>
            <w:tcW w:w="6325" w:type="dxa"/>
            <w:vMerge w:val="continue"/>
            <w:tcBorders>
              <w:top w:val="nil"/>
              <w:left w:val="nil"/>
              <w:bottom w:val="nil"/>
              <w:right w:val="nil"/>
            </w:tcBorders>
            <w:shd w:val="clear" w:color="auto" w:fill="FFFFFF"/>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dxa"/>
            <w:vMerge w:val="restart"/>
            <w:tcBorders>
              <w:top w:val="nil"/>
              <w:left w:val="nil"/>
              <w:bottom w:val="nil"/>
              <w:right w:val="nil"/>
            </w:tcBorders>
            <w:shd w:val="clear" w:color="auto" w:fill="EDF2F8"/>
            <w:vAlign w:val="center"/>
          </w:tcPr>
          <w:p>
            <w:pPr>
              <w:jc w:val="left"/>
              <w:rPr>
                <w:color w:val="000000"/>
                <w:sz w:val="21"/>
                <w:szCs w:val="21"/>
              </w:rPr>
            </w:pPr>
            <w:r>
              <w:rPr>
                <w:rFonts w:hint="eastAsia" w:cs="Calibri"/>
                <w:sz w:val="21"/>
                <w:szCs w:val="21"/>
              </w:rPr>
              <w:t>Switch</w:t>
            </w:r>
          </w:p>
        </w:tc>
        <w:tc>
          <w:tcPr>
            <w:tcW w:w="1334"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DISABLE</w:t>
            </w:r>
          </w:p>
        </w:tc>
        <w:tc>
          <w:tcPr>
            <w:tcW w:w="6325"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关闭EventMark功能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dxa"/>
            <w:vMerge w:val="continue"/>
            <w:tcBorders>
              <w:top w:val="nil"/>
              <w:left w:val="nil"/>
              <w:bottom w:val="nil"/>
              <w:right w:val="nil"/>
            </w:tcBorders>
            <w:shd w:val="clear" w:color="auto" w:fill="FFFFFF"/>
          </w:tcPr>
          <w:p>
            <w:pPr>
              <w:jc w:val="left"/>
              <w:rPr>
                <w:color w:val="000000"/>
                <w:sz w:val="21"/>
                <w:szCs w:val="21"/>
              </w:rPr>
            </w:pPr>
          </w:p>
        </w:tc>
        <w:tc>
          <w:tcPr>
            <w:tcW w:w="1334" w:type="dxa"/>
            <w:tcBorders>
              <w:top w:val="nil"/>
              <w:left w:val="nil"/>
              <w:bottom w:val="nil"/>
              <w:right w:val="nil"/>
            </w:tcBorders>
            <w:shd w:val="clear" w:color="auto" w:fill="FFFFFF"/>
          </w:tcPr>
          <w:p>
            <w:pPr>
              <w:jc w:val="left"/>
              <w:rPr>
                <w:color w:val="000000"/>
                <w:sz w:val="21"/>
                <w:szCs w:val="21"/>
              </w:rPr>
            </w:pPr>
            <w:r>
              <w:rPr>
                <w:color w:val="000000"/>
                <w:sz w:val="21"/>
                <w:szCs w:val="21"/>
              </w:rPr>
              <w:t>POSITIVE</w:t>
            </w:r>
          </w:p>
        </w:tc>
        <w:tc>
          <w:tcPr>
            <w:tcW w:w="6325"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开启EventMark功能，上升沿有效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dxa"/>
            <w:vMerge w:val="continue"/>
            <w:tcBorders>
              <w:top w:val="nil"/>
              <w:left w:val="nil"/>
              <w:bottom w:val="nil"/>
              <w:right w:val="nil"/>
            </w:tcBorders>
            <w:shd w:val="clear" w:color="auto" w:fill="EDF2F8"/>
          </w:tcPr>
          <w:p>
            <w:pPr>
              <w:jc w:val="left"/>
              <w:rPr>
                <w:color w:val="000000"/>
                <w:sz w:val="21"/>
                <w:szCs w:val="21"/>
              </w:rPr>
            </w:pPr>
          </w:p>
        </w:tc>
        <w:tc>
          <w:tcPr>
            <w:tcW w:w="1334" w:type="dxa"/>
            <w:tcBorders>
              <w:top w:val="nil"/>
              <w:left w:val="nil"/>
              <w:bottom w:val="nil"/>
              <w:right w:val="nil"/>
            </w:tcBorders>
            <w:shd w:val="clear" w:color="auto" w:fill="EDF2F8"/>
          </w:tcPr>
          <w:p>
            <w:pPr>
              <w:jc w:val="left"/>
              <w:rPr>
                <w:color w:val="000000"/>
                <w:sz w:val="21"/>
                <w:szCs w:val="21"/>
              </w:rPr>
            </w:pPr>
            <w:r>
              <w:rPr>
                <w:color w:val="000000"/>
                <w:sz w:val="21"/>
                <w:szCs w:val="21"/>
              </w:rPr>
              <w:t>NEGATIVE</w:t>
            </w:r>
          </w:p>
        </w:tc>
        <w:tc>
          <w:tcPr>
            <w:tcW w:w="6325"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开启EventMark功能，下降沿有效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7" w:type="dxa"/>
            <w:tcBorders>
              <w:top w:val="nil"/>
              <w:left w:val="nil"/>
              <w:bottom w:val="single" w:color="4F81BD" w:sz="12" w:space="0"/>
              <w:right w:val="nil"/>
            </w:tcBorders>
            <w:shd w:val="clear" w:color="auto" w:fill="FFFFFF"/>
            <w:vAlign w:val="center"/>
          </w:tcPr>
          <w:p>
            <w:pPr>
              <w:jc w:val="left"/>
              <w:rPr>
                <w:color w:val="000000"/>
                <w:sz w:val="21"/>
                <w:szCs w:val="21"/>
              </w:rPr>
            </w:pPr>
            <w:r>
              <w:rPr>
                <w:rFonts w:hint="eastAsia" w:cs="Calibri"/>
                <w:sz w:val="21"/>
                <w:szCs w:val="21"/>
              </w:rPr>
              <w:t>TGuard</w:t>
            </w:r>
          </w:p>
        </w:tc>
        <w:tc>
          <w:tcPr>
            <w:tcW w:w="1334" w:type="dxa"/>
            <w:tcBorders>
              <w:top w:val="nil"/>
              <w:left w:val="nil"/>
              <w:bottom w:val="single" w:color="4F81BD" w:sz="12" w:space="0"/>
              <w:right w:val="nil"/>
            </w:tcBorders>
            <w:shd w:val="clear" w:color="auto" w:fill="FFFFFF"/>
            <w:vAlign w:val="center"/>
          </w:tcPr>
          <w:p>
            <w:pPr>
              <w:jc w:val="left"/>
              <w:rPr>
                <w:color w:val="000000"/>
                <w:sz w:val="21"/>
                <w:szCs w:val="21"/>
              </w:rPr>
            </w:pPr>
            <w:r>
              <w:rPr>
                <w:rFonts w:hint="eastAsia"/>
                <w:color w:val="000000"/>
                <w:sz w:val="21"/>
                <w:szCs w:val="21"/>
              </w:rPr>
              <w:t>2~3,599,999</w:t>
            </w:r>
          </w:p>
        </w:tc>
        <w:tc>
          <w:tcPr>
            <w:tcW w:w="6325"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两个有效脉冲之间的最短时间要求，单位ms。若小于</w:t>
            </w:r>
            <w:r>
              <w:rPr>
                <w:rFonts w:hint="eastAsia" w:cs="Calibri"/>
                <w:sz w:val="21"/>
                <w:szCs w:val="21"/>
              </w:rPr>
              <w:t>TGuard</w:t>
            </w:r>
            <w:r>
              <w:rPr>
                <w:rFonts w:hint="eastAsia"/>
                <w:color w:val="000000"/>
                <w:sz w:val="21"/>
                <w:szCs w:val="21"/>
              </w:rPr>
              <w:t>，则第二个 Event 被忽视。默认值:10。</w:t>
            </w:r>
          </w:p>
        </w:tc>
      </w:tr>
    </w:tbl>
    <w:p/>
    <w:p>
      <w:pPr>
        <w:pStyle w:val="3"/>
      </w:pPr>
      <w:bookmarkStart w:id="18" w:name="_Toc5131"/>
      <w:bookmarkStart w:id="19" w:name="_Toc1201"/>
      <w:r>
        <w:t>CONFIGHEADINGBASELINE</w:t>
      </w:r>
      <w:r>
        <w:rPr>
          <w:rFonts w:hint="eastAsia"/>
        </w:rPr>
        <w:t xml:space="preserve"> 配置双天线基线长度</w:t>
      </w:r>
      <w:bookmarkEnd w:id="18"/>
      <w:bookmarkEnd w:id="19"/>
    </w:p>
    <w:p>
      <w:pPr>
        <w:ind w:firstLine="420"/>
      </w:pPr>
      <w:r>
        <w:rPr>
          <w:rFonts w:hint="eastAsia"/>
        </w:rPr>
        <w:t>配置双天线的基线长度及标准偏差。</w:t>
      </w:r>
    </w:p>
    <w:p>
      <w:pPr>
        <w:ind w:firstLine="420"/>
      </w:pPr>
      <w:r>
        <w:rPr>
          <w:rFonts w:hint="eastAsia"/>
        </w:rPr>
        <w:t>配置双天线基线长度指令格式：</w:t>
      </w:r>
    </w:p>
    <w:p>
      <w:pPr>
        <w:pStyle w:val="48"/>
      </w:pPr>
      <w:r>
        <w:rPr>
          <w:rFonts w:hint="eastAsia"/>
        </w:rPr>
        <w:t>&gt;</w:t>
      </w:r>
      <w:r>
        <w:t>CONFIGHEADINGBASELINE</w:t>
      </w:r>
      <w:r>
        <w:rPr>
          <w:rFonts w:hint="eastAsia"/>
        </w:rPr>
        <w:t>,Length[,LengthS</w:t>
      </w:r>
      <w:r>
        <w:rPr>
          <w:rFonts w:hint="eastAsia"/>
          <w:lang w:val="en-US" w:eastAsia="zh-CN"/>
        </w:rPr>
        <w:t>td</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rPr>
          <w:rFonts w:hint="eastAsia"/>
        </w:rPr>
        <w:t>&gt;</w:t>
      </w:r>
      <w:r>
        <w:t>CONFIGHEADINGBASELINE</w:t>
      </w:r>
      <w:r>
        <w:rPr>
          <w:rFonts w:hint="eastAsia"/>
        </w:rPr>
        <w:t>,1.05*6F</w:t>
      </w:r>
    </w:p>
    <w:p>
      <w:pPr>
        <w:pStyle w:val="30"/>
        <w:rPr>
          <w:rFonts w:hint="default"/>
        </w:rPr>
      </w:pPr>
      <w:r>
        <w:t>配置双天线基线长度指令参数说明</w:t>
      </w:r>
    </w:p>
    <w:tbl>
      <w:tblPr>
        <w:tblStyle w:val="22"/>
        <w:tblW w:w="59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52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520"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079"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L</w:t>
            </w:r>
            <w:r>
              <w:rPr>
                <w:color w:val="000000"/>
                <w:sz w:val="21"/>
                <w:szCs w:val="21"/>
              </w:rPr>
              <w:t>ength</w:t>
            </w:r>
          </w:p>
        </w:tc>
        <w:tc>
          <w:tcPr>
            <w:tcW w:w="1520"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≥0</w:t>
            </w:r>
          </w:p>
        </w:tc>
        <w:tc>
          <w:tcPr>
            <w:tcW w:w="3079"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单位m，保留三位有效位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nil"/>
              <w:left w:val="nil"/>
              <w:bottom w:val="single" w:color="4F81BD" w:sz="12" w:space="0"/>
              <w:right w:val="nil"/>
            </w:tcBorders>
            <w:shd w:val="clear" w:color="auto" w:fill="FFFFFF"/>
          </w:tcPr>
          <w:p>
            <w:pPr>
              <w:jc w:val="left"/>
              <w:rPr>
                <w:rFonts w:hint="eastAsia"/>
                <w:color w:val="000000"/>
                <w:sz w:val="21"/>
                <w:szCs w:val="21"/>
              </w:rPr>
            </w:pPr>
            <w:r>
              <w:rPr>
                <w:color w:val="000000"/>
                <w:sz w:val="21"/>
                <w:szCs w:val="21"/>
              </w:rPr>
              <w:t>Length</w:t>
            </w:r>
            <w:r>
              <w:rPr>
                <w:rFonts w:hint="eastAsia"/>
                <w:color w:val="000000"/>
                <w:sz w:val="21"/>
                <w:szCs w:val="21"/>
              </w:rPr>
              <w:t>Std</w:t>
            </w:r>
          </w:p>
        </w:tc>
        <w:tc>
          <w:tcPr>
            <w:tcW w:w="1520"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&gt;0</w:t>
            </w:r>
          </w:p>
        </w:tc>
        <w:tc>
          <w:tcPr>
            <w:tcW w:w="3079"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单位m，保留三位有效位</w:t>
            </w:r>
          </w:p>
        </w:tc>
      </w:tr>
    </w:tbl>
    <w:p/>
    <w:p>
      <w:pPr>
        <w:pStyle w:val="3"/>
      </w:pPr>
      <w:bookmarkStart w:id="20" w:name="_Toc6851"/>
      <w:bookmarkStart w:id="21" w:name="_Toc26407"/>
      <w:r>
        <w:t>CONFIGHEADINGOFFSET</w:t>
      </w:r>
      <w:r>
        <w:rPr>
          <w:rFonts w:hint="eastAsia"/>
        </w:rPr>
        <w:t xml:space="preserve"> 配置双天线航向及俯仰角偏差</w:t>
      </w:r>
      <w:bookmarkEnd w:id="20"/>
      <w:bookmarkEnd w:id="21"/>
    </w:p>
    <w:p>
      <w:pPr>
        <w:ind w:firstLine="420"/>
      </w:pPr>
      <w:r>
        <w:rPr>
          <w:rFonts w:hint="eastAsia"/>
        </w:rPr>
        <w:t>配置双天线航向及俯仰角，双天线航向是指双天线接收机的主天线（ANT1）与从天线（ANT2）之间构成一个基线向量，确定此基线向量逆时针方向与真北的夹角。</w:t>
      </w:r>
    </w:p>
    <w:p>
      <w:pPr>
        <w:ind w:firstLine="420"/>
      </w:pPr>
      <w:r>
        <w:rPr>
          <w:rFonts w:hint="eastAsia"/>
        </w:rPr>
        <w:t>配置双天线航向及俯仰角偏差指令格式：</w:t>
      </w:r>
    </w:p>
    <w:p>
      <w:pPr>
        <w:pStyle w:val="48"/>
        <w:ind w:firstLine="419"/>
        <w:jc w:val="left"/>
      </w:pPr>
      <w:r>
        <w:rPr>
          <w:rFonts w:hint="eastAsia"/>
        </w:rPr>
        <w:t>&gt;</w:t>
      </w:r>
      <w:r>
        <w:t>CONFIGHEADINGOFFSET</w:t>
      </w:r>
      <w:r>
        <w:rPr>
          <w:rFonts w:hint="eastAsia"/>
        </w:rPr>
        <w:t>,HeadingOffset,PitchOffset*CS</w:t>
      </w:r>
    </w:p>
    <w:p>
      <w:pPr>
        <w:spacing w:line="240" w:lineRule="auto"/>
        <w:ind w:firstLine="420"/>
        <w:jc w:val="left"/>
        <w:rPr>
          <w:bCs/>
          <w:color w:val="000000"/>
        </w:rPr>
      </w:pPr>
      <w:r>
        <w:rPr>
          <w:rFonts w:hint="eastAsia"/>
          <w:bCs/>
          <w:color w:val="000000"/>
        </w:rPr>
        <w:t>指令输入示例：</w:t>
      </w:r>
    </w:p>
    <w:p>
      <w:pPr>
        <w:pStyle w:val="48"/>
        <w:ind w:firstLine="419"/>
        <w:jc w:val="left"/>
      </w:pPr>
      <w:r>
        <w:rPr>
          <w:rFonts w:hint="eastAsia"/>
        </w:rPr>
        <w:t>&gt;</w:t>
      </w:r>
      <w:r>
        <w:t>CONFIGHEADINGOFFSET</w:t>
      </w:r>
      <w:r>
        <w:rPr>
          <w:rFonts w:hint="eastAsia"/>
        </w:rPr>
        <w:t>,90,45*47</w:t>
      </w:r>
    </w:p>
    <w:p>
      <w:pPr>
        <w:pStyle w:val="30"/>
        <w:numPr>
          <w:ilvl w:val="-1"/>
          <w:numId w:val="0"/>
        </w:numPr>
        <w:ind w:left="0" w:firstLine="0"/>
        <w:jc w:val="both"/>
        <w:rPr>
          <w:rFonts w:hint="default"/>
        </w:rPr>
      </w:pPr>
    </w:p>
    <w:p>
      <w:pPr>
        <w:pStyle w:val="30"/>
        <w:rPr>
          <w:rFonts w:hint="default"/>
        </w:rPr>
      </w:pPr>
      <w:r>
        <w:t>配置双天线航向及俯仰角偏差参数说明</w:t>
      </w:r>
    </w:p>
    <w:tbl>
      <w:tblPr>
        <w:tblStyle w:val="22"/>
        <w:tblW w:w="73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479"/>
        <w:gridCol w:w="4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479"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4114"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HeadingOffset</w:t>
            </w:r>
          </w:p>
        </w:tc>
        <w:tc>
          <w:tcPr>
            <w:tcW w:w="1479"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-180.0 ~180.0</w:t>
            </w:r>
          </w:p>
        </w:tc>
        <w:tc>
          <w:tcPr>
            <w:tcW w:w="4114"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添加到航向</w:t>
            </w:r>
            <w:r>
              <w:rPr>
                <w:rFonts w:hint="eastAsia"/>
                <w:color w:val="000000"/>
                <w:sz w:val="21"/>
                <w:szCs w:val="21"/>
              </w:rPr>
              <w:t>角</w:t>
            </w:r>
            <w:r>
              <w:rPr>
                <w:color w:val="000000"/>
                <w:sz w:val="21"/>
                <w:szCs w:val="21"/>
              </w:rPr>
              <w:t>输出的偏移量</w:t>
            </w:r>
            <w:r>
              <w:rPr>
                <w:rFonts w:hint="eastAsia"/>
                <w:color w:val="000000"/>
                <w:sz w:val="21"/>
                <w:szCs w:val="21"/>
              </w:rPr>
              <w:t>；单位：</w:t>
            </w:r>
            <w:r>
              <w:rPr>
                <w:color w:val="000000"/>
                <w:sz w:val="21"/>
                <w:szCs w:val="21"/>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9"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PitchOffset</w:t>
            </w:r>
          </w:p>
        </w:tc>
        <w:tc>
          <w:tcPr>
            <w:tcW w:w="1479"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-90.0 ~90.0</w:t>
            </w:r>
          </w:p>
        </w:tc>
        <w:tc>
          <w:tcPr>
            <w:tcW w:w="4114" w:type="dxa"/>
            <w:tcBorders>
              <w:top w:val="nil"/>
              <w:left w:val="nil"/>
              <w:bottom w:val="single" w:color="4F81BD" w:sz="12" w:space="0"/>
              <w:right w:val="nil"/>
            </w:tcBorders>
            <w:shd w:val="clear" w:color="auto" w:fill="FFFFFF"/>
          </w:tcPr>
          <w:p>
            <w:pPr>
              <w:jc w:val="left"/>
              <w:rPr>
                <w:color w:val="000000"/>
                <w:sz w:val="21"/>
                <w:szCs w:val="21"/>
              </w:rPr>
            </w:pPr>
            <w:r>
              <w:rPr>
                <w:color w:val="000000"/>
                <w:sz w:val="21"/>
                <w:szCs w:val="21"/>
              </w:rPr>
              <w:t>添加到</w:t>
            </w:r>
            <w:r>
              <w:rPr>
                <w:rFonts w:hint="eastAsia"/>
                <w:color w:val="000000"/>
                <w:sz w:val="21"/>
                <w:szCs w:val="21"/>
              </w:rPr>
              <w:t>俯仰角</w:t>
            </w:r>
            <w:r>
              <w:rPr>
                <w:color w:val="000000"/>
                <w:sz w:val="21"/>
                <w:szCs w:val="21"/>
              </w:rPr>
              <w:t>输出的偏移量</w:t>
            </w:r>
            <w:r>
              <w:rPr>
                <w:rFonts w:hint="eastAsia"/>
                <w:color w:val="000000"/>
                <w:sz w:val="21"/>
                <w:szCs w:val="21"/>
              </w:rPr>
              <w:t>，单位：</w:t>
            </w:r>
            <w:r>
              <w:rPr>
                <w:color w:val="000000"/>
                <w:sz w:val="21"/>
                <w:szCs w:val="21"/>
              </w:rPr>
              <w:t>度</w:t>
            </w:r>
          </w:p>
        </w:tc>
      </w:tr>
    </w:tbl>
    <w:p/>
    <w:p>
      <w:pPr>
        <w:pStyle w:val="3"/>
      </w:pPr>
      <w:bookmarkStart w:id="22" w:name="_Toc16716"/>
      <w:bookmarkStart w:id="23" w:name="_Toc24577"/>
      <w:r>
        <w:t>CONFIGIMUROTATION</w:t>
      </w:r>
      <w:r>
        <w:rPr>
          <w:rFonts w:hint="eastAsia"/>
        </w:rPr>
        <w:t xml:space="preserve"> 配置IMU旋转角</w:t>
      </w:r>
      <w:bookmarkEnd w:id="22"/>
      <w:bookmarkEnd w:id="23"/>
    </w:p>
    <w:p>
      <w:pPr>
        <w:ind w:firstLine="420"/>
      </w:pPr>
      <w:r>
        <w:rPr>
          <w:rFonts w:hint="eastAsia"/>
        </w:rPr>
        <w:t>配置IMU坐标系与其他坐标系（如车体系或基线）的旋转偏移。偏移的输入须要是从IMU坐标系转向其他坐标系的。旋转顺序为Z, X, Y。全部旋转均遵从右手系。</w:t>
      </w:r>
    </w:p>
    <w:p>
      <w:pPr>
        <w:ind w:firstLine="420"/>
      </w:pPr>
      <w:r>
        <w:rPr>
          <w:rFonts w:hint="eastAsia"/>
        </w:rPr>
        <w:t>配置IMU旋转角指令格式：</w:t>
      </w:r>
    </w:p>
    <w:p>
      <w:pPr>
        <w:pStyle w:val="48"/>
        <w:ind w:firstLine="419"/>
        <w:jc w:val="left"/>
      </w:pPr>
      <w:r>
        <w:rPr>
          <w:rFonts w:hint="eastAsia"/>
        </w:rPr>
        <w:t>&gt;</w:t>
      </w:r>
      <w:r>
        <w:t>CONFIGIMUROTATION</w:t>
      </w:r>
      <w:r>
        <w:rPr>
          <w:rFonts w:hint="eastAsia"/>
        </w:rPr>
        <w:t>,INSRotationType,XRotation,YRotation,ZRotation[,XRotationS</w:t>
      </w:r>
      <w:r>
        <w:rPr>
          <w:rFonts w:hint="eastAsia"/>
          <w:lang w:val="en-US" w:eastAsia="zh-CN"/>
        </w:rPr>
        <w:t>td</w:t>
      </w:r>
      <w:r>
        <w:rPr>
          <w:rFonts w:hint="eastAsia"/>
        </w:rPr>
        <w:t>[,YRotationS</w:t>
      </w:r>
      <w:r>
        <w:rPr>
          <w:rFonts w:hint="eastAsia"/>
          <w:lang w:val="en-US" w:eastAsia="zh-CN"/>
        </w:rPr>
        <w:t>td</w:t>
      </w:r>
      <w:r>
        <w:rPr>
          <w:rFonts w:hint="eastAsia"/>
        </w:rPr>
        <w:t>[,ZRotationS</w:t>
      </w:r>
      <w:r>
        <w:rPr>
          <w:rFonts w:hint="eastAsia"/>
          <w:lang w:val="en-US" w:eastAsia="zh-CN"/>
        </w:rPr>
        <w:t>td</w:t>
      </w:r>
      <w:r>
        <w:rPr>
          <w:rFonts w:hint="eastAsia"/>
        </w:rPr>
        <w:t>]]]*CS</w:t>
      </w:r>
    </w:p>
    <w:p>
      <w:pPr>
        <w:spacing w:line="240" w:lineRule="auto"/>
        <w:ind w:firstLine="420"/>
        <w:jc w:val="left"/>
        <w:rPr>
          <w:bCs/>
          <w:color w:val="000000"/>
        </w:rPr>
      </w:pPr>
      <w:r>
        <w:rPr>
          <w:rFonts w:hint="eastAsia"/>
          <w:bCs/>
          <w:color w:val="000000"/>
        </w:rPr>
        <w:t>指令输入示例：</w:t>
      </w:r>
    </w:p>
    <w:p>
      <w:pPr>
        <w:pStyle w:val="48"/>
        <w:ind w:firstLine="419"/>
        <w:jc w:val="left"/>
      </w:pPr>
      <w:r>
        <w:rPr>
          <w:rFonts w:hint="eastAsia"/>
        </w:rPr>
        <w:t>&gt;</w:t>
      </w:r>
      <w:r>
        <w:t>CONFIGIMUROTATION</w:t>
      </w:r>
      <w:r>
        <w:rPr>
          <w:rFonts w:hint="eastAsia"/>
        </w:rPr>
        <w:t>,RBV,180,0,0,5.0,5.0,5.0*37</w:t>
      </w:r>
    </w:p>
    <w:p>
      <w:pPr>
        <w:pStyle w:val="30"/>
        <w:rPr>
          <w:rFonts w:hint="default"/>
        </w:rPr>
      </w:pPr>
      <w:r>
        <w:t>配置IMU旋转角参数说明</w:t>
      </w:r>
    </w:p>
    <w:tbl>
      <w:tblPr>
        <w:tblStyle w:val="22"/>
        <w:tblW w:w="94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2020"/>
        <w:gridCol w:w="5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2020"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5729"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INSRotationType</w:t>
            </w:r>
          </w:p>
        </w:tc>
        <w:tc>
          <w:tcPr>
            <w:tcW w:w="2020"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_Ref21630 \h </w:instrText>
            </w:r>
            <w:r>
              <w:rPr>
                <w:rFonts w:hint="eastAsia"/>
                <w:color w:val="000000"/>
                <w:sz w:val="21"/>
                <w:szCs w:val="21"/>
              </w:rPr>
              <w:fldChar w:fldCharType="separate"/>
            </w:r>
            <w:r>
              <w:rPr>
                <w:bCs/>
                <w:color w:val="000000"/>
                <w:sz w:val="21"/>
                <w:szCs w:val="21"/>
              </w:rPr>
              <w:t>旋转偏移类型</w:t>
            </w:r>
            <w:r>
              <w:rPr>
                <w:rFonts w:hint="eastAsia"/>
                <w:color w:val="000000"/>
                <w:sz w:val="21"/>
                <w:szCs w:val="21"/>
              </w:rPr>
              <w:fldChar w:fldCharType="end"/>
            </w:r>
          </w:p>
        </w:tc>
        <w:tc>
          <w:tcPr>
            <w:tcW w:w="5729"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要设置的旋转偏移方式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XRotation</w:t>
            </w:r>
          </w:p>
        </w:tc>
        <w:tc>
          <w:tcPr>
            <w:tcW w:w="2020"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-180.0 ~180.0</w:t>
            </w:r>
          </w:p>
        </w:tc>
        <w:tc>
          <w:tcPr>
            <w:tcW w:w="5729"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IMU坐标系相对于载体坐标系绕X轴旋转角度，单位：度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YRotation</w:t>
            </w:r>
          </w:p>
        </w:tc>
        <w:tc>
          <w:tcPr>
            <w:tcW w:w="2020"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-180.0 ~180.0</w:t>
            </w:r>
          </w:p>
        </w:tc>
        <w:tc>
          <w:tcPr>
            <w:tcW w:w="5729"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IMU坐标系相对于载体坐标系绕Y轴旋转角度，单位：度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ZRotation</w:t>
            </w:r>
          </w:p>
        </w:tc>
        <w:tc>
          <w:tcPr>
            <w:tcW w:w="2020"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-180.0 ~180.0</w:t>
            </w:r>
          </w:p>
        </w:tc>
        <w:tc>
          <w:tcPr>
            <w:tcW w:w="5729"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IMU坐标系相对于载体坐标系绕Z轴旋转角度，单位：度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XRotationS</w:t>
            </w:r>
            <w:r>
              <w:rPr>
                <w:rFonts w:hint="eastAsia"/>
                <w:color w:val="000000"/>
                <w:lang w:val="en-US" w:eastAsia="zh-CN"/>
              </w:rPr>
              <w:t>td</w:t>
            </w:r>
          </w:p>
        </w:tc>
        <w:tc>
          <w:tcPr>
            <w:tcW w:w="2020"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0.25~45</w:t>
            </w:r>
          </w:p>
        </w:tc>
        <w:tc>
          <w:tcPr>
            <w:tcW w:w="5729"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X轴旋转角度标准偏差，单位：度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YRotationS</w:t>
            </w:r>
            <w:r>
              <w:rPr>
                <w:rFonts w:hint="eastAsia"/>
                <w:color w:val="000000"/>
                <w:lang w:val="en-US" w:eastAsia="zh-CN"/>
              </w:rPr>
              <w:t>td</w:t>
            </w:r>
          </w:p>
        </w:tc>
        <w:tc>
          <w:tcPr>
            <w:tcW w:w="2020"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0.25~45</w:t>
            </w:r>
          </w:p>
        </w:tc>
        <w:tc>
          <w:tcPr>
            <w:tcW w:w="5729"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Y轴旋转角度标准偏差，单位：度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ZRotationS</w:t>
            </w:r>
            <w:r>
              <w:rPr>
                <w:rFonts w:hint="eastAsia"/>
                <w:color w:val="000000"/>
                <w:lang w:val="en-US" w:eastAsia="zh-CN"/>
              </w:rPr>
              <w:t>td</w:t>
            </w:r>
          </w:p>
        </w:tc>
        <w:tc>
          <w:tcPr>
            <w:tcW w:w="2020"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0.25~45</w:t>
            </w:r>
          </w:p>
        </w:tc>
        <w:tc>
          <w:tcPr>
            <w:tcW w:w="5729"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Z轴旋转角度标准偏差，单位：度</w:t>
            </w:r>
          </w:p>
        </w:tc>
      </w:tr>
    </w:tbl>
    <w:p>
      <w:pPr>
        <w:pStyle w:val="30"/>
        <w:rPr>
          <w:rFonts w:hint="default"/>
          <w:bCs/>
          <w:color w:val="000000"/>
          <w:szCs w:val="21"/>
        </w:rPr>
      </w:pPr>
      <w:bookmarkStart w:id="24" w:name="_Ref21630"/>
      <w:r>
        <w:rPr>
          <w:bCs/>
          <w:color w:val="000000"/>
          <w:szCs w:val="21"/>
        </w:rPr>
        <w:t>旋转偏移类型</w:t>
      </w:r>
      <w:bookmarkEnd w:id="2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1"/>
        <w:gridCol w:w="1195"/>
        <w:gridCol w:w="4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1" w:type="dxa"/>
            <w:tcBorders>
              <w:top w:val="single" w:color="4F81BD" w:sz="12" w:space="0"/>
              <w:left w:val="nil"/>
              <w:bottom w:val="single" w:color="4F81BD" w:sz="4" w:space="0"/>
              <w:right w:val="nil"/>
              <w:tl2br w:val="nil"/>
            </w:tcBorders>
            <w:shd w:val="clear" w:color="auto" w:fill="95B4D8"/>
            <w:vAlign w:val="center"/>
          </w:tcPr>
          <w:p>
            <w:pPr>
              <w:rPr>
                <w:rFonts w:ascii="仿宋" w:hAnsi="仿宋" w:eastAsia="仿宋" w:cs="仿宋"/>
                <w:b/>
                <w:bCs/>
                <w:color w:val="000000"/>
              </w:rPr>
            </w:pPr>
            <w:r>
              <w:rPr>
                <w:rFonts w:hint="eastAsia" w:ascii="仿宋" w:hAnsi="仿宋" w:eastAsia="仿宋" w:cs="仿宋"/>
                <w:b/>
                <w:bCs/>
                <w:color w:val="000000"/>
              </w:rPr>
              <w:t>参数项</w:t>
            </w:r>
          </w:p>
        </w:tc>
        <w:tc>
          <w:tcPr>
            <w:tcW w:w="1195" w:type="dxa"/>
            <w:tcBorders>
              <w:top w:val="single" w:color="4F81BD" w:sz="12" w:space="0"/>
              <w:left w:val="nil"/>
              <w:bottom w:val="single" w:color="4F81BD" w:sz="4" w:space="0"/>
              <w:right w:val="nil"/>
            </w:tcBorders>
            <w:shd w:val="clear" w:color="auto" w:fill="95B4D8"/>
          </w:tcPr>
          <w:p>
            <w:pPr>
              <w:rPr>
                <w:rFonts w:ascii="仿宋" w:hAnsi="仿宋" w:eastAsia="仿宋" w:cs="仿宋"/>
                <w:b/>
                <w:bCs/>
                <w:color w:val="000000"/>
              </w:rPr>
            </w:pPr>
            <w:r>
              <w:rPr>
                <w:rFonts w:hint="eastAsia" w:ascii="仿宋" w:hAnsi="仿宋" w:eastAsia="仿宋" w:cs="仿宋"/>
                <w:b/>
                <w:bCs/>
                <w:color w:val="000000"/>
              </w:rPr>
              <w:t>参数名</w:t>
            </w:r>
          </w:p>
        </w:tc>
        <w:tc>
          <w:tcPr>
            <w:tcW w:w="4751" w:type="dxa"/>
            <w:tcBorders>
              <w:top w:val="single" w:color="4F81BD" w:sz="12" w:space="0"/>
              <w:left w:val="nil"/>
              <w:bottom w:val="single" w:color="4F81BD" w:sz="4" w:space="0"/>
              <w:right w:val="nil"/>
            </w:tcBorders>
            <w:shd w:val="clear" w:color="auto" w:fill="95B4D8"/>
          </w:tcPr>
          <w:p>
            <w:pPr>
              <w:rPr>
                <w:rFonts w:ascii="仿宋" w:hAnsi="仿宋" w:eastAsia="仿宋" w:cs="仿宋"/>
                <w:b/>
                <w:bCs/>
                <w:color w:val="000000"/>
              </w:rPr>
            </w:pPr>
            <w:r>
              <w:rPr>
                <w:rFonts w:hint="eastAsia" w:ascii="仿宋" w:hAnsi="仿宋" w:eastAsia="仿宋" w:cs="仿宋"/>
                <w:b/>
                <w:bCs/>
                <w:color w:val="000000"/>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1" w:type="dxa"/>
            <w:vMerge w:val="restart"/>
            <w:tcBorders>
              <w:top w:val="single" w:color="4F81BD" w:sz="4" w:space="0"/>
              <w:left w:val="nil"/>
              <w:right w:val="nil"/>
            </w:tcBorders>
            <w:shd w:val="clear" w:color="auto" w:fill="EDF2F8"/>
            <w:vAlign w:val="center"/>
          </w:tcPr>
          <w:p>
            <w:pPr>
              <w:spacing w:line="240" w:lineRule="auto"/>
              <w:rPr>
                <w:bCs/>
                <w:color w:val="000000"/>
                <w:sz w:val="21"/>
              </w:rPr>
            </w:pPr>
            <w:r>
              <w:rPr>
                <w:rFonts w:hint="eastAsia"/>
                <w:color w:val="000000"/>
                <w:sz w:val="21"/>
                <w:szCs w:val="21"/>
              </w:rPr>
              <w:t>INSRotationType</w:t>
            </w:r>
          </w:p>
        </w:tc>
        <w:tc>
          <w:tcPr>
            <w:tcW w:w="1195" w:type="dxa"/>
            <w:tcBorders>
              <w:top w:val="single" w:color="4F81BD" w:sz="4" w:space="0"/>
              <w:left w:val="nil"/>
              <w:bottom w:val="nil"/>
              <w:right w:val="nil"/>
            </w:tcBorders>
            <w:shd w:val="clear" w:color="auto" w:fill="EDF2F8"/>
          </w:tcPr>
          <w:p>
            <w:pPr>
              <w:spacing w:line="240" w:lineRule="auto"/>
              <w:rPr>
                <w:bCs/>
                <w:color w:val="000000"/>
                <w:sz w:val="21"/>
              </w:rPr>
            </w:pPr>
            <w:r>
              <w:rPr>
                <w:bCs/>
                <w:color w:val="000000"/>
                <w:sz w:val="21"/>
              </w:rPr>
              <w:t>USER</w:t>
            </w:r>
          </w:p>
        </w:tc>
        <w:tc>
          <w:tcPr>
            <w:tcW w:w="4751" w:type="dxa"/>
            <w:tcBorders>
              <w:top w:val="single" w:color="4F81BD" w:sz="4" w:space="0"/>
              <w:left w:val="nil"/>
              <w:bottom w:val="nil"/>
              <w:right w:val="nil"/>
            </w:tcBorders>
            <w:shd w:val="clear" w:color="auto" w:fill="EDF2F8"/>
          </w:tcPr>
          <w:p>
            <w:pPr>
              <w:spacing w:line="240" w:lineRule="auto"/>
              <w:jc w:val="left"/>
              <w:rPr>
                <w:bCs/>
                <w:color w:val="000000"/>
                <w:sz w:val="21"/>
              </w:rPr>
            </w:pPr>
            <w:r>
              <w:rPr>
                <w:rFonts w:hint="eastAsia"/>
                <w:bCs/>
                <w:color w:val="000000"/>
                <w:sz w:val="21"/>
              </w:rPr>
              <w:t>从IMU系旋转到用户定义的输出坐标系。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1" w:type="dxa"/>
            <w:vMerge w:val="continue"/>
            <w:tcBorders>
              <w:left w:val="nil"/>
              <w:right w:val="nil"/>
            </w:tcBorders>
            <w:shd w:val="clear" w:color="auto" w:fill="FFFFFF"/>
          </w:tcPr>
          <w:p>
            <w:pPr>
              <w:spacing w:line="240" w:lineRule="auto"/>
              <w:rPr>
                <w:bCs/>
                <w:color w:val="000000"/>
                <w:sz w:val="21"/>
              </w:rPr>
            </w:pPr>
          </w:p>
        </w:tc>
        <w:tc>
          <w:tcPr>
            <w:tcW w:w="1195" w:type="dxa"/>
            <w:tcBorders>
              <w:top w:val="nil"/>
              <w:left w:val="nil"/>
              <w:bottom w:val="nil"/>
              <w:right w:val="nil"/>
            </w:tcBorders>
            <w:shd w:val="clear" w:color="auto" w:fill="FFFFFF"/>
          </w:tcPr>
          <w:p>
            <w:pPr>
              <w:spacing w:line="240" w:lineRule="auto"/>
              <w:rPr>
                <w:bCs/>
                <w:color w:val="000000"/>
                <w:sz w:val="21"/>
              </w:rPr>
            </w:pPr>
            <w:r>
              <w:rPr>
                <w:bCs/>
                <w:color w:val="000000"/>
                <w:sz w:val="21"/>
              </w:rPr>
              <w:t>MARK1</w:t>
            </w:r>
          </w:p>
        </w:tc>
        <w:tc>
          <w:tcPr>
            <w:tcW w:w="4751" w:type="dxa"/>
            <w:tcBorders>
              <w:top w:val="nil"/>
              <w:left w:val="nil"/>
              <w:bottom w:val="nil"/>
              <w:right w:val="nil"/>
            </w:tcBorders>
            <w:shd w:val="clear" w:color="auto" w:fill="FFFFFF"/>
          </w:tcPr>
          <w:p>
            <w:pPr>
              <w:spacing w:line="240" w:lineRule="auto"/>
              <w:jc w:val="left"/>
              <w:rPr>
                <w:bCs/>
                <w:color w:val="000000"/>
                <w:sz w:val="21"/>
              </w:rPr>
            </w:pPr>
            <w:r>
              <w:rPr>
                <w:rFonts w:hint="eastAsia"/>
                <w:bCs/>
                <w:color w:val="000000"/>
                <w:sz w:val="21"/>
              </w:rPr>
              <w:t>从IMU系旋转到MARK1期望输出的坐标系。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1" w:type="dxa"/>
            <w:vMerge w:val="continue"/>
            <w:tcBorders>
              <w:left w:val="nil"/>
              <w:right w:val="nil"/>
            </w:tcBorders>
            <w:shd w:val="clear" w:color="auto" w:fill="EDF2F8"/>
          </w:tcPr>
          <w:p>
            <w:pPr>
              <w:spacing w:line="240" w:lineRule="auto"/>
              <w:rPr>
                <w:bCs/>
                <w:color w:val="000000"/>
                <w:sz w:val="21"/>
              </w:rPr>
            </w:pPr>
          </w:p>
        </w:tc>
        <w:tc>
          <w:tcPr>
            <w:tcW w:w="1195" w:type="dxa"/>
            <w:tcBorders>
              <w:top w:val="nil"/>
              <w:left w:val="nil"/>
              <w:bottom w:val="nil"/>
              <w:right w:val="nil"/>
            </w:tcBorders>
            <w:shd w:val="clear" w:color="auto" w:fill="EDF2F8"/>
          </w:tcPr>
          <w:p>
            <w:pPr>
              <w:spacing w:line="240" w:lineRule="auto"/>
              <w:rPr>
                <w:bCs/>
                <w:color w:val="000000"/>
                <w:sz w:val="21"/>
              </w:rPr>
            </w:pPr>
            <w:r>
              <w:rPr>
                <w:bCs/>
                <w:color w:val="000000"/>
                <w:sz w:val="21"/>
              </w:rPr>
              <w:t>MARK2</w:t>
            </w:r>
          </w:p>
        </w:tc>
        <w:tc>
          <w:tcPr>
            <w:tcW w:w="4751" w:type="dxa"/>
            <w:tcBorders>
              <w:top w:val="nil"/>
              <w:left w:val="nil"/>
              <w:bottom w:val="nil"/>
              <w:right w:val="nil"/>
            </w:tcBorders>
            <w:shd w:val="clear" w:color="auto" w:fill="EDF2F8"/>
          </w:tcPr>
          <w:p>
            <w:pPr>
              <w:spacing w:line="240" w:lineRule="auto"/>
              <w:jc w:val="left"/>
              <w:rPr>
                <w:bCs/>
                <w:color w:val="000000"/>
                <w:sz w:val="21"/>
              </w:rPr>
            </w:pPr>
            <w:r>
              <w:rPr>
                <w:rFonts w:hint="eastAsia"/>
                <w:bCs/>
                <w:color w:val="000000"/>
                <w:sz w:val="21"/>
              </w:rPr>
              <w:t>从IMU系旋转到MARK2期望输出的坐标系。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1" w:type="dxa"/>
            <w:vMerge w:val="continue"/>
            <w:tcBorders>
              <w:left w:val="nil"/>
              <w:right w:val="nil"/>
            </w:tcBorders>
            <w:shd w:val="clear" w:color="auto" w:fill="FFFFFF"/>
          </w:tcPr>
          <w:p>
            <w:pPr>
              <w:spacing w:line="240" w:lineRule="auto"/>
              <w:rPr>
                <w:bCs/>
                <w:color w:val="000000"/>
                <w:sz w:val="21"/>
              </w:rPr>
            </w:pPr>
          </w:p>
        </w:tc>
        <w:tc>
          <w:tcPr>
            <w:tcW w:w="1195" w:type="dxa"/>
            <w:tcBorders>
              <w:top w:val="nil"/>
              <w:left w:val="nil"/>
              <w:bottom w:val="nil"/>
              <w:right w:val="nil"/>
            </w:tcBorders>
            <w:shd w:val="clear" w:color="auto" w:fill="FFFFFF"/>
          </w:tcPr>
          <w:p>
            <w:pPr>
              <w:spacing w:line="240" w:lineRule="auto"/>
              <w:rPr>
                <w:bCs/>
                <w:color w:val="000000"/>
                <w:sz w:val="21"/>
              </w:rPr>
            </w:pPr>
            <w:r>
              <w:rPr>
                <w:bCs/>
                <w:color w:val="000000"/>
                <w:sz w:val="21"/>
              </w:rPr>
              <w:t>ALIGN</w:t>
            </w:r>
          </w:p>
        </w:tc>
        <w:tc>
          <w:tcPr>
            <w:tcW w:w="4751" w:type="dxa"/>
            <w:tcBorders>
              <w:top w:val="nil"/>
              <w:left w:val="nil"/>
              <w:bottom w:val="nil"/>
              <w:right w:val="nil"/>
            </w:tcBorders>
            <w:shd w:val="clear" w:color="auto" w:fill="FFFFFF"/>
          </w:tcPr>
          <w:p>
            <w:pPr>
              <w:spacing w:line="240" w:lineRule="auto"/>
              <w:jc w:val="left"/>
              <w:rPr>
                <w:bCs/>
                <w:color w:val="000000"/>
                <w:sz w:val="21"/>
              </w:rPr>
            </w:pPr>
            <w:r>
              <w:rPr>
                <w:rFonts w:hint="eastAsia"/>
                <w:bCs/>
                <w:color w:val="000000"/>
                <w:sz w:val="21"/>
              </w:rPr>
              <w:t>从IMU系转到一个对准的双天线结果。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1" w:type="dxa"/>
            <w:vMerge w:val="continue"/>
            <w:tcBorders>
              <w:left w:val="nil"/>
              <w:right w:val="nil"/>
            </w:tcBorders>
            <w:shd w:val="clear" w:color="auto" w:fill="EDF2F8"/>
          </w:tcPr>
          <w:p>
            <w:pPr>
              <w:spacing w:line="240" w:lineRule="auto"/>
              <w:rPr>
                <w:bCs/>
                <w:color w:val="000000"/>
                <w:sz w:val="21"/>
              </w:rPr>
            </w:pPr>
          </w:p>
        </w:tc>
        <w:tc>
          <w:tcPr>
            <w:tcW w:w="1195" w:type="dxa"/>
            <w:tcBorders>
              <w:top w:val="nil"/>
              <w:left w:val="nil"/>
              <w:bottom w:val="nil"/>
              <w:right w:val="nil"/>
            </w:tcBorders>
            <w:shd w:val="clear" w:color="auto" w:fill="EDF2F8"/>
          </w:tcPr>
          <w:p>
            <w:pPr>
              <w:spacing w:line="240" w:lineRule="auto"/>
              <w:rPr>
                <w:bCs/>
                <w:color w:val="000000"/>
                <w:sz w:val="21"/>
              </w:rPr>
            </w:pPr>
            <w:r>
              <w:rPr>
                <w:bCs/>
                <w:color w:val="000000"/>
                <w:sz w:val="21"/>
              </w:rPr>
              <w:t>RBV</w:t>
            </w:r>
          </w:p>
        </w:tc>
        <w:tc>
          <w:tcPr>
            <w:tcW w:w="4751" w:type="dxa"/>
            <w:tcBorders>
              <w:top w:val="nil"/>
              <w:left w:val="nil"/>
              <w:bottom w:val="nil"/>
              <w:right w:val="nil"/>
            </w:tcBorders>
            <w:shd w:val="clear" w:color="auto" w:fill="EDF2F8"/>
          </w:tcPr>
          <w:p>
            <w:pPr>
              <w:spacing w:line="240" w:lineRule="auto"/>
              <w:jc w:val="left"/>
              <w:rPr>
                <w:bCs/>
                <w:color w:val="000000"/>
                <w:sz w:val="21"/>
              </w:rPr>
            </w:pPr>
            <w:r>
              <w:rPr>
                <w:rFonts w:hint="eastAsia"/>
                <w:bCs/>
                <w:color w:val="000000"/>
                <w:sz w:val="21"/>
              </w:rPr>
              <w:t>从IMU系旋转到车辆坐标系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1" w:type="dxa"/>
            <w:vMerge w:val="continue"/>
            <w:tcBorders>
              <w:left w:val="nil"/>
              <w:bottom w:val="single" w:color="4F81BD" w:sz="12" w:space="0"/>
              <w:right w:val="nil"/>
            </w:tcBorders>
            <w:shd w:val="clear" w:color="auto" w:fill="FFFFFF"/>
          </w:tcPr>
          <w:p>
            <w:pPr>
              <w:spacing w:line="240" w:lineRule="auto"/>
              <w:rPr>
                <w:bCs/>
                <w:color w:val="000000"/>
                <w:sz w:val="21"/>
              </w:rPr>
            </w:pPr>
          </w:p>
        </w:tc>
        <w:tc>
          <w:tcPr>
            <w:tcW w:w="1195" w:type="dxa"/>
            <w:tcBorders>
              <w:top w:val="nil"/>
              <w:left w:val="nil"/>
              <w:bottom w:val="single" w:color="4F81BD" w:sz="12" w:space="0"/>
              <w:right w:val="nil"/>
            </w:tcBorders>
            <w:shd w:val="clear" w:color="auto" w:fill="FFFFFF"/>
          </w:tcPr>
          <w:p>
            <w:pPr>
              <w:spacing w:line="240" w:lineRule="auto"/>
              <w:rPr>
                <w:bCs/>
                <w:color w:val="000000"/>
                <w:sz w:val="21"/>
              </w:rPr>
            </w:pPr>
            <w:r>
              <w:rPr>
                <w:bCs/>
                <w:color w:val="000000"/>
                <w:sz w:val="21"/>
              </w:rPr>
              <w:t>RBM</w:t>
            </w:r>
          </w:p>
        </w:tc>
        <w:tc>
          <w:tcPr>
            <w:tcW w:w="4751" w:type="dxa"/>
            <w:tcBorders>
              <w:top w:val="nil"/>
              <w:left w:val="nil"/>
              <w:bottom w:val="single" w:color="4F81BD" w:sz="12" w:space="0"/>
              <w:right w:val="nil"/>
            </w:tcBorders>
            <w:shd w:val="clear" w:color="auto" w:fill="FFFFFF"/>
          </w:tcPr>
          <w:p>
            <w:pPr>
              <w:spacing w:line="240" w:lineRule="auto"/>
              <w:jc w:val="left"/>
              <w:rPr>
                <w:bCs/>
                <w:color w:val="000000"/>
                <w:sz w:val="21"/>
              </w:rPr>
            </w:pPr>
            <w:r>
              <w:rPr>
                <w:rFonts w:hint="eastAsia"/>
                <w:bCs/>
                <w:color w:val="000000"/>
                <w:sz w:val="21"/>
              </w:rPr>
              <w:t>从IMU系旋转到云台坐标系</w:t>
            </w:r>
          </w:p>
        </w:tc>
      </w:tr>
    </w:tbl>
    <w:p/>
    <w:p>
      <w:pPr>
        <w:pStyle w:val="3"/>
      </w:pPr>
      <w:bookmarkStart w:id="25" w:name="_Toc13592"/>
      <w:bookmarkStart w:id="26" w:name="_Toc23651"/>
      <w:r>
        <w:rPr>
          <w:rFonts w:hint="eastAsia"/>
        </w:rPr>
        <w:t>CONFIGJAMDETECT配置干扰检测</w:t>
      </w:r>
      <w:bookmarkEnd w:id="25"/>
      <w:bookmarkEnd w:id="26"/>
    </w:p>
    <w:p>
      <w:pPr>
        <w:ind w:firstLine="419"/>
        <w:jc w:val="left"/>
        <w:rPr>
          <w:bCs/>
        </w:rPr>
      </w:pPr>
      <w:r>
        <w:rPr>
          <w:rFonts w:hint="eastAsia"/>
          <w:bCs/>
        </w:rPr>
        <w:t>该指令用于对模组抗干扰功能开关及对射频通道选择配置。</w:t>
      </w:r>
    </w:p>
    <w:p>
      <w:pPr>
        <w:ind w:firstLine="419"/>
        <w:jc w:val="left"/>
      </w:pPr>
      <w:r>
        <w:rPr>
          <w:rFonts w:hint="eastAsia"/>
        </w:rPr>
        <w:t>配置干扰检测指令格式：</w:t>
      </w:r>
    </w:p>
    <w:p>
      <w:pPr>
        <w:pStyle w:val="48"/>
        <w:spacing w:line="240" w:lineRule="auto"/>
        <w:ind w:firstLine="420"/>
        <w:jc w:val="left"/>
      </w:pPr>
      <w:r>
        <w:rPr>
          <w:rFonts w:hint="eastAsia"/>
        </w:rPr>
        <w:t>&gt;CONFIGJAMDETECT,RFBand*CS</w:t>
      </w:r>
    </w:p>
    <w:p>
      <w:pPr>
        <w:ind w:firstLine="419"/>
        <w:jc w:val="left"/>
        <w:rPr>
          <w:bCs/>
        </w:rPr>
      </w:pPr>
      <w:r>
        <w:rPr>
          <w:rFonts w:hint="eastAsia"/>
          <w:bCs/>
        </w:rPr>
        <w:t>指令</w:t>
      </w:r>
      <w:r>
        <w:rPr>
          <w:rFonts w:hint="eastAsia"/>
          <w:bCs/>
          <w:color w:val="000000"/>
        </w:rPr>
        <w:t>输入</w:t>
      </w:r>
      <w:r>
        <w:rPr>
          <w:rFonts w:hint="eastAsia"/>
          <w:bCs/>
        </w:rPr>
        <w:t>示例：</w:t>
      </w:r>
    </w:p>
    <w:p>
      <w:pPr>
        <w:pStyle w:val="48"/>
        <w:spacing w:line="240" w:lineRule="auto"/>
        <w:ind w:firstLine="420"/>
        <w:jc w:val="left"/>
      </w:pPr>
      <w:r>
        <w:rPr>
          <w:rFonts w:hint="eastAsia"/>
        </w:rPr>
        <w:t>&gt;CONFIGJAMDETECT,NONE*6D</w:t>
      </w:r>
    </w:p>
    <w:p>
      <w:pPr>
        <w:pStyle w:val="30"/>
        <w:rPr>
          <w:rFonts w:hint="default"/>
        </w:rPr>
      </w:pPr>
      <w:r>
        <w:t>配置干扰检测指令参数说明</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153"/>
        <w:gridCol w:w="3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7" w:hRule="atLeast"/>
          <w:jc w:val="center"/>
        </w:trPr>
        <w:tc>
          <w:tcPr>
            <w:tcW w:w="1188"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153"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710"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Merge w:val="restart"/>
            <w:tcBorders>
              <w:top w:val="single" w:color="4F81BD" w:sz="4" w:space="0"/>
              <w:left w:val="nil"/>
              <w:bottom w:val="nil"/>
              <w:right w:val="nil"/>
            </w:tcBorders>
            <w:shd w:val="clear" w:color="auto" w:fill="EDF2F8"/>
            <w:vAlign w:val="center"/>
          </w:tcPr>
          <w:p>
            <w:pPr>
              <w:jc w:val="left"/>
              <w:rPr>
                <w:bCs/>
                <w:color w:val="000000"/>
                <w:sz w:val="21"/>
                <w:szCs w:val="21"/>
              </w:rPr>
            </w:pPr>
            <w:r>
              <w:rPr>
                <w:rFonts w:hint="eastAsia" w:eastAsia="宋体" w:cs="Calibri"/>
                <w:color w:val="000000"/>
                <w:sz w:val="21"/>
                <w:szCs w:val="21"/>
              </w:rPr>
              <w:t>RFBand</w:t>
            </w:r>
          </w:p>
        </w:tc>
        <w:tc>
          <w:tcPr>
            <w:tcW w:w="1153" w:type="dxa"/>
            <w:tcBorders>
              <w:top w:val="single" w:color="4F81BD" w:sz="4" w:space="0"/>
              <w:left w:val="nil"/>
              <w:bottom w:val="nil"/>
              <w:right w:val="nil"/>
            </w:tcBorders>
            <w:shd w:val="clear" w:color="auto" w:fill="EDF2F8"/>
          </w:tcPr>
          <w:p>
            <w:pPr>
              <w:jc w:val="left"/>
              <w:rPr>
                <w:bCs/>
                <w:color w:val="000000"/>
                <w:sz w:val="21"/>
                <w:szCs w:val="21"/>
              </w:rPr>
            </w:pPr>
            <w:r>
              <w:rPr>
                <w:rFonts w:hint="eastAsia"/>
                <w:color w:val="000000"/>
                <w:sz w:val="21"/>
                <w:szCs w:val="21"/>
              </w:rPr>
              <w:t>NONE</w:t>
            </w:r>
          </w:p>
        </w:tc>
        <w:tc>
          <w:tcPr>
            <w:tcW w:w="3710" w:type="dxa"/>
            <w:tcBorders>
              <w:top w:val="single" w:color="4F81BD" w:sz="4" w:space="0"/>
              <w:left w:val="nil"/>
              <w:bottom w:val="nil"/>
              <w:right w:val="nil"/>
            </w:tcBorders>
            <w:shd w:val="clear" w:color="auto" w:fill="EDF2F8"/>
            <w:vAlign w:val="center"/>
          </w:tcPr>
          <w:p>
            <w:pPr>
              <w:jc w:val="left"/>
              <w:rPr>
                <w:bCs/>
                <w:color w:val="000000"/>
                <w:sz w:val="21"/>
                <w:szCs w:val="21"/>
              </w:rPr>
            </w:pPr>
            <w:r>
              <w:rPr>
                <w:rFonts w:hint="eastAsia"/>
                <w:color w:val="000000"/>
                <w:sz w:val="21"/>
                <w:szCs w:val="21"/>
              </w:rPr>
              <w:t>关闭干扰检测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Merge w:val="continue"/>
            <w:tcBorders>
              <w:top w:val="nil"/>
              <w:left w:val="nil"/>
              <w:bottom w:val="nil"/>
              <w:right w:val="nil"/>
            </w:tcBorders>
            <w:shd w:val="clear" w:color="auto" w:fill="FFFFFF"/>
            <w:vAlign w:val="center"/>
          </w:tcPr>
          <w:p>
            <w:pPr>
              <w:jc w:val="left"/>
              <w:rPr>
                <w:bCs/>
                <w:color w:val="000000"/>
                <w:sz w:val="21"/>
                <w:szCs w:val="21"/>
              </w:rPr>
            </w:pPr>
          </w:p>
        </w:tc>
        <w:tc>
          <w:tcPr>
            <w:tcW w:w="1153" w:type="dxa"/>
            <w:tcBorders>
              <w:top w:val="nil"/>
              <w:left w:val="nil"/>
              <w:bottom w:val="nil"/>
              <w:right w:val="nil"/>
            </w:tcBorders>
            <w:shd w:val="clear" w:color="auto" w:fill="FFFFFF"/>
          </w:tcPr>
          <w:p>
            <w:pPr>
              <w:jc w:val="left"/>
              <w:rPr>
                <w:bCs/>
                <w:color w:val="000000"/>
                <w:sz w:val="21"/>
                <w:szCs w:val="21"/>
              </w:rPr>
            </w:pPr>
            <w:r>
              <w:rPr>
                <w:rFonts w:hint="eastAsia"/>
                <w:color w:val="000000"/>
                <w:sz w:val="21"/>
                <w:szCs w:val="21"/>
              </w:rPr>
              <w:t>ALL</w:t>
            </w:r>
          </w:p>
        </w:tc>
        <w:tc>
          <w:tcPr>
            <w:tcW w:w="3710" w:type="dxa"/>
            <w:tcBorders>
              <w:top w:val="nil"/>
              <w:left w:val="nil"/>
              <w:bottom w:val="nil"/>
              <w:right w:val="nil"/>
            </w:tcBorders>
            <w:shd w:val="clear" w:color="auto" w:fill="FFFFFF"/>
            <w:vAlign w:val="center"/>
          </w:tcPr>
          <w:p>
            <w:pPr>
              <w:jc w:val="left"/>
              <w:rPr>
                <w:bCs/>
                <w:color w:val="000000"/>
                <w:sz w:val="21"/>
                <w:szCs w:val="21"/>
              </w:rPr>
            </w:pPr>
            <w:r>
              <w:rPr>
                <w:rFonts w:hint="eastAsia"/>
                <w:color w:val="000000"/>
                <w:sz w:val="21"/>
                <w:szCs w:val="21"/>
              </w:rPr>
              <w:t>所有射频通道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Merge w:val="continue"/>
            <w:tcBorders>
              <w:top w:val="nil"/>
              <w:left w:val="nil"/>
              <w:bottom w:val="nil"/>
              <w:right w:val="nil"/>
            </w:tcBorders>
            <w:shd w:val="clear" w:color="auto" w:fill="EDF2F8"/>
            <w:vAlign w:val="center"/>
          </w:tcPr>
          <w:p>
            <w:pPr>
              <w:jc w:val="left"/>
              <w:rPr>
                <w:bCs/>
                <w:color w:val="000000"/>
                <w:sz w:val="21"/>
                <w:szCs w:val="21"/>
              </w:rPr>
            </w:pPr>
          </w:p>
        </w:tc>
        <w:tc>
          <w:tcPr>
            <w:tcW w:w="1153" w:type="dxa"/>
            <w:tcBorders>
              <w:top w:val="nil"/>
              <w:left w:val="nil"/>
              <w:bottom w:val="nil"/>
              <w:right w:val="nil"/>
            </w:tcBorders>
            <w:shd w:val="clear" w:color="auto" w:fill="EDF2F8"/>
          </w:tcPr>
          <w:p>
            <w:pPr>
              <w:jc w:val="left"/>
              <w:rPr>
                <w:bCs/>
                <w:color w:val="000000"/>
                <w:sz w:val="21"/>
                <w:szCs w:val="21"/>
              </w:rPr>
            </w:pPr>
            <w:r>
              <w:rPr>
                <w:rFonts w:hint="eastAsia"/>
                <w:color w:val="000000"/>
                <w:sz w:val="21"/>
                <w:szCs w:val="21"/>
              </w:rPr>
              <w:t>L1</w:t>
            </w:r>
          </w:p>
        </w:tc>
        <w:tc>
          <w:tcPr>
            <w:tcW w:w="3710" w:type="dxa"/>
            <w:tcBorders>
              <w:top w:val="nil"/>
              <w:left w:val="nil"/>
              <w:bottom w:val="nil"/>
              <w:right w:val="nil"/>
            </w:tcBorders>
            <w:shd w:val="clear" w:color="auto" w:fill="EDF2F8"/>
            <w:vAlign w:val="center"/>
          </w:tcPr>
          <w:p>
            <w:pPr>
              <w:jc w:val="left"/>
              <w:rPr>
                <w:rFonts w:hint="eastAsia" w:eastAsia="黑体"/>
                <w:bCs/>
                <w:color w:val="000000"/>
                <w:sz w:val="21"/>
                <w:szCs w:val="21"/>
                <w:lang w:val="en-US" w:eastAsia="zh-CN"/>
              </w:rPr>
            </w:pPr>
            <w:r>
              <w:rPr>
                <w:rFonts w:hint="eastAsia"/>
                <w:color w:val="000000"/>
                <w:sz w:val="21"/>
                <w:szCs w:val="21"/>
              </w:rPr>
              <w:t>只检测L1</w:t>
            </w:r>
            <w:r>
              <w:rPr>
                <w:rFonts w:hint="eastAsia"/>
                <w:color w:val="000000"/>
                <w:sz w:val="21"/>
                <w:szCs w:val="21"/>
                <w:lang w:val="en-US" w:eastAsia="zh-CN"/>
              </w:rPr>
              <w:t>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Merge w:val="continue"/>
            <w:tcBorders>
              <w:top w:val="nil"/>
              <w:left w:val="nil"/>
              <w:bottom w:val="nil"/>
              <w:right w:val="nil"/>
            </w:tcBorders>
            <w:shd w:val="clear" w:color="auto" w:fill="FFFFFF"/>
            <w:vAlign w:val="center"/>
          </w:tcPr>
          <w:p>
            <w:pPr>
              <w:jc w:val="left"/>
              <w:rPr>
                <w:bCs/>
                <w:color w:val="000000"/>
                <w:sz w:val="21"/>
                <w:szCs w:val="21"/>
              </w:rPr>
            </w:pPr>
          </w:p>
        </w:tc>
        <w:tc>
          <w:tcPr>
            <w:tcW w:w="1153" w:type="dxa"/>
            <w:tcBorders>
              <w:top w:val="nil"/>
              <w:left w:val="nil"/>
              <w:bottom w:val="nil"/>
              <w:right w:val="nil"/>
            </w:tcBorders>
            <w:shd w:val="clear" w:color="auto" w:fill="FFFFFF"/>
          </w:tcPr>
          <w:p>
            <w:pPr>
              <w:jc w:val="left"/>
              <w:rPr>
                <w:bCs/>
                <w:color w:val="000000"/>
                <w:sz w:val="21"/>
                <w:szCs w:val="21"/>
              </w:rPr>
            </w:pPr>
            <w:r>
              <w:rPr>
                <w:rFonts w:hint="eastAsia"/>
                <w:color w:val="000000"/>
                <w:sz w:val="21"/>
                <w:szCs w:val="21"/>
              </w:rPr>
              <w:t>L2</w:t>
            </w:r>
          </w:p>
        </w:tc>
        <w:tc>
          <w:tcPr>
            <w:tcW w:w="3710" w:type="dxa"/>
            <w:tcBorders>
              <w:top w:val="nil"/>
              <w:left w:val="nil"/>
              <w:bottom w:val="nil"/>
              <w:right w:val="nil"/>
            </w:tcBorders>
            <w:shd w:val="clear" w:color="auto" w:fill="FFFFFF"/>
            <w:vAlign w:val="center"/>
          </w:tcPr>
          <w:p>
            <w:pPr>
              <w:jc w:val="left"/>
              <w:rPr>
                <w:rFonts w:hint="eastAsia" w:eastAsia="黑体"/>
                <w:bCs/>
                <w:color w:val="000000"/>
                <w:sz w:val="21"/>
                <w:szCs w:val="21"/>
                <w:lang w:val="en-US" w:eastAsia="zh-CN"/>
              </w:rPr>
            </w:pPr>
            <w:r>
              <w:rPr>
                <w:rFonts w:hint="eastAsia"/>
                <w:color w:val="000000"/>
                <w:sz w:val="21"/>
                <w:szCs w:val="21"/>
              </w:rPr>
              <w:t>只检测L2</w:t>
            </w:r>
            <w:r>
              <w:rPr>
                <w:rFonts w:hint="eastAsia"/>
                <w:color w:val="000000"/>
                <w:sz w:val="21"/>
                <w:szCs w:val="21"/>
                <w:lang w:val="en-US" w:eastAsia="zh-CN"/>
              </w:rPr>
              <w:t>频段</w:t>
            </w:r>
            <w:r>
              <w:rPr>
                <w:rStyle w:val="29"/>
              </w:rPr>
              <w:footnoteReference w:id="0" w:customMarkFollows="1"/>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Merge w:val="continue"/>
            <w:tcBorders>
              <w:top w:val="nil"/>
              <w:left w:val="nil"/>
              <w:bottom w:val="single" w:color="4F81BD" w:sz="12" w:space="0"/>
              <w:right w:val="nil"/>
            </w:tcBorders>
            <w:shd w:val="clear" w:color="auto" w:fill="EDF2F8"/>
            <w:vAlign w:val="center"/>
          </w:tcPr>
          <w:p>
            <w:pPr>
              <w:jc w:val="left"/>
              <w:rPr>
                <w:bCs/>
                <w:color w:val="000000"/>
                <w:sz w:val="21"/>
                <w:szCs w:val="21"/>
              </w:rPr>
            </w:pPr>
          </w:p>
        </w:tc>
        <w:tc>
          <w:tcPr>
            <w:tcW w:w="1153" w:type="dxa"/>
            <w:tcBorders>
              <w:top w:val="nil"/>
              <w:left w:val="nil"/>
              <w:bottom w:val="single" w:color="4F81BD" w:sz="12" w:space="0"/>
              <w:right w:val="nil"/>
            </w:tcBorders>
            <w:shd w:val="clear" w:color="auto" w:fill="EDF2F8"/>
          </w:tcPr>
          <w:p>
            <w:pPr>
              <w:jc w:val="left"/>
              <w:rPr>
                <w:bCs/>
                <w:color w:val="000000"/>
                <w:sz w:val="21"/>
                <w:szCs w:val="21"/>
              </w:rPr>
            </w:pPr>
            <w:r>
              <w:rPr>
                <w:rFonts w:hint="eastAsia"/>
                <w:color w:val="000000"/>
                <w:sz w:val="21"/>
                <w:szCs w:val="21"/>
              </w:rPr>
              <w:t>L5</w:t>
            </w:r>
          </w:p>
        </w:tc>
        <w:tc>
          <w:tcPr>
            <w:tcW w:w="3710" w:type="dxa"/>
            <w:tcBorders>
              <w:top w:val="nil"/>
              <w:left w:val="nil"/>
              <w:bottom w:val="single" w:color="4F81BD" w:sz="12" w:space="0"/>
              <w:right w:val="nil"/>
            </w:tcBorders>
            <w:shd w:val="clear" w:color="auto" w:fill="EDF2F8"/>
            <w:vAlign w:val="center"/>
          </w:tcPr>
          <w:p>
            <w:pPr>
              <w:jc w:val="left"/>
              <w:rPr>
                <w:bCs/>
                <w:color w:val="000000"/>
                <w:sz w:val="21"/>
                <w:szCs w:val="21"/>
              </w:rPr>
            </w:pPr>
            <w:r>
              <w:rPr>
                <w:rFonts w:hint="eastAsia"/>
                <w:color w:val="000000"/>
                <w:sz w:val="21"/>
                <w:szCs w:val="21"/>
              </w:rPr>
              <w:t>只检测L5</w:t>
            </w:r>
            <w:r>
              <w:rPr>
                <w:rFonts w:hint="eastAsia"/>
                <w:color w:val="000000"/>
                <w:sz w:val="21"/>
                <w:szCs w:val="21"/>
                <w:lang w:val="en-US" w:eastAsia="zh-CN"/>
              </w:rPr>
              <w:t>频段</w:t>
            </w:r>
          </w:p>
        </w:tc>
      </w:tr>
    </w:tbl>
    <w:p/>
    <w:p>
      <w:pPr>
        <w:pStyle w:val="3"/>
      </w:pPr>
      <w:bookmarkStart w:id="27" w:name="_Toc25271"/>
      <w:bookmarkStart w:id="28" w:name="_Toc21968"/>
      <w:r>
        <w:rPr>
          <w:rFonts w:hint="eastAsia"/>
        </w:rPr>
        <w:t>CONFIGJAMPROGFILT配置窄带/单音陷波滤波器</w:t>
      </w:r>
      <w:bookmarkEnd w:id="27"/>
      <w:bookmarkEnd w:id="28"/>
    </w:p>
    <w:p>
      <w:pPr>
        <w:ind w:firstLine="419"/>
        <w:rPr>
          <w:rFonts w:hint="eastAsia"/>
        </w:rPr>
      </w:pPr>
      <w:r>
        <w:rPr>
          <w:rFonts w:hint="eastAsia"/>
        </w:rPr>
        <w:t>该指令用于对射频滤波器进行配置。</w:t>
      </w:r>
    </w:p>
    <w:p>
      <w:pPr>
        <w:ind w:firstLine="419"/>
        <w:rPr>
          <w:rFonts w:hint="default" w:eastAsia="黑体"/>
          <w:lang w:val="en-US" w:eastAsia="zh-CN"/>
        </w:rPr>
      </w:pPr>
      <w:r>
        <w:rPr>
          <w:rFonts w:hint="eastAsia"/>
        </w:rPr>
        <w:t>配置窄带/单音陷波滤波器</w:t>
      </w:r>
      <w:r>
        <w:rPr>
          <w:rFonts w:hint="eastAsia"/>
          <w:lang w:val="en-US" w:eastAsia="zh-CN"/>
        </w:rPr>
        <w:t>指令格式：</w:t>
      </w:r>
    </w:p>
    <w:p>
      <w:pPr>
        <w:pStyle w:val="48"/>
        <w:ind w:firstLine="419"/>
      </w:pPr>
      <w:r>
        <w:rPr>
          <w:rFonts w:hint="eastAsia"/>
        </w:rPr>
        <w:t>&gt;CONFIGJAMPROGFILT,RFBand,FilterID,Switch[,NotchFreq[,NotchBW]]*CS</w:t>
      </w:r>
    </w:p>
    <w:p>
      <w:pPr>
        <w:ind w:firstLine="419"/>
      </w:pPr>
      <w:r>
        <w:rPr>
          <w:rFonts w:hint="eastAsia"/>
        </w:rPr>
        <w:t>指令</w:t>
      </w:r>
      <w:r>
        <w:rPr>
          <w:rFonts w:hint="eastAsia"/>
          <w:bCs/>
          <w:color w:val="000000"/>
        </w:rPr>
        <w:t>输入</w:t>
      </w:r>
      <w:r>
        <w:rPr>
          <w:rFonts w:hint="eastAsia"/>
        </w:rPr>
        <w:t>示例：</w:t>
      </w:r>
    </w:p>
    <w:p>
      <w:pPr>
        <w:pStyle w:val="48"/>
        <w:ind w:firstLine="419"/>
      </w:pPr>
      <w:r>
        <w:rPr>
          <w:rFonts w:hint="eastAsia"/>
        </w:rPr>
        <w:t>&gt;CONFIGJAMPROGFILT,L1,NBIFILT,ENABLE,1575.42,0.25*64</w:t>
      </w:r>
    </w:p>
    <w:p>
      <w:pPr>
        <w:pStyle w:val="30"/>
        <w:rPr>
          <w:rFonts w:hint="default"/>
        </w:rPr>
      </w:pPr>
      <w:r>
        <w:t>配置窄带/单音陷波滤波器指令参数说明</w:t>
      </w:r>
    </w:p>
    <w:tbl>
      <w:tblPr>
        <w:tblStyle w:val="22"/>
        <w:tblW w:w="82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9"/>
        <w:gridCol w:w="205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2057"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4820"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vMerge w:val="restart"/>
            <w:tcBorders>
              <w:top w:val="single" w:color="4F81BD" w:sz="4" w:space="0"/>
              <w:left w:val="nil"/>
              <w:bottom w:val="nil"/>
              <w:right w:val="nil"/>
            </w:tcBorders>
            <w:shd w:val="clear" w:color="auto" w:fill="EDF2F8"/>
            <w:vAlign w:val="center"/>
          </w:tcPr>
          <w:p>
            <w:pPr>
              <w:jc w:val="left"/>
              <w:rPr>
                <w:rFonts w:cs="Calibri"/>
                <w:bCs/>
                <w:color w:val="000000"/>
                <w:sz w:val="21"/>
                <w:szCs w:val="21"/>
              </w:rPr>
            </w:pPr>
            <w:r>
              <w:rPr>
                <w:rFonts w:cs="Calibri"/>
                <w:bCs/>
                <w:color w:val="000000"/>
                <w:sz w:val="21"/>
                <w:szCs w:val="21"/>
              </w:rPr>
              <w:t>RFBand</w:t>
            </w:r>
          </w:p>
        </w:tc>
        <w:tc>
          <w:tcPr>
            <w:tcW w:w="2057" w:type="dxa"/>
            <w:tcBorders>
              <w:top w:val="single" w:color="4F81BD" w:sz="4" w:space="0"/>
              <w:left w:val="nil"/>
              <w:bottom w:val="nil"/>
              <w:right w:val="nil"/>
            </w:tcBorders>
            <w:shd w:val="clear" w:color="auto" w:fill="EDF2F8"/>
          </w:tcPr>
          <w:p>
            <w:pPr>
              <w:jc w:val="left"/>
              <w:rPr>
                <w:bCs/>
                <w:color w:val="000000"/>
                <w:sz w:val="21"/>
                <w:szCs w:val="21"/>
              </w:rPr>
            </w:pPr>
            <w:r>
              <w:rPr>
                <w:rFonts w:hint="eastAsia"/>
                <w:color w:val="000000"/>
                <w:sz w:val="21"/>
                <w:szCs w:val="21"/>
              </w:rPr>
              <w:t>L1</w:t>
            </w:r>
          </w:p>
        </w:tc>
        <w:tc>
          <w:tcPr>
            <w:tcW w:w="4820" w:type="dxa"/>
            <w:tcBorders>
              <w:top w:val="single" w:color="4F81BD" w:sz="4" w:space="0"/>
              <w:left w:val="nil"/>
              <w:bottom w:val="nil"/>
              <w:right w:val="nil"/>
            </w:tcBorders>
            <w:shd w:val="clear" w:color="auto" w:fill="EDF2F8"/>
            <w:vAlign w:val="center"/>
          </w:tcPr>
          <w:p>
            <w:pPr>
              <w:jc w:val="left"/>
              <w:rPr>
                <w:bCs/>
                <w:color w:val="000000"/>
                <w:sz w:val="21"/>
                <w:szCs w:val="21"/>
              </w:rPr>
            </w:pPr>
            <w:r>
              <w:rPr>
                <w:rFonts w:hint="eastAsia"/>
                <w:color w:val="000000"/>
                <w:sz w:val="21"/>
                <w:szCs w:val="21"/>
              </w:rPr>
              <w:t>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vMerge w:val="continue"/>
            <w:tcBorders>
              <w:top w:val="nil"/>
              <w:left w:val="nil"/>
              <w:bottom w:val="nil"/>
              <w:right w:val="nil"/>
            </w:tcBorders>
            <w:shd w:val="clear" w:color="auto" w:fill="FFFFFF"/>
            <w:vAlign w:val="center"/>
          </w:tcPr>
          <w:p>
            <w:pPr>
              <w:jc w:val="left"/>
              <w:rPr>
                <w:rFonts w:cs="Calibri"/>
                <w:color w:val="000000"/>
                <w:sz w:val="21"/>
                <w:szCs w:val="21"/>
              </w:rPr>
            </w:pPr>
          </w:p>
        </w:tc>
        <w:tc>
          <w:tcPr>
            <w:tcW w:w="2057"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L2</w:t>
            </w:r>
          </w:p>
        </w:tc>
        <w:tc>
          <w:tcPr>
            <w:tcW w:w="4820"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vMerge w:val="continue"/>
            <w:tcBorders>
              <w:top w:val="nil"/>
              <w:left w:val="nil"/>
              <w:bottom w:val="nil"/>
              <w:right w:val="nil"/>
            </w:tcBorders>
            <w:shd w:val="clear" w:color="auto" w:fill="EDF2F8"/>
            <w:vAlign w:val="center"/>
          </w:tcPr>
          <w:p>
            <w:pPr>
              <w:jc w:val="left"/>
              <w:rPr>
                <w:rFonts w:cs="Calibri"/>
                <w:color w:val="000000"/>
                <w:sz w:val="21"/>
                <w:szCs w:val="21"/>
              </w:rPr>
            </w:pPr>
          </w:p>
        </w:tc>
        <w:tc>
          <w:tcPr>
            <w:tcW w:w="2057"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L5</w:t>
            </w:r>
          </w:p>
        </w:tc>
        <w:tc>
          <w:tcPr>
            <w:tcW w:w="4820"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vMerge w:val="restart"/>
            <w:tcBorders>
              <w:top w:val="nil"/>
              <w:left w:val="nil"/>
              <w:bottom w:val="nil"/>
              <w:right w:val="nil"/>
            </w:tcBorders>
            <w:shd w:val="clear" w:color="auto" w:fill="FFFFFF"/>
            <w:vAlign w:val="center"/>
          </w:tcPr>
          <w:p>
            <w:pPr>
              <w:jc w:val="left"/>
              <w:rPr>
                <w:rFonts w:hint="default" w:eastAsia="宋体" w:cs="Calibri"/>
                <w:bCs/>
                <w:color w:val="000000"/>
                <w:sz w:val="21"/>
                <w:szCs w:val="21"/>
                <w:lang w:val="en-US"/>
              </w:rPr>
            </w:pPr>
            <w:r>
              <w:rPr>
                <w:rFonts w:hint="eastAsia" w:eastAsia="宋体" w:cs="Calibri"/>
                <w:color w:val="000000"/>
                <w:sz w:val="21"/>
                <w:szCs w:val="21"/>
              </w:rPr>
              <w:t>F</w:t>
            </w:r>
            <w:r>
              <w:rPr>
                <w:rFonts w:eastAsia="宋体" w:cs="Calibri"/>
                <w:color w:val="000000"/>
                <w:sz w:val="21"/>
                <w:szCs w:val="21"/>
              </w:rPr>
              <w:t>ilter</w:t>
            </w:r>
            <w:r>
              <w:rPr>
                <w:rFonts w:hint="eastAsia" w:eastAsia="宋体" w:cs="Calibri"/>
                <w:color w:val="000000"/>
                <w:sz w:val="21"/>
                <w:szCs w:val="21"/>
                <w:lang w:val="en-US" w:eastAsia="zh-CN"/>
              </w:rPr>
              <w:t>Type</w:t>
            </w:r>
          </w:p>
        </w:tc>
        <w:tc>
          <w:tcPr>
            <w:tcW w:w="2057" w:type="dxa"/>
            <w:tcBorders>
              <w:top w:val="nil"/>
              <w:left w:val="nil"/>
              <w:bottom w:val="nil"/>
              <w:right w:val="nil"/>
            </w:tcBorders>
            <w:shd w:val="clear" w:color="auto" w:fill="FFFFFF"/>
          </w:tcPr>
          <w:p>
            <w:pPr>
              <w:jc w:val="left"/>
              <w:rPr>
                <w:bCs/>
                <w:color w:val="000000"/>
                <w:sz w:val="21"/>
                <w:szCs w:val="21"/>
              </w:rPr>
            </w:pPr>
            <w:r>
              <w:rPr>
                <w:rFonts w:hint="eastAsia"/>
                <w:color w:val="000000"/>
                <w:sz w:val="21"/>
                <w:szCs w:val="21"/>
              </w:rPr>
              <w:t>CWIFILT</w:t>
            </w:r>
          </w:p>
        </w:tc>
        <w:tc>
          <w:tcPr>
            <w:tcW w:w="4820" w:type="dxa"/>
            <w:tcBorders>
              <w:top w:val="nil"/>
              <w:left w:val="nil"/>
              <w:bottom w:val="nil"/>
              <w:right w:val="nil"/>
            </w:tcBorders>
            <w:shd w:val="clear" w:color="auto" w:fill="FFFFFF"/>
          </w:tcPr>
          <w:p>
            <w:pPr>
              <w:jc w:val="left"/>
              <w:rPr>
                <w:bCs/>
                <w:color w:val="000000"/>
                <w:sz w:val="21"/>
                <w:szCs w:val="21"/>
              </w:rPr>
            </w:pPr>
            <w:r>
              <w:rPr>
                <w:rFonts w:hint="eastAsia"/>
                <w:color w:val="000000"/>
                <w:sz w:val="21"/>
                <w:szCs w:val="21"/>
              </w:rPr>
              <w:t>单音陷波器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vMerge w:val="continue"/>
            <w:tcBorders>
              <w:top w:val="nil"/>
              <w:left w:val="nil"/>
              <w:bottom w:val="nil"/>
              <w:right w:val="nil"/>
            </w:tcBorders>
            <w:shd w:val="clear" w:color="auto" w:fill="EDF2F8"/>
            <w:vAlign w:val="center"/>
          </w:tcPr>
          <w:p>
            <w:pPr>
              <w:jc w:val="left"/>
              <w:rPr>
                <w:rFonts w:cs="Calibri"/>
                <w:color w:val="000000"/>
                <w:sz w:val="21"/>
                <w:szCs w:val="21"/>
              </w:rPr>
            </w:pPr>
          </w:p>
        </w:tc>
        <w:tc>
          <w:tcPr>
            <w:tcW w:w="2057"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NBIFILT</w:t>
            </w:r>
          </w:p>
        </w:tc>
        <w:tc>
          <w:tcPr>
            <w:tcW w:w="4820"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窄带陷波器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vMerge w:val="restart"/>
            <w:tcBorders>
              <w:top w:val="nil"/>
              <w:left w:val="nil"/>
              <w:bottom w:val="nil"/>
              <w:right w:val="nil"/>
            </w:tcBorders>
            <w:shd w:val="clear" w:color="auto" w:fill="FFFFFF"/>
            <w:vAlign w:val="center"/>
          </w:tcPr>
          <w:p>
            <w:pPr>
              <w:jc w:val="left"/>
              <w:rPr>
                <w:rFonts w:cs="Calibri"/>
                <w:bCs/>
                <w:color w:val="000000"/>
                <w:sz w:val="21"/>
                <w:szCs w:val="21"/>
              </w:rPr>
            </w:pPr>
            <w:r>
              <w:rPr>
                <w:rFonts w:hint="eastAsia" w:eastAsia="宋体" w:cs="Calibri"/>
                <w:color w:val="000000"/>
                <w:sz w:val="21"/>
                <w:szCs w:val="21"/>
              </w:rPr>
              <w:t>S</w:t>
            </w:r>
            <w:r>
              <w:rPr>
                <w:rFonts w:eastAsia="宋体" w:cs="Calibri"/>
                <w:color w:val="000000"/>
                <w:sz w:val="21"/>
                <w:szCs w:val="21"/>
              </w:rPr>
              <w:t>witch</w:t>
            </w:r>
          </w:p>
        </w:tc>
        <w:tc>
          <w:tcPr>
            <w:tcW w:w="2057" w:type="dxa"/>
            <w:tcBorders>
              <w:top w:val="nil"/>
              <w:left w:val="nil"/>
              <w:bottom w:val="nil"/>
              <w:right w:val="nil"/>
            </w:tcBorders>
            <w:shd w:val="clear" w:color="auto" w:fill="FFFFFF"/>
          </w:tcPr>
          <w:p>
            <w:pPr>
              <w:jc w:val="left"/>
              <w:rPr>
                <w:bCs/>
                <w:color w:val="000000"/>
                <w:sz w:val="21"/>
                <w:szCs w:val="21"/>
              </w:rPr>
            </w:pPr>
            <w:r>
              <w:rPr>
                <w:rFonts w:hint="eastAsia"/>
                <w:color w:val="000000"/>
                <w:sz w:val="21"/>
                <w:szCs w:val="21"/>
              </w:rPr>
              <w:t>DISABLE</w:t>
            </w:r>
          </w:p>
        </w:tc>
        <w:tc>
          <w:tcPr>
            <w:tcW w:w="4820" w:type="dxa"/>
            <w:tcBorders>
              <w:top w:val="nil"/>
              <w:left w:val="nil"/>
              <w:bottom w:val="nil"/>
              <w:right w:val="nil"/>
            </w:tcBorders>
            <w:shd w:val="clear" w:color="auto" w:fill="FFFFFF"/>
          </w:tcPr>
          <w:p>
            <w:pPr>
              <w:jc w:val="left"/>
              <w:rPr>
                <w:bCs/>
                <w:color w:val="000000"/>
                <w:sz w:val="21"/>
                <w:szCs w:val="21"/>
              </w:rPr>
            </w:pPr>
            <w:r>
              <w:rPr>
                <w:rFonts w:hint="eastAsia"/>
                <w:color w:val="000000"/>
                <w:sz w:val="21"/>
                <w:szCs w:val="21"/>
              </w:rPr>
              <w:t>关闭该类型滤波器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vMerge w:val="continue"/>
            <w:tcBorders>
              <w:top w:val="nil"/>
              <w:left w:val="nil"/>
              <w:bottom w:val="nil"/>
              <w:right w:val="nil"/>
            </w:tcBorders>
            <w:shd w:val="clear" w:color="auto" w:fill="EDF2F8"/>
          </w:tcPr>
          <w:p>
            <w:pPr>
              <w:spacing w:line="240" w:lineRule="auto"/>
              <w:jc w:val="left"/>
              <w:rPr>
                <w:rFonts w:cs="Calibri"/>
                <w:bCs/>
                <w:color w:val="000000"/>
                <w:sz w:val="21"/>
                <w:szCs w:val="21"/>
              </w:rPr>
            </w:pPr>
          </w:p>
        </w:tc>
        <w:tc>
          <w:tcPr>
            <w:tcW w:w="2057" w:type="dxa"/>
            <w:tcBorders>
              <w:top w:val="nil"/>
              <w:left w:val="nil"/>
              <w:bottom w:val="nil"/>
              <w:right w:val="nil"/>
            </w:tcBorders>
            <w:shd w:val="clear" w:color="auto" w:fill="EDF2F8"/>
          </w:tcPr>
          <w:p>
            <w:pPr>
              <w:jc w:val="left"/>
              <w:rPr>
                <w:bCs/>
                <w:color w:val="000000"/>
                <w:sz w:val="21"/>
                <w:szCs w:val="21"/>
              </w:rPr>
            </w:pPr>
            <w:r>
              <w:rPr>
                <w:rFonts w:hint="eastAsia"/>
                <w:color w:val="000000"/>
                <w:sz w:val="21"/>
                <w:szCs w:val="21"/>
              </w:rPr>
              <w:t>ENABLE</w:t>
            </w:r>
          </w:p>
        </w:tc>
        <w:tc>
          <w:tcPr>
            <w:tcW w:w="4820" w:type="dxa"/>
            <w:tcBorders>
              <w:top w:val="nil"/>
              <w:left w:val="nil"/>
              <w:bottom w:val="nil"/>
              <w:right w:val="nil"/>
            </w:tcBorders>
            <w:shd w:val="clear" w:color="auto" w:fill="EDF2F8"/>
          </w:tcPr>
          <w:p>
            <w:pPr>
              <w:jc w:val="left"/>
              <w:rPr>
                <w:bCs/>
                <w:color w:val="000000"/>
                <w:sz w:val="21"/>
                <w:szCs w:val="21"/>
              </w:rPr>
            </w:pPr>
            <w:r>
              <w:rPr>
                <w:rFonts w:hint="eastAsia"/>
                <w:color w:val="000000"/>
                <w:sz w:val="21"/>
                <w:szCs w:val="21"/>
              </w:rPr>
              <w:t>打开该类型滤波器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tcBorders>
              <w:top w:val="nil"/>
              <w:left w:val="nil"/>
              <w:bottom w:val="nil"/>
              <w:right w:val="nil"/>
            </w:tcBorders>
            <w:shd w:val="clear" w:color="auto" w:fill="FFFFFF"/>
            <w:vAlign w:val="center"/>
          </w:tcPr>
          <w:p>
            <w:pPr>
              <w:jc w:val="left"/>
              <w:rPr>
                <w:rFonts w:eastAsia="宋体" w:cs="Calibri"/>
                <w:bCs/>
                <w:color w:val="000000"/>
                <w:sz w:val="21"/>
                <w:szCs w:val="21"/>
              </w:rPr>
            </w:pPr>
            <w:r>
              <w:rPr>
                <w:rFonts w:hint="eastAsia" w:eastAsia="宋体" w:cs="Calibri"/>
                <w:color w:val="000000"/>
                <w:sz w:val="21"/>
                <w:szCs w:val="21"/>
              </w:rPr>
              <w:t>N</w:t>
            </w:r>
            <w:r>
              <w:rPr>
                <w:rFonts w:eastAsia="宋体" w:cs="Calibri"/>
                <w:color w:val="000000"/>
                <w:sz w:val="21"/>
                <w:szCs w:val="21"/>
              </w:rPr>
              <w:t>otch</w:t>
            </w:r>
            <w:r>
              <w:rPr>
                <w:rFonts w:hint="eastAsia" w:eastAsia="宋体" w:cs="Calibri"/>
                <w:color w:val="000000"/>
                <w:sz w:val="21"/>
                <w:szCs w:val="21"/>
              </w:rPr>
              <w:t>Freq</w:t>
            </w:r>
          </w:p>
        </w:tc>
        <w:tc>
          <w:tcPr>
            <w:tcW w:w="2057" w:type="dxa"/>
            <w:tcBorders>
              <w:top w:val="nil"/>
              <w:left w:val="nil"/>
              <w:bottom w:val="nil"/>
              <w:right w:val="nil"/>
            </w:tcBorders>
            <w:shd w:val="clear" w:color="auto" w:fill="FFFFFF"/>
          </w:tcPr>
          <w:p>
            <w:pPr>
              <w:jc w:val="left"/>
              <w:rPr>
                <w:bCs/>
                <w:color w:val="000000"/>
                <w:sz w:val="21"/>
                <w:szCs w:val="21"/>
              </w:rPr>
            </w:pPr>
            <w:r>
              <w:rPr>
                <w:rFonts w:hint="eastAsia"/>
                <w:color w:val="000000"/>
                <w:sz w:val="21"/>
                <w:szCs w:val="21"/>
              </w:rPr>
              <w:t>1170.0~1610.0</w:t>
            </w:r>
          </w:p>
        </w:tc>
        <w:tc>
          <w:tcPr>
            <w:tcW w:w="4820" w:type="dxa"/>
            <w:tcBorders>
              <w:top w:val="nil"/>
              <w:left w:val="nil"/>
              <w:bottom w:val="nil"/>
              <w:right w:val="nil"/>
            </w:tcBorders>
            <w:shd w:val="clear" w:color="auto" w:fill="FFFFFF"/>
          </w:tcPr>
          <w:p>
            <w:pPr>
              <w:jc w:val="left"/>
              <w:rPr>
                <w:bCs/>
                <w:color w:val="000000"/>
                <w:sz w:val="21"/>
                <w:szCs w:val="21"/>
              </w:rPr>
            </w:pPr>
            <w:r>
              <w:rPr>
                <w:rFonts w:hint="eastAsia"/>
                <w:color w:val="000000"/>
                <w:sz w:val="21"/>
                <w:szCs w:val="21"/>
              </w:rPr>
              <w:t>干扰所在的频率，单位为MHz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tcBorders>
              <w:top w:val="nil"/>
              <w:left w:val="nil"/>
              <w:bottom w:val="single" w:color="4F81BD" w:sz="12" w:space="0"/>
              <w:right w:val="nil"/>
            </w:tcBorders>
            <w:shd w:val="clear" w:color="auto" w:fill="EDF2F8"/>
            <w:vAlign w:val="center"/>
          </w:tcPr>
          <w:p>
            <w:pPr>
              <w:jc w:val="left"/>
              <w:rPr>
                <w:rFonts w:cs="Calibri"/>
                <w:bCs/>
                <w:color w:val="000000"/>
                <w:sz w:val="21"/>
                <w:szCs w:val="21"/>
              </w:rPr>
            </w:pPr>
            <w:r>
              <w:rPr>
                <w:rFonts w:hint="eastAsia" w:eastAsia="宋体" w:cs="Calibri"/>
                <w:color w:val="000000"/>
                <w:sz w:val="21"/>
                <w:szCs w:val="21"/>
              </w:rPr>
              <w:t>N</w:t>
            </w:r>
            <w:r>
              <w:rPr>
                <w:rFonts w:eastAsia="宋体" w:cs="Calibri"/>
                <w:color w:val="000000"/>
                <w:sz w:val="21"/>
                <w:szCs w:val="21"/>
              </w:rPr>
              <w:t>otch</w:t>
            </w:r>
            <w:r>
              <w:rPr>
                <w:rFonts w:hint="eastAsia" w:eastAsia="宋体" w:cs="Calibri"/>
                <w:color w:val="000000"/>
                <w:sz w:val="21"/>
                <w:szCs w:val="21"/>
              </w:rPr>
              <w:t>BW</w:t>
            </w:r>
          </w:p>
        </w:tc>
        <w:tc>
          <w:tcPr>
            <w:tcW w:w="2057" w:type="dxa"/>
            <w:tcBorders>
              <w:top w:val="nil"/>
              <w:left w:val="nil"/>
              <w:bottom w:val="single" w:color="4F81BD" w:sz="12" w:space="0"/>
              <w:right w:val="nil"/>
            </w:tcBorders>
            <w:shd w:val="clear" w:color="auto" w:fill="EDF2F8"/>
            <w:vAlign w:val="center"/>
          </w:tcPr>
          <w:p>
            <w:pPr>
              <w:jc w:val="left"/>
              <w:rPr>
                <w:bCs/>
                <w:color w:val="000000"/>
                <w:sz w:val="21"/>
                <w:szCs w:val="21"/>
              </w:rPr>
            </w:pPr>
            <w:r>
              <w:rPr>
                <w:rFonts w:hint="eastAsia"/>
                <w:color w:val="000000"/>
                <w:sz w:val="21"/>
                <w:szCs w:val="21"/>
              </w:rPr>
              <w:t>0.25/0.5/1.0/2.0</w:t>
            </w:r>
          </w:p>
        </w:tc>
        <w:tc>
          <w:tcPr>
            <w:tcW w:w="4820" w:type="dxa"/>
            <w:tcBorders>
              <w:top w:val="nil"/>
              <w:left w:val="nil"/>
              <w:bottom w:val="single" w:color="4F81BD" w:sz="12" w:space="0"/>
              <w:right w:val="nil"/>
            </w:tcBorders>
            <w:shd w:val="clear" w:color="auto" w:fill="EDF2F8"/>
          </w:tcPr>
          <w:p>
            <w:pPr>
              <w:jc w:val="left"/>
              <w:rPr>
                <w:bCs/>
                <w:color w:val="000000"/>
                <w:sz w:val="21"/>
                <w:szCs w:val="21"/>
              </w:rPr>
            </w:pPr>
            <w:r>
              <w:rPr>
                <w:rFonts w:hint="eastAsia"/>
                <w:color w:val="000000"/>
                <w:sz w:val="21"/>
                <w:szCs w:val="21"/>
              </w:rPr>
              <w:t>干扰带宽，单位为MHz</w:t>
            </w:r>
          </w:p>
        </w:tc>
      </w:tr>
    </w:tbl>
    <w:p>
      <w:bookmarkStart w:id="29" w:name="_Toc10336"/>
    </w:p>
    <w:p>
      <w:pPr>
        <w:pStyle w:val="3"/>
      </w:pPr>
      <w:bookmarkStart w:id="30" w:name="_Toc3166"/>
      <w:r>
        <w:rPr>
          <w:rFonts w:hint="eastAsia"/>
        </w:rPr>
        <w:t>CONFIGJAMSPECTRALANALYSIS配置频谱分析</w:t>
      </w:r>
      <w:bookmarkEnd w:id="29"/>
      <w:bookmarkEnd w:id="30"/>
    </w:p>
    <w:p>
      <w:pPr>
        <w:spacing w:line="240" w:lineRule="auto"/>
        <w:ind w:firstLine="420"/>
        <w:rPr>
          <w:rFonts w:ascii="黑体" w:hAnsi="黑体"/>
          <w:bCs/>
          <w:color w:val="000000"/>
        </w:rPr>
      </w:pPr>
      <w:r>
        <w:rPr>
          <w:rFonts w:hint="eastAsia" w:ascii="黑体" w:hAnsi="黑体"/>
          <w:bCs/>
          <w:color w:val="000000"/>
        </w:rPr>
        <w:t>该指令为控制频谱分析，可通过报文输出监测到的频谱信息。</w:t>
      </w:r>
    </w:p>
    <w:p>
      <w:pPr>
        <w:spacing w:line="240" w:lineRule="auto"/>
        <w:ind w:firstLine="420"/>
      </w:pPr>
      <w:r>
        <w:rPr>
          <w:rFonts w:hint="eastAsia"/>
        </w:rPr>
        <w:t>配置频谱分析指令格式：</w:t>
      </w:r>
    </w:p>
    <w:p>
      <w:pPr>
        <w:pStyle w:val="48"/>
        <w:ind w:firstLine="419"/>
        <w:jc w:val="left"/>
      </w:pPr>
      <w:r>
        <w:rPr>
          <w:rFonts w:hint="eastAsia"/>
        </w:rPr>
        <w:t>&gt;</w:t>
      </w:r>
      <w:r>
        <w:t>CONFIGJAMSPECTRALANALYSIS,</w:t>
      </w:r>
      <w:r>
        <w:rPr>
          <w:rFonts w:hint="eastAsia"/>
        </w:rPr>
        <w:t>Mode[</w:t>
      </w:r>
      <w:r>
        <w:t>,</w:t>
      </w:r>
      <w:r>
        <w:rPr>
          <w:rFonts w:hint="eastAsia"/>
        </w:rPr>
        <w:t>Frequency[</w:t>
      </w:r>
      <w:r>
        <w:t>,</w:t>
      </w:r>
      <w:r>
        <w:rPr>
          <w:rFonts w:hint="eastAsia"/>
        </w:rPr>
        <w:t>Period[</w:t>
      </w:r>
      <w:r>
        <w:t>,</w:t>
      </w:r>
      <w:r>
        <w:rPr>
          <w:rFonts w:hint="eastAsia"/>
        </w:rPr>
        <w:t>FFTsize]]]</w:t>
      </w:r>
      <w:r>
        <w:t>*</w:t>
      </w:r>
      <w:r>
        <w:rPr>
          <w:rFonts w:hint="eastAsia"/>
        </w:rPr>
        <w:t>CS</w:t>
      </w:r>
    </w:p>
    <w:p>
      <w:pPr>
        <w:ind w:firstLine="420"/>
        <w:jc w:val="left"/>
        <w:rPr>
          <w:rFonts w:ascii="黑体" w:hAnsi="黑体"/>
          <w:bCs/>
        </w:rPr>
      </w:pPr>
      <w:r>
        <w:rPr>
          <w:rFonts w:hint="eastAsia" w:ascii="黑体" w:hAnsi="黑体"/>
          <w:bCs/>
        </w:rPr>
        <w:t>指令</w:t>
      </w:r>
      <w:r>
        <w:rPr>
          <w:rFonts w:hint="eastAsia"/>
          <w:bCs/>
          <w:color w:val="000000"/>
        </w:rPr>
        <w:t>输入</w:t>
      </w:r>
      <w:r>
        <w:rPr>
          <w:rFonts w:hint="eastAsia" w:ascii="黑体" w:hAnsi="黑体"/>
          <w:bCs/>
        </w:rPr>
        <w:t>示例：</w:t>
      </w:r>
    </w:p>
    <w:p>
      <w:pPr>
        <w:pStyle w:val="48"/>
        <w:ind w:firstLine="419"/>
        <w:jc w:val="left"/>
      </w:pPr>
      <w:r>
        <w:rPr>
          <w:rFonts w:hint="eastAsia"/>
        </w:rPr>
        <w:t>&gt;</w:t>
      </w:r>
      <w:r>
        <w:t>CONFIGJAMSPECTRALANALYSIS,FILTERBEFORE,L1,1000,</w:t>
      </w:r>
      <w:r>
        <w:rPr>
          <w:rFonts w:hint="eastAsia"/>
          <w:color w:val="000000"/>
          <w:sz w:val="21"/>
          <w:szCs w:val="21"/>
        </w:rPr>
        <w:t>1k</w:t>
      </w:r>
      <w:r>
        <w:t>*</w:t>
      </w:r>
      <w:r>
        <w:rPr>
          <w:rFonts w:hint="eastAsia" w:eastAsia="宋体"/>
          <w:lang w:val="en-US" w:eastAsia="zh-CN"/>
        </w:rPr>
        <w:t>6</w:t>
      </w:r>
      <w:r>
        <w:t>F</w:t>
      </w:r>
    </w:p>
    <w:p>
      <w:pPr>
        <w:pStyle w:val="30"/>
        <w:rPr>
          <w:rFonts w:hint="default"/>
        </w:rPr>
      </w:pPr>
      <w:r>
        <w:t>配置频谱分析指令参数说明</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504"/>
        <w:gridCol w:w="4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6"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2504"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4517"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6" w:type="dxa"/>
            <w:vMerge w:val="restart"/>
            <w:tcBorders>
              <w:top w:val="single" w:color="4F81BD" w:sz="4" w:space="0"/>
              <w:left w:val="nil"/>
              <w:bottom w:val="nil"/>
              <w:right w:val="nil"/>
            </w:tcBorders>
            <w:shd w:val="clear" w:color="auto" w:fill="EDF2F8"/>
            <w:vAlign w:val="center"/>
          </w:tcPr>
          <w:p>
            <w:pPr>
              <w:jc w:val="left"/>
              <w:rPr>
                <w:rFonts w:cs="Calibri"/>
                <w:color w:val="000000"/>
                <w:sz w:val="21"/>
                <w:szCs w:val="21"/>
              </w:rPr>
            </w:pPr>
            <w:r>
              <w:rPr>
                <w:rFonts w:hint="eastAsia" w:eastAsia="宋体" w:cs="Calibri"/>
                <w:color w:val="000000"/>
                <w:sz w:val="21"/>
                <w:szCs w:val="21"/>
              </w:rPr>
              <w:t>M</w:t>
            </w:r>
            <w:r>
              <w:rPr>
                <w:rFonts w:eastAsia="宋体" w:cs="Calibri"/>
                <w:color w:val="000000"/>
                <w:sz w:val="21"/>
                <w:szCs w:val="21"/>
              </w:rPr>
              <w:t>ode</w:t>
            </w:r>
          </w:p>
        </w:tc>
        <w:tc>
          <w:tcPr>
            <w:tcW w:w="2504" w:type="dxa"/>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OFF</w:t>
            </w:r>
          </w:p>
        </w:tc>
        <w:tc>
          <w:tcPr>
            <w:tcW w:w="4517" w:type="dxa"/>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关闭频谱分析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6" w:type="dxa"/>
            <w:vMerge w:val="continue"/>
            <w:tcBorders>
              <w:top w:val="nil"/>
              <w:left w:val="nil"/>
              <w:bottom w:val="nil"/>
              <w:right w:val="nil"/>
            </w:tcBorders>
            <w:shd w:val="clear" w:color="auto" w:fill="FFFFFF"/>
            <w:vAlign w:val="center"/>
          </w:tcPr>
          <w:p>
            <w:pPr>
              <w:jc w:val="left"/>
              <w:rPr>
                <w:rFonts w:cs="Calibri"/>
                <w:color w:val="000000"/>
                <w:sz w:val="21"/>
                <w:szCs w:val="21"/>
              </w:rPr>
            </w:pPr>
          </w:p>
        </w:tc>
        <w:tc>
          <w:tcPr>
            <w:tcW w:w="2504"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FILTERBEFORE</w:t>
            </w:r>
          </w:p>
        </w:tc>
        <w:tc>
          <w:tcPr>
            <w:tcW w:w="4517"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抗干扰前的数据频谱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6" w:type="dxa"/>
            <w:vMerge w:val="continue"/>
            <w:tcBorders>
              <w:top w:val="nil"/>
              <w:left w:val="nil"/>
              <w:bottom w:val="nil"/>
              <w:right w:val="nil"/>
            </w:tcBorders>
            <w:shd w:val="clear" w:color="auto" w:fill="EDF2F8"/>
            <w:vAlign w:val="center"/>
          </w:tcPr>
          <w:p>
            <w:pPr>
              <w:jc w:val="left"/>
              <w:rPr>
                <w:rFonts w:cs="Calibri"/>
                <w:color w:val="000000"/>
                <w:sz w:val="21"/>
                <w:szCs w:val="21"/>
              </w:rPr>
            </w:pPr>
          </w:p>
        </w:tc>
        <w:tc>
          <w:tcPr>
            <w:tcW w:w="2504"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FILTERAFTER</w:t>
            </w:r>
          </w:p>
        </w:tc>
        <w:tc>
          <w:tcPr>
            <w:tcW w:w="4517"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经过抗干扰后的数据频谱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6" w:type="dxa"/>
            <w:vMerge w:val="restart"/>
            <w:tcBorders>
              <w:top w:val="nil"/>
              <w:left w:val="nil"/>
              <w:bottom w:val="nil"/>
              <w:right w:val="nil"/>
            </w:tcBorders>
            <w:shd w:val="clear" w:color="auto" w:fill="FFFFFF"/>
            <w:vAlign w:val="center"/>
          </w:tcPr>
          <w:p>
            <w:pPr>
              <w:jc w:val="left"/>
              <w:rPr>
                <w:rFonts w:cs="Calibri"/>
                <w:color w:val="000000"/>
                <w:sz w:val="21"/>
                <w:szCs w:val="21"/>
              </w:rPr>
            </w:pPr>
            <w:r>
              <w:rPr>
                <w:rFonts w:hint="eastAsia" w:eastAsia="宋体" w:cs="Calibri"/>
                <w:color w:val="000000"/>
                <w:sz w:val="21"/>
                <w:szCs w:val="21"/>
              </w:rPr>
              <w:t>F</w:t>
            </w:r>
            <w:r>
              <w:rPr>
                <w:rFonts w:eastAsia="宋体" w:cs="Calibri"/>
                <w:color w:val="000000"/>
                <w:sz w:val="21"/>
                <w:szCs w:val="21"/>
              </w:rPr>
              <w:t>requency</w:t>
            </w:r>
          </w:p>
        </w:tc>
        <w:tc>
          <w:tcPr>
            <w:tcW w:w="2504"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L1</w:t>
            </w:r>
          </w:p>
        </w:tc>
        <w:tc>
          <w:tcPr>
            <w:tcW w:w="4517"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6" w:type="dxa"/>
            <w:vMerge w:val="continue"/>
            <w:tcBorders>
              <w:top w:val="nil"/>
              <w:left w:val="nil"/>
              <w:bottom w:val="nil"/>
              <w:right w:val="nil"/>
            </w:tcBorders>
            <w:shd w:val="clear" w:color="auto" w:fill="EDF2F8"/>
            <w:vAlign w:val="center"/>
          </w:tcPr>
          <w:p>
            <w:pPr>
              <w:jc w:val="left"/>
              <w:rPr>
                <w:rFonts w:cs="Calibri"/>
                <w:color w:val="000000"/>
                <w:sz w:val="21"/>
                <w:szCs w:val="21"/>
              </w:rPr>
            </w:pPr>
          </w:p>
        </w:tc>
        <w:tc>
          <w:tcPr>
            <w:tcW w:w="2504"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L2</w:t>
            </w:r>
          </w:p>
        </w:tc>
        <w:tc>
          <w:tcPr>
            <w:tcW w:w="4517"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6" w:type="dxa"/>
            <w:vMerge w:val="continue"/>
            <w:tcBorders>
              <w:top w:val="nil"/>
              <w:left w:val="nil"/>
              <w:bottom w:val="nil"/>
              <w:right w:val="nil"/>
            </w:tcBorders>
            <w:shd w:val="clear" w:color="auto" w:fill="FFFFFF"/>
            <w:vAlign w:val="center"/>
          </w:tcPr>
          <w:p>
            <w:pPr>
              <w:jc w:val="left"/>
              <w:rPr>
                <w:rFonts w:cs="Calibri"/>
                <w:color w:val="000000"/>
                <w:sz w:val="21"/>
                <w:szCs w:val="21"/>
              </w:rPr>
            </w:pPr>
          </w:p>
        </w:tc>
        <w:tc>
          <w:tcPr>
            <w:tcW w:w="2504"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L5</w:t>
            </w:r>
          </w:p>
        </w:tc>
        <w:tc>
          <w:tcPr>
            <w:tcW w:w="4517"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6" w:type="dxa"/>
            <w:tcBorders>
              <w:top w:val="nil"/>
              <w:left w:val="nil"/>
              <w:bottom w:val="nil"/>
              <w:right w:val="nil"/>
            </w:tcBorders>
            <w:shd w:val="clear" w:color="auto" w:fill="EDF2F8"/>
            <w:vAlign w:val="center"/>
          </w:tcPr>
          <w:p>
            <w:pPr>
              <w:jc w:val="left"/>
              <w:rPr>
                <w:rFonts w:cs="Calibri"/>
                <w:color w:val="000000"/>
                <w:sz w:val="21"/>
                <w:szCs w:val="21"/>
              </w:rPr>
            </w:pPr>
            <w:r>
              <w:rPr>
                <w:rFonts w:hint="eastAsia"/>
                <w:color w:val="000000"/>
                <w:sz w:val="21"/>
                <w:szCs w:val="21"/>
              </w:rPr>
              <w:t>Period</w:t>
            </w:r>
          </w:p>
        </w:tc>
        <w:tc>
          <w:tcPr>
            <w:tcW w:w="2504"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1000/2000/5000/10000</w:t>
            </w:r>
          </w:p>
        </w:tc>
        <w:tc>
          <w:tcPr>
            <w:tcW w:w="4517"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频谱刷新率单位ms(默认1000)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6" w:type="dxa"/>
            <w:tcBorders>
              <w:top w:val="nil"/>
              <w:left w:val="nil"/>
              <w:bottom w:val="single" w:color="4F81BD" w:sz="12" w:space="0"/>
              <w:right w:val="nil"/>
            </w:tcBorders>
            <w:shd w:val="clear" w:color="auto" w:fill="FFFFFF"/>
            <w:vAlign w:val="center"/>
          </w:tcPr>
          <w:p>
            <w:pPr>
              <w:jc w:val="left"/>
              <w:rPr>
                <w:rFonts w:cs="Calibri"/>
                <w:color w:val="000000"/>
                <w:sz w:val="21"/>
                <w:szCs w:val="21"/>
              </w:rPr>
            </w:pPr>
            <w:r>
              <w:rPr>
                <w:rFonts w:eastAsia="宋体" w:cs="Calibri"/>
                <w:color w:val="000000"/>
                <w:sz w:val="21"/>
                <w:szCs w:val="21"/>
              </w:rPr>
              <w:t>FFTsize</w:t>
            </w:r>
          </w:p>
        </w:tc>
        <w:tc>
          <w:tcPr>
            <w:tcW w:w="2504" w:type="dxa"/>
            <w:tcBorders>
              <w:top w:val="nil"/>
              <w:left w:val="nil"/>
              <w:bottom w:val="single" w:color="4F81BD" w:sz="12" w:space="0"/>
              <w:right w:val="nil"/>
            </w:tcBorders>
            <w:shd w:val="clear" w:color="auto" w:fill="FFFFFF"/>
            <w:vAlign w:val="center"/>
          </w:tcPr>
          <w:p>
            <w:pPr>
              <w:jc w:val="left"/>
              <w:rPr>
                <w:color w:val="000000"/>
                <w:sz w:val="21"/>
                <w:szCs w:val="21"/>
              </w:rPr>
            </w:pPr>
            <w:r>
              <w:rPr>
                <w:rFonts w:hint="eastAsia"/>
                <w:color w:val="000000"/>
                <w:sz w:val="21"/>
                <w:szCs w:val="21"/>
              </w:rPr>
              <w:t>1k,2k,4k,8k,16k,32k,64k</w:t>
            </w:r>
          </w:p>
        </w:tc>
        <w:tc>
          <w:tcPr>
            <w:tcW w:w="4517"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默认为1k</w:t>
            </w:r>
          </w:p>
        </w:tc>
      </w:tr>
    </w:tbl>
    <w:p>
      <w:pPr>
        <w:spacing w:line="240" w:lineRule="auto"/>
      </w:pPr>
    </w:p>
    <w:p>
      <w:pPr>
        <w:pStyle w:val="3"/>
      </w:pPr>
      <w:bookmarkStart w:id="31" w:name="_Toc5241"/>
      <w:bookmarkStart w:id="32" w:name="_Toc20276"/>
      <w:r>
        <w:rPr>
          <w:rFonts w:hint="eastAsia"/>
        </w:rPr>
        <w:t>CONFIGJAMWARNING配置控制警告等级</w:t>
      </w:r>
      <w:bookmarkEnd w:id="31"/>
      <w:bookmarkEnd w:id="32"/>
    </w:p>
    <w:p>
      <w:pPr>
        <w:ind w:firstLine="419"/>
        <w:rPr>
          <w:rFonts w:ascii="黑体" w:hAnsi="黑体"/>
        </w:rPr>
      </w:pPr>
      <w:r>
        <w:rPr>
          <w:rFonts w:hint="eastAsia" w:ascii="黑体" w:hAnsi="黑体"/>
        </w:rPr>
        <w:t>该指令用于配置抗干扰模式下的告警等级。</w:t>
      </w:r>
    </w:p>
    <w:p>
      <w:pPr>
        <w:ind w:firstLine="419"/>
        <w:rPr>
          <w:rFonts w:ascii="黑体" w:hAnsi="黑体"/>
        </w:rPr>
      </w:pPr>
      <w:r>
        <w:rPr>
          <w:rFonts w:hint="eastAsia"/>
        </w:rPr>
        <w:t>配置控制警告等级指令格式：</w:t>
      </w:r>
    </w:p>
    <w:p>
      <w:pPr>
        <w:pStyle w:val="48"/>
        <w:ind w:firstLine="419"/>
      </w:pPr>
      <w:r>
        <w:t>&gt;CONFIGJAMWARNING,</w:t>
      </w:r>
      <w:r>
        <w:rPr>
          <w:rFonts w:hint="eastAsia"/>
        </w:rPr>
        <w:t>WarningLevel</w:t>
      </w:r>
      <w:r>
        <w:t>*</w:t>
      </w:r>
      <w:r>
        <w:rPr>
          <w:rFonts w:hint="eastAsia"/>
        </w:rPr>
        <w:t>CS</w:t>
      </w:r>
    </w:p>
    <w:p>
      <w:pPr>
        <w:ind w:firstLine="419"/>
        <w:rPr>
          <w:rFonts w:ascii="黑体" w:hAnsi="黑体"/>
        </w:rPr>
      </w:pPr>
      <w:r>
        <w:rPr>
          <w:rFonts w:hint="eastAsia" w:ascii="黑体" w:hAnsi="黑体"/>
        </w:rPr>
        <w:t>指令</w:t>
      </w:r>
      <w:r>
        <w:rPr>
          <w:rFonts w:hint="eastAsia"/>
          <w:bCs/>
          <w:color w:val="000000"/>
        </w:rPr>
        <w:t>输入</w:t>
      </w:r>
      <w:r>
        <w:rPr>
          <w:rFonts w:hint="eastAsia" w:ascii="黑体" w:hAnsi="黑体"/>
        </w:rPr>
        <w:t>示例：</w:t>
      </w:r>
    </w:p>
    <w:p>
      <w:pPr>
        <w:pStyle w:val="48"/>
        <w:ind w:firstLine="419"/>
      </w:pPr>
      <w:r>
        <w:t>&gt;CONFIGJAMWARNING,3*</w:t>
      </w:r>
      <w:r>
        <w:rPr>
          <w:rFonts w:hint="eastAsia"/>
        </w:rPr>
        <w:t>19</w:t>
      </w:r>
    </w:p>
    <w:p>
      <w:pPr>
        <w:pStyle w:val="30"/>
        <w:rPr>
          <w:rFonts w:hint="default" w:ascii="仿宋" w:hAnsi="仿宋" w:cs="仿宋"/>
        </w:rPr>
      </w:pPr>
      <w:r>
        <w:t>配置控制警告等级</w:t>
      </w:r>
      <w:r>
        <w:rPr>
          <w:rFonts w:ascii="仿宋" w:hAnsi="仿宋" w:cs="仿宋"/>
        </w:rPr>
        <w:t>指令参数说明</w:t>
      </w:r>
    </w:p>
    <w:tbl>
      <w:tblPr>
        <w:tblStyle w:val="22"/>
        <w:tblW w:w="67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1689"/>
        <w:gridCol w:w="3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1689"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3454" w:type="dxa"/>
            <w:tcBorders>
              <w:top w:val="single" w:color="4F81BD" w:sz="12" w:space="0"/>
              <w:left w:val="nil"/>
              <w:bottom w:val="single" w:color="4F81BD" w:sz="4" w:space="0"/>
              <w:right w:val="nil"/>
            </w:tcBorders>
            <w:shd w:val="clear" w:color="auto" w:fill="95B4D8"/>
          </w:tcPr>
          <w:p>
            <w:pPr>
              <w:pStyle w:val="34"/>
              <w:jc w:val="both"/>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Merge w:val="restart"/>
            <w:tcBorders>
              <w:top w:val="single" w:color="4F81BD" w:sz="4" w:space="0"/>
              <w:left w:val="nil"/>
              <w:bottom w:val="nil"/>
              <w:right w:val="nil"/>
            </w:tcBorders>
            <w:shd w:val="clear" w:color="auto" w:fill="EDF2F8"/>
            <w:vAlign w:val="center"/>
          </w:tcPr>
          <w:p>
            <w:pPr>
              <w:jc w:val="left"/>
              <w:rPr>
                <w:rFonts w:ascii="黑体" w:hAnsi="黑体"/>
                <w:color w:val="000000"/>
                <w:sz w:val="21"/>
                <w:szCs w:val="21"/>
              </w:rPr>
            </w:pPr>
            <w:r>
              <w:rPr>
                <w:rFonts w:cs="Calibri"/>
                <w:color w:val="000000"/>
                <w:sz w:val="21"/>
                <w:szCs w:val="21"/>
              </w:rPr>
              <w:t>WarningLevel</w:t>
            </w:r>
          </w:p>
        </w:tc>
        <w:tc>
          <w:tcPr>
            <w:tcW w:w="1689"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0</w:t>
            </w:r>
          </w:p>
        </w:tc>
        <w:tc>
          <w:tcPr>
            <w:tcW w:w="3454" w:type="dxa"/>
            <w:vMerge w:val="restart"/>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0 最敏感的</w:t>
            </w:r>
          </w:p>
          <w:p>
            <w:pPr>
              <w:jc w:val="left"/>
              <w:rPr>
                <w:color w:val="000000"/>
                <w:sz w:val="21"/>
                <w:szCs w:val="21"/>
              </w:rPr>
            </w:pPr>
            <w:r>
              <w:rPr>
                <w:rFonts w:hint="eastAsia"/>
                <w:color w:val="000000"/>
                <w:sz w:val="21"/>
                <w:szCs w:val="21"/>
              </w:rPr>
              <w:t>3最不敏感的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Merge w:val="continue"/>
            <w:tcBorders>
              <w:top w:val="nil"/>
              <w:left w:val="nil"/>
              <w:bottom w:val="nil"/>
              <w:right w:val="nil"/>
            </w:tcBorders>
            <w:shd w:val="clear" w:color="auto" w:fill="FFFFFF"/>
            <w:vAlign w:val="center"/>
          </w:tcPr>
          <w:p>
            <w:pPr>
              <w:jc w:val="left"/>
              <w:rPr>
                <w:rFonts w:ascii="黑体" w:hAnsi="黑体"/>
                <w:color w:val="000000"/>
                <w:sz w:val="21"/>
                <w:szCs w:val="21"/>
              </w:rPr>
            </w:pPr>
          </w:p>
        </w:tc>
        <w:tc>
          <w:tcPr>
            <w:tcW w:w="1689"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1</w:t>
            </w:r>
          </w:p>
        </w:tc>
        <w:tc>
          <w:tcPr>
            <w:tcW w:w="3454" w:type="dxa"/>
            <w:vMerge w:val="continue"/>
            <w:tcBorders>
              <w:top w:val="nil"/>
              <w:left w:val="nil"/>
              <w:bottom w:val="nil"/>
              <w:right w:val="nil"/>
            </w:tcBorders>
            <w:shd w:val="clear" w:color="auto" w:fill="FFFFFF"/>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Merge w:val="continue"/>
            <w:tcBorders>
              <w:top w:val="nil"/>
              <w:left w:val="nil"/>
              <w:bottom w:val="nil"/>
              <w:right w:val="nil"/>
            </w:tcBorders>
            <w:shd w:val="clear" w:color="auto" w:fill="EDF2F8"/>
            <w:vAlign w:val="center"/>
          </w:tcPr>
          <w:p>
            <w:pPr>
              <w:jc w:val="left"/>
              <w:rPr>
                <w:rFonts w:ascii="黑体" w:hAnsi="黑体"/>
                <w:color w:val="000000"/>
                <w:sz w:val="21"/>
                <w:szCs w:val="21"/>
              </w:rPr>
            </w:pPr>
          </w:p>
        </w:tc>
        <w:tc>
          <w:tcPr>
            <w:tcW w:w="1689"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2</w:t>
            </w:r>
          </w:p>
        </w:tc>
        <w:tc>
          <w:tcPr>
            <w:tcW w:w="3454" w:type="dxa"/>
            <w:vMerge w:val="continue"/>
            <w:tcBorders>
              <w:top w:val="nil"/>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Merge w:val="continue"/>
            <w:tcBorders>
              <w:top w:val="nil"/>
              <w:left w:val="nil"/>
              <w:bottom w:val="single" w:color="4F81BD" w:sz="12" w:space="0"/>
              <w:right w:val="nil"/>
            </w:tcBorders>
            <w:shd w:val="clear" w:color="auto" w:fill="FFFFFF"/>
            <w:vAlign w:val="center"/>
          </w:tcPr>
          <w:p>
            <w:pPr>
              <w:jc w:val="left"/>
              <w:rPr>
                <w:rFonts w:ascii="黑体" w:hAnsi="黑体"/>
                <w:color w:val="000000"/>
                <w:sz w:val="21"/>
                <w:szCs w:val="21"/>
              </w:rPr>
            </w:pPr>
          </w:p>
        </w:tc>
        <w:tc>
          <w:tcPr>
            <w:tcW w:w="1689"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3</w:t>
            </w:r>
          </w:p>
        </w:tc>
        <w:tc>
          <w:tcPr>
            <w:tcW w:w="3454" w:type="dxa"/>
            <w:vMerge w:val="continue"/>
            <w:tcBorders>
              <w:top w:val="nil"/>
              <w:left w:val="nil"/>
              <w:bottom w:val="single" w:color="4F81BD" w:sz="12" w:space="0"/>
              <w:right w:val="nil"/>
            </w:tcBorders>
            <w:shd w:val="clear" w:color="auto" w:fill="FFFFFF"/>
            <w:vAlign w:val="center"/>
          </w:tcPr>
          <w:p>
            <w:pPr>
              <w:jc w:val="left"/>
              <w:rPr>
                <w:color w:val="000000"/>
                <w:sz w:val="21"/>
                <w:szCs w:val="21"/>
              </w:rPr>
            </w:pPr>
          </w:p>
        </w:tc>
      </w:tr>
    </w:tbl>
    <w:p>
      <w:pPr>
        <w:jc w:val="left"/>
        <w:rPr>
          <w:bCs/>
        </w:rPr>
      </w:pPr>
    </w:p>
    <w:p>
      <w:pPr>
        <w:pStyle w:val="3"/>
      </w:pPr>
      <w:bookmarkStart w:id="33" w:name="_Toc9794"/>
      <w:bookmarkStart w:id="34" w:name="_Toc24323"/>
      <w:r>
        <w:t>CONFIGLBANDBEAM</w:t>
      </w:r>
      <w:r>
        <w:rPr>
          <w:rFonts w:hint="eastAsia"/>
        </w:rPr>
        <w:t xml:space="preserve"> 配置Lband跟踪</w:t>
      </w:r>
      <w:bookmarkEnd w:id="33"/>
      <w:bookmarkEnd w:id="34"/>
    </w:p>
    <w:p>
      <w:pPr>
        <w:ind w:firstLine="420"/>
      </w:pPr>
      <w:r>
        <w:rPr>
          <w:rFonts w:hint="eastAsia"/>
        </w:rPr>
        <w:t>使用该指令设置Lband通道需要捕获跟踪的卫星参数，包括频率，波特率，多普勒范围等参数</w:t>
      </w:r>
      <w:r>
        <w:t>。</w:t>
      </w:r>
    </w:p>
    <w:p>
      <w:pPr>
        <w:ind w:firstLine="420"/>
      </w:pPr>
      <w:r>
        <w:rPr>
          <w:rFonts w:hint="eastAsia"/>
        </w:rPr>
        <w:t>配置Lband跟踪指令格式：</w:t>
      </w:r>
    </w:p>
    <w:p>
      <w:pPr>
        <w:pStyle w:val="48"/>
        <w:ind w:firstLine="420"/>
      </w:pPr>
      <w:r>
        <w:t>&gt;CONFIGLBANDBEAM,</w:t>
      </w:r>
      <w:r>
        <w:rPr>
          <w:rFonts w:hint="eastAsia"/>
        </w:rPr>
        <w:t>Option[</w:t>
      </w:r>
      <w:r>
        <w:t>,</w:t>
      </w:r>
      <w:r>
        <w:rPr>
          <w:rFonts w:hint="eastAsia"/>
        </w:rPr>
        <w:t>Name[</w:t>
      </w:r>
      <w:r>
        <w:t>,</w:t>
      </w:r>
      <w:r>
        <w:rPr>
          <w:rFonts w:hint="eastAsia"/>
        </w:rPr>
        <w:t>Frequency[</w:t>
      </w:r>
      <w:r>
        <w:t>,</w:t>
      </w:r>
      <w:r>
        <w:rPr>
          <w:rFonts w:hint="eastAsia"/>
        </w:rPr>
        <w:t>Baudrate[,DopplerWindow]]]]</w:t>
      </w:r>
      <w:r>
        <w:t>*</w:t>
      </w:r>
      <w:r>
        <w:rPr>
          <w:rFonts w:hint="eastAsia"/>
        </w:rPr>
        <w:t>CS</w:t>
      </w:r>
    </w:p>
    <w:p>
      <w:pPr>
        <w:ind w:firstLine="420"/>
      </w:pPr>
      <w:r>
        <w:rPr>
          <w:rFonts w:hint="eastAsia"/>
        </w:rPr>
        <w:t>指令输入示例：</w:t>
      </w:r>
    </w:p>
    <w:p>
      <w:pPr>
        <w:pStyle w:val="48"/>
        <w:ind w:firstLine="420"/>
      </w:pPr>
      <w:r>
        <w:t>&gt;CONFIGLBANDBEAM,MANUAL,98W,1545</w:t>
      </w:r>
      <w:r>
        <w:rPr>
          <w:rFonts w:hint="eastAsia" w:eastAsia="宋体"/>
          <w:lang w:val="en-US" w:eastAsia="zh-CN"/>
        </w:rPr>
        <w:t>.</w:t>
      </w:r>
      <w:r>
        <w:t>865,1200</w:t>
      </w:r>
      <w:r>
        <w:rPr>
          <w:rFonts w:hint="eastAsia"/>
        </w:rPr>
        <w:t>,3000</w:t>
      </w:r>
      <w:r>
        <w:t>*</w:t>
      </w:r>
      <w:r>
        <w:rPr>
          <w:rFonts w:hint="eastAsia" w:eastAsia="宋体"/>
          <w:lang w:val="en-US" w:eastAsia="zh-CN"/>
        </w:rPr>
        <w:t>34</w:t>
      </w:r>
    </w:p>
    <w:p>
      <w:pPr>
        <w:pStyle w:val="30"/>
        <w:rPr>
          <w:rFonts w:hint="default"/>
        </w:rPr>
      </w:pPr>
      <w:r>
        <w:t>配置Lband跟踪指令参数说明</w:t>
      </w:r>
    </w:p>
    <w:tbl>
      <w:tblPr>
        <w:tblStyle w:val="22"/>
        <w:tblW w:w="94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2210"/>
        <w:gridCol w:w="5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2210"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5583" w:type="dxa"/>
            <w:tcBorders>
              <w:top w:val="single" w:color="4F81BD" w:sz="12" w:space="0"/>
              <w:left w:val="nil"/>
              <w:bottom w:val="single" w:color="4F81BD" w:sz="4" w:space="0"/>
              <w:right w:val="nil"/>
            </w:tcBorders>
            <w:shd w:val="clear" w:color="auto" w:fill="95B4D8"/>
          </w:tcPr>
          <w:p>
            <w:pPr>
              <w:pStyle w:val="34"/>
              <w:jc w:val="both"/>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restart"/>
            <w:tcBorders>
              <w:top w:val="single" w:color="4F81BD" w:sz="4" w:space="0"/>
              <w:left w:val="nil"/>
              <w:bottom w:val="nil"/>
              <w:right w:val="nil"/>
            </w:tcBorders>
            <w:shd w:val="clear" w:color="auto" w:fill="EDF2F8"/>
            <w:vAlign w:val="center"/>
          </w:tcPr>
          <w:p>
            <w:pPr>
              <w:rPr>
                <w:rFonts w:cs="Calibri"/>
                <w:color w:val="000000"/>
                <w:sz w:val="21"/>
                <w:szCs w:val="21"/>
              </w:rPr>
            </w:pPr>
            <w:r>
              <w:rPr>
                <w:rFonts w:cs="Calibri"/>
                <w:color w:val="000000"/>
                <w:sz w:val="21"/>
                <w:szCs w:val="21"/>
              </w:rPr>
              <w:t>Option</w:t>
            </w:r>
          </w:p>
        </w:tc>
        <w:tc>
          <w:tcPr>
            <w:tcW w:w="2210" w:type="dxa"/>
            <w:tcBorders>
              <w:top w:val="single" w:color="4F81BD" w:sz="4" w:space="0"/>
              <w:left w:val="nil"/>
              <w:bottom w:val="nil"/>
              <w:right w:val="nil"/>
            </w:tcBorders>
            <w:shd w:val="clear" w:color="auto" w:fill="EDF2F8"/>
            <w:vAlign w:val="center"/>
          </w:tcPr>
          <w:p>
            <w:pPr>
              <w:rPr>
                <w:color w:val="000000"/>
                <w:sz w:val="21"/>
                <w:szCs w:val="21"/>
              </w:rPr>
            </w:pPr>
            <w:r>
              <w:rPr>
                <w:color w:val="000000"/>
                <w:sz w:val="21"/>
                <w:szCs w:val="21"/>
              </w:rPr>
              <w:t>IDLE</w:t>
            </w:r>
          </w:p>
        </w:tc>
        <w:tc>
          <w:tcPr>
            <w:tcW w:w="5583"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不跟踪LBand信号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continue"/>
            <w:tcBorders>
              <w:top w:val="nil"/>
              <w:left w:val="nil"/>
              <w:bottom w:val="nil"/>
              <w:right w:val="nil"/>
            </w:tcBorders>
            <w:shd w:val="clear" w:color="auto" w:fill="FFFFFF"/>
            <w:vAlign w:val="center"/>
          </w:tcPr>
          <w:p>
            <w:pPr>
              <w:rPr>
                <w:rFonts w:cs="Calibri"/>
                <w:color w:val="000000"/>
                <w:sz w:val="21"/>
                <w:szCs w:val="21"/>
              </w:rPr>
            </w:pPr>
          </w:p>
        </w:tc>
        <w:tc>
          <w:tcPr>
            <w:tcW w:w="2210"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AUTO</w:t>
            </w:r>
          </w:p>
        </w:tc>
        <w:tc>
          <w:tcPr>
            <w:tcW w:w="5583"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跟踪LBandBeamTable里面所有信号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continue"/>
            <w:tcBorders>
              <w:top w:val="nil"/>
              <w:left w:val="nil"/>
              <w:bottom w:val="nil"/>
              <w:right w:val="nil"/>
            </w:tcBorders>
            <w:shd w:val="clear" w:color="auto" w:fill="EDF2F8"/>
            <w:vAlign w:val="center"/>
          </w:tcPr>
          <w:p>
            <w:pPr>
              <w:rPr>
                <w:rFonts w:cs="Calibri"/>
                <w:color w:val="000000"/>
                <w:sz w:val="21"/>
                <w:szCs w:val="21"/>
              </w:rPr>
            </w:pPr>
          </w:p>
        </w:tc>
        <w:tc>
          <w:tcPr>
            <w:tcW w:w="2210" w:type="dxa"/>
            <w:tcBorders>
              <w:top w:val="nil"/>
              <w:left w:val="nil"/>
              <w:bottom w:val="nil"/>
              <w:right w:val="nil"/>
            </w:tcBorders>
            <w:shd w:val="clear" w:color="auto" w:fill="EDF2F8"/>
            <w:vAlign w:val="center"/>
          </w:tcPr>
          <w:p>
            <w:pPr>
              <w:rPr>
                <w:color w:val="000000"/>
                <w:sz w:val="21"/>
                <w:szCs w:val="21"/>
              </w:rPr>
            </w:pPr>
            <w:r>
              <w:rPr>
                <w:color w:val="000000"/>
                <w:sz w:val="21"/>
                <w:szCs w:val="21"/>
              </w:rPr>
              <w:t>MANUAL</w:t>
            </w:r>
          </w:p>
        </w:tc>
        <w:tc>
          <w:tcPr>
            <w:tcW w:w="5583"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只跟踪指定LBand信号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nil"/>
              <w:left w:val="nil"/>
              <w:bottom w:val="nil"/>
              <w:right w:val="nil"/>
            </w:tcBorders>
            <w:shd w:val="clear" w:color="auto" w:fill="FFFFFF"/>
            <w:vAlign w:val="center"/>
          </w:tcPr>
          <w:p>
            <w:pPr>
              <w:rPr>
                <w:rFonts w:cs="Calibri"/>
                <w:color w:val="000000"/>
                <w:sz w:val="21"/>
                <w:szCs w:val="21"/>
              </w:rPr>
            </w:pPr>
            <w:r>
              <w:rPr>
                <w:rFonts w:cs="Calibri"/>
                <w:color w:val="000000"/>
                <w:sz w:val="21"/>
                <w:szCs w:val="21"/>
              </w:rPr>
              <w:t>Name</w:t>
            </w:r>
          </w:p>
        </w:tc>
        <w:tc>
          <w:tcPr>
            <w:tcW w:w="2210"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_Ref22484 \h </w:instrText>
            </w:r>
            <w:r>
              <w:rPr>
                <w:rFonts w:hint="eastAsia"/>
                <w:color w:val="000000"/>
                <w:sz w:val="21"/>
                <w:szCs w:val="21"/>
              </w:rPr>
              <w:fldChar w:fldCharType="separate"/>
            </w:r>
            <w:r>
              <w:rPr>
                <w:rFonts w:hint="eastAsia"/>
                <w:color w:val="000000"/>
                <w:sz w:val="21"/>
                <w:szCs w:val="21"/>
              </w:rPr>
              <w:t>波束名称</w:t>
            </w:r>
            <w:r>
              <w:rPr>
                <w:sz w:val="21"/>
                <w:szCs w:val="21"/>
              </w:rPr>
              <w:t>说明</w:t>
            </w:r>
            <w:r>
              <w:rPr>
                <w:rFonts w:hint="eastAsia"/>
                <w:color w:val="000000"/>
                <w:sz w:val="21"/>
                <w:szCs w:val="21"/>
              </w:rPr>
              <w:fldChar w:fldCharType="end"/>
            </w:r>
          </w:p>
        </w:tc>
        <w:tc>
          <w:tcPr>
            <w:tcW w:w="5583"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波束名称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nil"/>
              <w:left w:val="nil"/>
              <w:bottom w:val="nil"/>
              <w:right w:val="nil"/>
            </w:tcBorders>
            <w:shd w:val="clear" w:color="auto" w:fill="EDF2F8"/>
            <w:vAlign w:val="center"/>
          </w:tcPr>
          <w:p>
            <w:pPr>
              <w:rPr>
                <w:rFonts w:cs="Calibri"/>
                <w:color w:val="000000"/>
                <w:sz w:val="21"/>
                <w:szCs w:val="21"/>
              </w:rPr>
            </w:pPr>
            <w:r>
              <w:rPr>
                <w:rFonts w:cs="Calibri"/>
                <w:color w:val="000000"/>
                <w:sz w:val="21"/>
                <w:szCs w:val="21"/>
              </w:rPr>
              <w:t>Frequency</w:t>
            </w:r>
          </w:p>
        </w:tc>
        <w:tc>
          <w:tcPr>
            <w:tcW w:w="2210" w:type="dxa"/>
            <w:tcBorders>
              <w:top w:val="nil"/>
              <w:left w:val="nil"/>
              <w:bottom w:val="nil"/>
              <w:right w:val="nil"/>
            </w:tcBorders>
            <w:shd w:val="clear" w:color="auto" w:fill="EDF2F8"/>
            <w:vAlign w:val="center"/>
          </w:tcPr>
          <w:p>
            <w:pPr>
              <w:rPr>
                <w:color w:val="000000"/>
                <w:sz w:val="21"/>
                <w:szCs w:val="21"/>
              </w:rPr>
            </w:pPr>
            <w:r>
              <w:rPr>
                <w:rFonts w:hint="eastAsia"/>
                <w:color w:val="000000"/>
                <w:sz w:val="21"/>
                <w:szCs w:val="21"/>
              </w:rPr>
              <w:t>1530~1545</w:t>
            </w:r>
          </w:p>
        </w:tc>
        <w:tc>
          <w:tcPr>
            <w:tcW w:w="5583"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信号频率，单位MHZ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nil"/>
              <w:left w:val="nil"/>
              <w:bottom w:val="nil"/>
              <w:right w:val="nil"/>
            </w:tcBorders>
            <w:shd w:val="clear" w:color="auto" w:fill="FFFFFF"/>
            <w:vAlign w:val="center"/>
          </w:tcPr>
          <w:p>
            <w:pPr>
              <w:rPr>
                <w:rFonts w:cs="Calibri"/>
                <w:color w:val="000000"/>
                <w:sz w:val="21"/>
                <w:szCs w:val="21"/>
              </w:rPr>
            </w:pPr>
            <w:r>
              <w:rPr>
                <w:rFonts w:cs="Calibri"/>
                <w:color w:val="000000"/>
                <w:sz w:val="21"/>
                <w:szCs w:val="21"/>
              </w:rPr>
              <w:t>Baud</w:t>
            </w:r>
            <w:r>
              <w:rPr>
                <w:rFonts w:hint="eastAsia" w:cs="Calibri"/>
                <w:color w:val="000000"/>
                <w:sz w:val="21"/>
                <w:szCs w:val="21"/>
              </w:rPr>
              <w:t>r</w:t>
            </w:r>
            <w:r>
              <w:rPr>
                <w:rFonts w:cs="Calibri"/>
                <w:color w:val="000000"/>
                <w:sz w:val="21"/>
                <w:szCs w:val="21"/>
              </w:rPr>
              <w:t>ate</w:t>
            </w:r>
          </w:p>
        </w:tc>
        <w:tc>
          <w:tcPr>
            <w:tcW w:w="2210"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600/1200/2400/4800</w:t>
            </w:r>
          </w:p>
        </w:tc>
        <w:tc>
          <w:tcPr>
            <w:tcW w:w="5583"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信号数据率，单位bit/s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nil"/>
              <w:left w:val="nil"/>
              <w:bottom w:val="single" w:color="4F81BD" w:sz="12" w:space="0"/>
              <w:right w:val="nil"/>
            </w:tcBorders>
            <w:shd w:val="clear" w:color="auto" w:fill="EDF2F8"/>
            <w:vAlign w:val="center"/>
          </w:tcPr>
          <w:p>
            <w:pPr>
              <w:rPr>
                <w:rFonts w:cs="Calibri"/>
                <w:color w:val="000000"/>
                <w:sz w:val="21"/>
                <w:szCs w:val="21"/>
              </w:rPr>
            </w:pPr>
            <w:r>
              <w:rPr>
                <w:rFonts w:cs="Calibri"/>
                <w:color w:val="000000"/>
                <w:sz w:val="21"/>
                <w:szCs w:val="21"/>
              </w:rPr>
              <w:t>DopplerWindow</w:t>
            </w:r>
          </w:p>
        </w:tc>
        <w:tc>
          <w:tcPr>
            <w:tcW w:w="2210" w:type="dxa"/>
            <w:tcBorders>
              <w:top w:val="nil"/>
              <w:left w:val="nil"/>
              <w:bottom w:val="single" w:color="4F81BD" w:sz="12" w:space="0"/>
              <w:right w:val="nil"/>
            </w:tcBorders>
            <w:shd w:val="clear" w:color="auto" w:fill="EDF2F8"/>
            <w:vAlign w:val="center"/>
          </w:tcPr>
          <w:p>
            <w:pPr>
              <w:rPr>
                <w:color w:val="000000"/>
                <w:sz w:val="21"/>
                <w:szCs w:val="21"/>
              </w:rPr>
            </w:pPr>
            <w:r>
              <w:rPr>
                <w:rFonts w:hint="eastAsia"/>
                <w:color w:val="000000"/>
                <w:sz w:val="21"/>
                <w:szCs w:val="21"/>
              </w:rPr>
              <w:t>1000~5000</w:t>
            </w:r>
          </w:p>
        </w:tc>
        <w:tc>
          <w:tcPr>
            <w:tcW w:w="5583"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以设置的Frequency为中心频率的信号搜索范围，单位HZ</w:t>
            </w:r>
          </w:p>
        </w:tc>
      </w:tr>
    </w:tbl>
    <w:p>
      <w:pPr>
        <w:pStyle w:val="30"/>
        <w:rPr>
          <w:rFonts w:hint="default"/>
        </w:rPr>
      </w:pPr>
      <w:bookmarkStart w:id="35" w:name="_Ref22484"/>
      <w:r>
        <w:rPr>
          <w:color w:val="000000"/>
          <w:szCs w:val="21"/>
        </w:rPr>
        <w:t>波束名称</w:t>
      </w:r>
      <w:r>
        <w:t>说明</w:t>
      </w:r>
      <w:bookmarkEnd w:id="35"/>
    </w:p>
    <w:tbl>
      <w:tblPr>
        <w:tblStyle w:val="22"/>
        <w:tblW w:w="94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2210"/>
        <w:gridCol w:w="5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2210"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5583" w:type="dxa"/>
            <w:tcBorders>
              <w:top w:val="single" w:color="4F81BD" w:sz="12" w:space="0"/>
              <w:left w:val="nil"/>
              <w:bottom w:val="single" w:color="4F81BD" w:sz="4" w:space="0"/>
              <w:right w:val="nil"/>
            </w:tcBorders>
            <w:shd w:val="clear" w:color="auto" w:fill="95B4D8"/>
          </w:tcPr>
          <w:p>
            <w:pPr>
              <w:pStyle w:val="34"/>
              <w:jc w:val="both"/>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restart"/>
            <w:tcBorders>
              <w:top w:val="single" w:color="4F81BD" w:sz="4" w:space="0"/>
              <w:left w:val="nil"/>
              <w:bottom w:val="nil"/>
              <w:right w:val="nil"/>
            </w:tcBorders>
            <w:shd w:val="clear" w:color="auto" w:fill="EDF2F8"/>
            <w:vAlign w:val="center"/>
          </w:tcPr>
          <w:p>
            <w:pPr>
              <w:rPr>
                <w:rFonts w:cs="Calibri"/>
                <w:color w:val="000000"/>
                <w:sz w:val="21"/>
                <w:szCs w:val="21"/>
              </w:rPr>
            </w:pPr>
            <w:r>
              <w:rPr>
                <w:rFonts w:hint="eastAsia" w:cs="Calibri"/>
                <w:color w:val="000000"/>
                <w:sz w:val="21"/>
                <w:szCs w:val="21"/>
              </w:rPr>
              <w:t>Name</w:t>
            </w:r>
          </w:p>
        </w:tc>
        <w:tc>
          <w:tcPr>
            <w:tcW w:w="2210" w:type="dxa"/>
            <w:tcBorders>
              <w:top w:val="single" w:color="4F81BD" w:sz="4" w:space="0"/>
              <w:left w:val="nil"/>
              <w:bottom w:val="nil"/>
              <w:right w:val="nil"/>
            </w:tcBorders>
            <w:shd w:val="clear" w:color="auto" w:fill="EDF2F8"/>
            <w:vAlign w:val="center"/>
          </w:tcPr>
          <w:p>
            <w:pPr>
              <w:rPr>
                <w:color w:val="000000"/>
                <w:sz w:val="21"/>
                <w:szCs w:val="21"/>
              </w:rPr>
            </w:pPr>
            <w:r>
              <w:rPr>
                <w:rFonts w:hint="eastAsia"/>
                <w:color w:val="000000"/>
                <w:sz w:val="21"/>
                <w:szCs w:val="21"/>
              </w:rPr>
              <w:t>AORW</w:t>
            </w:r>
          </w:p>
        </w:tc>
        <w:tc>
          <w:tcPr>
            <w:tcW w:w="5583"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位置:西经54°，覆盖区域：大西洋西部区域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continue"/>
            <w:tcBorders>
              <w:top w:val="nil"/>
              <w:left w:val="nil"/>
              <w:bottom w:val="nil"/>
              <w:right w:val="nil"/>
            </w:tcBorders>
            <w:shd w:val="clear" w:color="auto" w:fill="FFFFFF"/>
            <w:vAlign w:val="center"/>
          </w:tcPr>
          <w:p>
            <w:pPr>
              <w:rPr>
                <w:rFonts w:cs="Calibri"/>
                <w:color w:val="000000"/>
                <w:sz w:val="21"/>
                <w:szCs w:val="21"/>
              </w:rPr>
            </w:pPr>
          </w:p>
        </w:tc>
        <w:tc>
          <w:tcPr>
            <w:tcW w:w="2210"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AORE</w:t>
            </w:r>
          </w:p>
        </w:tc>
        <w:tc>
          <w:tcPr>
            <w:tcW w:w="5583"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位置:西经15.5°，覆盖区域：大西洋东部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continue"/>
            <w:tcBorders>
              <w:top w:val="nil"/>
              <w:left w:val="nil"/>
              <w:bottom w:val="nil"/>
              <w:right w:val="nil"/>
            </w:tcBorders>
            <w:shd w:val="clear" w:color="auto" w:fill="EDF2F8"/>
            <w:vAlign w:val="center"/>
          </w:tcPr>
          <w:p>
            <w:pPr>
              <w:rPr>
                <w:rFonts w:cs="Calibri"/>
                <w:color w:val="000000"/>
                <w:sz w:val="21"/>
                <w:szCs w:val="21"/>
              </w:rPr>
            </w:pPr>
          </w:p>
        </w:tc>
        <w:tc>
          <w:tcPr>
            <w:tcW w:w="2210" w:type="dxa"/>
            <w:tcBorders>
              <w:top w:val="nil"/>
              <w:left w:val="nil"/>
              <w:bottom w:val="nil"/>
              <w:right w:val="nil"/>
            </w:tcBorders>
            <w:shd w:val="clear" w:color="auto" w:fill="EDF2F8"/>
            <w:vAlign w:val="center"/>
          </w:tcPr>
          <w:p>
            <w:pPr>
              <w:rPr>
                <w:color w:val="000000"/>
                <w:sz w:val="21"/>
                <w:szCs w:val="21"/>
              </w:rPr>
            </w:pPr>
            <w:r>
              <w:rPr>
                <w:rFonts w:hint="eastAsia"/>
                <w:color w:val="000000"/>
                <w:sz w:val="21"/>
                <w:szCs w:val="21"/>
              </w:rPr>
              <w:t>IOR</w:t>
            </w:r>
          </w:p>
        </w:tc>
        <w:tc>
          <w:tcPr>
            <w:tcW w:w="5583"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位置:东经64°，覆盖区域：印度洋区域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continue"/>
            <w:tcBorders>
              <w:top w:val="nil"/>
              <w:left w:val="nil"/>
              <w:bottom w:val="nil"/>
              <w:right w:val="nil"/>
            </w:tcBorders>
            <w:shd w:val="clear" w:color="auto" w:fill="FFFFFF"/>
            <w:vAlign w:val="center"/>
          </w:tcPr>
          <w:p>
            <w:pPr>
              <w:rPr>
                <w:rFonts w:cs="Calibri"/>
                <w:color w:val="000000"/>
                <w:sz w:val="21"/>
                <w:szCs w:val="21"/>
              </w:rPr>
            </w:pPr>
          </w:p>
        </w:tc>
        <w:tc>
          <w:tcPr>
            <w:tcW w:w="2210"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POR</w:t>
            </w:r>
          </w:p>
        </w:tc>
        <w:tc>
          <w:tcPr>
            <w:tcW w:w="5583"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位置:东经178°，覆盖区域：太平洋区域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continue"/>
            <w:tcBorders>
              <w:top w:val="nil"/>
              <w:left w:val="nil"/>
              <w:bottom w:val="nil"/>
              <w:right w:val="nil"/>
            </w:tcBorders>
            <w:shd w:val="clear" w:color="auto" w:fill="EDF2F8"/>
            <w:vAlign w:val="center"/>
          </w:tcPr>
          <w:p>
            <w:pPr>
              <w:rPr>
                <w:rFonts w:cs="Calibri"/>
                <w:color w:val="000000"/>
                <w:sz w:val="21"/>
                <w:szCs w:val="21"/>
              </w:rPr>
            </w:pPr>
          </w:p>
        </w:tc>
        <w:tc>
          <w:tcPr>
            <w:tcW w:w="2210" w:type="dxa"/>
            <w:tcBorders>
              <w:top w:val="nil"/>
              <w:left w:val="nil"/>
              <w:bottom w:val="nil"/>
              <w:right w:val="nil"/>
            </w:tcBorders>
            <w:shd w:val="clear" w:color="auto" w:fill="EDF2F8"/>
            <w:vAlign w:val="center"/>
          </w:tcPr>
          <w:p>
            <w:pPr>
              <w:rPr>
                <w:color w:val="000000"/>
                <w:sz w:val="21"/>
                <w:szCs w:val="21"/>
              </w:rPr>
            </w:pPr>
            <w:r>
              <w:rPr>
                <w:rFonts w:hint="eastAsia"/>
                <w:color w:val="000000"/>
                <w:sz w:val="21"/>
                <w:szCs w:val="21"/>
              </w:rPr>
              <w:t>143.5E</w:t>
            </w:r>
          </w:p>
        </w:tc>
        <w:tc>
          <w:tcPr>
            <w:tcW w:w="5583"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位置:东经143.5°，覆盖区域：亚洲-太平洋区域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continue"/>
            <w:tcBorders>
              <w:top w:val="nil"/>
              <w:left w:val="nil"/>
              <w:bottom w:val="nil"/>
              <w:right w:val="nil"/>
            </w:tcBorders>
            <w:shd w:val="clear" w:color="auto" w:fill="FFFFFF"/>
            <w:vAlign w:val="center"/>
          </w:tcPr>
          <w:p>
            <w:pPr>
              <w:rPr>
                <w:rFonts w:cs="Calibri"/>
                <w:color w:val="000000"/>
                <w:sz w:val="21"/>
                <w:szCs w:val="21"/>
              </w:rPr>
            </w:pPr>
          </w:p>
        </w:tc>
        <w:tc>
          <w:tcPr>
            <w:tcW w:w="2210"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EMEA</w:t>
            </w:r>
          </w:p>
        </w:tc>
        <w:tc>
          <w:tcPr>
            <w:tcW w:w="5583"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位置:东经63.9°，覆盖区域：欧洲、中东和非洲区域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continue"/>
            <w:tcBorders>
              <w:top w:val="nil"/>
              <w:left w:val="nil"/>
              <w:bottom w:val="nil"/>
              <w:right w:val="nil"/>
            </w:tcBorders>
            <w:shd w:val="clear" w:color="auto" w:fill="EDF2F8"/>
            <w:vAlign w:val="center"/>
          </w:tcPr>
          <w:p>
            <w:pPr>
              <w:rPr>
                <w:rFonts w:cs="Calibri"/>
                <w:color w:val="000000"/>
                <w:sz w:val="21"/>
                <w:szCs w:val="21"/>
              </w:rPr>
            </w:pPr>
          </w:p>
        </w:tc>
        <w:tc>
          <w:tcPr>
            <w:tcW w:w="2210" w:type="dxa"/>
            <w:tcBorders>
              <w:top w:val="nil"/>
              <w:left w:val="nil"/>
              <w:bottom w:val="nil"/>
              <w:right w:val="nil"/>
            </w:tcBorders>
            <w:shd w:val="clear" w:color="auto" w:fill="EDF2F8"/>
            <w:vAlign w:val="center"/>
          </w:tcPr>
          <w:p>
            <w:pPr>
              <w:rPr>
                <w:color w:val="000000"/>
                <w:sz w:val="21"/>
                <w:szCs w:val="21"/>
              </w:rPr>
            </w:pPr>
            <w:r>
              <w:rPr>
                <w:rFonts w:hint="eastAsia"/>
                <w:color w:val="000000"/>
                <w:sz w:val="21"/>
                <w:szCs w:val="21"/>
              </w:rPr>
              <w:t>98W</w:t>
            </w:r>
          </w:p>
        </w:tc>
        <w:tc>
          <w:tcPr>
            <w:tcW w:w="5583"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位置:西经98.4°，覆盖区域：美洲区域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vMerge w:val="continue"/>
            <w:tcBorders>
              <w:top w:val="nil"/>
              <w:left w:val="nil"/>
              <w:bottom w:val="single" w:color="4F81BD" w:sz="12" w:space="0"/>
              <w:right w:val="nil"/>
            </w:tcBorders>
            <w:shd w:val="clear" w:color="auto" w:fill="FFFFFF"/>
            <w:vAlign w:val="center"/>
          </w:tcPr>
          <w:p>
            <w:pPr>
              <w:rPr>
                <w:rFonts w:cs="Calibri"/>
                <w:color w:val="000000"/>
                <w:sz w:val="21"/>
                <w:szCs w:val="21"/>
              </w:rPr>
            </w:pPr>
          </w:p>
        </w:tc>
        <w:tc>
          <w:tcPr>
            <w:tcW w:w="2210" w:type="dxa"/>
            <w:tcBorders>
              <w:top w:val="nil"/>
              <w:left w:val="nil"/>
              <w:bottom w:val="single" w:color="4F81BD" w:sz="12" w:space="0"/>
              <w:right w:val="nil"/>
            </w:tcBorders>
            <w:shd w:val="clear" w:color="auto" w:fill="FFFFFF"/>
            <w:vAlign w:val="center"/>
          </w:tcPr>
          <w:p>
            <w:pPr>
              <w:rPr>
                <w:color w:val="000000"/>
                <w:sz w:val="21"/>
                <w:szCs w:val="21"/>
              </w:rPr>
            </w:pPr>
            <w:r>
              <w:rPr>
                <w:rFonts w:hint="eastAsia"/>
                <w:color w:val="000000"/>
                <w:sz w:val="21"/>
                <w:szCs w:val="21"/>
              </w:rPr>
              <w:t>25E</w:t>
            </w:r>
          </w:p>
        </w:tc>
        <w:tc>
          <w:tcPr>
            <w:tcW w:w="5583"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位置:东经24.9°</w:t>
            </w:r>
          </w:p>
        </w:tc>
      </w:tr>
    </w:tbl>
    <w:p/>
    <w:p>
      <w:pPr>
        <w:pStyle w:val="3"/>
      </w:pPr>
      <w:bookmarkStart w:id="36" w:name="_Toc25684"/>
      <w:bookmarkStart w:id="37" w:name="_Toc26010"/>
      <w:r>
        <w:rPr>
          <w:rFonts w:hint="eastAsia"/>
        </w:rPr>
        <w:t>CONFIGPPS配置秒脉冲</w:t>
      </w:r>
      <w:bookmarkEnd w:id="36"/>
      <w:bookmarkEnd w:id="37"/>
    </w:p>
    <w:p>
      <w:pPr>
        <w:ind w:firstLine="420"/>
        <w:jc w:val="left"/>
      </w:pPr>
      <w:r>
        <w:rPr>
          <w:rFonts w:hint="eastAsia"/>
        </w:rPr>
        <w:t>设置接收机输出特定周期、脉宽的PPS脉冲信号，并可对PPS延迟进行补偿</w:t>
      </w:r>
      <w:r>
        <w:t>。</w:t>
      </w:r>
    </w:p>
    <w:p>
      <w:pPr>
        <w:ind w:firstLine="420"/>
        <w:jc w:val="left"/>
      </w:pPr>
      <w:r>
        <w:rPr>
          <w:rFonts w:hint="eastAsia"/>
        </w:rPr>
        <w:t>配置秒脉冲指令格式：</w:t>
      </w:r>
    </w:p>
    <w:p>
      <w:pPr>
        <w:pStyle w:val="48"/>
      </w:pPr>
      <w:r>
        <w:rPr>
          <w:rFonts w:hint="eastAsia"/>
        </w:rPr>
        <w:t>&gt;CONFIGPPS,PPSIndex,Switch[,Polarity[,Width[,Period[,Delay]]]]*CS</w:t>
      </w:r>
    </w:p>
    <w:p>
      <w:pPr>
        <w:ind w:firstLine="420"/>
        <w:jc w:val="left"/>
        <w:rPr>
          <w:bCs/>
          <w:color w:val="000000"/>
        </w:rPr>
      </w:pPr>
      <w:r>
        <w:rPr>
          <w:rFonts w:hint="eastAsia"/>
          <w:bCs/>
          <w:color w:val="000000"/>
        </w:rPr>
        <w:t>指令输入示例：</w:t>
      </w:r>
    </w:p>
    <w:p>
      <w:pPr>
        <w:pStyle w:val="48"/>
      </w:pPr>
      <w:r>
        <w:rPr>
          <w:rFonts w:hint="eastAsia"/>
        </w:rPr>
        <w:t>&gt;CONFIGPPS,PPS1,ENABLE,POSITIVE,10,1000,40*35</w:t>
      </w:r>
    </w:p>
    <w:p>
      <w:pPr>
        <w:pStyle w:val="30"/>
        <w:rPr>
          <w:rFonts w:hint="default"/>
        </w:rPr>
      </w:pPr>
      <w:r>
        <w:t>配置秒脉冲指令参数说明</w:t>
      </w:r>
    </w:p>
    <w:tbl>
      <w:tblPr>
        <w:tblStyle w:val="22"/>
        <w:tblW w:w="81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7"/>
        <w:gridCol w:w="3093"/>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3093"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4069" w:type="dxa"/>
            <w:tcBorders>
              <w:top w:val="single" w:color="4F81BD" w:sz="12" w:space="0"/>
              <w:left w:val="nil"/>
              <w:bottom w:val="single" w:color="4F81BD" w:sz="4" w:space="0"/>
              <w:right w:val="nil"/>
            </w:tcBorders>
            <w:shd w:val="clear" w:color="auto" w:fill="95B4D8"/>
          </w:tcPr>
          <w:p>
            <w:pPr>
              <w:pStyle w:val="34"/>
              <w:jc w:val="both"/>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restart"/>
            <w:tcBorders>
              <w:top w:val="single" w:color="4F81BD" w:sz="4" w:space="0"/>
              <w:left w:val="nil"/>
              <w:bottom w:val="nil"/>
              <w:right w:val="nil"/>
            </w:tcBorders>
            <w:shd w:val="clear" w:color="auto" w:fill="EDF2F8"/>
            <w:vAlign w:val="center"/>
          </w:tcPr>
          <w:p>
            <w:pPr>
              <w:rPr>
                <w:color w:val="000000"/>
                <w:sz w:val="21"/>
                <w:szCs w:val="21"/>
              </w:rPr>
            </w:pPr>
            <w:r>
              <w:rPr>
                <w:rFonts w:hint="eastAsia"/>
                <w:color w:val="000000"/>
                <w:sz w:val="21"/>
                <w:szCs w:val="21"/>
              </w:rPr>
              <w:t>PPS</w:t>
            </w:r>
            <w:r>
              <w:rPr>
                <w:rFonts w:hint="eastAsia" w:cs="Calibri"/>
                <w:sz w:val="21"/>
                <w:szCs w:val="21"/>
              </w:rPr>
              <w:t>Index</w:t>
            </w:r>
          </w:p>
        </w:tc>
        <w:tc>
          <w:tcPr>
            <w:tcW w:w="3093" w:type="dxa"/>
            <w:tcBorders>
              <w:top w:val="single" w:color="4F81BD" w:sz="4" w:space="0"/>
              <w:left w:val="nil"/>
              <w:bottom w:val="nil"/>
              <w:right w:val="nil"/>
            </w:tcBorders>
            <w:shd w:val="clear" w:color="auto" w:fill="EDF2F8"/>
            <w:vAlign w:val="center"/>
          </w:tcPr>
          <w:p>
            <w:pPr>
              <w:rPr>
                <w:color w:val="000000"/>
                <w:sz w:val="21"/>
                <w:szCs w:val="21"/>
              </w:rPr>
            </w:pPr>
            <w:r>
              <w:rPr>
                <w:rFonts w:hint="eastAsia"/>
                <w:color w:val="000000"/>
                <w:sz w:val="21"/>
                <w:szCs w:val="21"/>
              </w:rPr>
              <w:t>PPS1</w:t>
            </w:r>
          </w:p>
        </w:tc>
        <w:tc>
          <w:tcPr>
            <w:tcW w:w="4069" w:type="dxa"/>
            <w:tcBorders>
              <w:top w:val="single" w:color="4F81BD" w:sz="4" w:space="0"/>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continue"/>
            <w:tcBorders>
              <w:top w:val="nil"/>
              <w:left w:val="nil"/>
              <w:bottom w:val="nil"/>
              <w:right w:val="nil"/>
            </w:tcBorders>
            <w:shd w:val="clear" w:color="auto" w:fill="FFFFFF"/>
          </w:tcPr>
          <w:p>
            <w:pPr>
              <w:jc w:val="left"/>
              <w:rPr>
                <w:color w:val="000000"/>
                <w:sz w:val="21"/>
                <w:szCs w:val="21"/>
              </w:rPr>
            </w:pPr>
          </w:p>
        </w:tc>
        <w:tc>
          <w:tcPr>
            <w:tcW w:w="3093"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PPS2</w:t>
            </w:r>
          </w:p>
        </w:tc>
        <w:tc>
          <w:tcPr>
            <w:tcW w:w="4069" w:type="dxa"/>
            <w:tcBorders>
              <w:top w:val="nil"/>
              <w:left w:val="nil"/>
              <w:bottom w:val="nil"/>
              <w:right w:val="nil"/>
            </w:tcBorders>
            <w:shd w:val="clear" w:color="auto" w:fill="FFFFFF"/>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restart"/>
            <w:tcBorders>
              <w:top w:val="nil"/>
              <w:left w:val="nil"/>
              <w:bottom w:val="nil"/>
              <w:right w:val="nil"/>
            </w:tcBorders>
            <w:shd w:val="clear" w:color="auto" w:fill="EDF2F8"/>
            <w:vAlign w:val="center"/>
          </w:tcPr>
          <w:p>
            <w:pPr>
              <w:rPr>
                <w:color w:val="000000"/>
                <w:sz w:val="21"/>
                <w:szCs w:val="21"/>
              </w:rPr>
            </w:pPr>
            <w:r>
              <w:rPr>
                <w:rFonts w:hint="eastAsia"/>
                <w:color w:val="000000"/>
                <w:sz w:val="21"/>
                <w:szCs w:val="21"/>
              </w:rPr>
              <w:t>Switch</w:t>
            </w:r>
          </w:p>
        </w:tc>
        <w:tc>
          <w:tcPr>
            <w:tcW w:w="3093" w:type="dxa"/>
            <w:tcBorders>
              <w:top w:val="nil"/>
              <w:left w:val="nil"/>
              <w:bottom w:val="nil"/>
              <w:right w:val="nil"/>
            </w:tcBorders>
            <w:shd w:val="clear" w:color="auto" w:fill="EDF2F8"/>
            <w:vAlign w:val="center"/>
          </w:tcPr>
          <w:p>
            <w:pPr>
              <w:rPr>
                <w:color w:val="000000"/>
                <w:sz w:val="21"/>
                <w:szCs w:val="21"/>
              </w:rPr>
            </w:pPr>
            <w:r>
              <w:rPr>
                <w:rFonts w:hint="eastAsia"/>
                <w:color w:val="000000"/>
                <w:sz w:val="21"/>
                <w:szCs w:val="21"/>
              </w:rPr>
              <w:t>DISABLE</w:t>
            </w:r>
          </w:p>
        </w:tc>
        <w:tc>
          <w:tcPr>
            <w:tcW w:w="4069"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关闭(默认)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continue"/>
            <w:tcBorders>
              <w:top w:val="nil"/>
              <w:left w:val="nil"/>
              <w:bottom w:val="nil"/>
              <w:right w:val="nil"/>
            </w:tcBorders>
            <w:shd w:val="clear" w:color="auto" w:fill="FFFFFF"/>
          </w:tcPr>
          <w:p>
            <w:pPr>
              <w:jc w:val="left"/>
              <w:rPr>
                <w:color w:val="000000"/>
                <w:sz w:val="21"/>
                <w:szCs w:val="21"/>
              </w:rPr>
            </w:pPr>
          </w:p>
        </w:tc>
        <w:tc>
          <w:tcPr>
            <w:tcW w:w="3093"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ENABLE</w:t>
            </w:r>
          </w:p>
        </w:tc>
        <w:tc>
          <w:tcPr>
            <w:tcW w:w="4069"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restart"/>
            <w:tcBorders>
              <w:top w:val="nil"/>
              <w:left w:val="nil"/>
              <w:bottom w:val="nil"/>
              <w:right w:val="nil"/>
            </w:tcBorders>
            <w:shd w:val="clear" w:color="auto" w:fill="EDF2F8"/>
            <w:vAlign w:val="center"/>
          </w:tcPr>
          <w:p>
            <w:pPr>
              <w:rPr>
                <w:color w:val="000000"/>
                <w:sz w:val="21"/>
                <w:szCs w:val="21"/>
              </w:rPr>
            </w:pPr>
            <w:r>
              <w:rPr>
                <w:rFonts w:hint="eastAsia"/>
                <w:color w:val="000000"/>
                <w:sz w:val="21"/>
                <w:szCs w:val="21"/>
              </w:rPr>
              <w:t>Polarity</w:t>
            </w:r>
          </w:p>
        </w:tc>
        <w:tc>
          <w:tcPr>
            <w:tcW w:w="3093" w:type="dxa"/>
            <w:tcBorders>
              <w:top w:val="nil"/>
              <w:left w:val="nil"/>
              <w:bottom w:val="nil"/>
              <w:right w:val="nil"/>
            </w:tcBorders>
            <w:shd w:val="clear" w:color="auto" w:fill="EDF2F8"/>
            <w:vAlign w:val="center"/>
          </w:tcPr>
          <w:p>
            <w:pPr>
              <w:rPr>
                <w:color w:val="000000"/>
                <w:sz w:val="21"/>
                <w:szCs w:val="21"/>
              </w:rPr>
            </w:pPr>
            <w:r>
              <w:rPr>
                <w:rFonts w:hint="eastAsia"/>
                <w:color w:val="000000"/>
                <w:sz w:val="21"/>
                <w:szCs w:val="21"/>
              </w:rPr>
              <w:t>POSITIVE</w:t>
            </w:r>
          </w:p>
        </w:tc>
        <w:tc>
          <w:tcPr>
            <w:tcW w:w="4069"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上升沿有效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continue"/>
            <w:tcBorders>
              <w:top w:val="nil"/>
              <w:left w:val="nil"/>
              <w:bottom w:val="nil"/>
              <w:right w:val="nil"/>
            </w:tcBorders>
            <w:shd w:val="clear" w:color="auto" w:fill="FFFFFF"/>
          </w:tcPr>
          <w:p>
            <w:pPr>
              <w:jc w:val="left"/>
              <w:rPr>
                <w:color w:val="000000"/>
                <w:sz w:val="21"/>
                <w:szCs w:val="21"/>
              </w:rPr>
            </w:pPr>
          </w:p>
        </w:tc>
        <w:tc>
          <w:tcPr>
            <w:tcW w:w="3093"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NEGATIVE</w:t>
            </w:r>
          </w:p>
        </w:tc>
        <w:tc>
          <w:tcPr>
            <w:tcW w:w="4069"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下降沿有效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tcBorders>
              <w:top w:val="nil"/>
              <w:left w:val="nil"/>
              <w:bottom w:val="nil"/>
              <w:right w:val="nil"/>
            </w:tcBorders>
            <w:shd w:val="clear" w:color="auto" w:fill="EDF2F8"/>
          </w:tcPr>
          <w:p>
            <w:pPr>
              <w:rPr>
                <w:color w:val="000000"/>
                <w:sz w:val="21"/>
                <w:szCs w:val="21"/>
              </w:rPr>
            </w:pPr>
            <w:r>
              <w:rPr>
                <w:rFonts w:hint="eastAsia"/>
                <w:color w:val="000000"/>
                <w:sz w:val="21"/>
                <w:szCs w:val="21"/>
              </w:rPr>
              <w:t>Width</w:t>
            </w:r>
          </w:p>
        </w:tc>
        <w:tc>
          <w:tcPr>
            <w:tcW w:w="3093" w:type="dxa"/>
            <w:tcBorders>
              <w:top w:val="nil"/>
              <w:left w:val="nil"/>
              <w:bottom w:val="nil"/>
              <w:right w:val="nil"/>
            </w:tcBorders>
            <w:shd w:val="clear" w:color="auto" w:fill="EDF2F8"/>
            <w:vAlign w:val="center"/>
          </w:tcPr>
          <w:p>
            <w:pPr>
              <w:rPr>
                <w:color w:val="000000"/>
                <w:sz w:val="21"/>
                <w:szCs w:val="21"/>
              </w:rPr>
            </w:pPr>
            <w:r>
              <w:rPr>
                <w:rFonts w:hint="eastAsia"/>
                <w:color w:val="000000"/>
                <w:sz w:val="21"/>
                <w:szCs w:val="21"/>
              </w:rPr>
              <w:t>1~999999</w:t>
            </w:r>
          </w:p>
        </w:tc>
        <w:tc>
          <w:tcPr>
            <w:tcW w:w="4069"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单位微秒，应小于脉冲周期的一半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tcBorders>
              <w:top w:val="nil"/>
              <w:left w:val="nil"/>
              <w:bottom w:val="nil"/>
              <w:right w:val="nil"/>
            </w:tcBorders>
            <w:shd w:val="clear" w:color="auto" w:fill="FFFFFF"/>
          </w:tcPr>
          <w:p>
            <w:pPr>
              <w:rPr>
                <w:color w:val="000000"/>
                <w:sz w:val="21"/>
                <w:szCs w:val="21"/>
              </w:rPr>
            </w:pPr>
            <w:r>
              <w:rPr>
                <w:rFonts w:hint="eastAsia"/>
                <w:color w:val="000000"/>
                <w:sz w:val="21"/>
                <w:szCs w:val="21"/>
              </w:rPr>
              <w:t>Period</w:t>
            </w:r>
          </w:p>
        </w:tc>
        <w:tc>
          <w:tcPr>
            <w:tcW w:w="3093"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1,2,5,10,20,50,100,200,250,500,1000,2000,3000,...,20000</w:t>
            </w:r>
          </w:p>
        </w:tc>
        <w:tc>
          <w:tcPr>
            <w:tcW w:w="4069"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单位毫秒，脉冲周期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tcBorders>
              <w:top w:val="nil"/>
              <w:left w:val="nil"/>
              <w:bottom w:val="single" w:color="4F81BD" w:sz="12" w:space="0"/>
              <w:right w:val="nil"/>
            </w:tcBorders>
            <w:shd w:val="clear" w:color="auto" w:fill="EDF2F8"/>
          </w:tcPr>
          <w:p>
            <w:pPr>
              <w:rPr>
                <w:color w:val="000000"/>
                <w:sz w:val="21"/>
                <w:szCs w:val="21"/>
              </w:rPr>
            </w:pPr>
            <w:r>
              <w:rPr>
                <w:rFonts w:hint="eastAsia"/>
                <w:color w:val="000000"/>
                <w:sz w:val="21"/>
                <w:szCs w:val="21"/>
              </w:rPr>
              <w:t>Delay</w:t>
            </w:r>
          </w:p>
        </w:tc>
        <w:tc>
          <w:tcPr>
            <w:tcW w:w="3093" w:type="dxa"/>
            <w:tcBorders>
              <w:top w:val="nil"/>
              <w:left w:val="nil"/>
              <w:bottom w:val="single" w:color="4F81BD" w:sz="12" w:space="0"/>
              <w:right w:val="nil"/>
            </w:tcBorders>
            <w:shd w:val="clear" w:color="auto" w:fill="EDF2F8"/>
            <w:vAlign w:val="center"/>
          </w:tcPr>
          <w:p>
            <w:pPr>
              <w:rPr>
                <w:color w:val="000000"/>
                <w:sz w:val="21"/>
                <w:szCs w:val="21"/>
              </w:rPr>
            </w:pPr>
            <w:r>
              <w:rPr>
                <w:rFonts w:hint="eastAsia"/>
                <w:color w:val="000000"/>
                <w:sz w:val="21"/>
                <w:szCs w:val="21"/>
              </w:rPr>
              <w:t>-10000~10000</w:t>
            </w:r>
          </w:p>
        </w:tc>
        <w:tc>
          <w:tcPr>
            <w:tcW w:w="4069"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单位纳秒，脉冲输出延迟</w:t>
            </w:r>
          </w:p>
        </w:tc>
      </w:tr>
    </w:tbl>
    <w:p/>
    <w:p>
      <w:pPr>
        <w:pStyle w:val="3"/>
      </w:pPr>
      <w:bookmarkStart w:id="38" w:name="_Toc12613"/>
      <w:bookmarkStart w:id="39" w:name="_Toc12409"/>
      <w:r>
        <w:rPr>
          <w:rFonts w:hint="eastAsia"/>
        </w:rPr>
        <w:t>CONFIGSIGNAL配置卫星系统/频点跟踪</w:t>
      </w:r>
      <w:bookmarkEnd w:id="38"/>
      <w:bookmarkEnd w:id="39"/>
    </w:p>
    <w:p>
      <w:pPr>
        <w:ind w:firstLine="420"/>
        <w:rPr>
          <w:rFonts w:ascii="黑体" w:hAnsi="黑体"/>
          <w:bCs/>
        </w:rPr>
      </w:pPr>
      <w:r>
        <w:rPr>
          <w:rFonts w:hint="eastAsia" w:ascii="黑体" w:hAnsi="黑体"/>
          <w:bCs/>
        </w:rPr>
        <w:t>对卫星系统、频点是否启用进行配置，可直接对某个系统进行设置，也可用于开关特定的频点。</w:t>
      </w:r>
    </w:p>
    <w:p>
      <w:pPr>
        <w:ind w:firstLine="420"/>
        <w:rPr>
          <w:rFonts w:ascii="黑体" w:hAnsi="黑体"/>
          <w:bCs/>
        </w:rPr>
      </w:pPr>
      <w:r>
        <w:rPr>
          <w:rFonts w:hint="eastAsia"/>
        </w:rPr>
        <w:t>配置卫星系统/频点跟踪指令格式：</w:t>
      </w:r>
    </w:p>
    <w:p>
      <w:pPr>
        <w:pStyle w:val="48"/>
      </w:pPr>
      <w:r>
        <w:t>&gt;CONFIGSIGNAL,</w:t>
      </w:r>
      <w:r>
        <w:rPr>
          <w:rFonts w:hint="eastAsia"/>
        </w:rPr>
        <w:t>Switch</w:t>
      </w:r>
      <w:r>
        <w:t>,</w:t>
      </w:r>
      <w:r>
        <w:rPr>
          <w:rFonts w:hint="eastAsia"/>
        </w:rPr>
        <w:t>System[</w:t>
      </w:r>
      <w:r>
        <w:t>,</w:t>
      </w:r>
      <w:r>
        <w:rPr>
          <w:rFonts w:hint="eastAsia"/>
        </w:rPr>
        <w:t>Signal]</w:t>
      </w:r>
      <w:r>
        <w:t>*</w:t>
      </w:r>
      <w:r>
        <w:rPr>
          <w:rFonts w:hint="eastAsia"/>
        </w:rPr>
        <w:t>CS</w:t>
      </w:r>
    </w:p>
    <w:p>
      <w:pPr>
        <w:spacing w:line="240" w:lineRule="auto"/>
        <w:ind w:firstLine="420"/>
        <w:jc w:val="left"/>
        <w:rPr>
          <w:rFonts w:ascii="黑体" w:hAnsi="黑体"/>
          <w:bCs/>
          <w:color w:val="000000"/>
        </w:rPr>
      </w:pPr>
      <w:r>
        <w:rPr>
          <w:rFonts w:hint="eastAsia" w:ascii="黑体" w:hAnsi="黑体"/>
          <w:bCs/>
          <w:color w:val="000000"/>
        </w:rPr>
        <w:t>指令</w:t>
      </w:r>
      <w:r>
        <w:rPr>
          <w:rFonts w:hint="eastAsia"/>
          <w:bCs/>
          <w:color w:val="000000"/>
        </w:rPr>
        <w:t>输入</w:t>
      </w:r>
      <w:r>
        <w:rPr>
          <w:rFonts w:hint="eastAsia" w:ascii="黑体" w:hAnsi="黑体"/>
          <w:bCs/>
          <w:color w:val="000000"/>
        </w:rPr>
        <w:t>示例：</w:t>
      </w:r>
    </w:p>
    <w:p>
      <w:pPr>
        <w:pStyle w:val="48"/>
      </w:pPr>
      <w:r>
        <w:t>&gt;CONFIGSIGNAL,DISABLE,GPS,L1CA*</w:t>
      </w:r>
      <w:r>
        <w:rPr>
          <w:rFonts w:hint="eastAsia"/>
        </w:rPr>
        <w:t>57</w:t>
      </w:r>
    </w:p>
    <w:p>
      <w:pPr>
        <w:pStyle w:val="30"/>
        <w:rPr>
          <w:rFonts w:hint="default"/>
        </w:rPr>
      </w:pPr>
      <w:r>
        <w:t>配置卫星系统/频点跟踪指令参数说明</w:t>
      </w:r>
    </w:p>
    <w:tbl>
      <w:tblPr>
        <w:tblStyle w:val="22"/>
        <w:tblW w:w="60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2168"/>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1"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2168"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2294" w:type="dxa"/>
            <w:tcBorders>
              <w:top w:val="single" w:color="4F81BD" w:sz="12" w:space="0"/>
              <w:left w:val="nil"/>
              <w:bottom w:val="single" w:color="4F81BD" w:sz="4" w:space="0"/>
              <w:right w:val="nil"/>
            </w:tcBorders>
            <w:shd w:val="clear" w:color="auto" w:fill="95B4D8"/>
          </w:tcPr>
          <w:p>
            <w:pPr>
              <w:pStyle w:val="34"/>
              <w:jc w:val="both"/>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1" w:type="dxa"/>
            <w:vMerge w:val="restart"/>
            <w:tcBorders>
              <w:top w:val="single" w:color="4F81BD" w:sz="4" w:space="0"/>
              <w:left w:val="nil"/>
              <w:bottom w:val="nil"/>
              <w:right w:val="nil"/>
            </w:tcBorders>
            <w:shd w:val="clear" w:color="auto" w:fill="EDF2F8"/>
            <w:vAlign w:val="center"/>
          </w:tcPr>
          <w:p>
            <w:pPr>
              <w:rPr>
                <w:color w:val="000000"/>
                <w:sz w:val="21"/>
                <w:szCs w:val="21"/>
              </w:rPr>
            </w:pPr>
            <w:r>
              <w:rPr>
                <w:rFonts w:hint="eastAsia" w:cs="Calibri"/>
                <w:bCs/>
                <w:color w:val="000000"/>
                <w:sz w:val="21"/>
                <w:szCs w:val="21"/>
              </w:rPr>
              <w:t>Switch</w:t>
            </w:r>
          </w:p>
        </w:tc>
        <w:tc>
          <w:tcPr>
            <w:tcW w:w="2168"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ENABLE</w:t>
            </w:r>
          </w:p>
        </w:tc>
        <w:tc>
          <w:tcPr>
            <w:tcW w:w="2294"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1" w:type="dxa"/>
            <w:vMerge w:val="continue"/>
            <w:tcBorders>
              <w:top w:val="nil"/>
              <w:left w:val="nil"/>
              <w:bottom w:val="nil"/>
              <w:right w:val="nil"/>
            </w:tcBorders>
            <w:shd w:val="clear" w:color="auto" w:fill="FFFFFF"/>
          </w:tcPr>
          <w:p>
            <w:pPr>
              <w:jc w:val="left"/>
              <w:rPr>
                <w:color w:val="000000"/>
                <w:sz w:val="21"/>
                <w:szCs w:val="21"/>
              </w:rPr>
            </w:pPr>
          </w:p>
        </w:tc>
        <w:tc>
          <w:tcPr>
            <w:tcW w:w="2168"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DISABLE</w:t>
            </w:r>
          </w:p>
        </w:tc>
        <w:tc>
          <w:tcPr>
            <w:tcW w:w="2294"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关闭(不捕获跟踪)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1" w:type="dxa"/>
            <w:tcBorders>
              <w:top w:val="nil"/>
              <w:left w:val="nil"/>
              <w:bottom w:val="nil"/>
              <w:right w:val="nil"/>
            </w:tcBorders>
            <w:shd w:val="clear" w:color="auto" w:fill="EDF2F8"/>
            <w:vAlign w:val="center"/>
          </w:tcPr>
          <w:p>
            <w:pPr>
              <w:rPr>
                <w:color w:val="000000"/>
                <w:sz w:val="21"/>
                <w:szCs w:val="21"/>
              </w:rPr>
            </w:pPr>
            <w:r>
              <w:rPr>
                <w:rFonts w:hint="eastAsia"/>
                <w:color w:val="000000"/>
                <w:sz w:val="21"/>
                <w:szCs w:val="21"/>
              </w:rPr>
              <w:t>System</w:t>
            </w:r>
          </w:p>
        </w:tc>
        <w:tc>
          <w:tcPr>
            <w:tcW w:w="2168" w:type="dxa"/>
            <w:vMerge w:val="restart"/>
            <w:tcBorders>
              <w:top w:val="nil"/>
              <w:left w:val="nil"/>
              <w:right w:val="nil"/>
            </w:tcBorders>
            <w:shd w:val="clear" w:color="auto" w:fill="EDF2F8"/>
            <w:vAlign w:val="center"/>
          </w:tcPr>
          <w:p>
            <w:pPr>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_Ref26506 \h </w:instrText>
            </w:r>
            <w:r>
              <w:rPr>
                <w:rFonts w:hint="eastAsia"/>
                <w:color w:val="000000"/>
                <w:sz w:val="21"/>
                <w:szCs w:val="21"/>
              </w:rPr>
              <w:fldChar w:fldCharType="separate"/>
            </w:r>
            <w:r>
              <w:rPr>
                <w:rFonts w:hint="eastAsia"/>
                <w:sz w:val="21"/>
                <w:szCs w:val="21"/>
              </w:rPr>
              <w:t>卫星系统及频点</w:t>
            </w:r>
            <w:r>
              <w:rPr>
                <w:sz w:val="21"/>
                <w:szCs w:val="21"/>
              </w:rPr>
              <w:t>说明</w:t>
            </w:r>
            <w:r>
              <w:rPr>
                <w:rFonts w:hint="eastAsia"/>
                <w:color w:val="000000"/>
                <w:sz w:val="21"/>
                <w:szCs w:val="21"/>
              </w:rPr>
              <w:fldChar w:fldCharType="end"/>
            </w:r>
          </w:p>
        </w:tc>
        <w:tc>
          <w:tcPr>
            <w:tcW w:w="2294" w:type="dxa"/>
            <w:tcBorders>
              <w:top w:val="nil"/>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1" w:type="dxa"/>
            <w:tcBorders>
              <w:top w:val="nil"/>
              <w:left w:val="nil"/>
              <w:bottom w:val="single" w:color="4F81BD" w:sz="12" w:space="0"/>
              <w:right w:val="nil"/>
            </w:tcBorders>
            <w:shd w:val="clear" w:color="auto" w:fill="FFFFFF"/>
          </w:tcPr>
          <w:p>
            <w:pPr>
              <w:rPr>
                <w:color w:val="000000"/>
                <w:sz w:val="21"/>
                <w:szCs w:val="21"/>
              </w:rPr>
            </w:pPr>
            <w:r>
              <w:rPr>
                <w:rFonts w:hint="eastAsia"/>
                <w:color w:val="000000"/>
                <w:sz w:val="21"/>
                <w:szCs w:val="21"/>
              </w:rPr>
              <w:t>Signal</w:t>
            </w:r>
          </w:p>
        </w:tc>
        <w:tc>
          <w:tcPr>
            <w:tcW w:w="2168" w:type="dxa"/>
            <w:vMerge w:val="continue"/>
            <w:tcBorders>
              <w:left w:val="nil"/>
              <w:bottom w:val="single" w:color="4F81BD" w:sz="12" w:space="0"/>
              <w:right w:val="nil"/>
            </w:tcBorders>
            <w:shd w:val="clear" w:color="auto" w:fill="FFFFFF"/>
            <w:vAlign w:val="center"/>
          </w:tcPr>
          <w:p>
            <w:pPr>
              <w:rPr>
                <w:color w:val="000000"/>
                <w:sz w:val="21"/>
                <w:szCs w:val="21"/>
              </w:rPr>
            </w:pPr>
          </w:p>
        </w:tc>
        <w:tc>
          <w:tcPr>
            <w:tcW w:w="2294" w:type="dxa"/>
            <w:tcBorders>
              <w:top w:val="nil"/>
              <w:left w:val="nil"/>
              <w:bottom w:val="single" w:color="4F81BD" w:sz="12" w:space="0"/>
              <w:right w:val="nil"/>
            </w:tcBorders>
            <w:shd w:val="clear" w:color="auto" w:fill="FFFFFF"/>
          </w:tcPr>
          <w:p>
            <w:pPr>
              <w:jc w:val="left"/>
              <w:rPr>
                <w:color w:val="000000"/>
                <w:sz w:val="21"/>
                <w:szCs w:val="21"/>
              </w:rPr>
            </w:pPr>
          </w:p>
        </w:tc>
      </w:tr>
    </w:tbl>
    <w:p>
      <w:pPr>
        <w:pStyle w:val="30"/>
        <w:rPr>
          <w:rFonts w:hint="default"/>
        </w:rPr>
      </w:pPr>
      <w:bookmarkStart w:id="40" w:name="_Ref26506"/>
      <w:r>
        <w:t>卫星系统及频点说明</w:t>
      </w:r>
      <w:bookmarkEnd w:id="40"/>
    </w:p>
    <w:tbl>
      <w:tblPr>
        <w:tblStyle w:val="22"/>
        <w:tblW w:w="65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2883"/>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4"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卫星系统</w:t>
            </w:r>
          </w:p>
        </w:tc>
        <w:tc>
          <w:tcPr>
            <w:tcW w:w="2883" w:type="dxa"/>
            <w:tcBorders>
              <w:top w:val="single" w:color="4F81BD" w:sz="12" w:space="0"/>
              <w:left w:val="nil"/>
              <w:bottom w:val="single" w:color="4F81BD" w:sz="4" w:space="0"/>
              <w:right w:val="nil"/>
            </w:tcBorders>
            <w:shd w:val="clear" w:color="auto" w:fill="95B4D8"/>
          </w:tcPr>
          <w:p>
            <w:pPr>
              <w:pStyle w:val="34"/>
              <w:jc w:val="both"/>
              <w:rPr>
                <w:rFonts w:hint="default"/>
              </w:rPr>
            </w:pPr>
            <w:r>
              <w:t>频点</w:t>
            </w:r>
          </w:p>
        </w:tc>
        <w:tc>
          <w:tcPr>
            <w:tcW w:w="2375" w:type="dxa"/>
            <w:tcBorders>
              <w:top w:val="single" w:color="4F81BD" w:sz="12" w:space="0"/>
              <w:left w:val="nil"/>
              <w:bottom w:val="single" w:color="4F81BD" w:sz="4" w:space="0"/>
              <w:right w:val="nil"/>
            </w:tcBorders>
            <w:shd w:val="clear" w:color="auto" w:fill="95B4D8"/>
          </w:tcPr>
          <w:p>
            <w:pPr>
              <w:pStyle w:val="34"/>
              <w:jc w:val="both"/>
              <w:rPr>
                <w:rFonts w:hint="default"/>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4"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GPS</w:t>
            </w:r>
          </w:p>
        </w:tc>
        <w:tc>
          <w:tcPr>
            <w:tcW w:w="2883"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L1CA、L1C、L2C、L2P、L5</w:t>
            </w:r>
          </w:p>
        </w:tc>
        <w:tc>
          <w:tcPr>
            <w:tcW w:w="2375" w:type="dxa"/>
            <w:tcBorders>
              <w:top w:val="single" w:color="4F81BD" w:sz="4" w:space="0"/>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4"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BDS</w:t>
            </w:r>
          </w:p>
        </w:tc>
        <w:tc>
          <w:tcPr>
            <w:tcW w:w="2883"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B1I、B2I、B3I、B1C、B2a、B2b</w:t>
            </w:r>
          </w:p>
        </w:tc>
        <w:tc>
          <w:tcPr>
            <w:tcW w:w="2375" w:type="dxa"/>
            <w:tcBorders>
              <w:top w:val="nil"/>
              <w:left w:val="nil"/>
              <w:bottom w:val="nil"/>
              <w:right w:val="nil"/>
            </w:tcBorders>
            <w:shd w:val="clear" w:color="auto" w:fill="FFFFFF"/>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4"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GLO</w:t>
            </w:r>
          </w:p>
        </w:tc>
        <w:tc>
          <w:tcPr>
            <w:tcW w:w="2883"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L1、L2、L3、L1OC、L2OC</w:t>
            </w:r>
          </w:p>
        </w:tc>
        <w:tc>
          <w:tcPr>
            <w:tcW w:w="2375" w:type="dxa"/>
            <w:tcBorders>
              <w:top w:val="nil"/>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4"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GAL</w:t>
            </w:r>
          </w:p>
        </w:tc>
        <w:tc>
          <w:tcPr>
            <w:tcW w:w="2883"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E1、E5a、E5b、E5、E6</w:t>
            </w:r>
          </w:p>
        </w:tc>
        <w:tc>
          <w:tcPr>
            <w:tcW w:w="2375" w:type="dxa"/>
            <w:tcBorders>
              <w:top w:val="nil"/>
              <w:left w:val="nil"/>
              <w:bottom w:val="nil"/>
              <w:right w:val="nil"/>
            </w:tcBorders>
            <w:shd w:val="clear" w:color="auto" w:fill="FFFFFF"/>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4"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SBAS</w:t>
            </w:r>
          </w:p>
        </w:tc>
        <w:tc>
          <w:tcPr>
            <w:tcW w:w="2883"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L1CA、L5</w:t>
            </w:r>
          </w:p>
        </w:tc>
        <w:tc>
          <w:tcPr>
            <w:tcW w:w="2375" w:type="dxa"/>
            <w:tcBorders>
              <w:top w:val="nil"/>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4"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QZSS</w:t>
            </w:r>
          </w:p>
        </w:tc>
        <w:tc>
          <w:tcPr>
            <w:tcW w:w="2883"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L1CA、L1C、L2C、L5、L6</w:t>
            </w:r>
          </w:p>
        </w:tc>
        <w:tc>
          <w:tcPr>
            <w:tcW w:w="2375" w:type="dxa"/>
            <w:tcBorders>
              <w:top w:val="nil"/>
              <w:left w:val="nil"/>
              <w:bottom w:val="nil"/>
              <w:right w:val="nil"/>
            </w:tcBorders>
            <w:shd w:val="clear" w:color="auto" w:fill="FFFFFF"/>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4"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NAVIC</w:t>
            </w:r>
          </w:p>
        </w:tc>
        <w:tc>
          <w:tcPr>
            <w:tcW w:w="2883"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L5</w:t>
            </w:r>
          </w:p>
        </w:tc>
        <w:tc>
          <w:tcPr>
            <w:tcW w:w="2375" w:type="dxa"/>
            <w:tcBorders>
              <w:top w:val="nil"/>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4"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ALL</w:t>
            </w:r>
          </w:p>
        </w:tc>
        <w:tc>
          <w:tcPr>
            <w:tcW w:w="2883" w:type="dxa"/>
            <w:tcBorders>
              <w:top w:val="nil"/>
              <w:left w:val="nil"/>
              <w:bottom w:val="single" w:color="4F81BD" w:sz="12" w:space="0"/>
              <w:right w:val="nil"/>
            </w:tcBorders>
            <w:shd w:val="clear" w:color="auto" w:fill="FFFFFF"/>
          </w:tcPr>
          <w:p>
            <w:pPr>
              <w:jc w:val="left"/>
              <w:rPr>
                <w:color w:val="000000"/>
                <w:sz w:val="21"/>
                <w:szCs w:val="21"/>
              </w:rPr>
            </w:pPr>
          </w:p>
        </w:tc>
        <w:tc>
          <w:tcPr>
            <w:tcW w:w="2375"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代表所有系统所有频点</w:t>
            </w:r>
          </w:p>
        </w:tc>
      </w:tr>
    </w:tbl>
    <w:p/>
    <w:p>
      <w:pPr>
        <w:pStyle w:val="3"/>
      </w:pPr>
      <w:bookmarkStart w:id="41" w:name="_Toc29143"/>
      <w:bookmarkStart w:id="42" w:name="_Toc20666"/>
      <w:r>
        <w:rPr>
          <w:rFonts w:hint="eastAsia"/>
        </w:rPr>
        <w:t>FRESET恢复出厂设置</w:t>
      </w:r>
      <w:bookmarkEnd w:id="41"/>
      <w:bookmarkEnd w:id="42"/>
    </w:p>
    <w:p>
      <w:pPr>
        <w:ind w:firstLine="420"/>
        <w:jc w:val="left"/>
      </w:pPr>
      <w:r>
        <w:rPr>
          <w:rFonts w:hint="eastAsia"/>
        </w:rPr>
        <w:t>该指令会将所有的配置信息清除，恢复成出厂设置，使用该指令会清除所有存储在非易失性存储器中的位置信息、卫星星历及用户设置等数据，并强制重启接收机。</w:t>
      </w:r>
    </w:p>
    <w:p>
      <w:pPr>
        <w:ind w:firstLine="420"/>
        <w:jc w:val="left"/>
      </w:pPr>
      <w:r>
        <w:rPr>
          <w:rFonts w:hint="eastAsia"/>
        </w:rPr>
        <w:t>恢复出厂设置指令格式：</w:t>
      </w:r>
    </w:p>
    <w:p>
      <w:pPr>
        <w:pStyle w:val="48"/>
      </w:pPr>
      <w:r>
        <w:rPr>
          <w:rFonts w:hint="eastAsia"/>
        </w:rPr>
        <w:t>&gt;FRESET*CS</w:t>
      </w:r>
    </w:p>
    <w:p>
      <w:pPr>
        <w:spacing w:line="240" w:lineRule="auto"/>
        <w:ind w:firstLine="420"/>
        <w:jc w:val="left"/>
        <w:rPr>
          <w:bCs/>
          <w:color w:val="000000"/>
        </w:rPr>
      </w:pPr>
      <w:r>
        <w:rPr>
          <w:rFonts w:hint="eastAsia"/>
          <w:bCs/>
          <w:color w:val="000000"/>
        </w:rPr>
        <w:t>指令输入示例：</w:t>
      </w:r>
    </w:p>
    <w:p>
      <w:pPr>
        <w:pStyle w:val="48"/>
      </w:pPr>
      <w:r>
        <w:rPr>
          <w:rFonts w:hint="eastAsia"/>
        </w:rPr>
        <w:t>&gt;FRESET*13</w:t>
      </w:r>
    </w:p>
    <w:p>
      <w:pPr>
        <w:ind w:firstLine="419"/>
        <w:jc w:val="left"/>
      </w:pPr>
    </w:p>
    <w:p>
      <w:pPr>
        <w:pStyle w:val="3"/>
      </w:pPr>
      <w:bookmarkStart w:id="43" w:name="_Toc18608"/>
      <w:bookmarkStart w:id="44" w:name="_Toc20926"/>
      <w:r>
        <w:rPr>
          <w:rFonts w:hint="eastAsia"/>
        </w:rPr>
        <w:t>HELP命令用法查询</w:t>
      </w:r>
      <w:bookmarkEnd w:id="43"/>
      <w:bookmarkEnd w:id="44"/>
    </w:p>
    <w:p>
      <w:pPr>
        <w:ind w:firstLine="419"/>
        <w:jc w:val="left"/>
      </w:pPr>
      <w:r>
        <w:rPr>
          <w:rFonts w:hint="eastAsia"/>
        </w:rPr>
        <w:t>该指令用于显示命令的用法。</w:t>
      </w:r>
    </w:p>
    <w:p>
      <w:pPr>
        <w:ind w:firstLine="419"/>
        <w:jc w:val="left"/>
      </w:pPr>
      <w:r>
        <w:rPr>
          <w:rFonts w:hint="eastAsia"/>
        </w:rPr>
        <w:t>命令用法查询指令格式：</w:t>
      </w:r>
    </w:p>
    <w:p>
      <w:pPr>
        <w:pStyle w:val="48"/>
      </w:pPr>
      <w:r>
        <w:rPr>
          <w:rFonts w:hint="eastAsia"/>
        </w:rPr>
        <w:t>&gt;HELP,Command*CS</w:t>
      </w:r>
    </w:p>
    <w:p>
      <w:pPr>
        <w:spacing w:line="240" w:lineRule="auto"/>
        <w:ind w:firstLine="420"/>
        <w:jc w:val="left"/>
        <w:rPr>
          <w:bCs/>
          <w:color w:val="000000"/>
        </w:rPr>
      </w:pPr>
      <w:r>
        <w:rPr>
          <w:rFonts w:hint="eastAsia"/>
          <w:bCs/>
          <w:color w:val="000000"/>
        </w:rPr>
        <w:t>指令输入示例：</w:t>
      </w:r>
    </w:p>
    <w:p>
      <w:pPr>
        <w:pStyle w:val="48"/>
      </w:pPr>
      <w:r>
        <w:rPr>
          <w:rFonts w:hint="eastAsia"/>
        </w:rPr>
        <w:t>&gt;HELP,CONFIGSIGNAL*29</w:t>
      </w:r>
    </w:p>
    <w:p>
      <w:pPr>
        <w:ind w:firstLine="419"/>
        <w:jc w:val="left"/>
      </w:pPr>
    </w:p>
    <w:p>
      <w:pPr>
        <w:pStyle w:val="3"/>
      </w:pPr>
      <w:bookmarkStart w:id="45" w:name="_Toc25148"/>
      <w:bookmarkStart w:id="46" w:name="_Toc26673"/>
      <w:r>
        <w:rPr>
          <w:rFonts w:hint="eastAsia"/>
        </w:rPr>
        <w:t>OFFMSG关闭协议输出</w:t>
      </w:r>
      <w:bookmarkEnd w:id="45"/>
      <w:bookmarkEnd w:id="46"/>
    </w:p>
    <w:p>
      <w:pPr>
        <w:ind w:firstLine="420"/>
        <w:jc w:val="left"/>
      </w:pPr>
      <w:r>
        <w:rPr>
          <w:rFonts w:hint="eastAsia"/>
        </w:rPr>
        <w:t>该指令会将某端口的协议输出全部关闭，如果想只关闭某条协议输出，请在配置协议输出的语句里进行设置。</w:t>
      </w:r>
    </w:p>
    <w:p>
      <w:pPr>
        <w:ind w:firstLine="420"/>
        <w:jc w:val="left"/>
      </w:pPr>
      <w:r>
        <w:rPr>
          <w:rFonts w:hint="eastAsia"/>
        </w:rPr>
        <w:t>关闭协议输出指令格式：</w:t>
      </w:r>
    </w:p>
    <w:p>
      <w:pPr>
        <w:pStyle w:val="48"/>
      </w:pPr>
      <w:r>
        <w:rPr>
          <w:rFonts w:hint="eastAsia"/>
        </w:rPr>
        <w:t>&gt;OFFMSG[,Port[,M</w:t>
      </w:r>
      <w:r>
        <w:t>essage</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rPr>
          <w:rFonts w:hint="eastAsia"/>
        </w:rPr>
        <w:t>&gt;OFFMSG,COM1*4A</w:t>
      </w:r>
    </w:p>
    <w:p>
      <w:pPr>
        <w:pStyle w:val="30"/>
        <w:rPr>
          <w:rFonts w:hint="default"/>
        </w:rPr>
      </w:pPr>
      <w:r>
        <w:t>关闭协议输出指令参数说明</w:t>
      </w:r>
    </w:p>
    <w:tbl>
      <w:tblPr>
        <w:tblStyle w:val="22"/>
        <w:tblW w:w="67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1489"/>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3"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1489"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3917" w:type="dxa"/>
            <w:tcBorders>
              <w:top w:val="single" w:color="4F81BD" w:sz="12" w:space="0"/>
              <w:left w:val="nil"/>
              <w:bottom w:val="single" w:color="4F81BD" w:sz="4" w:space="0"/>
              <w:right w:val="nil"/>
            </w:tcBorders>
            <w:shd w:val="clear" w:color="auto" w:fill="95B4D8"/>
          </w:tcPr>
          <w:p>
            <w:pPr>
              <w:pStyle w:val="34"/>
              <w:jc w:val="both"/>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3" w:type="dxa"/>
            <w:tcBorders>
              <w:top w:val="single" w:color="4F81BD" w:sz="4" w:space="0"/>
              <w:left w:val="nil"/>
              <w:bottom w:val="nil"/>
              <w:right w:val="nil"/>
            </w:tcBorders>
            <w:shd w:val="clear" w:color="auto" w:fill="EDF2F8"/>
            <w:vAlign w:val="center"/>
          </w:tcPr>
          <w:p>
            <w:pPr>
              <w:rPr>
                <w:color w:val="000000"/>
                <w:sz w:val="21"/>
                <w:szCs w:val="21"/>
              </w:rPr>
            </w:pPr>
            <w:r>
              <w:rPr>
                <w:rFonts w:hint="eastAsia"/>
                <w:color w:val="000000"/>
                <w:sz w:val="21"/>
                <w:szCs w:val="21"/>
              </w:rPr>
              <w:t>Port</w:t>
            </w:r>
          </w:p>
        </w:tc>
        <w:tc>
          <w:tcPr>
            <w:tcW w:w="1489"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见</w:t>
            </w:r>
            <w:r>
              <w:rPr>
                <w:rFonts w:hint="eastAsia"/>
                <w:color w:val="000000"/>
                <w:sz w:val="21"/>
                <w:szCs w:val="21"/>
              </w:rPr>
              <w:fldChar w:fldCharType="begin"/>
            </w:r>
            <w:r>
              <w:rPr>
                <w:rFonts w:hint="eastAsia"/>
                <w:color w:val="000000"/>
                <w:sz w:val="21"/>
                <w:szCs w:val="21"/>
              </w:rPr>
              <w:instrText xml:space="preserve"> REF _Ref12552 \h </w:instrText>
            </w:r>
            <w:r>
              <w:rPr>
                <w:rFonts w:hint="eastAsia"/>
                <w:color w:val="000000"/>
                <w:sz w:val="21"/>
                <w:szCs w:val="21"/>
              </w:rPr>
              <w:fldChar w:fldCharType="separate"/>
            </w:r>
            <w:r>
              <w:rPr>
                <w:rFonts w:hint="eastAsia"/>
                <w:color w:val="000000"/>
                <w:sz w:val="21"/>
                <w:szCs w:val="21"/>
              </w:rPr>
              <w:t>端口列表</w:t>
            </w:r>
            <w:r>
              <w:rPr>
                <w:rFonts w:hint="eastAsia"/>
                <w:color w:val="000000"/>
                <w:sz w:val="21"/>
                <w:szCs w:val="21"/>
              </w:rPr>
              <w:fldChar w:fldCharType="end"/>
            </w:r>
          </w:p>
        </w:tc>
        <w:tc>
          <w:tcPr>
            <w:tcW w:w="3917"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可省略，省略时默认为当前端口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3" w:type="dxa"/>
            <w:tcBorders>
              <w:top w:val="nil"/>
              <w:left w:val="nil"/>
              <w:bottom w:val="single" w:color="4F81BD" w:sz="12" w:space="0"/>
              <w:right w:val="nil"/>
            </w:tcBorders>
            <w:shd w:val="clear" w:color="auto" w:fill="FFFFFF"/>
          </w:tcPr>
          <w:p>
            <w:pPr>
              <w:jc w:val="left"/>
              <w:rPr>
                <w:color w:val="000000"/>
                <w:sz w:val="21"/>
                <w:szCs w:val="21"/>
              </w:rPr>
            </w:pPr>
            <w:r>
              <w:rPr>
                <w:rFonts w:hint="eastAsia" w:eastAsia="宋体" w:cs="Calibri"/>
                <w:color w:val="000000"/>
                <w:sz w:val="21"/>
                <w:szCs w:val="21"/>
              </w:rPr>
              <w:t>M</w:t>
            </w:r>
            <w:r>
              <w:rPr>
                <w:rFonts w:eastAsia="宋体" w:cs="Calibri"/>
                <w:color w:val="000000"/>
                <w:sz w:val="21"/>
                <w:szCs w:val="21"/>
              </w:rPr>
              <w:t>essage</w:t>
            </w:r>
          </w:p>
        </w:tc>
        <w:tc>
          <w:tcPr>
            <w:tcW w:w="1489"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例如：GGA</w:t>
            </w:r>
          </w:p>
        </w:tc>
        <w:tc>
          <w:tcPr>
            <w:tcW w:w="3917" w:type="dxa"/>
            <w:tcBorders>
              <w:top w:val="nil"/>
              <w:left w:val="nil"/>
              <w:bottom w:val="single" w:color="4F81BD" w:sz="12" w:space="0"/>
              <w:right w:val="nil"/>
            </w:tcBorders>
            <w:shd w:val="clear" w:color="auto" w:fill="FFFFFF"/>
          </w:tcPr>
          <w:p>
            <w:pPr>
              <w:jc w:val="left"/>
              <w:rPr>
                <w:color w:val="000000"/>
                <w:sz w:val="21"/>
                <w:szCs w:val="21"/>
              </w:rPr>
            </w:pPr>
            <w:r>
              <w:rPr>
                <w:color w:val="000000"/>
                <w:sz w:val="21"/>
                <w:szCs w:val="21"/>
              </w:rPr>
              <w:t>支持RawMsg、NMEA、RTCM等报文</w:t>
            </w:r>
          </w:p>
        </w:tc>
      </w:tr>
    </w:tbl>
    <w:p>
      <w:pPr>
        <w:pStyle w:val="30"/>
        <w:rPr>
          <w:rFonts w:hint="default"/>
        </w:rPr>
      </w:pPr>
      <w:bookmarkStart w:id="47" w:name="_Ref12552"/>
      <w:r>
        <w:t>端口列表</w:t>
      </w:r>
      <w:bookmarkEnd w:id="47"/>
    </w:p>
    <w:tbl>
      <w:tblPr>
        <w:tblStyle w:val="22"/>
        <w:tblW w:w="64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1489"/>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9"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1489"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3917" w:type="dxa"/>
            <w:tcBorders>
              <w:top w:val="single" w:color="4F81BD" w:sz="12" w:space="0"/>
              <w:left w:val="nil"/>
              <w:bottom w:val="single" w:color="4F81BD" w:sz="4" w:space="0"/>
              <w:right w:val="nil"/>
            </w:tcBorders>
            <w:shd w:val="clear" w:color="auto" w:fill="95B4D8"/>
          </w:tcPr>
          <w:p>
            <w:pPr>
              <w:pStyle w:val="34"/>
              <w:jc w:val="both"/>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9" w:type="dxa"/>
            <w:vMerge w:val="restart"/>
            <w:tcBorders>
              <w:top w:val="single" w:color="4F81BD" w:sz="4" w:space="0"/>
              <w:left w:val="nil"/>
              <w:bottom w:val="nil"/>
              <w:right w:val="nil"/>
            </w:tcBorders>
            <w:shd w:val="clear" w:color="auto" w:fill="EDF2F8"/>
            <w:vAlign w:val="center"/>
          </w:tcPr>
          <w:p>
            <w:pPr>
              <w:rPr>
                <w:color w:val="000000"/>
                <w:sz w:val="21"/>
                <w:szCs w:val="21"/>
              </w:rPr>
            </w:pPr>
            <w:r>
              <w:rPr>
                <w:rFonts w:hint="eastAsia"/>
                <w:color w:val="000000"/>
                <w:sz w:val="21"/>
                <w:szCs w:val="21"/>
              </w:rPr>
              <w:t>Port</w:t>
            </w:r>
          </w:p>
        </w:tc>
        <w:tc>
          <w:tcPr>
            <w:tcW w:w="1489"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COM1</w:t>
            </w:r>
          </w:p>
        </w:tc>
        <w:tc>
          <w:tcPr>
            <w:tcW w:w="3917" w:type="dxa"/>
            <w:vMerge w:val="restart"/>
            <w:tcBorders>
              <w:top w:val="single" w:color="4F81BD" w:sz="4" w:space="0"/>
              <w:left w:val="nil"/>
              <w:bottom w:val="nil"/>
              <w:right w:val="nil"/>
            </w:tcBorders>
            <w:shd w:val="clear" w:color="auto" w:fill="EDF2F8"/>
            <w:vAlign w:val="center"/>
          </w:tcPr>
          <w:p>
            <w:pPr>
              <w:jc w:val="left"/>
              <w:rPr>
                <w:color w:val="000000"/>
                <w:sz w:val="21"/>
                <w:szCs w:val="21"/>
              </w:rPr>
            </w:pPr>
            <w:r>
              <w:rPr>
                <w:color w:val="000000"/>
                <w:sz w:val="21"/>
                <w:szCs w:val="21"/>
              </w:rPr>
              <w:t>COM1-COM</w:t>
            </w:r>
            <w:r>
              <w:rPr>
                <w:rFonts w:hint="eastAsia"/>
                <w:color w:val="000000"/>
                <w:sz w:val="21"/>
                <w:szCs w:val="21"/>
              </w:rPr>
              <w:t>3</w:t>
            </w:r>
            <w:r>
              <w:rPr>
                <w:color w:val="000000"/>
                <w:sz w:val="21"/>
                <w:szCs w:val="21"/>
              </w:rPr>
              <w:t>为UART口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9" w:type="dxa"/>
            <w:vMerge w:val="continue"/>
            <w:tcBorders>
              <w:top w:val="nil"/>
              <w:left w:val="nil"/>
              <w:bottom w:val="nil"/>
              <w:right w:val="nil"/>
            </w:tcBorders>
            <w:shd w:val="clear" w:color="auto" w:fill="FFFFFF"/>
            <w:vAlign w:val="center"/>
          </w:tcPr>
          <w:p>
            <w:pPr>
              <w:rPr>
                <w:color w:val="000000"/>
                <w:sz w:val="21"/>
                <w:szCs w:val="21"/>
              </w:rPr>
            </w:pPr>
          </w:p>
        </w:tc>
        <w:tc>
          <w:tcPr>
            <w:tcW w:w="1489" w:type="dxa"/>
            <w:tcBorders>
              <w:top w:val="nil"/>
              <w:left w:val="nil"/>
              <w:bottom w:val="nil"/>
              <w:right w:val="nil"/>
            </w:tcBorders>
            <w:shd w:val="clear" w:color="auto" w:fill="FFFFFF"/>
          </w:tcPr>
          <w:p>
            <w:pPr>
              <w:jc w:val="left"/>
              <w:rPr>
                <w:color w:val="000000"/>
                <w:sz w:val="21"/>
                <w:szCs w:val="21"/>
              </w:rPr>
            </w:pPr>
            <w:r>
              <w:rPr>
                <w:color w:val="000000"/>
                <w:sz w:val="21"/>
                <w:szCs w:val="21"/>
              </w:rPr>
              <w:t>COM</w:t>
            </w:r>
            <w:r>
              <w:rPr>
                <w:rFonts w:hint="eastAsia"/>
                <w:color w:val="000000"/>
                <w:sz w:val="21"/>
                <w:szCs w:val="21"/>
              </w:rPr>
              <w:t>2</w:t>
            </w:r>
          </w:p>
        </w:tc>
        <w:tc>
          <w:tcPr>
            <w:tcW w:w="3917" w:type="dxa"/>
            <w:vMerge w:val="continue"/>
            <w:tcBorders>
              <w:top w:val="nil"/>
              <w:left w:val="nil"/>
              <w:bottom w:val="nil"/>
              <w:right w:val="nil"/>
            </w:tcBorders>
            <w:shd w:val="clear" w:color="auto" w:fill="FFFFFF"/>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9" w:type="dxa"/>
            <w:vMerge w:val="continue"/>
            <w:tcBorders>
              <w:top w:val="nil"/>
              <w:left w:val="nil"/>
              <w:bottom w:val="nil"/>
              <w:right w:val="nil"/>
            </w:tcBorders>
            <w:shd w:val="clear" w:color="auto" w:fill="EDF2F8"/>
            <w:vAlign w:val="center"/>
          </w:tcPr>
          <w:p>
            <w:pPr>
              <w:rPr>
                <w:color w:val="000000"/>
                <w:sz w:val="21"/>
                <w:szCs w:val="21"/>
              </w:rPr>
            </w:pPr>
          </w:p>
        </w:tc>
        <w:tc>
          <w:tcPr>
            <w:tcW w:w="1489" w:type="dxa"/>
            <w:tcBorders>
              <w:top w:val="nil"/>
              <w:left w:val="nil"/>
              <w:bottom w:val="nil"/>
              <w:right w:val="nil"/>
            </w:tcBorders>
            <w:shd w:val="clear" w:color="auto" w:fill="EDF2F8"/>
          </w:tcPr>
          <w:p>
            <w:pPr>
              <w:jc w:val="left"/>
              <w:rPr>
                <w:color w:val="000000"/>
                <w:sz w:val="21"/>
                <w:szCs w:val="21"/>
              </w:rPr>
            </w:pPr>
            <w:r>
              <w:rPr>
                <w:color w:val="000000"/>
                <w:sz w:val="21"/>
                <w:szCs w:val="21"/>
              </w:rPr>
              <w:t>COM</w:t>
            </w:r>
            <w:r>
              <w:rPr>
                <w:rFonts w:hint="eastAsia"/>
                <w:color w:val="000000"/>
                <w:sz w:val="21"/>
                <w:szCs w:val="21"/>
              </w:rPr>
              <w:t>3</w:t>
            </w:r>
          </w:p>
        </w:tc>
        <w:tc>
          <w:tcPr>
            <w:tcW w:w="3917" w:type="dxa"/>
            <w:vMerge w:val="continue"/>
            <w:tcBorders>
              <w:top w:val="nil"/>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9" w:type="dxa"/>
            <w:vMerge w:val="continue"/>
            <w:tcBorders>
              <w:top w:val="nil"/>
              <w:left w:val="nil"/>
              <w:bottom w:val="nil"/>
              <w:right w:val="nil"/>
            </w:tcBorders>
            <w:shd w:val="clear" w:color="auto" w:fill="FFFFFF"/>
            <w:vAlign w:val="center"/>
          </w:tcPr>
          <w:p>
            <w:pPr>
              <w:rPr>
                <w:color w:val="000000"/>
                <w:sz w:val="21"/>
                <w:szCs w:val="21"/>
              </w:rPr>
            </w:pPr>
          </w:p>
        </w:tc>
        <w:tc>
          <w:tcPr>
            <w:tcW w:w="1489" w:type="dxa"/>
            <w:tcBorders>
              <w:top w:val="nil"/>
              <w:left w:val="nil"/>
              <w:bottom w:val="nil"/>
              <w:right w:val="nil"/>
            </w:tcBorders>
            <w:shd w:val="clear" w:color="auto" w:fill="FFFFFF"/>
          </w:tcPr>
          <w:p>
            <w:pPr>
              <w:jc w:val="left"/>
              <w:rPr>
                <w:color w:val="000000"/>
                <w:sz w:val="21"/>
                <w:szCs w:val="21"/>
              </w:rPr>
            </w:pPr>
            <w:r>
              <w:rPr>
                <w:color w:val="000000"/>
                <w:sz w:val="21"/>
                <w:szCs w:val="21"/>
              </w:rPr>
              <w:t>USB1</w:t>
            </w:r>
          </w:p>
        </w:tc>
        <w:tc>
          <w:tcPr>
            <w:tcW w:w="3917" w:type="dxa"/>
            <w:vMerge w:val="restart"/>
            <w:tcBorders>
              <w:top w:val="nil"/>
              <w:left w:val="nil"/>
              <w:bottom w:val="nil"/>
              <w:right w:val="nil"/>
            </w:tcBorders>
            <w:shd w:val="clear" w:color="auto" w:fill="FFFFFF"/>
            <w:vAlign w:val="center"/>
          </w:tcPr>
          <w:p>
            <w:pPr>
              <w:jc w:val="left"/>
              <w:rPr>
                <w:color w:val="000000"/>
                <w:sz w:val="21"/>
                <w:szCs w:val="21"/>
              </w:rPr>
            </w:pPr>
            <w:r>
              <w:rPr>
                <w:color w:val="000000"/>
                <w:sz w:val="21"/>
                <w:szCs w:val="21"/>
              </w:rPr>
              <w:t>USB1-USB3为USB虚拟串口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9" w:type="dxa"/>
            <w:vMerge w:val="continue"/>
            <w:tcBorders>
              <w:top w:val="nil"/>
              <w:left w:val="nil"/>
              <w:bottom w:val="nil"/>
              <w:right w:val="nil"/>
            </w:tcBorders>
            <w:shd w:val="clear" w:color="auto" w:fill="EDF2F8"/>
            <w:vAlign w:val="center"/>
          </w:tcPr>
          <w:p>
            <w:pPr>
              <w:rPr>
                <w:color w:val="000000"/>
                <w:sz w:val="21"/>
                <w:szCs w:val="21"/>
              </w:rPr>
            </w:pPr>
          </w:p>
        </w:tc>
        <w:tc>
          <w:tcPr>
            <w:tcW w:w="1489" w:type="dxa"/>
            <w:tcBorders>
              <w:top w:val="nil"/>
              <w:left w:val="nil"/>
              <w:bottom w:val="nil"/>
              <w:right w:val="nil"/>
            </w:tcBorders>
            <w:shd w:val="clear" w:color="auto" w:fill="EDF2F8"/>
          </w:tcPr>
          <w:p>
            <w:pPr>
              <w:jc w:val="left"/>
              <w:rPr>
                <w:color w:val="000000"/>
                <w:sz w:val="21"/>
                <w:szCs w:val="21"/>
              </w:rPr>
            </w:pPr>
            <w:r>
              <w:rPr>
                <w:color w:val="000000"/>
                <w:sz w:val="21"/>
                <w:szCs w:val="21"/>
              </w:rPr>
              <w:t>USB</w:t>
            </w:r>
            <w:r>
              <w:rPr>
                <w:rFonts w:hint="eastAsia"/>
                <w:color w:val="000000"/>
                <w:sz w:val="21"/>
                <w:szCs w:val="21"/>
              </w:rPr>
              <w:t>2</w:t>
            </w:r>
          </w:p>
        </w:tc>
        <w:tc>
          <w:tcPr>
            <w:tcW w:w="3917" w:type="dxa"/>
            <w:vMerge w:val="continue"/>
            <w:tcBorders>
              <w:top w:val="nil"/>
              <w:left w:val="nil"/>
              <w:bottom w:val="nil"/>
              <w:right w:val="nil"/>
            </w:tcBorders>
            <w:shd w:val="clear" w:color="auto" w:fill="EDF2F8"/>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9" w:type="dxa"/>
            <w:vMerge w:val="continue"/>
            <w:tcBorders>
              <w:top w:val="nil"/>
              <w:left w:val="nil"/>
              <w:bottom w:val="single" w:color="4F81BD" w:sz="12" w:space="0"/>
              <w:right w:val="nil"/>
            </w:tcBorders>
            <w:shd w:val="clear" w:color="auto" w:fill="FFFFFF"/>
            <w:vAlign w:val="center"/>
          </w:tcPr>
          <w:p>
            <w:pPr>
              <w:rPr>
                <w:color w:val="000000"/>
                <w:sz w:val="21"/>
                <w:szCs w:val="21"/>
              </w:rPr>
            </w:pPr>
          </w:p>
        </w:tc>
        <w:tc>
          <w:tcPr>
            <w:tcW w:w="1489" w:type="dxa"/>
            <w:tcBorders>
              <w:top w:val="nil"/>
              <w:left w:val="nil"/>
              <w:bottom w:val="single" w:color="4F81BD" w:sz="12" w:space="0"/>
              <w:right w:val="nil"/>
            </w:tcBorders>
            <w:shd w:val="clear" w:color="auto" w:fill="FFFFFF"/>
          </w:tcPr>
          <w:p>
            <w:pPr>
              <w:jc w:val="left"/>
              <w:rPr>
                <w:color w:val="000000"/>
                <w:sz w:val="21"/>
                <w:szCs w:val="21"/>
              </w:rPr>
            </w:pPr>
            <w:r>
              <w:rPr>
                <w:color w:val="000000"/>
                <w:sz w:val="21"/>
                <w:szCs w:val="21"/>
              </w:rPr>
              <w:t>USB</w:t>
            </w:r>
            <w:r>
              <w:rPr>
                <w:rFonts w:hint="eastAsia"/>
                <w:color w:val="000000"/>
                <w:sz w:val="21"/>
                <w:szCs w:val="21"/>
              </w:rPr>
              <w:t>3</w:t>
            </w:r>
          </w:p>
        </w:tc>
        <w:tc>
          <w:tcPr>
            <w:tcW w:w="3917" w:type="dxa"/>
            <w:vMerge w:val="continue"/>
            <w:tcBorders>
              <w:top w:val="nil"/>
              <w:left w:val="nil"/>
              <w:bottom w:val="single" w:color="4F81BD" w:sz="12" w:space="0"/>
              <w:right w:val="nil"/>
            </w:tcBorders>
            <w:shd w:val="clear" w:color="auto" w:fill="FFFFFF"/>
          </w:tcPr>
          <w:p>
            <w:pPr>
              <w:jc w:val="left"/>
              <w:rPr>
                <w:color w:val="000000"/>
                <w:sz w:val="21"/>
                <w:szCs w:val="21"/>
              </w:rPr>
            </w:pPr>
          </w:p>
        </w:tc>
      </w:tr>
    </w:tbl>
    <w:p/>
    <w:p>
      <w:pPr>
        <w:pStyle w:val="3"/>
      </w:pPr>
      <w:bookmarkStart w:id="48" w:name="_Toc17410"/>
      <w:bookmarkStart w:id="49" w:name="_Toc23505"/>
      <w:r>
        <w:rPr>
          <w:rFonts w:hint="eastAsia"/>
        </w:rPr>
        <w:t>OUTCONFIG生效配置查询</w:t>
      </w:r>
      <w:bookmarkEnd w:id="48"/>
      <w:bookmarkEnd w:id="49"/>
    </w:p>
    <w:p>
      <w:pPr>
        <w:ind w:firstLine="420"/>
      </w:pPr>
      <w:r>
        <w:rPr>
          <w:rFonts w:hint="eastAsia"/>
        </w:rPr>
        <w:t>打印端口配置已生效的指令历史，包含保存的上电指令。</w:t>
      </w:r>
    </w:p>
    <w:p>
      <w:pPr>
        <w:ind w:firstLine="420"/>
      </w:pPr>
      <w:r>
        <w:rPr>
          <w:rFonts w:hint="eastAsia"/>
        </w:rPr>
        <w:t>生效配置查询指令格式：</w:t>
      </w:r>
    </w:p>
    <w:p>
      <w:pPr>
        <w:pStyle w:val="48"/>
      </w:pPr>
      <w:r>
        <w:rPr>
          <w:rFonts w:hint="eastAsia"/>
        </w:rPr>
        <w:t>&gt;OUTCONFIG[,T</w:t>
      </w:r>
      <w:r>
        <w:t>ype</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rPr>
          <w:rFonts w:hint="eastAsia"/>
        </w:rPr>
        <w:t>&gt;OUTCONFIG*44</w:t>
      </w:r>
    </w:p>
    <w:p>
      <w:pPr>
        <w:pStyle w:val="30"/>
        <w:rPr>
          <w:rFonts w:hint="default"/>
        </w:rPr>
      </w:pPr>
      <w:r>
        <w:t>生效配置查询指令参数说明</w:t>
      </w:r>
    </w:p>
    <w:tbl>
      <w:tblPr>
        <w:tblStyle w:val="22"/>
        <w:tblW w:w="6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4"/>
        <w:gridCol w:w="1811"/>
        <w:gridCol w:w="3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tcBorders>
              <w:top w:val="single" w:color="4F81BD" w:sz="12" w:space="0"/>
              <w:left w:val="nil"/>
              <w:bottom w:val="single" w:color="4F81BD" w:sz="4" w:space="0"/>
              <w:right w:val="nil"/>
              <w:tl2br w:val="nil"/>
            </w:tcBorders>
            <w:shd w:val="clear" w:color="auto" w:fill="95B4D8"/>
          </w:tcPr>
          <w:p>
            <w:pPr>
              <w:pStyle w:val="34"/>
              <w:rPr>
                <w:rFonts w:hint="default"/>
              </w:rPr>
            </w:pPr>
            <w:r>
              <w:t>参数项</w:t>
            </w:r>
          </w:p>
        </w:tc>
        <w:tc>
          <w:tcPr>
            <w:tcW w:w="1811"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3429" w:type="dxa"/>
            <w:tcBorders>
              <w:top w:val="single" w:color="4F81BD" w:sz="12" w:space="0"/>
              <w:left w:val="nil"/>
              <w:bottom w:val="single" w:color="4F81BD" w:sz="4" w:space="0"/>
              <w:right w:val="nil"/>
            </w:tcBorders>
            <w:shd w:val="clear" w:color="auto" w:fill="95B4D8"/>
          </w:tcPr>
          <w:p>
            <w:pPr>
              <w:pStyle w:val="34"/>
              <w:jc w:val="both"/>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vMerge w:val="restart"/>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T</w:t>
            </w:r>
            <w:r>
              <w:rPr>
                <w:color w:val="000000"/>
                <w:sz w:val="21"/>
                <w:szCs w:val="21"/>
              </w:rPr>
              <w:t>ype</w:t>
            </w:r>
          </w:p>
        </w:tc>
        <w:tc>
          <w:tcPr>
            <w:tcW w:w="1811"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缺省</w:t>
            </w:r>
          </w:p>
        </w:tc>
        <w:tc>
          <w:tcPr>
            <w:tcW w:w="3429"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输出配置列表和报文列表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vMerge w:val="continue"/>
            <w:tcBorders>
              <w:top w:val="nil"/>
              <w:left w:val="nil"/>
              <w:bottom w:val="single" w:color="4F81BD" w:sz="12" w:space="0"/>
              <w:right w:val="nil"/>
            </w:tcBorders>
            <w:shd w:val="clear" w:color="auto" w:fill="FFFFFF"/>
          </w:tcPr>
          <w:p>
            <w:pPr>
              <w:jc w:val="left"/>
              <w:rPr>
                <w:color w:val="000000"/>
                <w:sz w:val="21"/>
                <w:szCs w:val="21"/>
              </w:rPr>
            </w:pPr>
          </w:p>
        </w:tc>
        <w:tc>
          <w:tcPr>
            <w:tcW w:w="1811" w:type="dxa"/>
            <w:tcBorders>
              <w:top w:val="nil"/>
              <w:left w:val="nil"/>
              <w:bottom w:val="single" w:color="4F81BD" w:sz="12" w:space="0"/>
              <w:right w:val="nil"/>
            </w:tcBorders>
            <w:shd w:val="clear" w:color="auto" w:fill="FFFFFF"/>
          </w:tcPr>
          <w:p>
            <w:pPr>
              <w:jc w:val="left"/>
              <w:rPr>
                <w:color w:val="000000"/>
                <w:sz w:val="21"/>
                <w:szCs w:val="21"/>
              </w:rPr>
            </w:pPr>
            <w:r>
              <w:rPr>
                <w:color w:val="000000"/>
                <w:sz w:val="21"/>
                <w:szCs w:val="21"/>
              </w:rPr>
              <w:t>MSG</w:t>
            </w:r>
          </w:p>
        </w:tc>
        <w:tc>
          <w:tcPr>
            <w:tcW w:w="3429" w:type="dxa"/>
            <w:tcBorders>
              <w:top w:val="nil"/>
              <w:left w:val="nil"/>
              <w:bottom w:val="single" w:color="4F81BD" w:sz="12" w:space="0"/>
              <w:right w:val="nil"/>
            </w:tcBorders>
            <w:shd w:val="clear" w:color="auto" w:fill="FFFFFF"/>
          </w:tcPr>
          <w:p>
            <w:pPr>
              <w:jc w:val="left"/>
              <w:rPr>
                <w:color w:val="000000"/>
                <w:sz w:val="21"/>
                <w:szCs w:val="21"/>
              </w:rPr>
            </w:pPr>
            <w:r>
              <w:rPr>
                <w:color w:val="000000"/>
                <w:sz w:val="21"/>
                <w:szCs w:val="21"/>
              </w:rPr>
              <w:t>输出</w:t>
            </w:r>
            <w:r>
              <w:rPr>
                <w:rFonts w:hint="eastAsia"/>
                <w:color w:val="000000"/>
                <w:sz w:val="21"/>
                <w:szCs w:val="21"/>
              </w:rPr>
              <w:t>对应</w:t>
            </w:r>
            <w:r>
              <w:rPr>
                <w:color w:val="000000"/>
                <w:sz w:val="21"/>
                <w:szCs w:val="21"/>
              </w:rPr>
              <w:t>报文</w:t>
            </w:r>
            <w:r>
              <w:rPr>
                <w:rFonts w:hint="eastAsia"/>
                <w:color w:val="000000"/>
                <w:sz w:val="21"/>
                <w:szCs w:val="21"/>
              </w:rPr>
              <w:t>配置</w:t>
            </w:r>
            <w:r>
              <w:rPr>
                <w:color w:val="000000"/>
                <w:sz w:val="21"/>
                <w:szCs w:val="21"/>
              </w:rPr>
              <w:t>列表</w:t>
            </w:r>
          </w:p>
        </w:tc>
      </w:tr>
    </w:tbl>
    <w:p/>
    <w:p>
      <w:pPr>
        <w:pStyle w:val="3"/>
      </w:pPr>
      <w:bookmarkStart w:id="50" w:name="_Toc4023"/>
      <w:bookmarkStart w:id="51" w:name="_Toc15204"/>
      <w:r>
        <w:rPr>
          <w:rFonts w:hint="eastAsia"/>
        </w:rPr>
        <w:t>OUTMSG配置协议输出</w:t>
      </w:r>
      <w:bookmarkEnd w:id="50"/>
      <w:bookmarkEnd w:id="51"/>
    </w:p>
    <w:p>
      <w:pPr>
        <w:ind w:firstLine="420"/>
      </w:pPr>
      <w:r>
        <w:rPr>
          <w:rFonts w:hint="eastAsia"/>
        </w:rPr>
        <w:t>本指令对模组的串口以及虚拟串口输出协议进行配置。</w:t>
      </w:r>
    </w:p>
    <w:p>
      <w:pPr>
        <w:ind w:firstLine="420"/>
      </w:pPr>
      <w:r>
        <w:rPr>
          <w:rFonts w:hint="eastAsia"/>
        </w:rPr>
        <w:t>配置协议输出指令格式：</w:t>
      </w:r>
    </w:p>
    <w:p>
      <w:pPr>
        <w:pStyle w:val="48"/>
      </w:pPr>
      <w:r>
        <w:rPr>
          <w:rFonts w:hint="eastAsia"/>
        </w:rPr>
        <w:t>&gt;OUTMSG[,Port],Message,Period*CS</w:t>
      </w:r>
    </w:p>
    <w:p>
      <w:pPr>
        <w:ind w:firstLine="420"/>
        <w:jc w:val="left"/>
      </w:pPr>
      <w:r>
        <w:rPr>
          <w:rFonts w:hint="eastAsia"/>
        </w:rPr>
        <w:t>输入指令示</w:t>
      </w:r>
      <w:r>
        <w:rPr>
          <w:rFonts w:hint="eastAsia"/>
          <w:lang w:val="en-US" w:eastAsia="zh-CN"/>
        </w:rPr>
        <w:t>例</w:t>
      </w:r>
      <w:r>
        <w:rPr>
          <w:rFonts w:hint="eastAsia"/>
        </w:rPr>
        <w:t>：</w:t>
      </w:r>
    </w:p>
    <w:p>
      <w:pPr>
        <w:pStyle w:val="48"/>
      </w:pPr>
      <w:r>
        <w:rPr>
          <w:rFonts w:hint="eastAsia"/>
        </w:rPr>
        <w:t>&gt;OUTMSG,COM1,GGA,1*3B</w:t>
      </w:r>
    </w:p>
    <w:p>
      <w:pPr>
        <w:pStyle w:val="30"/>
        <w:rPr>
          <w:rFonts w:hint="default"/>
        </w:rPr>
      </w:pPr>
      <w:r>
        <w:t>配置协议输出指令参数说明</w:t>
      </w:r>
    </w:p>
    <w:tbl>
      <w:tblPr>
        <w:tblStyle w:val="22"/>
        <w:tblW w:w="91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4768"/>
        <w:gridCol w:w="3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4768"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282"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tcBorders>
              <w:top w:val="single" w:color="4F81BD" w:sz="4" w:space="0"/>
              <w:left w:val="nil"/>
              <w:bottom w:val="nil"/>
              <w:right w:val="nil"/>
            </w:tcBorders>
            <w:shd w:val="clear" w:color="auto" w:fill="EDF2F8"/>
            <w:vAlign w:val="center"/>
          </w:tcPr>
          <w:p>
            <w:pPr>
              <w:rPr>
                <w:color w:val="000000"/>
                <w:sz w:val="21"/>
                <w:szCs w:val="21"/>
              </w:rPr>
            </w:pPr>
            <w:r>
              <w:rPr>
                <w:rFonts w:hint="eastAsia"/>
                <w:color w:val="000000"/>
                <w:sz w:val="21"/>
                <w:szCs w:val="21"/>
              </w:rPr>
              <w:t>Port</w:t>
            </w:r>
          </w:p>
        </w:tc>
        <w:tc>
          <w:tcPr>
            <w:tcW w:w="4768"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见</w:t>
            </w:r>
            <w:r>
              <w:rPr>
                <w:rFonts w:hint="eastAsia"/>
                <w:color w:val="000000"/>
                <w:sz w:val="21"/>
                <w:szCs w:val="21"/>
              </w:rPr>
              <w:fldChar w:fldCharType="begin"/>
            </w:r>
            <w:r>
              <w:rPr>
                <w:rFonts w:hint="eastAsia"/>
                <w:color w:val="000000"/>
                <w:sz w:val="21"/>
                <w:szCs w:val="21"/>
              </w:rPr>
              <w:instrText xml:space="preserve"> REF _Ref12552 \h </w:instrText>
            </w:r>
            <w:r>
              <w:rPr>
                <w:rFonts w:hint="eastAsia"/>
                <w:color w:val="000000"/>
                <w:sz w:val="21"/>
                <w:szCs w:val="21"/>
              </w:rPr>
              <w:fldChar w:fldCharType="separate"/>
            </w:r>
            <w:r>
              <w:rPr>
                <w:rFonts w:hint="eastAsia"/>
                <w:color w:val="000000"/>
                <w:sz w:val="21"/>
                <w:szCs w:val="21"/>
              </w:rPr>
              <w:t>端口列表</w:t>
            </w:r>
            <w:r>
              <w:rPr>
                <w:rFonts w:hint="eastAsia"/>
                <w:color w:val="000000"/>
                <w:sz w:val="21"/>
                <w:szCs w:val="21"/>
              </w:rPr>
              <w:fldChar w:fldCharType="end"/>
            </w:r>
          </w:p>
        </w:tc>
        <w:tc>
          <w:tcPr>
            <w:tcW w:w="3282"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可省略，省略时默认为当前端口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tcBorders>
              <w:top w:val="nil"/>
              <w:left w:val="nil"/>
              <w:bottom w:val="nil"/>
              <w:right w:val="nil"/>
            </w:tcBorders>
            <w:shd w:val="clear" w:color="auto" w:fill="FFFFFF"/>
          </w:tcPr>
          <w:p>
            <w:pPr>
              <w:jc w:val="left"/>
              <w:rPr>
                <w:color w:val="000000"/>
                <w:sz w:val="21"/>
                <w:szCs w:val="21"/>
              </w:rPr>
            </w:pPr>
            <w:r>
              <w:rPr>
                <w:rFonts w:hint="eastAsia" w:eastAsia="宋体" w:cs="Calibri"/>
                <w:color w:val="000000"/>
                <w:sz w:val="21"/>
                <w:szCs w:val="21"/>
              </w:rPr>
              <w:t>M</w:t>
            </w:r>
            <w:r>
              <w:rPr>
                <w:rFonts w:eastAsia="宋体" w:cs="Calibri"/>
                <w:color w:val="000000"/>
                <w:sz w:val="21"/>
                <w:szCs w:val="21"/>
              </w:rPr>
              <w:t>essage</w:t>
            </w:r>
          </w:p>
        </w:tc>
        <w:tc>
          <w:tcPr>
            <w:tcW w:w="4768"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具体协议名称</w:t>
            </w:r>
          </w:p>
        </w:tc>
        <w:tc>
          <w:tcPr>
            <w:tcW w:w="3282" w:type="dxa"/>
            <w:tcBorders>
              <w:top w:val="nil"/>
              <w:left w:val="nil"/>
              <w:bottom w:val="nil"/>
              <w:right w:val="nil"/>
            </w:tcBorders>
            <w:shd w:val="clear" w:color="auto" w:fill="FFFFFF"/>
          </w:tcPr>
          <w:p>
            <w:pPr>
              <w:jc w:val="left"/>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tcBorders>
              <w:top w:val="nil"/>
              <w:left w:val="nil"/>
              <w:bottom w:val="single" w:color="4F81BD" w:sz="12" w:space="0"/>
              <w:right w:val="nil"/>
            </w:tcBorders>
            <w:shd w:val="clear" w:color="auto" w:fill="EDF2F8"/>
            <w:vAlign w:val="center"/>
          </w:tcPr>
          <w:p>
            <w:pPr>
              <w:jc w:val="left"/>
              <w:rPr>
                <w:rFonts w:eastAsia="宋体"/>
                <w:color w:val="000000"/>
                <w:sz w:val="21"/>
                <w:szCs w:val="21"/>
              </w:rPr>
            </w:pPr>
            <w:r>
              <w:rPr>
                <w:rFonts w:hint="eastAsia" w:eastAsia="宋体"/>
                <w:color w:val="000000"/>
                <w:sz w:val="21"/>
                <w:szCs w:val="21"/>
              </w:rPr>
              <w:t>Period</w:t>
            </w:r>
          </w:p>
        </w:tc>
        <w:tc>
          <w:tcPr>
            <w:tcW w:w="4768"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0.05、0.1、0.2、0.5、1、2、5、10、15、20、30、60、120、ONNEW、ONCE、ONMARK</w:t>
            </w:r>
          </w:p>
        </w:tc>
        <w:tc>
          <w:tcPr>
            <w:tcW w:w="3282" w:type="dxa"/>
            <w:tcBorders>
              <w:top w:val="nil"/>
              <w:left w:val="nil"/>
              <w:bottom w:val="single" w:color="4F81BD" w:sz="12" w:space="0"/>
              <w:right w:val="nil"/>
            </w:tcBorders>
            <w:shd w:val="clear" w:color="auto" w:fill="EDF2F8"/>
            <w:vAlign w:val="center"/>
          </w:tcPr>
          <w:p>
            <w:pPr>
              <w:jc w:val="left"/>
              <w:rPr>
                <w:rFonts w:eastAsia="宋体"/>
                <w:color w:val="000000"/>
                <w:sz w:val="21"/>
                <w:szCs w:val="21"/>
              </w:rPr>
            </w:pPr>
            <w:r>
              <w:rPr>
                <w:rFonts w:hint="eastAsia"/>
                <w:color w:val="000000"/>
                <w:sz w:val="21"/>
                <w:szCs w:val="21"/>
              </w:rPr>
              <w:t>输出信息的频度</w:t>
            </w:r>
          </w:p>
        </w:tc>
      </w:tr>
    </w:tbl>
    <w:p/>
    <w:p>
      <w:pPr>
        <w:pStyle w:val="3"/>
      </w:pPr>
      <w:bookmarkStart w:id="52" w:name="_Toc18257"/>
      <w:bookmarkStart w:id="53" w:name="_Toc27816"/>
      <w:r>
        <w:t>POSECUTOFF</w:t>
      </w:r>
      <w:r>
        <w:rPr>
          <w:rFonts w:hint="eastAsia"/>
        </w:rPr>
        <w:t>配置解算的卫星高度截止角</w:t>
      </w:r>
      <w:bookmarkEnd w:id="52"/>
      <w:bookmarkEnd w:id="53"/>
    </w:p>
    <w:p>
      <w:pPr>
        <w:ind w:firstLine="420"/>
        <w:jc w:val="left"/>
      </w:pPr>
      <w:r>
        <w:rPr>
          <w:rFonts w:hint="eastAsia"/>
          <w:bCs/>
        </w:rPr>
        <w:t>设置参与解算的卫星高度截止角。</w:t>
      </w:r>
      <w:r>
        <w:rPr>
          <w:rFonts w:hint="eastAsia"/>
        </w:rPr>
        <w:t>高度截止角用于筛选跟踪卫星的观测量，以及对外输出的协议，例如RANGE、RTCM等，但不影响内部捕获跟踪的相关策略。</w:t>
      </w:r>
    </w:p>
    <w:p>
      <w:pPr>
        <w:ind w:firstLine="420"/>
        <w:jc w:val="left"/>
      </w:pPr>
      <w:r>
        <w:rPr>
          <w:rFonts w:hint="eastAsia"/>
        </w:rPr>
        <w:t>配置解算的卫星高度截止角指令格式：</w:t>
      </w:r>
    </w:p>
    <w:p>
      <w:pPr>
        <w:pStyle w:val="48"/>
      </w:pPr>
      <w:r>
        <w:rPr>
          <w:rFonts w:hint="eastAsia"/>
        </w:rPr>
        <w:t>&gt;</w:t>
      </w:r>
      <w:r>
        <w:t>POSECUTOFF</w:t>
      </w:r>
      <w:r>
        <w:rPr>
          <w:rFonts w:hint="eastAsia"/>
        </w:rPr>
        <w:t>,Angle*CS</w:t>
      </w:r>
    </w:p>
    <w:p>
      <w:pPr>
        <w:spacing w:line="240" w:lineRule="auto"/>
        <w:ind w:firstLine="420"/>
        <w:jc w:val="left"/>
        <w:rPr>
          <w:bCs/>
          <w:color w:val="000000"/>
        </w:rPr>
      </w:pPr>
      <w:r>
        <w:rPr>
          <w:rFonts w:hint="eastAsia"/>
          <w:bCs/>
          <w:color w:val="000000"/>
        </w:rPr>
        <w:t>指令输入示例：</w:t>
      </w:r>
    </w:p>
    <w:p>
      <w:pPr>
        <w:pStyle w:val="48"/>
      </w:pPr>
      <w:r>
        <w:rPr>
          <w:rFonts w:hint="eastAsia"/>
        </w:rPr>
        <w:t>&gt;</w:t>
      </w:r>
      <w:r>
        <w:t>POSECUTOFF</w:t>
      </w:r>
      <w:r>
        <w:rPr>
          <w:rFonts w:hint="eastAsia"/>
        </w:rPr>
        <w:t>,10*29</w:t>
      </w:r>
    </w:p>
    <w:p>
      <w:pPr>
        <w:pStyle w:val="30"/>
        <w:rPr>
          <w:rFonts w:hint="default"/>
        </w:rPr>
      </w:pPr>
      <w:r>
        <w:t>解算高度截止角参数说明</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1096"/>
        <w:gridCol w:w="2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096"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2267"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4" w:space="0"/>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Angle</w:t>
            </w:r>
          </w:p>
        </w:tc>
        <w:tc>
          <w:tcPr>
            <w:tcW w:w="1096" w:type="dxa"/>
            <w:tcBorders>
              <w:top w:val="single" w:color="4F81BD" w:sz="4" w:space="0"/>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0~90</w:t>
            </w:r>
          </w:p>
        </w:tc>
        <w:tc>
          <w:tcPr>
            <w:tcW w:w="2267"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整数，单位：度</w:t>
            </w:r>
          </w:p>
        </w:tc>
      </w:tr>
    </w:tbl>
    <w:p>
      <w:pPr>
        <w:jc w:val="left"/>
      </w:pPr>
    </w:p>
    <w:p>
      <w:pPr>
        <w:pStyle w:val="3"/>
      </w:pPr>
      <w:bookmarkStart w:id="54" w:name="_Toc13503"/>
      <w:bookmarkStart w:id="55" w:name="_Toc15645"/>
      <w:r>
        <w:rPr>
          <w:rFonts w:hint="eastAsia"/>
        </w:rPr>
        <w:t>RESET设备重启</w:t>
      </w:r>
      <w:bookmarkEnd w:id="54"/>
      <w:bookmarkEnd w:id="55"/>
    </w:p>
    <w:p>
      <w:pPr>
        <w:ind w:firstLine="420"/>
        <w:jc w:val="left"/>
      </w:pPr>
      <w:r>
        <w:rPr>
          <w:rFonts w:hint="eastAsia"/>
        </w:rPr>
        <w:t>可用于接收机重启方式的设置，支持热重启、温重启、冷重启。</w:t>
      </w:r>
    </w:p>
    <w:p>
      <w:pPr>
        <w:ind w:firstLine="420"/>
        <w:jc w:val="left"/>
      </w:pPr>
      <w:r>
        <w:rPr>
          <w:rFonts w:hint="eastAsia"/>
        </w:rPr>
        <w:t>设备重启指令格式：</w:t>
      </w:r>
    </w:p>
    <w:p>
      <w:pPr>
        <w:pStyle w:val="48"/>
      </w:pPr>
      <w:r>
        <w:rPr>
          <w:rFonts w:hint="eastAsia"/>
        </w:rPr>
        <w:t>&gt;RESET[,Mode]*CS</w:t>
      </w:r>
    </w:p>
    <w:p>
      <w:pPr>
        <w:spacing w:line="240" w:lineRule="auto"/>
        <w:ind w:firstLine="420"/>
        <w:jc w:val="left"/>
        <w:rPr>
          <w:bCs/>
          <w:color w:val="000000"/>
        </w:rPr>
      </w:pPr>
      <w:r>
        <w:rPr>
          <w:rFonts w:hint="eastAsia"/>
          <w:bCs/>
          <w:color w:val="000000"/>
        </w:rPr>
        <w:t>指令输入示例：</w:t>
      </w:r>
    </w:p>
    <w:p>
      <w:pPr>
        <w:pStyle w:val="48"/>
      </w:pPr>
      <w:r>
        <w:rPr>
          <w:rFonts w:hint="eastAsia"/>
        </w:rPr>
        <w:t>&gt;RESET,HOT*2A</w:t>
      </w:r>
    </w:p>
    <w:p>
      <w:pPr>
        <w:pStyle w:val="30"/>
        <w:rPr>
          <w:rFonts w:hint="default"/>
        </w:rPr>
      </w:pPr>
      <w:r>
        <w:t>模块重启指令参数说明</w:t>
      </w:r>
    </w:p>
    <w:tbl>
      <w:tblPr>
        <w:tblStyle w:val="22"/>
        <w:tblW w:w="45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1642"/>
        <w:gridCol w:w="1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8"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642"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1876"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8" w:type="dxa"/>
            <w:vMerge w:val="restart"/>
            <w:tcBorders>
              <w:top w:val="single" w:color="4F81BD" w:sz="4" w:space="0"/>
              <w:left w:val="nil"/>
              <w:bottom w:val="nil"/>
              <w:right w:val="nil"/>
            </w:tcBorders>
            <w:shd w:val="clear" w:color="auto" w:fill="EDF2F8"/>
          </w:tcPr>
          <w:p>
            <w:pPr>
              <w:jc w:val="left"/>
              <w:rPr>
                <w:color w:val="000000"/>
                <w:sz w:val="21"/>
                <w:szCs w:val="21"/>
              </w:rPr>
            </w:pPr>
          </w:p>
          <w:p>
            <w:pPr>
              <w:jc w:val="left"/>
              <w:rPr>
                <w:rFonts w:eastAsia="宋体"/>
                <w:color w:val="000000"/>
                <w:sz w:val="21"/>
                <w:szCs w:val="21"/>
              </w:rPr>
            </w:pPr>
            <w:r>
              <w:rPr>
                <w:rFonts w:hint="eastAsia" w:eastAsia="宋体"/>
                <w:color w:val="000000"/>
                <w:sz w:val="21"/>
                <w:szCs w:val="21"/>
              </w:rPr>
              <w:t>Mode</w:t>
            </w:r>
          </w:p>
        </w:tc>
        <w:tc>
          <w:tcPr>
            <w:tcW w:w="1642"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HOT</w:t>
            </w:r>
          </w:p>
        </w:tc>
        <w:tc>
          <w:tcPr>
            <w:tcW w:w="1876"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热启动（默认）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8" w:type="dxa"/>
            <w:vMerge w:val="continue"/>
            <w:tcBorders>
              <w:top w:val="nil"/>
              <w:left w:val="nil"/>
              <w:bottom w:val="nil"/>
              <w:right w:val="nil"/>
            </w:tcBorders>
            <w:shd w:val="clear" w:color="auto" w:fill="FFFFFF"/>
          </w:tcPr>
          <w:p>
            <w:pPr>
              <w:jc w:val="left"/>
              <w:rPr>
                <w:color w:val="000000"/>
                <w:sz w:val="21"/>
                <w:szCs w:val="21"/>
              </w:rPr>
            </w:pPr>
          </w:p>
        </w:tc>
        <w:tc>
          <w:tcPr>
            <w:tcW w:w="1642"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WARM</w:t>
            </w:r>
          </w:p>
        </w:tc>
        <w:tc>
          <w:tcPr>
            <w:tcW w:w="1876"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温启动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8" w:type="dxa"/>
            <w:vMerge w:val="continue"/>
            <w:tcBorders>
              <w:top w:val="nil"/>
              <w:left w:val="nil"/>
              <w:bottom w:val="single" w:color="4F81BD" w:sz="12" w:space="0"/>
              <w:right w:val="nil"/>
            </w:tcBorders>
            <w:shd w:val="clear" w:color="auto" w:fill="EDF2F8"/>
          </w:tcPr>
          <w:p>
            <w:pPr>
              <w:jc w:val="left"/>
              <w:rPr>
                <w:color w:val="000000"/>
                <w:sz w:val="21"/>
                <w:szCs w:val="21"/>
              </w:rPr>
            </w:pPr>
          </w:p>
        </w:tc>
        <w:tc>
          <w:tcPr>
            <w:tcW w:w="1642"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COLD</w:t>
            </w:r>
          </w:p>
        </w:tc>
        <w:tc>
          <w:tcPr>
            <w:tcW w:w="1876"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冷启动</w:t>
            </w:r>
          </w:p>
        </w:tc>
      </w:tr>
    </w:tbl>
    <w:p/>
    <w:p>
      <w:pPr>
        <w:pStyle w:val="3"/>
      </w:pPr>
      <w:bookmarkStart w:id="56" w:name="_Toc17026"/>
      <w:bookmarkStart w:id="57" w:name="_Toc25173"/>
      <w:r>
        <w:rPr>
          <w:rFonts w:hint="eastAsia"/>
        </w:rPr>
        <w:t>SAVECONFIG指令保存</w:t>
      </w:r>
      <w:bookmarkEnd w:id="56"/>
      <w:bookmarkEnd w:id="57"/>
    </w:p>
    <w:p>
      <w:pPr>
        <w:ind w:firstLine="420"/>
        <w:jc w:val="left"/>
      </w:pPr>
      <w:r>
        <w:rPr>
          <w:rFonts w:hint="eastAsia"/>
        </w:rPr>
        <w:t>本指令将用户输入的指令进行保存，下次上电后配置自动生效。</w:t>
      </w:r>
    </w:p>
    <w:p>
      <w:pPr>
        <w:ind w:firstLine="420"/>
        <w:jc w:val="left"/>
      </w:pPr>
      <w:r>
        <w:rPr>
          <w:rFonts w:hint="eastAsia"/>
        </w:rPr>
        <w:t>指令保存指令格式：</w:t>
      </w:r>
    </w:p>
    <w:p>
      <w:pPr>
        <w:pStyle w:val="48"/>
      </w:pPr>
      <w:r>
        <w:rPr>
          <w:rFonts w:hint="eastAsia"/>
        </w:rPr>
        <w:t>&gt;SAVECONFIG*CS</w:t>
      </w:r>
    </w:p>
    <w:p>
      <w:pPr>
        <w:spacing w:line="240" w:lineRule="auto"/>
        <w:ind w:firstLine="420"/>
        <w:jc w:val="left"/>
        <w:rPr>
          <w:bCs/>
          <w:color w:val="000000"/>
        </w:rPr>
      </w:pPr>
      <w:r>
        <w:rPr>
          <w:rFonts w:hint="eastAsia"/>
          <w:bCs/>
          <w:color w:val="000000"/>
        </w:rPr>
        <w:t>指令输入示例：</w:t>
      </w:r>
    </w:p>
    <w:p>
      <w:pPr>
        <w:pStyle w:val="48"/>
      </w:pPr>
      <w:r>
        <w:rPr>
          <w:rFonts w:hint="eastAsia"/>
        </w:rPr>
        <w:t>&gt;SAVECONFIG*0B</w:t>
      </w:r>
    </w:p>
    <w:p>
      <w:pPr>
        <w:jc w:val="left"/>
      </w:pPr>
    </w:p>
    <w:p>
      <w:pPr>
        <w:pStyle w:val="3"/>
      </w:pPr>
      <w:bookmarkStart w:id="58" w:name="_Toc2456"/>
      <w:bookmarkStart w:id="59" w:name="_Toc14853"/>
      <w:r>
        <w:rPr>
          <w:rFonts w:hint="eastAsia"/>
        </w:rPr>
        <w:t>SETALIGNMENTVEL 配置INS动态对准的最小速度阈值</w:t>
      </w:r>
      <w:bookmarkEnd w:id="58"/>
      <w:bookmarkEnd w:id="59"/>
    </w:p>
    <w:p>
      <w:pPr>
        <w:ind w:firstLine="420"/>
      </w:pPr>
      <w:r>
        <w:rPr>
          <w:rFonts w:hint="eastAsia"/>
        </w:rPr>
        <w:t>用速度实现初始对准的时候，最小速度的阈值。</w:t>
      </w:r>
    </w:p>
    <w:p>
      <w:pPr>
        <w:ind w:firstLine="420"/>
      </w:pPr>
      <w:r>
        <w:rPr>
          <w:rFonts w:hint="eastAsia"/>
        </w:rPr>
        <w:t>配置INS动态对准的最小速度阈值指令格式：</w:t>
      </w:r>
    </w:p>
    <w:p>
      <w:pPr>
        <w:pStyle w:val="48"/>
      </w:pPr>
      <w:r>
        <w:rPr>
          <w:rFonts w:hint="eastAsia"/>
        </w:rPr>
        <w:t>&gt;SETALIGNMENTVEL,Velocity*CS</w:t>
      </w:r>
    </w:p>
    <w:p>
      <w:pPr>
        <w:spacing w:line="240" w:lineRule="auto"/>
        <w:ind w:firstLine="420"/>
        <w:jc w:val="left"/>
        <w:rPr>
          <w:bCs/>
          <w:color w:val="000000"/>
        </w:rPr>
      </w:pPr>
      <w:r>
        <w:rPr>
          <w:rFonts w:hint="eastAsia"/>
          <w:bCs/>
          <w:color w:val="000000"/>
        </w:rPr>
        <w:t>指令输入示例：</w:t>
      </w:r>
    </w:p>
    <w:p>
      <w:pPr>
        <w:pStyle w:val="48"/>
      </w:pPr>
      <w:r>
        <w:rPr>
          <w:rFonts w:hint="eastAsia"/>
        </w:rPr>
        <w:t>&gt;SETALIGNMENTVEL,5.0*45</w:t>
      </w:r>
    </w:p>
    <w:p>
      <w:pPr>
        <w:pStyle w:val="30"/>
        <w:numPr>
          <w:ilvl w:val="-1"/>
          <w:numId w:val="0"/>
        </w:numPr>
        <w:ind w:left="0" w:firstLine="0"/>
        <w:jc w:val="both"/>
        <w:rPr>
          <w:rFonts w:hint="default"/>
        </w:rPr>
      </w:pPr>
    </w:p>
    <w:p>
      <w:pPr>
        <w:pStyle w:val="30"/>
        <w:rPr>
          <w:rFonts w:hint="default"/>
        </w:rPr>
      </w:pPr>
      <w:r>
        <w:t>配置INS动态对准的最小速度阈值指令参数说明</w:t>
      </w:r>
    </w:p>
    <w:tbl>
      <w:tblPr>
        <w:tblStyle w:val="22"/>
        <w:tblW w:w="77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0"/>
        <w:gridCol w:w="1797"/>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0"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797"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4955"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0" w:type="dxa"/>
            <w:tcBorders>
              <w:top w:val="single" w:color="4F81BD" w:sz="4" w:space="0"/>
              <w:left w:val="nil"/>
              <w:bottom w:val="single" w:color="4F81BD" w:sz="12" w:space="0"/>
              <w:right w:val="nil"/>
            </w:tcBorders>
            <w:shd w:val="clear" w:color="auto" w:fill="EDF2F8"/>
            <w:vAlign w:val="center"/>
          </w:tcPr>
          <w:p>
            <w:pPr>
              <w:jc w:val="left"/>
              <w:rPr>
                <w:color w:val="000000"/>
                <w:sz w:val="21"/>
                <w:szCs w:val="21"/>
              </w:rPr>
            </w:pPr>
            <w:r>
              <w:rPr>
                <w:color w:val="000000"/>
                <w:sz w:val="21"/>
                <w:szCs w:val="21"/>
              </w:rPr>
              <w:t>Velocity</w:t>
            </w:r>
          </w:p>
        </w:tc>
        <w:tc>
          <w:tcPr>
            <w:tcW w:w="1797"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color w:val="000000"/>
                <w:sz w:val="21"/>
                <w:szCs w:val="21"/>
              </w:rPr>
              <w:t>Minimum: 0.2 m/s</w:t>
            </w:r>
          </w:p>
        </w:tc>
        <w:tc>
          <w:tcPr>
            <w:tcW w:w="4955"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color w:val="000000"/>
                <w:sz w:val="21"/>
                <w:szCs w:val="21"/>
              </w:rPr>
              <w:t>对准所需的最小速度，</w:t>
            </w:r>
            <w:r>
              <w:rPr>
                <w:rFonts w:hint="eastAsia"/>
                <w:color w:val="000000"/>
                <w:sz w:val="21"/>
                <w:szCs w:val="21"/>
              </w:rPr>
              <w:t>默认为0.2m/s，</w:t>
            </w:r>
            <w:r>
              <w:rPr>
                <w:color w:val="000000"/>
                <w:sz w:val="21"/>
                <w:szCs w:val="21"/>
              </w:rPr>
              <w:t>单位为m/s</w:t>
            </w:r>
          </w:p>
        </w:tc>
      </w:tr>
    </w:tbl>
    <w:p>
      <w:bookmarkStart w:id="60" w:name="_Toc18502"/>
    </w:p>
    <w:p>
      <w:pPr>
        <w:pStyle w:val="3"/>
      </w:pPr>
      <w:bookmarkStart w:id="61" w:name="_Toc32508"/>
      <w:r>
        <w:t>SETBASEID</w:t>
      </w:r>
      <w:r>
        <w:rPr>
          <w:rFonts w:hint="eastAsia"/>
        </w:rPr>
        <w:t>配置基站ID</w:t>
      </w:r>
      <w:bookmarkEnd w:id="60"/>
      <w:bookmarkEnd w:id="61"/>
    </w:p>
    <w:p>
      <w:pPr>
        <w:ind w:firstLine="420"/>
        <w:jc w:val="left"/>
      </w:pPr>
      <w:r>
        <w:rPr>
          <w:rFonts w:hint="eastAsia"/>
        </w:rPr>
        <w:t>该指令用于配置基准站ID，需注意不同的差分协议基站ID范围的区别。</w:t>
      </w:r>
    </w:p>
    <w:p>
      <w:pPr>
        <w:ind w:firstLine="420"/>
        <w:jc w:val="left"/>
      </w:pPr>
      <w:r>
        <w:rPr>
          <w:rFonts w:hint="eastAsia"/>
        </w:rPr>
        <w:t>配置基站ID指令格式：</w:t>
      </w:r>
    </w:p>
    <w:p>
      <w:pPr>
        <w:pStyle w:val="48"/>
      </w:pPr>
      <w:r>
        <w:rPr>
          <w:rFonts w:hint="eastAsia"/>
        </w:rPr>
        <w:t>&gt;</w:t>
      </w:r>
      <w:r>
        <w:t>SETBASEID</w:t>
      </w:r>
      <w:r>
        <w:rPr>
          <w:rFonts w:hint="eastAsia"/>
        </w:rPr>
        <w:t>,BaseID*CS</w:t>
      </w:r>
    </w:p>
    <w:p>
      <w:pPr>
        <w:spacing w:line="240" w:lineRule="auto"/>
        <w:ind w:firstLine="420"/>
        <w:jc w:val="left"/>
        <w:rPr>
          <w:bCs/>
          <w:color w:val="000000"/>
        </w:rPr>
      </w:pPr>
      <w:r>
        <w:rPr>
          <w:rFonts w:hint="eastAsia"/>
          <w:bCs/>
          <w:color w:val="000000"/>
        </w:rPr>
        <w:t>指令输入示例：</w:t>
      </w:r>
    </w:p>
    <w:p>
      <w:pPr>
        <w:pStyle w:val="48"/>
      </w:pPr>
      <w:r>
        <w:rPr>
          <w:rFonts w:hint="eastAsia"/>
        </w:rPr>
        <w:t>&gt;</w:t>
      </w:r>
      <w:r>
        <w:t>SETBASEID</w:t>
      </w:r>
      <w:r>
        <w:rPr>
          <w:rFonts w:hint="eastAsia"/>
        </w:rPr>
        <w:t>,2022*74</w:t>
      </w:r>
    </w:p>
    <w:p>
      <w:pPr>
        <w:pStyle w:val="30"/>
        <w:rPr>
          <w:rFonts w:hint="default"/>
        </w:rPr>
      </w:pPr>
      <w:r>
        <w:t>配置基站ID指令参数说明</w:t>
      </w:r>
    </w:p>
    <w:tbl>
      <w:tblPr>
        <w:tblStyle w:val="22"/>
        <w:tblW w:w="60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689"/>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689"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079"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4" w:space="0"/>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BaseID</w:t>
            </w:r>
          </w:p>
        </w:tc>
        <w:tc>
          <w:tcPr>
            <w:tcW w:w="1689"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0~4095</w:t>
            </w:r>
          </w:p>
        </w:tc>
        <w:tc>
          <w:tcPr>
            <w:tcW w:w="3079"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整数，默认为0</w:t>
            </w:r>
          </w:p>
        </w:tc>
      </w:tr>
    </w:tbl>
    <w:p>
      <w:pPr>
        <w:jc w:val="left"/>
      </w:pPr>
    </w:p>
    <w:p>
      <w:pPr>
        <w:pStyle w:val="3"/>
      </w:pPr>
      <w:bookmarkStart w:id="62" w:name="_Toc3446"/>
      <w:r>
        <w:rPr>
          <w:rFonts w:hint="eastAsia"/>
        </w:rPr>
        <w:t>SETCMD配置指令模式</w:t>
      </w:r>
      <w:bookmarkEnd w:id="62"/>
    </w:p>
    <w:p>
      <w:pPr>
        <w:ind w:firstLine="419"/>
        <w:jc w:val="left"/>
      </w:pPr>
      <w:r>
        <w:rPr>
          <w:rFonts w:hint="eastAsia"/>
        </w:rPr>
        <w:t>指令的校验模式设置，校验算法为XOR模式，校验数据从指令头到参数N，包含中间的间隔符，</w:t>
      </w:r>
      <w:r>
        <w:rPr>
          <w:rStyle w:val="49"/>
          <w:rFonts w:hint="eastAsia"/>
          <w:shd w:val="clear" w:fill="F1F1F1" w:themeFill="background1" w:themeFillShade="F2"/>
        </w:rPr>
        <w:t>&gt;</w:t>
      </w:r>
      <w:r>
        <w:rPr>
          <w:rFonts w:hint="eastAsia"/>
        </w:rPr>
        <w:t>与</w:t>
      </w:r>
      <w:r>
        <w:rPr>
          <w:rStyle w:val="49"/>
          <w:rFonts w:hint="eastAsia"/>
          <w:shd w:val="clear" w:fill="F1F1F1" w:themeFill="background1" w:themeFillShade="F2"/>
        </w:rPr>
        <w:t>*</w:t>
      </w:r>
      <w:r>
        <w:rPr>
          <w:rFonts w:hint="eastAsia"/>
        </w:rPr>
        <w:t>之间的参数间隔符为英文逗号</w:t>
      </w:r>
      <w:r>
        <w:rPr>
          <w:rStyle w:val="49"/>
          <w:rFonts w:hint="eastAsia"/>
          <w:shd w:val="clear" w:fill="F1F1F1" w:themeFill="background1" w:themeFillShade="F2"/>
        </w:rPr>
        <w:t>,</w:t>
      </w:r>
      <w:r>
        <w:rPr>
          <w:rFonts w:hint="eastAsia"/>
        </w:rPr>
        <w:t>；当配置免校验位模式时，设置指令可省略</w:t>
      </w:r>
      <w:r>
        <w:rPr>
          <w:rStyle w:val="49"/>
          <w:rFonts w:hint="eastAsia"/>
          <w:shd w:val="clear" w:fill="F1F1F1" w:themeFill="background1" w:themeFillShade="F2"/>
        </w:rPr>
        <w:t>*</w:t>
      </w:r>
      <w:r>
        <w:rPr>
          <w:rStyle w:val="49"/>
          <w:rFonts w:hint="default" w:ascii="Consolas" w:hAnsi="Consolas" w:eastAsia="宋体" w:cs="Consolas"/>
          <w:shd w:val="clear" w:fill="F1F1F1" w:themeFill="background1" w:themeFillShade="F2"/>
        </w:rPr>
        <w:t>C</w:t>
      </w:r>
      <w:r>
        <w:rPr>
          <w:rStyle w:val="49"/>
          <w:rFonts w:hint="eastAsia" w:ascii="Consolas" w:hAnsi="Consolas" w:eastAsia="宋体" w:cs="Consolas"/>
          <w:shd w:val="clear" w:fill="F1F1F1" w:themeFill="background1" w:themeFillShade="F2"/>
          <w:lang w:val="en-US" w:eastAsia="zh-CN"/>
        </w:rPr>
        <w:t>S</w:t>
      </w:r>
      <w:r>
        <w:rPr>
          <w:rFonts w:hint="eastAsia"/>
        </w:rPr>
        <w:t>输入。</w:t>
      </w:r>
    </w:p>
    <w:p>
      <w:pPr>
        <w:ind w:firstLine="420"/>
        <w:jc w:val="left"/>
      </w:pPr>
      <w:r>
        <w:rPr>
          <w:rFonts w:hint="eastAsia"/>
        </w:rPr>
        <w:t>配置指令模式指令格式：</w:t>
      </w:r>
    </w:p>
    <w:p>
      <w:pPr>
        <w:pStyle w:val="48"/>
      </w:pPr>
      <w:r>
        <w:rPr>
          <w:rFonts w:hint="eastAsia"/>
        </w:rPr>
        <w:t>&gt;SETCMD,VerifyMode*CS</w:t>
      </w:r>
    </w:p>
    <w:p>
      <w:pPr>
        <w:ind w:firstLine="420"/>
        <w:jc w:val="left"/>
        <w:rPr>
          <w:bCs/>
        </w:rPr>
      </w:pPr>
      <w:r>
        <w:rPr>
          <w:rFonts w:hint="eastAsia"/>
          <w:bCs/>
        </w:rPr>
        <w:t>指令</w:t>
      </w:r>
      <w:r>
        <w:rPr>
          <w:rFonts w:hint="eastAsia"/>
          <w:bCs/>
          <w:color w:val="000000"/>
        </w:rPr>
        <w:t>输入</w:t>
      </w:r>
      <w:r>
        <w:rPr>
          <w:rFonts w:hint="eastAsia"/>
          <w:bCs/>
        </w:rPr>
        <w:t>示例：</w:t>
      </w:r>
    </w:p>
    <w:p>
      <w:pPr>
        <w:pStyle w:val="48"/>
      </w:pPr>
      <w:r>
        <w:rPr>
          <w:rFonts w:hint="eastAsia"/>
        </w:rPr>
        <w:t>&gt;SETCMD,XOR*61</w:t>
      </w:r>
    </w:p>
    <w:p>
      <w:pPr>
        <w:pStyle w:val="30"/>
        <w:rPr>
          <w:rFonts w:hint="default"/>
        </w:rPr>
      </w:pPr>
      <w:r>
        <w:t>配置指令模式参数说明</w:t>
      </w:r>
    </w:p>
    <w:tbl>
      <w:tblPr>
        <w:tblStyle w:val="22"/>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2"/>
        <w:gridCol w:w="1137"/>
        <w:gridCol w:w="5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2"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137"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5478"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2" w:type="dxa"/>
            <w:vMerge w:val="restart"/>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CheckSumMode</w:t>
            </w:r>
          </w:p>
        </w:tc>
        <w:tc>
          <w:tcPr>
            <w:tcW w:w="1137" w:type="dxa"/>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OFF</w:t>
            </w:r>
          </w:p>
        </w:tc>
        <w:tc>
          <w:tcPr>
            <w:tcW w:w="5478"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输入指令为免校验模式，校验位默认为FF或无校验位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2" w:type="dxa"/>
            <w:vMerge w:val="continue"/>
            <w:tcBorders>
              <w:top w:val="nil"/>
              <w:left w:val="nil"/>
              <w:bottom w:val="single" w:color="4F81BD" w:sz="12" w:space="0"/>
              <w:right w:val="nil"/>
            </w:tcBorders>
            <w:shd w:val="clear" w:color="auto" w:fill="FFFFFF"/>
          </w:tcPr>
          <w:p>
            <w:pPr>
              <w:jc w:val="left"/>
              <w:rPr>
                <w:color w:val="000000"/>
                <w:sz w:val="21"/>
                <w:szCs w:val="21"/>
              </w:rPr>
            </w:pPr>
          </w:p>
        </w:tc>
        <w:tc>
          <w:tcPr>
            <w:tcW w:w="1137" w:type="dxa"/>
            <w:tcBorders>
              <w:top w:val="nil"/>
              <w:left w:val="nil"/>
              <w:bottom w:val="single" w:color="4F81BD" w:sz="12" w:space="0"/>
              <w:right w:val="nil"/>
            </w:tcBorders>
            <w:shd w:val="clear" w:color="auto" w:fill="FFFFFF"/>
            <w:vAlign w:val="center"/>
          </w:tcPr>
          <w:p>
            <w:pPr>
              <w:jc w:val="left"/>
              <w:rPr>
                <w:color w:val="000000"/>
                <w:sz w:val="21"/>
                <w:szCs w:val="21"/>
              </w:rPr>
            </w:pPr>
            <w:r>
              <w:rPr>
                <w:rFonts w:hint="eastAsia"/>
                <w:color w:val="000000"/>
                <w:sz w:val="21"/>
                <w:szCs w:val="21"/>
              </w:rPr>
              <w:t>XOR</w:t>
            </w:r>
          </w:p>
        </w:tc>
        <w:tc>
          <w:tcPr>
            <w:tcW w:w="5478"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输入指令为XOR校验模式</w:t>
            </w:r>
          </w:p>
        </w:tc>
      </w:tr>
    </w:tbl>
    <w:p>
      <w:pPr>
        <w:jc w:val="left"/>
      </w:pPr>
    </w:p>
    <w:p>
      <w:pPr>
        <w:pStyle w:val="3"/>
      </w:pPr>
      <w:bookmarkStart w:id="63" w:name="_Toc17801"/>
      <w:bookmarkStart w:id="64" w:name="_Toc31120"/>
      <w:r>
        <w:rPr>
          <w:rFonts w:hint="eastAsia"/>
        </w:rPr>
        <w:t>SETFIXPOS配置固定坐标</w:t>
      </w:r>
      <w:bookmarkEnd w:id="63"/>
      <w:bookmarkEnd w:id="64"/>
    </w:p>
    <w:p>
      <w:pPr>
        <w:ind w:firstLine="420"/>
        <w:jc w:val="left"/>
      </w:pPr>
      <w:r>
        <w:rPr>
          <w:rFonts w:hint="eastAsia"/>
        </w:rPr>
        <w:t>该指令配置成功后，模组就被设备为基准站模式。</w:t>
      </w:r>
    </w:p>
    <w:p>
      <w:pPr>
        <w:ind w:firstLine="420"/>
        <w:jc w:val="left"/>
      </w:pPr>
      <w:r>
        <w:rPr>
          <w:rFonts w:hint="eastAsia"/>
        </w:rPr>
        <w:t>配置固定坐标指令格式：</w:t>
      </w:r>
    </w:p>
    <w:p>
      <w:pPr>
        <w:pStyle w:val="48"/>
      </w:pPr>
      <w:r>
        <w:rPr>
          <w:rFonts w:hint="eastAsia"/>
        </w:rPr>
        <w:t>&gt;SETFIXPOS,Switch,Latitude,Longitude,Height*CS</w:t>
      </w:r>
    </w:p>
    <w:p>
      <w:pPr>
        <w:spacing w:line="240" w:lineRule="auto"/>
        <w:ind w:firstLine="420"/>
        <w:jc w:val="left"/>
        <w:rPr>
          <w:bCs/>
          <w:color w:val="000000"/>
          <w:sz w:val="24"/>
        </w:rPr>
      </w:pPr>
      <w:r>
        <w:rPr>
          <w:rFonts w:hint="eastAsia"/>
          <w:bCs/>
          <w:color w:val="000000"/>
          <w:sz w:val="24"/>
        </w:rPr>
        <w:t>指令输入示例：</w:t>
      </w:r>
    </w:p>
    <w:p>
      <w:pPr>
        <w:pStyle w:val="48"/>
      </w:pPr>
      <w:r>
        <w:rPr>
          <w:rFonts w:hint="eastAsia"/>
        </w:rPr>
        <w:t>&gt;SETFIXPOS,ENABLE,31.12345678901,121.12345678901,30.123456*42</w:t>
      </w:r>
    </w:p>
    <w:p>
      <w:pPr>
        <w:pStyle w:val="30"/>
        <w:rPr>
          <w:rFonts w:hint="default"/>
        </w:rPr>
      </w:pPr>
      <w:r>
        <w:t>配置固定坐标指令参数说明</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
        <w:gridCol w:w="1548"/>
        <w:gridCol w:w="5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548"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5906"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Merge w:val="restart"/>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Switch</w:t>
            </w:r>
          </w:p>
        </w:tc>
        <w:tc>
          <w:tcPr>
            <w:tcW w:w="1548"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DISABLE</w:t>
            </w:r>
          </w:p>
        </w:tc>
        <w:tc>
          <w:tcPr>
            <w:tcW w:w="5906"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删除固定坐标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Merge w:val="continue"/>
            <w:tcBorders>
              <w:top w:val="nil"/>
              <w:left w:val="nil"/>
              <w:bottom w:val="nil"/>
              <w:right w:val="nil"/>
            </w:tcBorders>
            <w:shd w:val="clear" w:color="auto" w:fill="FFFFFF"/>
            <w:vAlign w:val="center"/>
          </w:tcPr>
          <w:p>
            <w:pPr>
              <w:jc w:val="left"/>
              <w:rPr>
                <w:color w:val="000000"/>
                <w:sz w:val="21"/>
                <w:szCs w:val="21"/>
              </w:rPr>
            </w:pPr>
          </w:p>
        </w:tc>
        <w:tc>
          <w:tcPr>
            <w:tcW w:w="1548"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ENABLE</w:t>
            </w:r>
          </w:p>
        </w:tc>
        <w:tc>
          <w:tcPr>
            <w:tcW w:w="5906"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设置固定坐标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Latitude</w:t>
            </w:r>
          </w:p>
        </w:tc>
        <w:tc>
          <w:tcPr>
            <w:tcW w:w="1548"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-90~90</w:t>
            </w:r>
          </w:p>
        </w:tc>
        <w:tc>
          <w:tcPr>
            <w:tcW w:w="5906"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为大地坐标系下的纬度坐标，单位：度。（输入有效位 11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Longitude</w:t>
            </w:r>
          </w:p>
        </w:tc>
        <w:tc>
          <w:tcPr>
            <w:tcW w:w="1548"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-180~180</w:t>
            </w:r>
          </w:p>
        </w:tc>
        <w:tc>
          <w:tcPr>
            <w:tcW w:w="5906"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大地坐标系下的经度坐标，单位：度。（输入有效位 11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Height</w:t>
            </w:r>
          </w:p>
        </w:tc>
        <w:tc>
          <w:tcPr>
            <w:tcW w:w="1548" w:type="dxa"/>
            <w:tcBorders>
              <w:top w:val="nil"/>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-10000~10000</w:t>
            </w:r>
          </w:p>
        </w:tc>
        <w:tc>
          <w:tcPr>
            <w:tcW w:w="5906"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大地高，单位：米。（输入有效位6 位）</w:t>
            </w:r>
          </w:p>
        </w:tc>
      </w:tr>
    </w:tbl>
    <w:p/>
    <w:p>
      <w:pPr>
        <w:pStyle w:val="3"/>
      </w:pPr>
      <w:bookmarkStart w:id="65" w:name="_Toc25149"/>
      <w:bookmarkStart w:id="66" w:name="_Toc9340"/>
      <w:r>
        <w:rPr>
          <w:rFonts w:hint="eastAsia"/>
        </w:rPr>
        <w:t>SETIMUAZ 配置IMU初始方位角</w:t>
      </w:r>
      <w:bookmarkEnd w:id="65"/>
      <w:bookmarkEnd w:id="66"/>
    </w:p>
    <w:p>
      <w:pPr>
        <w:ind w:firstLine="420"/>
      </w:pPr>
      <w:r>
        <w:rPr>
          <w:rFonts w:hint="eastAsia"/>
        </w:rPr>
        <w:t>配置IMU初始方位角。</w:t>
      </w:r>
    </w:p>
    <w:p>
      <w:pPr>
        <w:ind w:firstLine="420"/>
      </w:pPr>
      <w:r>
        <w:rPr>
          <w:rFonts w:hint="eastAsia"/>
        </w:rPr>
        <w:t>配置IMU初始方位角指令格式：</w:t>
      </w:r>
    </w:p>
    <w:p>
      <w:pPr>
        <w:pStyle w:val="48"/>
      </w:pPr>
      <w:r>
        <w:rPr>
          <w:rFonts w:hint="eastAsia"/>
        </w:rPr>
        <w:t>&gt;SETIMUAZ,Azimuth,AzimuthS</w:t>
      </w:r>
      <w:r>
        <w:rPr>
          <w:rFonts w:hint="eastAsia"/>
          <w:lang w:val="en-US" w:eastAsia="zh-CN"/>
        </w:rPr>
        <w:t>td</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rPr>
          <w:rFonts w:hint="eastAsia"/>
        </w:rPr>
        <w:t>&gt;SETIMUAZ,180,5*04</w:t>
      </w:r>
    </w:p>
    <w:p>
      <w:pPr>
        <w:pStyle w:val="30"/>
        <w:rPr>
          <w:rFonts w:hint="default"/>
        </w:rPr>
      </w:pPr>
      <w:r>
        <w:t>配置IMU方位角指令参数说明</w:t>
      </w:r>
    </w:p>
    <w:tbl>
      <w:tblPr>
        <w:tblStyle w:val="22"/>
        <w:tblW w:w="59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52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520"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079"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Azimuth</w:t>
            </w:r>
          </w:p>
        </w:tc>
        <w:tc>
          <w:tcPr>
            <w:tcW w:w="1520"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0~360</w:t>
            </w:r>
          </w:p>
        </w:tc>
        <w:tc>
          <w:tcPr>
            <w:tcW w:w="3079"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输入方位角</w:t>
            </w:r>
            <w:r>
              <w:rPr>
                <w:rFonts w:hint="eastAsia"/>
                <w:color w:val="000000"/>
                <w:sz w:val="21"/>
                <w:szCs w:val="21"/>
              </w:rPr>
              <w:t>,单位：</w:t>
            </w:r>
            <w:r>
              <w:rPr>
                <w:color w:val="000000"/>
                <w:sz w:val="21"/>
                <w:szCs w:val="21"/>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nil"/>
              <w:left w:val="nil"/>
              <w:bottom w:val="single" w:color="4F81BD" w:sz="12" w:space="0"/>
              <w:right w:val="nil"/>
            </w:tcBorders>
            <w:shd w:val="clear" w:color="auto" w:fill="FFFFFF"/>
            <w:vAlign w:val="center"/>
          </w:tcPr>
          <w:p>
            <w:pPr>
              <w:jc w:val="left"/>
              <w:rPr>
                <w:color w:val="000000"/>
                <w:sz w:val="21"/>
                <w:szCs w:val="21"/>
              </w:rPr>
            </w:pPr>
            <w:r>
              <w:rPr>
                <w:rFonts w:hint="eastAsia"/>
                <w:color w:val="000000"/>
                <w:sz w:val="21"/>
                <w:szCs w:val="21"/>
              </w:rPr>
              <w:t>AzimuthStd</w:t>
            </w:r>
          </w:p>
        </w:tc>
        <w:tc>
          <w:tcPr>
            <w:tcW w:w="1520"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1~25</w:t>
            </w:r>
          </w:p>
        </w:tc>
        <w:tc>
          <w:tcPr>
            <w:tcW w:w="3079" w:type="dxa"/>
            <w:tcBorders>
              <w:top w:val="nil"/>
              <w:left w:val="nil"/>
              <w:bottom w:val="single" w:color="4F81BD" w:sz="12" w:space="0"/>
              <w:right w:val="nil"/>
            </w:tcBorders>
            <w:shd w:val="clear" w:color="auto" w:fill="FFFFFF"/>
          </w:tcPr>
          <w:p>
            <w:pPr>
              <w:jc w:val="left"/>
              <w:rPr>
                <w:color w:val="000000"/>
                <w:sz w:val="21"/>
                <w:szCs w:val="21"/>
              </w:rPr>
            </w:pPr>
            <w:r>
              <w:rPr>
                <w:color w:val="000000"/>
                <w:sz w:val="21"/>
                <w:szCs w:val="21"/>
              </w:rPr>
              <w:t>输入方位标准偏差角</w:t>
            </w:r>
            <w:r>
              <w:rPr>
                <w:rFonts w:hint="eastAsia"/>
                <w:color w:val="000000"/>
                <w:sz w:val="21"/>
                <w:szCs w:val="21"/>
              </w:rPr>
              <w:t>,单位：</w:t>
            </w:r>
            <w:r>
              <w:rPr>
                <w:color w:val="000000"/>
                <w:sz w:val="21"/>
                <w:szCs w:val="21"/>
              </w:rPr>
              <w:t>度</w:t>
            </w:r>
          </w:p>
        </w:tc>
      </w:tr>
    </w:tbl>
    <w:p/>
    <w:p>
      <w:pPr>
        <w:pStyle w:val="3"/>
      </w:pPr>
      <w:bookmarkStart w:id="67" w:name="_Toc16517"/>
      <w:bookmarkStart w:id="68" w:name="_Toc7433"/>
      <w:r>
        <w:rPr>
          <w:rFonts w:hint="eastAsia"/>
        </w:rPr>
        <w:t>SETIMUOFFSET 配置IMU的杆臂补偿</w:t>
      </w:r>
      <w:bookmarkEnd w:id="67"/>
      <w:bookmarkEnd w:id="68"/>
    </w:p>
    <w:p>
      <w:pPr>
        <w:ind w:firstLine="420"/>
        <w:jc w:val="left"/>
      </w:pPr>
      <w:r>
        <w:rPr>
          <w:rFonts w:hint="eastAsia"/>
        </w:rPr>
        <w:t>配置IMU的杆臂补偿参数，常用于INS卫惯融合场景。</w:t>
      </w:r>
    </w:p>
    <w:p>
      <w:pPr>
        <w:ind w:firstLine="420"/>
        <w:jc w:val="left"/>
      </w:pPr>
      <w:r>
        <w:rPr>
          <w:rFonts w:hint="eastAsia"/>
        </w:rPr>
        <w:t>配置IMU的杆臂补偿指令格式：</w:t>
      </w:r>
    </w:p>
    <w:p>
      <w:pPr>
        <w:pStyle w:val="48"/>
      </w:pPr>
      <w:r>
        <w:rPr>
          <w:rFonts w:hint="eastAsia"/>
        </w:rPr>
        <w:t>&gt;SETIMUOFFSET,INSTranslationType,x,y,z,xe,ye,ze*CS</w:t>
      </w:r>
    </w:p>
    <w:p>
      <w:pPr>
        <w:spacing w:line="240" w:lineRule="auto"/>
        <w:ind w:firstLine="420"/>
        <w:jc w:val="left"/>
        <w:rPr>
          <w:bCs/>
          <w:color w:val="000000"/>
        </w:rPr>
      </w:pPr>
      <w:r>
        <w:rPr>
          <w:rFonts w:hint="eastAsia"/>
          <w:bCs/>
          <w:color w:val="000000"/>
        </w:rPr>
        <w:t>指令输入示例：</w:t>
      </w:r>
    </w:p>
    <w:p>
      <w:pPr>
        <w:pStyle w:val="48"/>
      </w:pPr>
      <w:r>
        <w:rPr>
          <w:rFonts w:hint="eastAsia"/>
        </w:rPr>
        <w:t>&gt;SETIMUOFFSET,ANT1,1.23,-2.41,0.7,0.01,0.02,0.03*45</w:t>
      </w:r>
    </w:p>
    <w:p>
      <w:pPr>
        <w:pStyle w:val="30"/>
        <w:rPr>
          <w:rFonts w:hint="default"/>
        </w:rPr>
      </w:pPr>
      <w:r>
        <w:t>配置IMU的杆臂补偿指令参数说明</w:t>
      </w:r>
    </w:p>
    <w:tbl>
      <w:tblPr>
        <w:tblStyle w:val="22"/>
        <w:tblW w:w="80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9"/>
        <w:gridCol w:w="2070"/>
        <w:gridCol w:w="3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9"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2070"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851"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9" w:type="dxa"/>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INSTranslationType</w:t>
            </w:r>
          </w:p>
        </w:tc>
        <w:tc>
          <w:tcPr>
            <w:tcW w:w="2070"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_Ref27359 \h </w:instrText>
            </w:r>
            <w:r>
              <w:rPr>
                <w:rFonts w:hint="eastAsia"/>
                <w:color w:val="000000"/>
                <w:sz w:val="21"/>
                <w:szCs w:val="21"/>
              </w:rPr>
              <w:fldChar w:fldCharType="separate"/>
            </w:r>
            <w:r>
              <w:rPr>
                <w:color w:val="000000"/>
                <w:sz w:val="21"/>
                <w:szCs w:val="21"/>
              </w:rPr>
              <w:t>杆臂补偿类型</w:t>
            </w:r>
            <w:r>
              <w:rPr>
                <w:rFonts w:hint="eastAsia"/>
                <w:color w:val="000000"/>
                <w:sz w:val="21"/>
                <w:szCs w:val="21"/>
              </w:rPr>
              <w:fldChar w:fldCharType="end"/>
            </w:r>
          </w:p>
        </w:tc>
        <w:tc>
          <w:tcPr>
            <w:tcW w:w="3851" w:type="dxa"/>
            <w:tcBorders>
              <w:top w:val="single" w:color="4F81BD" w:sz="4" w:space="0"/>
              <w:left w:val="nil"/>
              <w:bottom w:val="nil"/>
              <w:right w:val="nil"/>
            </w:tcBorders>
            <w:shd w:val="clear" w:color="auto" w:fill="EDF2F8"/>
            <w:vAlign w:val="center"/>
          </w:tcPr>
          <w:p>
            <w:pPr>
              <w:jc w:val="left"/>
              <w:rPr>
                <w:color w:val="000000"/>
              </w:rPr>
            </w:pPr>
            <w:r>
              <w:rPr>
                <w:color w:val="000000"/>
                <w:sz w:val="21"/>
                <w:szCs w:val="21"/>
              </w:rPr>
              <w:t>配置的杆臂类型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9"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x</w:t>
            </w:r>
          </w:p>
        </w:tc>
        <w:tc>
          <w:tcPr>
            <w:tcW w:w="2070"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-100~100</w:t>
            </w:r>
          </w:p>
        </w:tc>
        <w:tc>
          <w:tcPr>
            <w:tcW w:w="3851" w:type="dxa"/>
            <w:vMerge w:val="restart"/>
            <w:tcBorders>
              <w:top w:val="nil"/>
              <w:left w:val="nil"/>
              <w:bottom w:val="nil"/>
              <w:right w:val="nil"/>
            </w:tcBorders>
            <w:shd w:val="clear" w:color="auto" w:fill="FFFFFF"/>
            <w:vAlign w:val="center"/>
          </w:tcPr>
          <w:p>
            <w:pPr>
              <w:jc w:val="left"/>
              <w:rPr>
                <w:color w:val="000000"/>
              </w:rPr>
            </w:pPr>
            <w:r>
              <w:rPr>
                <w:color w:val="000000"/>
                <w:sz w:val="21"/>
                <w:szCs w:val="21"/>
              </w:rPr>
              <w:t>以惯导设备中心为原点</w:t>
            </w:r>
            <w:r>
              <w:rPr>
                <w:rFonts w:hint="eastAsia"/>
                <w:color w:val="000000"/>
                <w:sz w:val="21"/>
                <w:szCs w:val="21"/>
              </w:rPr>
              <w:t>，</w:t>
            </w:r>
            <w:r>
              <w:rPr>
                <w:color w:val="000000"/>
                <w:sz w:val="21"/>
                <w:szCs w:val="21"/>
              </w:rPr>
              <w:t>定位天线的位置坐标。从左向右分别为x、y、</w:t>
            </w:r>
            <w:r>
              <w:rPr>
                <w:rFonts w:cs="Calibri"/>
                <w:color w:val="000000"/>
                <w:sz w:val="21"/>
                <w:szCs w:val="21"/>
              </w:rPr>
              <w:t>z</w:t>
            </w:r>
            <w:r>
              <w:rPr>
                <w:color w:val="000000"/>
                <w:sz w:val="21"/>
                <w:szCs w:val="21"/>
              </w:rPr>
              <w:t>。xe、ye、ze</w:t>
            </w:r>
            <w:r>
              <w:rPr>
                <w:rFonts w:hint="eastAsia"/>
                <w:color w:val="000000"/>
                <w:sz w:val="21"/>
                <w:szCs w:val="21"/>
              </w:rPr>
              <w:t>为</w:t>
            </w:r>
            <w:r>
              <w:rPr>
                <w:color w:val="000000"/>
                <w:sz w:val="21"/>
                <w:szCs w:val="21"/>
              </w:rPr>
              <w:t>配置误差。从左向右分别为</w:t>
            </w:r>
            <w:r>
              <w:rPr>
                <w:rFonts w:cs="Calibri"/>
                <w:color w:val="000000"/>
                <w:sz w:val="21"/>
                <w:szCs w:val="21"/>
              </w:rPr>
              <w:t>xe、ye、ze。</w:t>
            </w:r>
            <w:r>
              <w:rPr>
                <w:rFonts w:hint="eastAsia"/>
                <w:color w:val="000000"/>
                <w:sz w:val="21"/>
                <w:szCs w:val="21"/>
              </w:rPr>
              <w:t>单位m，小数有效位2位。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9"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y</w:t>
            </w:r>
          </w:p>
        </w:tc>
        <w:tc>
          <w:tcPr>
            <w:tcW w:w="2070"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-100~100</w:t>
            </w:r>
          </w:p>
        </w:tc>
        <w:tc>
          <w:tcPr>
            <w:tcW w:w="3851" w:type="dxa"/>
            <w:vMerge w:val="continue"/>
            <w:tcBorders>
              <w:top w:val="nil"/>
              <w:left w:val="nil"/>
              <w:bottom w:val="nil"/>
              <w:right w:val="nil"/>
            </w:tcBorders>
            <w:shd w:val="clear" w:color="auto" w:fill="EDF2F8"/>
          </w:tcPr>
          <w:p>
            <w:pPr>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9"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z</w:t>
            </w:r>
          </w:p>
        </w:tc>
        <w:tc>
          <w:tcPr>
            <w:tcW w:w="2070"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-100~100</w:t>
            </w:r>
          </w:p>
        </w:tc>
        <w:tc>
          <w:tcPr>
            <w:tcW w:w="3851" w:type="dxa"/>
            <w:vMerge w:val="continue"/>
            <w:tcBorders>
              <w:top w:val="nil"/>
              <w:left w:val="nil"/>
              <w:bottom w:val="nil"/>
              <w:right w:val="nil"/>
            </w:tcBorders>
            <w:shd w:val="clear" w:color="auto" w:fill="FFFFFF"/>
          </w:tcPr>
          <w:p>
            <w:pPr>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9" w:type="dxa"/>
            <w:tcBorders>
              <w:top w:val="nil"/>
              <w:left w:val="nil"/>
              <w:bottom w:val="nil"/>
              <w:right w:val="nil"/>
            </w:tcBorders>
            <w:shd w:val="clear" w:color="auto" w:fill="EDF2F8"/>
            <w:vAlign w:val="center"/>
          </w:tcPr>
          <w:p>
            <w:pPr>
              <w:jc w:val="left"/>
              <w:rPr>
                <w:color w:val="000000"/>
                <w:sz w:val="21"/>
                <w:szCs w:val="21"/>
              </w:rPr>
            </w:pPr>
            <w:r>
              <w:rPr>
                <w:rFonts w:hint="eastAsia"/>
                <w:color w:val="000000"/>
                <w:sz w:val="21"/>
                <w:szCs w:val="21"/>
              </w:rPr>
              <w:t>xe</w:t>
            </w:r>
          </w:p>
        </w:tc>
        <w:tc>
          <w:tcPr>
            <w:tcW w:w="2070"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-100~100</w:t>
            </w:r>
          </w:p>
        </w:tc>
        <w:tc>
          <w:tcPr>
            <w:tcW w:w="3851" w:type="dxa"/>
            <w:vMerge w:val="continue"/>
            <w:tcBorders>
              <w:top w:val="nil"/>
              <w:left w:val="nil"/>
              <w:bottom w:val="nil"/>
              <w:right w:val="nil"/>
            </w:tcBorders>
            <w:shd w:val="clear" w:color="auto" w:fill="EDF2F8"/>
          </w:tcPr>
          <w:p>
            <w:pPr>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9" w:type="dxa"/>
            <w:tcBorders>
              <w:top w:val="nil"/>
              <w:left w:val="nil"/>
              <w:bottom w:val="nil"/>
              <w:right w:val="nil"/>
            </w:tcBorders>
            <w:shd w:val="clear" w:color="auto" w:fill="FFFFFF"/>
            <w:vAlign w:val="center"/>
          </w:tcPr>
          <w:p>
            <w:pPr>
              <w:jc w:val="left"/>
              <w:rPr>
                <w:color w:val="000000"/>
                <w:sz w:val="21"/>
                <w:szCs w:val="21"/>
              </w:rPr>
            </w:pPr>
            <w:r>
              <w:rPr>
                <w:rFonts w:hint="eastAsia"/>
                <w:color w:val="000000"/>
                <w:sz w:val="21"/>
                <w:szCs w:val="21"/>
              </w:rPr>
              <w:t>ye</w:t>
            </w:r>
          </w:p>
        </w:tc>
        <w:tc>
          <w:tcPr>
            <w:tcW w:w="2070"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-100~100</w:t>
            </w:r>
          </w:p>
        </w:tc>
        <w:tc>
          <w:tcPr>
            <w:tcW w:w="3851" w:type="dxa"/>
            <w:vMerge w:val="continue"/>
            <w:tcBorders>
              <w:top w:val="nil"/>
              <w:left w:val="nil"/>
              <w:bottom w:val="nil"/>
              <w:right w:val="nil"/>
            </w:tcBorders>
            <w:shd w:val="clear" w:color="auto" w:fill="FFFFFF"/>
          </w:tcPr>
          <w:p>
            <w:pPr>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09" w:type="dxa"/>
            <w:tcBorders>
              <w:top w:val="nil"/>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ze</w:t>
            </w:r>
          </w:p>
        </w:tc>
        <w:tc>
          <w:tcPr>
            <w:tcW w:w="2070"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-100~100</w:t>
            </w:r>
          </w:p>
        </w:tc>
        <w:tc>
          <w:tcPr>
            <w:tcW w:w="3851" w:type="dxa"/>
            <w:vMerge w:val="continue"/>
            <w:tcBorders>
              <w:top w:val="nil"/>
              <w:left w:val="nil"/>
              <w:bottom w:val="single" w:color="4F81BD" w:sz="12" w:space="0"/>
              <w:right w:val="nil"/>
            </w:tcBorders>
            <w:shd w:val="clear" w:color="auto" w:fill="EDF2F8"/>
          </w:tcPr>
          <w:p>
            <w:pPr>
              <w:jc w:val="left"/>
              <w:rPr>
                <w:color w:val="000000"/>
              </w:rPr>
            </w:pPr>
          </w:p>
        </w:tc>
      </w:tr>
    </w:tbl>
    <w:p>
      <w:pPr>
        <w:pStyle w:val="30"/>
        <w:rPr>
          <w:rFonts w:hint="default"/>
        </w:rPr>
      </w:pPr>
      <w:bookmarkStart w:id="69" w:name="_Ref27359"/>
      <w:r>
        <w:t>杆臂补偿类型</w:t>
      </w:r>
      <w:bookmarkEnd w:id="6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0"/>
        <w:gridCol w:w="1092"/>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12" w:space="0"/>
              <w:left w:val="nil"/>
              <w:bottom w:val="single" w:color="4F81BD" w:sz="4" w:space="0"/>
              <w:right w:val="nil"/>
              <w:tl2br w:val="nil"/>
            </w:tcBorders>
            <w:shd w:val="clear" w:color="auto" w:fill="95B4D8"/>
            <w:vAlign w:val="center"/>
          </w:tcPr>
          <w:p>
            <w:pPr>
              <w:jc w:val="left"/>
              <w:rPr>
                <w:rFonts w:ascii="仿宋" w:hAnsi="仿宋" w:eastAsia="仿宋" w:cs="仿宋"/>
                <w:b/>
                <w:bCs/>
                <w:color w:val="000000"/>
              </w:rPr>
            </w:pPr>
            <w:r>
              <w:rPr>
                <w:rFonts w:hint="eastAsia" w:ascii="仿宋" w:hAnsi="仿宋" w:eastAsia="仿宋" w:cs="仿宋"/>
                <w:b/>
                <w:bCs/>
                <w:color w:val="000000"/>
              </w:rPr>
              <w:t>参数项</w:t>
            </w:r>
          </w:p>
        </w:tc>
        <w:tc>
          <w:tcPr>
            <w:tcW w:w="0" w:type="auto"/>
            <w:tcBorders>
              <w:top w:val="single" w:color="4F81BD" w:sz="12" w:space="0"/>
              <w:left w:val="nil"/>
              <w:bottom w:val="single" w:color="4F81BD" w:sz="4" w:space="0"/>
              <w:right w:val="nil"/>
            </w:tcBorders>
            <w:shd w:val="clear" w:color="auto" w:fill="95B4D8"/>
          </w:tcPr>
          <w:p>
            <w:pPr>
              <w:jc w:val="left"/>
              <w:rPr>
                <w:rFonts w:ascii="仿宋" w:hAnsi="仿宋" w:eastAsia="仿宋" w:cs="仿宋"/>
                <w:b/>
                <w:bCs/>
                <w:color w:val="000000"/>
              </w:rPr>
            </w:pPr>
            <w:r>
              <w:rPr>
                <w:rFonts w:hint="eastAsia" w:ascii="仿宋" w:hAnsi="仿宋" w:eastAsia="仿宋" w:cs="仿宋"/>
                <w:b/>
                <w:bCs/>
                <w:color w:val="000000"/>
              </w:rPr>
              <w:t>参数值</w:t>
            </w:r>
          </w:p>
        </w:tc>
        <w:tc>
          <w:tcPr>
            <w:tcW w:w="4694" w:type="dxa"/>
            <w:tcBorders>
              <w:top w:val="single" w:color="4F81BD" w:sz="12" w:space="0"/>
              <w:left w:val="nil"/>
              <w:bottom w:val="single" w:color="4F81BD" w:sz="4" w:space="0"/>
              <w:right w:val="nil"/>
            </w:tcBorders>
            <w:shd w:val="clear" w:color="auto" w:fill="95B4D8"/>
          </w:tcPr>
          <w:p>
            <w:pPr>
              <w:jc w:val="left"/>
              <w:rPr>
                <w:rFonts w:ascii="仿宋" w:hAnsi="仿宋" w:eastAsia="仿宋" w:cs="仿宋"/>
                <w:b/>
                <w:bCs/>
                <w:color w:val="000000"/>
              </w:rPr>
            </w:pPr>
            <w:r>
              <w:rPr>
                <w:rFonts w:hint="eastAsia" w:ascii="仿宋" w:hAnsi="仿宋" w:eastAsia="仿宋" w:cs="仿宋"/>
                <w:b/>
                <w:bCs/>
                <w:color w:val="000000"/>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0" w:type="dxa"/>
            <w:vMerge w:val="restart"/>
            <w:tcBorders>
              <w:top w:val="single" w:color="4F81BD" w:sz="4" w:space="0"/>
              <w:left w:val="nil"/>
              <w:right w:val="nil"/>
            </w:tcBorders>
            <w:shd w:val="clear" w:color="auto" w:fill="EDF2F8"/>
            <w:vAlign w:val="center"/>
          </w:tcPr>
          <w:p>
            <w:pPr>
              <w:spacing w:line="240" w:lineRule="auto"/>
              <w:jc w:val="left"/>
              <w:rPr>
                <w:bCs/>
                <w:color w:val="000000"/>
                <w:sz w:val="21"/>
                <w:szCs w:val="21"/>
              </w:rPr>
            </w:pPr>
            <w:r>
              <w:rPr>
                <w:rFonts w:hint="eastAsia"/>
                <w:color w:val="000000"/>
                <w:sz w:val="21"/>
                <w:szCs w:val="21"/>
              </w:rPr>
              <w:t>INSTranslationType</w:t>
            </w:r>
          </w:p>
        </w:tc>
        <w:tc>
          <w:tcPr>
            <w:tcW w:w="0" w:type="auto"/>
            <w:tcBorders>
              <w:top w:val="single" w:color="4F81BD" w:sz="4" w:space="0"/>
              <w:left w:val="nil"/>
              <w:bottom w:val="nil"/>
              <w:right w:val="nil"/>
            </w:tcBorders>
            <w:shd w:val="clear" w:color="auto" w:fill="EDF2F8"/>
          </w:tcPr>
          <w:p>
            <w:pPr>
              <w:spacing w:line="240" w:lineRule="auto"/>
              <w:jc w:val="left"/>
              <w:rPr>
                <w:bCs/>
                <w:color w:val="000000"/>
                <w:sz w:val="21"/>
                <w:szCs w:val="21"/>
              </w:rPr>
            </w:pPr>
            <w:r>
              <w:rPr>
                <w:rFonts w:hint="eastAsia"/>
                <w:color w:val="000000"/>
                <w:sz w:val="21"/>
                <w:szCs w:val="21"/>
              </w:rPr>
              <w:t>ANT1</w:t>
            </w:r>
          </w:p>
        </w:tc>
        <w:tc>
          <w:tcPr>
            <w:tcW w:w="4694" w:type="dxa"/>
            <w:tcBorders>
              <w:top w:val="single" w:color="4F81BD" w:sz="4" w:space="0"/>
              <w:left w:val="nil"/>
              <w:bottom w:val="nil"/>
              <w:right w:val="nil"/>
            </w:tcBorders>
            <w:shd w:val="clear" w:color="auto" w:fill="EDF2F8"/>
          </w:tcPr>
          <w:p>
            <w:pPr>
              <w:spacing w:line="240" w:lineRule="auto"/>
              <w:jc w:val="left"/>
              <w:rPr>
                <w:bCs/>
                <w:color w:val="000000"/>
                <w:sz w:val="21"/>
                <w:szCs w:val="21"/>
              </w:rPr>
            </w:pPr>
            <w:r>
              <w:rPr>
                <w:rFonts w:hint="eastAsia"/>
                <w:color w:val="000000"/>
                <w:sz w:val="21"/>
                <w:szCs w:val="21"/>
              </w:rPr>
              <w:t>从IMU中心到GNSS主天线相位中心的杆臂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0" w:type="dxa"/>
            <w:vMerge w:val="continue"/>
            <w:tcBorders>
              <w:left w:val="nil"/>
              <w:right w:val="nil"/>
            </w:tcBorders>
            <w:shd w:val="clear" w:color="auto" w:fill="FFFFFF"/>
          </w:tcPr>
          <w:p>
            <w:pPr>
              <w:spacing w:line="240" w:lineRule="auto"/>
              <w:jc w:val="left"/>
              <w:rPr>
                <w:bCs/>
                <w:color w:val="000000"/>
                <w:sz w:val="21"/>
                <w:szCs w:val="21"/>
              </w:rPr>
            </w:pPr>
          </w:p>
        </w:tc>
        <w:tc>
          <w:tcPr>
            <w:tcW w:w="0" w:type="auto"/>
            <w:tcBorders>
              <w:top w:val="nil"/>
              <w:left w:val="nil"/>
              <w:bottom w:val="nil"/>
              <w:right w:val="nil"/>
            </w:tcBorders>
            <w:shd w:val="clear" w:color="auto" w:fill="FFFFFF"/>
          </w:tcPr>
          <w:p>
            <w:pPr>
              <w:spacing w:line="240" w:lineRule="auto"/>
              <w:jc w:val="left"/>
              <w:rPr>
                <w:bCs/>
                <w:color w:val="000000"/>
                <w:sz w:val="21"/>
                <w:szCs w:val="21"/>
              </w:rPr>
            </w:pPr>
            <w:r>
              <w:rPr>
                <w:rFonts w:hint="eastAsia"/>
                <w:color w:val="000000"/>
                <w:sz w:val="21"/>
                <w:szCs w:val="21"/>
              </w:rPr>
              <w:t>ANT2</w:t>
            </w:r>
          </w:p>
        </w:tc>
        <w:tc>
          <w:tcPr>
            <w:tcW w:w="4694" w:type="dxa"/>
            <w:tcBorders>
              <w:top w:val="nil"/>
              <w:left w:val="nil"/>
              <w:bottom w:val="nil"/>
              <w:right w:val="nil"/>
            </w:tcBorders>
            <w:shd w:val="clear" w:color="auto" w:fill="FFFFFF"/>
          </w:tcPr>
          <w:p>
            <w:pPr>
              <w:spacing w:line="240" w:lineRule="auto"/>
              <w:jc w:val="left"/>
              <w:rPr>
                <w:bCs/>
                <w:color w:val="000000"/>
                <w:sz w:val="21"/>
                <w:szCs w:val="21"/>
              </w:rPr>
            </w:pPr>
            <w:r>
              <w:rPr>
                <w:rFonts w:hint="eastAsia"/>
                <w:color w:val="000000"/>
                <w:sz w:val="21"/>
                <w:szCs w:val="21"/>
              </w:rPr>
              <w:t>从IMU中心到GNSS辅天线相位中心的杆臂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0" w:type="dxa"/>
            <w:vMerge w:val="continue"/>
            <w:tcBorders>
              <w:left w:val="nil"/>
              <w:right w:val="nil"/>
            </w:tcBorders>
            <w:shd w:val="clear" w:color="auto" w:fill="EDF2F8"/>
          </w:tcPr>
          <w:p>
            <w:pPr>
              <w:spacing w:line="240" w:lineRule="auto"/>
              <w:jc w:val="left"/>
              <w:rPr>
                <w:bCs/>
                <w:color w:val="000000"/>
                <w:sz w:val="21"/>
                <w:szCs w:val="21"/>
              </w:rPr>
            </w:pPr>
          </w:p>
        </w:tc>
        <w:tc>
          <w:tcPr>
            <w:tcW w:w="0" w:type="auto"/>
            <w:tcBorders>
              <w:top w:val="nil"/>
              <w:left w:val="nil"/>
              <w:bottom w:val="nil"/>
              <w:right w:val="nil"/>
            </w:tcBorders>
            <w:shd w:val="clear" w:color="auto" w:fill="EDF2F8"/>
          </w:tcPr>
          <w:p>
            <w:pPr>
              <w:spacing w:line="240" w:lineRule="auto"/>
              <w:jc w:val="left"/>
              <w:rPr>
                <w:bCs/>
                <w:color w:val="000000"/>
                <w:sz w:val="21"/>
                <w:szCs w:val="21"/>
              </w:rPr>
            </w:pPr>
            <w:r>
              <w:rPr>
                <w:rFonts w:hint="eastAsia"/>
                <w:bCs/>
                <w:color w:val="000000"/>
                <w:sz w:val="21"/>
                <w:szCs w:val="21"/>
              </w:rPr>
              <w:t>EXTERNAL</w:t>
            </w:r>
          </w:p>
        </w:tc>
        <w:tc>
          <w:tcPr>
            <w:tcW w:w="4694" w:type="dxa"/>
            <w:tcBorders>
              <w:top w:val="nil"/>
              <w:left w:val="nil"/>
              <w:bottom w:val="nil"/>
              <w:right w:val="nil"/>
            </w:tcBorders>
            <w:shd w:val="clear" w:color="auto" w:fill="EDF2F8"/>
          </w:tcPr>
          <w:p>
            <w:pPr>
              <w:spacing w:line="240" w:lineRule="auto"/>
              <w:jc w:val="left"/>
              <w:rPr>
                <w:bCs/>
                <w:color w:val="000000"/>
                <w:sz w:val="21"/>
                <w:szCs w:val="21"/>
              </w:rPr>
            </w:pPr>
            <w:r>
              <w:rPr>
                <w:rFonts w:hint="eastAsia"/>
                <w:bCs/>
                <w:color w:val="000000"/>
                <w:sz w:val="21"/>
                <w:szCs w:val="21"/>
              </w:rPr>
              <w:t>从IMU中心到外部定位源位置的杆臂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0" w:type="dxa"/>
            <w:vMerge w:val="continue"/>
            <w:tcBorders>
              <w:left w:val="nil"/>
              <w:right w:val="nil"/>
            </w:tcBorders>
            <w:shd w:val="clear" w:color="auto" w:fill="FFFFFF"/>
          </w:tcPr>
          <w:p>
            <w:pPr>
              <w:spacing w:line="240" w:lineRule="auto"/>
              <w:jc w:val="left"/>
              <w:rPr>
                <w:bCs/>
                <w:color w:val="000000"/>
                <w:sz w:val="21"/>
                <w:szCs w:val="21"/>
              </w:rPr>
            </w:pPr>
          </w:p>
        </w:tc>
        <w:tc>
          <w:tcPr>
            <w:tcW w:w="0" w:type="auto"/>
            <w:tcBorders>
              <w:top w:val="nil"/>
              <w:left w:val="nil"/>
              <w:bottom w:val="nil"/>
              <w:right w:val="nil"/>
            </w:tcBorders>
            <w:shd w:val="clear" w:color="auto" w:fill="FFFFFF"/>
          </w:tcPr>
          <w:p>
            <w:pPr>
              <w:spacing w:line="240" w:lineRule="auto"/>
              <w:jc w:val="left"/>
              <w:rPr>
                <w:bCs/>
                <w:color w:val="000000"/>
                <w:sz w:val="21"/>
                <w:szCs w:val="21"/>
              </w:rPr>
            </w:pPr>
            <w:r>
              <w:rPr>
                <w:rFonts w:hint="eastAsia"/>
                <w:bCs/>
                <w:color w:val="000000"/>
                <w:sz w:val="21"/>
                <w:szCs w:val="21"/>
              </w:rPr>
              <w:t>USER</w:t>
            </w:r>
          </w:p>
        </w:tc>
        <w:tc>
          <w:tcPr>
            <w:tcW w:w="4694" w:type="dxa"/>
            <w:tcBorders>
              <w:top w:val="nil"/>
              <w:left w:val="nil"/>
              <w:bottom w:val="nil"/>
              <w:right w:val="nil"/>
            </w:tcBorders>
            <w:shd w:val="clear" w:color="auto" w:fill="FFFFFF"/>
          </w:tcPr>
          <w:p>
            <w:pPr>
              <w:spacing w:line="240" w:lineRule="auto"/>
              <w:jc w:val="left"/>
              <w:rPr>
                <w:bCs/>
                <w:color w:val="000000"/>
                <w:sz w:val="21"/>
                <w:szCs w:val="21"/>
              </w:rPr>
            </w:pPr>
            <w:r>
              <w:rPr>
                <w:rFonts w:hint="eastAsia"/>
                <w:bCs/>
                <w:color w:val="000000"/>
                <w:sz w:val="21"/>
                <w:szCs w:val="21"/>
              </w:rPr>
              <w:t>从IMU中心到用户定义位置的杆臂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0" w:type="dxa"/>
            <w:vMerge w:val="continue"/>
            <w:tcBorders>
              <w:left w:val="nil"/>
              <w:right w:val="nil"/>
            </w:tcBorders>
            <w:shd w:val="clear" w:color="auto" w:fill="EDF2F8"/>
          </w:tcPr>
          <w:p>
            <w:pPr>
              <w:spacing w:line="240" w:lineRule="auto"/>
              <w:jc w:val="left"/>
              <w:rPr>
                <w:bCs/>
                <w:color w:val="000000"/>
                <w:sz w:val="21"/>
                <w:szCs w:val="21"/>
              </w:rPr>
            </w:pPr>
          </w:p>
        </w:tc>
        <w:tc>
          <w:tcPr>
            <w:tcW w:w="0" w:type="auto"/>
            <w:tcBorders>
              <w:top w:val="nil"/>
              <w:left w:val="nil"/>
              <w:bottom w:val="nil"/>
              <w:right w:val="nil"/>
            </w:tcBorders>
            <w:shd w:val="clear" w:color="auto" w:fill="EDF2F8"/>
          </w:tcPr>
          <w:p>
            <w:pPr>
              <w:spacing w:line="240" w:lineRule="auto"/>
              <w:jc w:val="left"/>
              <w:rPr>
                <w:bCs/>
                <w:color w:val="000000"/>
                <w:sz w:val="21"/>
                <w:szCs w:val="21"/>
              </w:rPr>
            </w:pPr>
            <w:r>
              <w:rPr>
                <w:rFonts w:hint="eastAsia"/>
                <w:bCs/>
                <w:color w:val="000000"/>
                <w:sz w:val="21"/>
                <w:szCs w:val="21"/>
              </w:rPr>
              <w:t>MARK1</w:t>
            </w:r>
          </w:p>
        </w:tc>
        <w:tc>
          <w:tcPr>
            <w:tcW w:w="4694" w:type="dxa"/>
            <w:tcBorders>
              <w:top w:val="nil"/>
              <w:left w:val="nil"/>
              <w:bottom w:val="nil"/>
              <w:right w:val="nil"/>
            </w:tcBorders>
            <w:shd w:val="clear" w:color="auto" w:fill="EDF2F8"/>
          </w:tcPr>
          <w:p>
            <w:pPr>
              <w:spacing w:line="240" w:lineRule="auto"/>
              <w:jc w:val="left"/>
              <w:rPr>
                <w:bCs/>
                <w:color w:val="000000"/>
                <w:sz w:val="21"/>
                <w:szCs w:val="21"/>
              </w:rPr>
            </w:pPr>
            <w:r>
              <w:rPr>
                <w:rFonts w:hint="eastAsia"/>
                <w:bCs/>
                <w:color w:val="000000"/>
                <w:sz w:val="21"/>
                <w:szCs w:val="21"/>
              </w:rPr>
              <w:t>从IMU中心到MARK1输出位置的杆臂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0" w:type="dxa"/>
            <w:vMerge w:val="continue"/>
            <w:tcBorders>
              <w:left w:val="nil"/>
              <w:bottom w:val="single" w:color="4F81BD" w:sz="12" w:space="0"/>
              <w:right w:val="nil"/>
            </w:tcBorders>
            <w:shd w:val="clear" w:color="auto" w:fill="FFFFFF"/>
          </w:tcPr>
          <w:p>
            <w:pPr>
              <w:spacing w:line="240" w:lineRule="auto"/>
              <w:jc w:val="left"/>
              <w:rPr>
                <w:bCs/>
                <w:color w:val="000000"/>
                <w:sz w:val="21"/>
                <w:szCs w:val="21"/>
              </w:rPr>
            </w:pPr>
          </w:p>
        </w:tc>
        <w:tc>
          <w:tcPr>
            <w:tcW w:w="0" w:type="auto"/>
            <w:tcBorders>
              <w:top w:val="nil"/>
              <w:left w:val="nil"/>
              <w:bottom w:val="single" w:color="4F81BD" w:sz="12" w:space="0"/>
              <w:right w:val="nil"/>
            </w:tcBorders>
            <w:shd w:val="clear" w:color="auto" w:fill="FFFFFF"/>
          </w:tcPr>
          <w:p>
            <w:pPr>
              <w:spacing w:line="240" w:lineRule="auto"/>
              <w:jc w:val="left"/>
              <w:rPr>
                <w:bCs/>
                <w:color w:val="000000"/>
                <w:sz w:val="21"/>
                <w:szCs w:val="21"/>
              </w:rPr>
            </w:pPr>
            <w:r>
              <w:rPr>
                <w:rFonts w:hint="eastAsia"/>
                <w:bCs/>
                <w:color w:val="000000"/>
                <w:sz w:val="21"/>
                <w:szCs w:val="21"/>
              </w:rPr>
              <w:t>MARK2</w:t>
            </w:r>
          </w:p>
        </w:tc>
        <w:tc>
          <w:tcPr>
            <w:tcW w:w="4694" w:type="dxa"/>
            <w:tcBorders>
              <w:top w:val="nil"/>
              <w:left w:val="nil"/>
              <w:bottom w:val="single" w:color="4F81BD" w:sz="12" w:space="0"/>
              <w:right w:val="nil"/>
            </w:tcBorders>
            <w:shd w:val="clear" w:color="auto" w:fill="FFFFFF"/>
          </w:tcPr>
          <w:p>
            <w:pPr>
              <w:spacing w:line="240" w:lineRule="auto"/>
              <w:jc w:val="left"/>
              <w:rPr>
                <w:bCs/>
                <w:color w:val="000000"/>
                <w:sz w:val="21"/>
                <w:szCs w:val="21"/>
              </w:rPr>
            </w:pPr>
            <w:r>
              <w:rPr>
                <w:rFonts w:hint="eastAsia"/>
                <w:bCs/>
                <w:color w:val="000000"/>
                <w:sz w:val="21"/>
                <w:szCs w:val="21"/>
              </w:rPr>
              <w:t>从IMU中心到MARK2输出位置的杆臂</w:t>
            </w:r>
          </w:p>
        </w:tc>
      </w:tr>
    </w:tbl>
    <w:p/>
    <w:p>
      <w:pPr>
        <w:pStyle w:val="3"/>
      </w:pPr>
      <w:bookmarkStart w:id="70" w:name="_Toc12897"/>
      <w:bookmarkStart w:id="71" w:name="_Toc29423"/>
      <w:r>
        <w:rPr>
          <w:rFonts w:hint="eastAsia"/>
        </w:rPr>
        <w:t>SETIMUPROFILE 配置IMU载体</w:t>
      </w:r>
      <w:bookmarkEnd w:id="70"/>
      <w:bookmarkEnd w:id="71"/>
    </w:p>
    <w:p>
      <w:pPr>
        <w:ind w:firstLine="419"/>
        <w:rPr>
          <w:rFonts w:hint="eastAsia"/>
        </w:rPr>
      </w:pPr>
      <w:r>
        <w:rPr>
          <w:rFonts w:hint="eastAsia"/>
        </w:rPr>
        <w:t>此命令根据系统安装的载体环境，用于配置IMU运动载体。</w:t>
      </w:r>
    </w:p>
    <w:p>
      <w:pPr>
        <w:ind w:firstLine="420"/>
        <w:rPr>
          <w:rFonts w:hint="default" w:eastAsia="黑体"/>
          <w:lang w:val="en-US" w:eastAsia="zh-CN"/>
        </w:rPr>
      </w:pPr>
      <w:r>
        <w:rPr>
          <w:rFonts w:hint="eastAsia"/>
        </w:rPr>
        <w:t>配置IMU载体</w:t>
      </w:r>
      <w:r>
        <w:rPr>
          <w:rFonts w:hint="eastAsia"/>
          <w:lang w:val="en-US" w:eastAsia="zh-CN"/>
        </w:rPr>
        <w:t>指令格式：</w:t>
      </w:r>
    </w:p>
    <w:p>
      <w:pPr>
        <w:pStyle w:val="48"/>
      </w:pPr>
      <w:r>
        <w:rPr>
          <w:rFonts w:hint="eastAsia"/>
        </w:rPr>
        <w:t>&gt;SETIMUPROFILE,</w:t>
      </w:r>
      <w:r>
        <w:t>Profile</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rPr>
          <w:rFonts w:hint="eastAsia"/>
        </w:rPr>
        <w:t>&gt;SETIMUPROFILE,</w:t>
      </w:r>
      <w:r>
        <w:t>LAND</w:t>
      </w:r>
      <w:r>
        <w:rPr>
          <w:rFonts w:hint="eastAsia"/>
        </w:rPr>
        <w:t>*73</w:t>
      </w:r>
    </w:p>
    <w:p>
      <w:pPr>
        <w:pStyle w:val="30"/>
        <w:rPr>
          <w:rFonts w:hint="default"/>
        </w:rPr>
      </w:pPr>
      <w:r>
        <w:t>IMU运动载体参数说明</w:t>
      </w:r>
    </w:p>
    <w:tbl>
      <w:tblPr>
        <w:tblStyle w:val="22"/>
        <w:tblW w:w="76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7"/>
        <w:gridCol w:w="1446"/>
        <w:gridCol w:w="5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7"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1446"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5169"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7" w:type="dxa"/>
            <w:vMerge w:val="restart"/>
            <w:tcBorders>
              <w:top w:val="single" w:color="4F81BD" w:sz="4" w:space="0"/>
              <w:left w:val="nil"/>
              <w:bottom w:val="nil"/>
              <w:right w:val="nil"/>
            </w:tcBorders>
            <w:shd w:val="clear" w:color="auto" w:fill="EDF2F8"/>
            <w:vAlign w:val="center"/>
          </w:tcPr>
          <w:p>
            <w:pPr>
              <w:rPr>
                <w:color w:val="000000"/>
                <w:sz w:val="21"/>
                <w:szCs w:val="21"/>
              </w:rPr>
            </w:pPr>
            <w:r>
              <w:rPr>
                <w:color w:val="000000"/>
                <w:sz w:val="21"/>
                <w:szCs w:val="21"/>
              </w:rPr>
              <w:t>Profile</w:t>
            </w:r>
          </w:p>
        </w:tc>
        <w:tc>
          <w:tcPr>
            <w:tcW w:w="1446" w:type="dxa"/>
            <w:tcBorders>
              <w:top w:val="single" w:color="4F81BD" w:sz="4" w:space="0"/>
              <w:left w:val="nil"/>
              <w:bottom w:val="nil"/>
              <w:right w:val="nil"/>
            </w:tcBorders>
            <w:shd w:val="clear" w:color="auto" w:fill="EDF2F8"/>
            <w:vAlign w:val="center"/>
          </w:tcPr>
          <w:p>
            <w:pPr>
              <w:jc w:val="left"/>
              <w:rPr>
                <w:color w:val="000000"/>
                <w:sz w:val="21"/>
                <w:szCs w:val="21"/>
              </w:rPr>
            </w:pPr>
            <w:r>
              <w:rPr>
                <w:color w:val="000000"/>
                <w:sz w:val="21"/>
                <w:szCs w:val="21"/>
              </w:rPr>
              <w:t>Default</w:t>
            </w:r>
          </w:p>
        </w:tc>
        <w:tc>
          <w:tcPr>
            <w:tcW w:w="5169"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默认配置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7" w:type="dxa"/>
            <w:vMerge w:val="continue"/>
            <w:tcBorders>
              <w:top w:val="nil"/>
              <w:left w:val="nil"/>
              <w:bottom w:val="nil"/>
              <w:right w:val="nil"/>
            </w:tcBorders>
            <w:shd w:val="clear" w:color="auto" w:fill="FFFFFF"/>
            <w:vAlign w:val="center"/>
          </w:tcPr>
          <w:p>
            <w:pPr>
              <w:jc w:val="center"/>
              <w:rPr>
                <w:color w:val="000000"/>
                <w:sz w:val="21"/>
                <w:szCs w:val="21"/>
              </w:rPr>
            </w:pPr>
          </w:p>
        </w:tc>
        <w:tc>
          <w:tcPr>
            <w:tcW w:w="1446" w:type="dxa"/>
            <w:tcBorders>
              <w:top w:val="nil"/>
              <w:left w:val="nil"/>
              <w:bottom w:val="nil"/>
              <w:right w:val="nil"/>
            </w:tcBorders>
            <w:shd w:val="clear" w:color="auto" w:fill="FFFFFF"/>
            <w:vAlign w:val="center"/>
          </w:tcPr>
          <w:p>
            <w:pPr>
              <w:jc w:val="left"/>
              <w:rPr>
                <w:color w:val="000000"/>
                <w:sz w:val="21"/>
                <w:szCs w:val="21"/>
              </w:rPr>
            </w:pPr>
            <w:r>
              <w:rPr>
                <w:color w:val="000000"/>
                <w:sz w:val="21"/>
                <w:szCs w:val="21"/>
              </w:rPr>
              <w:t>LAND</w:t>
            </w:r>
          </w:p>
        </w:tc>
        <w:tc>
          <w:tcPr>
            <w:tcW w:w="5169"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陆地车辆配置，支持动态对准和陆地车辆约束策略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7" w:type="dxa"/>
            <w:vMerge w:val="continue"/>
            <w:tcBorders>
              <w:top w:val="nil"/>
              <w:left w:val="nil"/>
              <w:bottom w:val="nil"/>
              <w:right w:val="nil"/>
            </w:tcBorders>
            <w:shd w:val="clear" w:color="auto" w:fill="EDF2F8"/>
            <w:vAlign w:val="center"/>
          </w:tcPr>
          <w:p>
            <w:pPr>
              <w:jc w:val="center"/>
              <w:rPr>
                <w:color w:val="000000"/>
                <w:sz w:val="21"/>
                <w:szCs w:val="21"/>
              </w:rPr>
            </w:pPr>
          </w:p>
        </w:tc>
        <w:tc>
          <w:tcPr>
            <w:tcW w:w="1446" w:type="dxa"/>
            <w:tcBorders>
              <w:top w:val="nil"/>
              <w:left w:val="nil"/>
              <w:bottom w:val="nil"/>
              <w:right w:val="nil"/>
            </w:tcBorders>
            <w:shd w:val="clear" w:color="auto" w:fill="EDF2F8"/>
            <w:vAlign w:val="center"/>
          </w:tcPr>
          <w:p>
            <w:pPr>
              <w:jc w:val="left"/>
              <w:rPr>
                <w:color w:val="000000"/>
                <w:sz w:val="21"/>
                <w:szCs w:val="21"/>
              </w:rPr>
            </w:pPr>
            <w:r>
              <w:rPr>
                <w:color w:val="000000"/>
                <w:sz w:val="21"/>
                <w:szCs w:val="21"/>
              </w:rPr>
              <w:t>MARINE</w:t>
            </w:r>
          </w:p>
        </w:tc>
        <w:tc>
          <w:tcPr>
            <w:tcW w:w="5169"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船用配置，禁用静态约束策略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7" w:type="dxa"/>
            <w:vMerge w:val="continue"/>
            <w:tcBorders>
              <w:top w:val="nil"/>
              <w:left w:val="nil"/>
              <w:bottom w:val="nil"/>
              <w:right w:val="nil"/>
            </w:tcBorders>
            <w:shd w:val="clear" w:color="auto" w:fill="FFFFFF"/>
            <w:vAlign w:val="center"/>
          </w:tcPr>
          <w:p>
            <w:pPr>
              <w:jc w:val="center"/>
              <w:rPr>
                <w:color w:val="000000"/>
                <w:sz w:val="21"/>
                <w:szCs w:val="21"/>
              </w:rPr>
            </w:pPr>
          </w:p>
        </w:tc>
        <w:tc>
          <w:tcPr>
            <w:tcW w:w="1446" w:type="dxa"/>
            <w:tcBorders>
              <w:top w:val="nil"/>
              <w:left w:val="nil"/>
              <w:bottom w:val="nil"/>
              <w:right w:val="nil"/>
            </w:tcBorders>
            <w:shd w:val="clear" w:color="auto" w:fill="FFFFFF"/>
            <w:vAlign w:val="center"/>
          </w:tcPr>
          <w:p>
            <w:pPr>
              <w:jc w:val="left"/>
              <w:rPr>
                <w:color w:val="000000"/>
                <w:sz w:val="21"/>
                <w:szCs w:val="21"/>
              </w:rPr>
            </w:pPr>
            <w:r>
              <w:rPr>
                <w:color w:val="000000"/>
                <w:sz w:val="21"/>
                <w:szCs w:val="21"/>
              </w:rPr>
              <w:t>FIXEDWING</w:t>
            </w:r>
          </w:p>
        </w:tc>
        <w:tc>
          <w:tcPr>
            <w:tcW w:w="5169"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固定翼飞行器配置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7" w:type="dxa"/>
            <w:vMerge w:val="continue"/>
            <w:tcBorders>
              <w:top w:val="nil"/>
              <w:left w:val="nil"/>
              <w:bottom w:val="nil"/>
              <w:right w:val="nil"/>
            </w:tcBorders>
            <w:shd w:val="clear" w:color="auto" w:fill="EDF2F8"/>
            <w:vAlign w:val="center"/>
          </w:tcPr>
          <w:p>
            <w:pPr>
              <w:jc w:val="center"/>
              <w:rPr>
                <w:color w:val="000000"/>
                <w:sz w:val="21"/>
                <w:szCs w:val="21"/>
              </w:rPr>
            </w:pPr>
          </w:p>
        </w:tc>
        <w:tc>
          <w:tcPr>
            <w:tcW w:w="1446" w:type="dxa"/>
            <w:tcBorders>
              <w:top w:val="nil"/>
              <w:left w:val="nil"/>
              <w:bottom w:val="nil"/>
              <w:right w:val="nil"/>
            </w:tcBorders>
            <w:shd w:val="clear" w:color="auto" w:fill="EDF2F8"/>
            <w:vAlign w:val="center"/>
          </w:tcPr>
          <w:p>
            <w:pPr>
              <w:jc w:val="left"/>
              <w:rPr>
                <w:color w:val="000000"/>
                <w:sz w:val="21"/>
                <w:szCs w:val="21"/>
              </w:rPr>
            </w:pPr>
            <w:r>
              <w:rPr>
                <w:color w:val="000000"/>
                <w:sz w:val="21"/>
                <w:szCs w:val="21"/>
              </w:rPr>
              <w:t>FOOT</w:t>
            </w:r>
          </w:p>
        </w:tc>
        <w:tc>
          <w:tcPr>
            <w:tcW w:w="5169"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步行/背包应用配置，支持低速对准策略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7" w:type="dxa"/>
            <w:vMerge w:val="continue"/>
            <w:tcBorders>
              <w:top w:val="nil"/>
              <w:left w:val="nil"/>
              <w:bottom w:val="nil"/>
              <w:right w:val="nil"/>
            </w:tcBorders>
            <w:shd w:val="clear" w:color="auto" w:fill="FFFFFF"/>
            <w:vAlign w:val="center"/>
          </w:tcPr>
          <w:p>
            <w:pPr>
              <w:jc w:val="center"/>
              <w:rPr>
                <w:color w:val="000000"/>
                <w:sz w:val="21"/>
                <w:szCs w:val="21"/>
              </w:rPr>
            </w:pPr>
          </w:p>
        </w:tc>
        <w:tc>
          <w:tcPr>
            <w:tcW w:w="1446" w:type="dxa"/>
            <w:tcBorders>
              <w:top w:val="nil"/>
              <w:left w:val="nil"/>
              <w:bottom w:val="nil"/>
              <w:right w:val="nil"/>
            </w:tcBorders>
            <w:shd w:val="clear" w:color="auto" w:fill="FFFFFF"/>
            <w:vAlign w:val="center"/>
          </w:tcPr>
          <w:p>
            <w:pPr>
              <w:jc w:val="left"/>
              <w:rPr>
                <w:color w:val="000000"/>
                <w:sz w:val="21"/>
                <w:szCs w:val="21"/>
              </w:rPr>
            </w:pPr>
            <w:r>
              <w:rPr>
                <w:color w:val="000000"/>
                <w:sz w:val="21"/>
                <w:szCs w:val="21"/>
              </w:rPr>
              <w:t>VTOL</w:t>
            </w:r>
          </w:p>
        </w:tc>
        <w:tc>
          <w:tcPr>
            <w:tcW w:w="5169"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垂直起降载具（无人机、直升机等）配置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7" w:type="dxa"/>
            <w:vMerge w:val="continue"/>
            <w:tcBorders>
              <w:top w:val="nil"/>
              <w:left w:val="nil"/>
              <w:bottom w:val="nil"/>
              <w:right w:val="nil"/>
            </w:tcBorders>
            <w:shd w:val="clear" w:color="auto" w:fill="EDF2F8"/>
            <w:vAlign w:val="center"/>
          </w:tcPr>
          <w:p>
            <w:pPr>
              <w:jc w:val="center"/>
              <w:rPr>
                <w:color w:val="000000"/>
                <w:sz w:val="21"/>
                <w:szCs w:val="21"/>
              </w:rPr>
            </w:pPr>
          </w:p>
        </w:tc>
        <w:tc>
          <w:tcPr>
            <w:tcW w:w="1446" w:type="dxa"/>
            <w:tcBorders>
              <w:top w:val="nil"/>
              <w:left w:val="nil"/>
              <w:bottom w:val="nil"/>
              <w:right w:val="nil"/>
            </w:tcBorders>
            <w:shd w:val="clear" w:color="auto" w:fill="EDF2F8"/>
            <w:vAlign w:val="center"/>
          </w:tcPr>
          <w:p>
            <w:pPr>
              <w:jc w:val="left"/>
              <w:rPr>
                <w:color w:val="000000"/>
                <w:sz w:val="21"/>
                <w:szCs w:val="21"/>
              </w:rPr>
            </w:pPr>
            <w:r>
              <w:rPr>
                <w:color w:val="000000"/>
                <w:sz w:val="21"/>
                <w:szCs w:val="21"/>
              </w:rPr>
              <w:t>RAIL</w:t>
            </w:r>
          </w:p>
        </w:tc>
        <w:tc>
          <w:tcPr>
            <w:tcW w:w="5169"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铁路载具配置，支持铁路载具约束策略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7" w:type="dxa"/>
            <w:vMerge w:val="continue"/>
            <w:tcBorders>
              <w:top w:val="nil"/>
              <w:left w:val="nil"/>
              <w:bottom w:val="single" w:color="4F81BD" w:sz="12" w:space="0"/>
              <w:right w:val="nil"/>
            </w:tcBorders>
            <w:shd w:val="clear" w:color="auto" w:fill="FFFFFF"/>
            <w:vAlign w:val="center"/>
          </w:tcPr>
          <w:p>
            <w:pPr>
              <w:jc w:val="center"/>
              <w:rPr>
                <w:color w:val="000000"/>
                <w:sz w:val="21"/>
                <w:szCs w:val="21"/>
              </w:rPr>
            </w:pPr>
          </w:p>
        </w:tc>
        <w:tc>
          <w:tcPr>
            <w:tcW w:w="1446" w:type="dxa"/>
            <w:tcBorders>
              <w:top w:val="nil"/>
              <w:left w:val="nil"/>
              <w:bottom w:val="single" w:color="4F81BD" w:sz="12" w:space="0"/>
              <w:right w:val="nil"/>
            </w:tcBorders>
            <w:shd w:val="clear" w:color="auto" w:fill="FFFFFF"/>
          </w:tcPr>
          <w:p>
            <w:pPr>
              <w:jc w:val="left"/>
              <w:rPr>
                <w:color w:val="000000"/>
                <w:sz w:val="21"/>
                <w:szCs w:val="21"/>
              </w:rPr>
            </w:pPr>
            <w:r>
              <w:rPr>
                <w:color w:val="000000"/>
                <w:sz w:val="21"/>
                <w:szCs w:val="21"/>
              </w:rPr>
              <w:t>AGRICULTURE</w:t>
            </w:r>
          </w:p>
        </w:tc>
        <w:tc>
          <w:tcPr>
            <w:tcW w:w="5169"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农业应用配置，支持低速、高震动场景的应对策略</w:t>
            </w:r>
          </w:p>
        </w:tc>
      </w:tr>
    </w:tbl>
    <w:p/>
    <w:p>
      <w:pPr>
        <w:pStyle w:val="3"/>
      </w:pPr>
      <w:bookmarkStart w:id="72" w:name="_Toc29025"/>
      <w:bookmarkStart w:id="73" w:name="_Toc30671"/>
      <w:r>
        <w:t>SETIONO</w:t>
      </w:r>
      <w:r>
        <w:rPr>
          <w:rFonts w:hint="eastAsia"/>
        </w:rPr>
        <w:t>LEVEL 配置电离层活跃状态</w:t>
      </w:r>
      <w:bookmarkEnd w:id="72"/>
      <w:bookmarkEnd w:id="73"/>
    </w:p>
    <w:p>
      <w:pPr>
        <w:widowControl/>
        <w:shd w:val="clear" w:color="auto" w:fill="FFFFFF"/>
        <w:spacing w:beforeAutospacing="0" w:afterAutospacing="0"/>
        <w:ind w:firstLine="419"/>
      </w:pPr>
      <w:r>
        <w:rPr>
          <w:rFonts w:hint="eastAsia"/>
        </w:rPr>
        <w:t>使用该指令设置电离层活跃状态</w:t>
      </w:r>
      <w:r>
        <w:t>。</w:t>
      </w:r>
    </w:p>
    <w:p>
      <w:pPr>
        <w:pStyle w:val="19"/>
        <w:widowControl/>
        <w:shd w:val="clear" w:color="auto" w:fill="FFFFFF"/>
        <w:spacing w:beforeAutospacing="0" w:afterAutospacing="0"/>
        <w:ind w:firstLine="420"/>
      </w:pPr>
      <w:r>
        <w:rPr>
          <w:rFonts w:hint="eastAsia"/>
        </w:rPr>
        <w:t>配置电离层活跃状态指令格式：</w:t>
      </w:r>
    </w:p>
    <w:p>
      <w:pPr>
        <w:pStyle w:val="48"/>
      </w:pPr>
      <w:r>
        <w:t>&gt;SETIONO</w:t>
      </w:r>
      <w:r>
        <w:rPr>
          <w:rFonts w:hint="eastAsia"/>
        </w:rPr>
        <w:t>LEVEL</w:t>
      </w:r>
      <w:r>
        <w:t>,</w:t>
      </w:r>
      <w:r>
        <w:rPr>
          <w:rFonts w:hint="eastAsia"/>
        </w:rPr>
        <w:t>IonoLevel</w:t>
      </w:r>
      <w:r>
        <w:t>*</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t>&gt;SETIONO</w:t>
      </w:r>
      <w:r>
        <w:rPr>
          <w:rFonts w:hint="eastAsia"/>
        </w:rPr>
        <w:t>LEVEL</w:t>
      </w:r>
      <w:r>
        <w:t>,</w:t>
      </w:r>
      <w:r>
        <w:rPr>
          <w:rFonts w:hint="eastAsia" w:eastAsia="宋体"/>
          <w:lang w:val="en-US" w:eastAsia="zh-CN"/>
        </w:rPr>
        <w:t>3</w:t>
      </w:r>
      <w:r>
        <w:t>*</w:t>
      </w:r>
      <w:r>
        <w:rPr>
          <w:rFonts w:hint="eastAsia" w:eastAsia="宋体"/>
          <w:lang w:val="en-US" w:eastAsia="zh-CN"/>
        </w:rPr>
        <w:t>0C</w:t>
      </w:r>
    </w:p>
    <w:p>
      <w:pPr>
        <w:pStyle w:val="30"/>
        <w:rPr>
          <w:rFonts w:hint="default"/>
        </w:rPr>
      </w:pPr>
      <w:r>
        <w:t>配置电离层活跃状态参数指令说明</w:t>
      </w:r>
    </w:p>
    <w:tbl>
      <w:tblPr>
        <w:tblStyle w:val="22"/>
        <w:tblW w:w="59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265"/>
        <w:gridCol w:w="3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1265"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3354"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restart"/>
            <w:tcBorders>
              <w:top w:val="single" w:color="4F81BD" w:sz="4" w:space="0"/>
              <w:left w:val="nil"/>
              <w:bottom w:val="nil"/>
              <w:right w:val="nil"/>
            </w:tcBorders>
            <w:shd w:val="clear" w:color="auto" w:fill="EDF2F8"/>
            <w:vAlign w:val="center"/>
          </w:tcPr>
          <w:p>
            <w:pPr>
              <w:rPr>
                <w:rFonts w:eastAsia="宋体"/>
                <w:color w:val="000000"/>
                <w:sz w:val="21"/>
                <w:szCs w:val="21"/>
              </w:rPr>
            </w:pPr>
            <w:r>
              <w:rPr>
                <w:rFonts w:hint="eastAsia" w:eastAsia="宋体"/>
                <w:color w:val="000000"/>
                <w:sz w:val="21"/>
                <w:szCs w:val="21"/>
              </w:rPr>
              <w:t>IonoLevel</w:t>
            </w:r>
          </w:p>
        </w:tc>
        <w:tc>
          <w:tcPr>
            <w:tcW w:w="1265"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0</w:t>
            </w:r>
          </w:p>
        </w:tc>
        <w:tc>
          <w:tcPr>
            <w:tcW w:w="3354"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自动识别</w:t>
            </w:r>
            <w:r>
              <w:rPr>
                <w:rFonts w:hint="eastAsia"/>
                <w:color w:val="000000"/>
                <w:sz w:val="21"/>
                <w:szCs w:val="21"/>
              </w:rPr>
              <w:t>电离层活跃状态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continue"/>
            <w:tcBorders>
              <w:top w:val="nil"/>
              <w:left w:val="nil"/>
              <w:bottom w:val="nil"/>
              <w:right w:val="nil"/>
            </w:tcBorders>
            <w:shd w:val="clear" w:color="auto" w:fill="FFFFFF"/>
            <w:vAlign w:val="center"/>
          </w:tcPr>
          <w:p>
            <w:pPr>
              <w:jc w:val="center"/>
              <w:rPr>
                <w:rFonts w:eastAsia="宋体"/>
                <w:color w:val="000000"/>
                <w:sz w:val="21"/>
                <w:szCs w:val="21"/>
              </w:rPr>
            </w:pPr>
          </w:p>
        </w:tc>
        <w:tc>
          <w:tcPr>
            <w:tcW w:w="1265"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1</w:t>
            </w:r>
          </w:p>
        </w:tc>
        <w:tc>
          <w:tcPr>
            <w:tcW w:w="3354" w:type="dxa"/>
            <w:tcBorders>
              <w:top w:val="nil"/>
              <w:left w:val="nil"/>
              <w:bottom w:val="nil"/>
              <w:right w:val="nil"/>
            </w:tcBorders>
            <w:shd w:val="clear" w:color="auto" w:fill="FFFFFF"/>
          </w:tcPr>
          <w:p>
            <w:pPr>
              <w:jc w:val="left"/>
              <w:rPr>
                <w:color w:val="000000"/>
                <w:sz w:val="21"/>
                <w:szCs w:val="21"/>
              </w:rPr>
            </w:pPr>
            <w:r>
              <w:rPr>
                <w:color w:val="000000"/>
                <w:sz w:val="21"/>
                <w:szCs w:val="21"/>
              </w:rPr>
              <w:t>电离层平静期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continue"/>
            <w:tcBorders>
              <w:top w:val="nil"/>
              <w:left w:val="nil"/>
              <w:bottom w:val="nil"/>
              <w:right w:val="nil"/>
            </w:tcBorders>
            <w:shd w:val="clear" w:color="auto" w:fill="EDF2F8"/>
            <w:vAlign w:val="center"/>
          </w:tcPr>
          <w:p>
            <w:pPr>
              <w:jc w:val="center"/>
              <w:rPr>
                <w:rFonts w:eastAsia="宋体"/>
                <w:color w:val="000000"/>
                <w:sz w:val="21"/>
                <w:szCs w:val="21"/>
              </w:rPr>
            </w:pPr>
          </w:p>
        </w:tc>
        <w:tc>
          <w:tcPr>
            <w:tcW w:w="1265"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2</w:t>
            </w:r>
          </w:p>
        </w:tc>
        <w:tc>
          <w:tcPr>
            <w:tcW w:w="3354" w:type="dxa"/>
            <w:tcBorders>
              <w:top w:val="nil"/>
              <w:left w:val="nil"/>
              <w:bottom w:val="nil"/>
              <w:right w:val="nil"/>
            </w:tcBorders>
            <w:shd w:val="clear" w:color="auto" w:fill="EDF2F8"/>
          </w:tcPr>
          <w:p>
            <w:pPr>
              <w:jc w:val="left"/>
              <w:rPr>
                <w:color w:val="000000"/>
                <w:sz w:val="21"/>
                <w:szCs w:val="21"/>
              </w:rPr>
            </w:pPr>
            <w:r>
              <w:rPr>
                <w:color w:val="000000"/>
                <w:sz w:val="21"/>
                <w:szCs w:val="21"/>
              </w:rPr>
              <w:t>电离层常规期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continue"/>
            <w:tcBorders>
              <w:top w:val="nil"/>
              <w:left w:val="nil"/>
              <w:bottom w:val="single" w:color="4F81BD" w:sz="12" w:space="0"/>
              <w:right w:val="nil"/>
            </w:tcBorders>
            <w:shd w:val="clear" w:color="auto" w:fill="FFFFFF"/>
            <w:vAlign w:val="center"/>
          </w:tcPr>
          <w:p>
            <w:pPr>
              <w:jc w:val="center"/>
              <w:rPr>
                <w:rFonts w:eastAsia="宋体"/>
                <w:color w:val="000000"/>
                <w:sz w:val="21"/>
                <w:szCs w:val="21"/>
              </w:rPr>
            </w:pPr>
          </w:p>
        </w:tc>
        <w:tc>
          <w:tcPr>
            <w:tcW w:w="1265"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3</w:t>
            </w:r>
          </w:p>
        </w:tc>
        <w:tc>
          <w:tcPr>
            <w:tcW w:w="3354" w:type="dxa"/>
            <w:tcBorders>
              <w:top w:val="nil"/>
              <w:left w:val="nil"/>
              <w:bottom w:val="single" w:color="4F81BD" w:sz="12" w:space="0"/>
              <w:right w:val="nil"/>
            </w:tcBorders>
            <w:shd w:val="clear" w:color="auto" w:fill="FFFFFF"/>
          </w:tcPr>
          <w:p>
            <w:pPr>
              <w:jc w:val="left"/>
              <w:rPr>
                <w:color w:val="000000"/>
                <w:sz w:val="21"/>
                <w:szCs w:val="21"/>
              </w:rPr>
            </w:pPr>
            <w:r>
              <w:rPr>
                <w:color w:val="000000"/>
                <w:sz w:val="21"/>
                <w:szCs w:val="21"/>
              </w:rPr>
              <w:t>电离层扰动期</w:t>
            </w:r>
          </w:p>
        </w:tc>
      </w:tr>
    </w:tbl>
    <w:p/>
    <w:p>
      <w:pPr>
        <w:pStyle w:val="3"/>
      </w:pPr>
      <w:bookmarkStart w:id="74" w:name="_Toc20434"/>
      <w:bookmarkStart w:id="75" w:name="_Toc31920"/>
      <w:r>
        <w:rPr>
          <w:rFonts w:hint="eastAsia"/>
        </w:rPr>
        <w:t>SETPOLEHEIGHT配置杆高</w:t>
      </w:r>
      <w:bookmarkEnd w:id="74"/>
      <w:bookmarkEnd w:id="75"/>
    </w:p>
    <w:p>
      <w:pPr>
        <w:ind w:firstLine="420"/>
      </w:pPr>
      <w:r>
        <w:rPr>
          <w:rFonts w:hint="eastAsia"/>
        </w:rPr>
        <w:t>配置天线底部到测量点的天线高度，常用倾斜测量等场景。</w:t>
      </w:r>
    </w:p>
    <w:p>
      <w:pPr>
        <w:ind w:firstLine="420"/>
      </w:pPr>
      <w:r>
        <w:rPr>
          <w:rFonts w:hint="eastAsia"/>
        </w:rPr>
        <w:t>配置杆高指令格式：</w:t>
      </w:r>
    </w:p>
    <w:p>
      <w:pPr>
        <w:pStyle w:val="48"/>
      </w:pPr>
      <w:r>
        <w:rPr>
          <w:rFonts w:hint="eastAsia"/>
        </w:rPr>
        <w:t>&gt;SETPOLEHEIGHT,Height*CS</w:t>
      </w:r>
    </w:p>
    <w:p>
      <w:pPr>
        <w:spacing w:line="240" w:lineRule="auto"/>
        <w:ind w:firstLine="420"/>
        <w:jc w:val="left"/>
        <w:rPr>
          <w:bCs/>
          <w:color w:val="000000"/>
        </w:rPr>
      </w:pPr>
      <w:r>
        <w:rPr>
          <w:rFonts w:hint="eastAsia"/>
          <w:bCs/>
          <w:color w:val="000000"/>
        </w:rPr>
        <w:t>指令输入示例：</w:t>
      </w:r>
    </w:p>
    <w:p>
      <w:pPr>
        <w:pStyle w:val="48"/>
      </w:pPr>
      <w:r>
        <w:rPr>
          <w:rFonts w:hint="eastAsia"/>
        </w:rPr>
        <w:t>&gt;SETPOLEHEIGHT,1.76*72</w:t>
      </w:r>
    </w:p>
    <w:p>
      <w:pPr>
        <w:pStyle w:val="30"/>
        <w:rPr>
          <w:rFonts w:hint="default"/>
        </w:rPr>
      </w:pPr>
      <w:r>
        <w:t>配置杆高指令参数说明</w:t>
      </w:r>
    </w:p>
    <w:tbl>
      <w:tblPr>
        <w:tblStyle w:val="22"/>
        <w:tblW w:w="83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1"/>
        <w:gridCol w:w="1073"/>
        <w:gridCol w:w="6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1"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1073"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6341"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1" w:type="dxa"/>
            <w:tcBorders>
              <w:top w:val="single" w:color="4F81BD" w:sz="4" w:space="0"/>
              <w:left w:val="nil"/>
              <w:bottom w:val="single" w:color="4F81BD" w:sz="12" w:space="0"/>
              <w:right w:val="nil"/>
            </w:tcBorders>
            <w:shd w:val="clear" w:color="auto" w:fill="EDF2F8"/>
            <w:vAlign w:val="center"/>
          </w:tcPr>
          <w:p>
            <w:pPr>
              <w:jc w:val="left"/>
              <w:rPr>
                <w:rFonts w:ascii="黑体" w:hAnsi="黑体"/>
                <w:color w:val="000000"/>
                <w:sz w:val="21"/>
                <w:szCs w:val="21"/>
              </w:rPr>
            </w:pPr>
            <w:r>
              <w:rPr>
                <w:rFonts w:cs="Calibri"/>
                <w:color w:val="000000"/>
                <w:sz w:val="21"/>
                <w:szCs w:val="21"/>
              </w:rPr>
              <w:t>H</w:t>
            </w:r>
            <w:r>
              <w:rPr>
                <w:rFonts w:hint="eastAsia" w:cs="Calibri"/>
                <w:color w:val="000000"/>
                <w:sz w:val="21"/>
                <w:szCs w:val="21"/>
              </w:rPr>
              <w:t>e</w:t>
            </w:r>
            <w:r>
              <w:rPr>
                <w:rFonts w:cs="Calibri"/>
                <w:color w:val="000000"/>
                <w:sz w:val="21"/>
                <w:szCs w:val="21"/>
              </w:rPr>
              <w:t>ight</w:t>
            </w:r>
          </w:p>
        </w:tc>
        <w:tc>
          <w:tcPr>
            <w:tcW w:w="1073" w:type="dxa"/>
            <w:tcBorders>
              <w:top w:val="single" w:color="4F81BD" w:sz="4" w:space="0"/>
              <w:left w:val="nil"/>
              <w:bottom w:val="single" w:color="4F81BD" w:sz="12" w:space="0"/>
              <w:right w:val="nil"/>
            </w:tcBorders>
            <w:shd w:val="clear" w:color="auto" w:fill="EDF2F8"/>
            <w:vAlign w:val="center"/>
          </w:tcPr>
          <w:p>
            <w:pPr>
              <w:jc w:val="left"/>
              <w:rPr>
                <w:rFonts w:ascii="黑体" w:hAnsi="黑体"/>
                <w:color w:val="000000"/>
                <w:sz w:val="21"/>
                <w:szCs w:val="21"/>
              </w:rPr>
            </w:pPr>
            <w:r>
              <w:rPr>
                <w:rFonts w:hint="eastAsia" w:ascii="黑体" w:hAnsi="黑体"/>
                <w:color w:val="000000"/>
                <w:sz w:val="21"/>
                <w:szCs w:val="21"/>
              </w:rPr>
              <w:t>任意数值</w:t>
            </w:r>
          </w:p>
        </w:tc>
        <w:tc>
          <w:tcPr>
            <w:tcW w:w="6341" w:type="dxa"/>
            <w:tcBorders>
              <w:top w:val="single" w:color="4F81BD" w:sz="4" w:space="0"/>
              <w:left w:val="nil"/>
              <w:bottom w:val="single" w:color="4F81BD" w:sz="12" w:space="0"/>
              <w:right w:val="nil"/>
            </w:tcBorders>
            <w:shd w:val="clear" w:color="auto" w:fill="EDF2F8"/>
          </w:tcPr>
          <w:p>
            <w:pPr>
              <w:jc w:val="left"/>
              <w:rPr>
                <w:rFonts w:ascii="黑体" w:hAnsi="黑体"/>
                <w:color w:val="000000"/>
                <w:sz w:val="21"/>
                <w:szCs w:val="21"/>
              </w:rPr>
            </w:pPr>
            <w:r>
              <w:rPr>
                <w:rFonts w:hint="eastAsia" w:ascii="黑体" w:hAnsi="黑体"/>
                <w:color w:val="000000"/>
                <w:sz w:val="21"/>
                <w:szCs w:val="21"/>
              </w:rPr>
              <w:t>天线底部到杆尖点的高度，单位米，小数点有效位数2位,默认为0</w:t>
            </w:r>
          </w:p>
        </w:tc>
      </w:tr>
    </w:tbl>
    <w:p/>
    <w:p>
      <w:pPr>
        <w:pStyle w:val="3"/>
      </w:pPr>
      <w:bookmarkStart w:id="76" w:name="_Toc25810"/>
      <w:bookmarkStart w:id="77" w:name="_Toc12226"/>
      <w:r>
        <w:t>SETPPPCONVERGEDTHRESHOLD</w:t>
      </w:r>
      <w:r>
        <w:rPr>
          <w:rFonts w:hint="eastAsia"/>
        </w:rPr>
        <w:t xml:space="preserve"> 配置PPP收敛精度门限</w:t>
      </w:r>
      <w:bookmarkEnd w:id="76"/>
      <w:bookmarkEnd w:id="77"/>
    </w:p>
    <w:p>
      <w:pPr>
        <w:widowControl/>
        <w:shd w:val="clear" w:color="auto" w:fill="FFFFFF"/>
        <w:spacing w:beforeAutospacing="0" w:afterAutospacing="0"/>
        <w:ind w:firstLine="419"/>
      </w:pPr>
      <w:r>
        <w:rPr>
          <w:rFonts w:hint="eastAsia"/>
        </w:rPr>
        <w:t>使用该指令设置PPP的收敛精度</w:t>
      </w:r>
      <w:r>
        <w:t>。</w:t>
      </w:r>
    </w:p>
    <w:p>
      <w:pPr>
        <w:widowControl/>
        <w:shd w:val="clear" w:color="auto" w:fill="FFFFFF"/>
        <w:spacing w:beforeAutospacing="0" w:afterAutospacing="0"/>
        <w:ind w:firstLine="419"/>
      </w:pPr>
      <w:r>
        <w:rPr>
          <w:rFonts w:hint="eastAsia"/>
        </w:rPr>
        <w:t>配置PPP收敛精度门限指令格式：</w:t>
      </w:r>
    </w:p>
    <w:p>
      <w:pPr>
        <w:pStyle w:val="48"/>
      </w:pPr>
      <w:r>
        <w:t>&gt;SETPPPCONVERGEDTHRESHOLD,</w:t>
      </w:r>
      <w:r>
        <w:rPr>
          <w:rFonts w:hint="eastAsia"/>
        </w:rPr>
        <w:t>Criteria,Tolerance</w:t>
      </w:r>
      <w:r>
        <w:t>*</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t>&gt;SETPPPCONVERGEDTHRESHOLD,TOTAL_STDDEV</w:t>
      </w:r>
      <w:r>
        <w:rPr>
          <w:rFonts w:hint="eastAsia"/>
        </w:rPr>
        <w:t>,0.5</w:t>
      </w:r>
      <w:r>
        <w:t>*</w:t>
      </w:r>
      <w:r>
        <w:rPr>
          <w:rFonts w:hint="eastAsia"/>
        </w:rPr>
        <w:t>22</w:t>
      </w:r>
    </w:p>
    <w:p>
      <w:pPr>
        <w:pStyle w:val="30"/>
        <w:rPr>
          <w:rFonts w:hint="default"/>
        </w:rPr>
      </w:pPr>
      <w:r>
        <w:t>配置PPP收敛精度门限指令参数说明</w:t>
      </w:r>
    </w:p>
    <w:tbl>
      <w:tblPr>
        <w:tblStyle w:val="22"/>
        <w:tblW w:w="60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2246"/>
        <w:gridCol w:w="2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t>参数项</w:t>
            </w:r>
          </w:p>
        </w:tc>
        <w:tc>
          <w:tcPr>
            <w:tcW w:w="2246"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2522"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restart"/>
            <w:tcBorders>
              <w:top w:val="single" w:color="4F81BD" w:sz="4" w:space="0"/>
              <w:left w:val="nil"/>
              <w:bottom w:val="nil"/>
              <w:right w:val="nil"/>
            </w:tcBorders>
            <w:shd w:val="clear" w:color="auto" w:fill="EDF2F8"/>
            <w:vAlign w:val="center"/>
          </w:tcPr>
          <w:p>
            <w:pPr>
              <w:rPr>
                <w:rFonts w:eastAsia="宋体"/>
                <w:color w:val="000000"/>
                <w:sz w:val="21"/>
                <w:szCs w:val="21"/>
              </w:rPr>
            </w:pPr>
            <w:r>
              <w:rPr>
                <w:rFonts w:hint="eastAsia" w:eastAsia="宋体"/>
                <w:color w:val="000000"/>
                <w:sz w:val="21"/>
                <w:szCs w:val="21"/>
              </w:rPr>
              <w:t>Criteria</w:t>
            </w:r>
          </w:p>
        </w:tc>
        <w:tc>
          <w:tcPr>
            <w:tcW w:w="2246"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TOTAL_STDDEV</w:t>
            </w:r>
          </w:p>
        </w:tc>
        <w:tc>
          <w:tcPr>
            <w:tcW w:w="2522" w:type="dxa"/>
            <w:tcBorders>
              <w:top w:val="single" w:color="4F81BD" w:sz="4" w:space="0"/>
              <w:left w:val="nil"/>
              <w:bottom w:val="nil"/>
              <w:right w:val="nil"/>
            </w:tcBorders>
            <w:shd w:val="clear" w:color="auto" w:fill="EDF2F8"/>
            <w:vAlign w:val="center"/>
          </w:tcPr>
          <w:p>
            <w:pPr>
              <w:rPr>
                <w:color w:val="000000"/>
                <w:sz w:val="21"/>
                <w:szCs w:val="21"/>
              </w:rPr>
            </w:pPr>
            <w:r>
              <w:rPr>
                <w:rFonts w:hint="eastAsia"/>
                <w:color w:val="000000"/>
                <w:sz w:val="21"/>
                <w:szCs w:val="21"/>
              </w:rPr>
              <w:t>以三维精度为参考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continue"/>
            <w:tcBorders>
              <w:top w:val="nil"/>
              <w:left w:val="nil"/>
              <w:bottom w:val="nil"/>
              <w:right w:val="nil"/>
            </w:tcBorders>
            <w:shd w:val="clear" w:color="auto" w:fill="FFFFFF"/>
            <w:vAlign w:val="center"/>
          </w:tcPr>
          <w:p>
            <w:pPr>
              <w:rPr>
                <w:rFonts w:eastAsia="宋体"/>
                <w:color w:val="000000"/>
                <w:sz w:val="21"/>
                <w:szCs w:val="21"/>
              </w:rPr>
            </w:pPr>
          </w:p>
        </w:tc>
        <w:tc>
          <w:tcPr>
            <w:tcW w:w="2246"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HORIZONTAL_STDDEV</w:t>
            </w:r>
          </w:p>
        </w:tc>
        <w:tc>
          <w:tcPr>
            <w:tcW w:w="2522" w:type="dxa"/>
            <w:tcBorders>
              <w:top w:val="nil"/>
              <w:left w:val="nil"/>
              <w:bottom w:val="nil"/>
              <w:right w:val="nil"/>
            </w:tcBorders>
            <w:shd w:val="clear" w:color="auto" w:fill="FFFFFF"/>
            <w:vAlign w:val="center"/>
          </w:tcPr>
          <w:p>
            <w:pPr>
              <w:rPr>
                <w:color w:val="000000"/>
                <w:sz w:val="21"/>
                <w:szCs w:val="21"/>
              </w:rPr>
            </w:pPr>
            <w:r>
              <w:rPr>
                <w:rFonts w:hint="eastAsia"/>
                <w:color w:val="000000"/>
                <w:sz w:val="21"/>
                <w:szCs w:val="21"/>
              </w:rPr>
              <w:t>以水平精度为参考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nil"/>
              <w:left w:val="nil"/>
              <w:bottom w:val="single" w:color="4F81BD" w:sz="12" w:space="0"/>
              <w:right w:val="nil"/>
            </w:tcBorders>
            <w:shd w:val="clear" w:color="auto" w:fill="EDF2F8"/>
            <w:vAlign w:val="center"/>
          </w:tcPr>
          <w:p>
            <w:pPr>
              <w:rPr>
                <w:rFonts w:eastAsia="宋体"/>
                <w:color w:val="000000"/>
                <w:sz w:val="21"/>
                <w:szCs w:val="21"/>
              </w:rPr>
            </w:pPr>
            <w:r>
              <w:rPr>
                <w:rFonts w:hint="eastAsia" w:eastAsia="宋体"/>
                <w:color w:val="000000"/>
                <w:sz w:val="21"/>
                <w:szCs w:val="21"/>
              </w:rPr>
              <w:t>Tolerance</w:t>
            </w:r>
          </w:p>
        </w:tc>
        <w:tc>
          <w:tcPr>
            <w:tcW w:w="2246"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任意数</w:t>
            </w:r>
          </w:p>
        </w:tc>
        <w:tc>
          <w:tcPr>
            <w:tcW w:w="2522"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单位：m</w:t>
            </w:r>
          </w:p>
        </w:tc>
      </w:tr>
    </w:tbl>
    <w:p/>
    <w:p>
      <w:pPr>
        <w:pStyle w:val="3"/>
      </w:pPr>
      <w:bookmarkStart w:id="78" w:name="_Toc19685"/>
      <w:bookmarkStart w:id="79" w:name="_Toc7358"/>
      <w:r>
        <w:t>SETPPPSOURCE</w:t>
      </w:r>
      <w:r>
        <w:rPr>
          <w:rFonts w:hint="eastAsia"/>
        </w:rPr>
        <w:t xml:space="preserve"> 配置PPP校正</w:t>
      </w:r>
      <w:r>
        <w:rPr>
          <w:rFonts w:hint="eastAsia"/>
          <w:bCs/>
          <w:color w:val="000000"/>
          <w:szCs w:val="28"/>
        </w:rPr>
        <w:t>数</w:t>
      </w:r>
      <w:bookmarkEnd w:id="78"/>
      <w:bookmarkEnd w:id="79"/>
    </w:p>
    <w:p>
      <w:pPr>
        <w:ind w:firstLine="420"/>
        <w:jc w:val="left"/>
        <w:rPr>
          <w:rFonts w:ascii="黑体" w:hAnsi="黑体"/>
          <w:color w:val="333333"/>
          <w:shd w:val="clear" w:color="auto" w:fill="FFFFFF"/>
        </w:rPr>
      </w:pPr>
      <w:r>
        <w:rPr>
          <w:rFonts w:hint="eastAsia" w:ascii="黑体" w:hAnsi="黑体"/>
          <w:color w:val="333333"/>
          <w:shd w:val="clear" w:color="auto" w:fill="FFFFFF"/>
        </w:rPr>
        <w:t>该命令用于指示接收机如何跟踪和使用来自卫星增强系统的PPP</w:t>
      </w:r>
      <w:r>
        <w:rPr>
          <w:rFonts w:hint="eastAsia"/>
        </w:rPr>
        <w:t>校</w:t>
      </w:r>
      <w:r>
        <w:rPr>
          <w:rFonts w:hint="eastAsia" w:ascii="黑体" w:hAnsi="黑体"/>
          <w:color w:val="333333"/>
          <w:shd w:val="clear" w:color="auto" w:fill="FFFFFF"/>
        </w:rPr>
        <w:t>正数据。</w:t>
      </w:r>
    </w:p>
    <w:p>
      <w:pPr>
        <w:ind w:firstLine="420"/>
        <w:jc w:val="left"/>
        <w:rPr>
          <w:bCs/>
          <w:color w:val="000000"/>
        </w:rPr>
      </w:pPr>
      <w:r>
        <w:rPr>
          <w:rFonts w:hint="eastAsia"/>
        </w:rPr>
        <w:t>配置PPP校正</w:t>
      </w:r>
      <w:r>
        <w:rPr>
          <w:rFonts w:hint="eastAsia"/>
          <w:bCs/>
          <w:color w:val="000000"/>
        </w:rPr>
        <w:t>数</w:t>
      </w:r>
      <w:r>
        <w:rPr>
          <w:rFonts w:hint="eastAsia"/>
          <w:bCs/>
          <w:color w:val="000000"/>
          <w:lang w:val="en-US" w:eastAsia="zh-CN"/>
        </w:rPr>
        <w:t>指令格式</w:t>
      </w:r>
      <w:r>
        <w:rPr>
          <w:rFonts w:hint="eastAsia"/>
          <w:bCs/>
          <w:color w:val="000000"/>
        </w:rPr>
        <w:t>：</w:t>
      </w:r>
    </w:p>
    <w:p>
      <w:pPr>
        <w:pStyle w:val="48"/>
      </w:pPr>
      <w:r>
        <w:t>&gt;SETPPPSOURCE,</w:t>
      </w:r>
      <w:r>
        <w:rPr>
          <w:rFonts w:hint="eastAsia"/>
        </w:rPr>
        <w:t>Source</w:t>
      </w:r>
      <w:r>
        <w:t>*</w:t>
      </w:r>
      <w:r>
        <w:rPr>
          <w:rFonts w:hint="eastAsia"/>
        </w:rPr>
        <w:t>CS</w:t>
      </w:r>
    </w:p>
    <w:p>
      <w:pPr>
        <w:spacing w:line="240" w:lineRule="auto"/>
        <w:ind w:firstLine="420"/>
        <w:jc w:val="left"/>
        <w:rPr>
          <w:rFonts w:ascii="黑体" w:hAnsi="黑体"/>
          <w:bCs/>
          <w:color w:val="000000"/>
        </w:rPr>
      </w:pPr>
      <w:r>
        <w:rPr>
          <w:rFonts w:hint="eastAsia" w:ascii="黑体" w:hAnsi="黑体"/>
          <w:bCs/>
          <w:color w:val="000000"/>
        </w:rPr>
        <w:t>指令输入示例：</w:t>
      </w:r>
    </w:p>
    <w:p>
      <w:pPr>
        <w:pStyle w:val="48"/>
      </w:pPr>
      <w:r>
        <w:t>&gt;SETPPPSOURCE,B2b*</w:t>
      </w:r>
      <w:r>
        <w:rPr>
          <w:rFonts w:hint="eastAsia"/>
        </w:rPr>
        <w:t>31</w:t>
      </w:r>
    </w:p>
    <w:p>
      <w:pPr>
        <w:pStyle w:val="30"/>
        <w:rPr>
          <w:rFonts w:hint="default"/>
        </w:rPr>
      </w:pPr>
      <w:r>
        <w:t>配置PPP校正数指令参数说明</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2275"/>
        <w:gridCol w:w="3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0" w:type="auto"/>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0" w:type="auto"/>
            <w:tcBorders>
              <w:top w:val="single" w:color="4F81BD" w:sz="12" w:space="0"/>
              <w:left w:val="nil"/>
              <w:bottom w:val="single" w:color="4F81BD" w:sz="4" w:space="0"/>
              <w:right w:val="nil"/>
            </w:tcBorders>
            <w:shd w:val="clear" w:color="auto" w:fill="95B4D8"/>
          </w:tcPr>
          <w:p>
            <w:pPr>
              <w:pStyle w:val="34"/>
              <w:jc w:val="left"/>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4" w:space="0"/>
              <w:left w:val="nil"/>
              <w:bottom w:val="single" w:color="4F81BD" w:sz="12" w:space="0"/>
              <w:right w:val="nil"/>
            </w:tcBorders>
            <w:shd w:val="clear" w:color="auto" w:fill="EDF2F8"/>
            <w:vAlign w:val="center"/>
          </w:tcPr>
          <w:p>
            <w:pPr>
              <w:jc w:val="left"/>
              <w:rPr>
                <w:rFonts w:eastAsia="宋体"/>
                <w:color w:val="000000"/>
                <w:sz w:val="21"/>
                <w:szCs w:val="21"/>
              </w:rPr>
            </w:pPr>
            <w:r>
              <w:rPr>
                <w:sz w:val="21"/>
                <w:szCs w:val="21"/>
              </w:rPr>
              <w:t>S</w:t>
            </w:r>
            <w:r>
              <w:rPr>
                <w:rFonts w:hint="eastAsia"/>
                <w:sz w:val="21"/>
                <w:szCs w:val="21"/>
              </w:rPr>
              <w:t>ource</w:t>
            </w:r>
          </w:p>
        </w:tc>
        <w:tc>
          <w:tcPr>
            <w:tcW w:w="0" w:type="auto"/>
            <w:tcBorders>
              <w:top w:val="single" w:color="4F81BD" w:sz="4" w:space="0"/>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_Ref27963 \h </w:instrText>
            </w:r>
            <w:r>
              <w:rPr>
                <w:rFonts w:hint="eastAsia"/>
                <w:color w:val="000000"/>
                <w:sz w:val="21"/>
                <w:szCs w:val="21"/>
              </w:rPr>
              <w:fldChar w:fldCharType="separate"/>
            </w:r>
            <w:r>
              <w:rPr>
                <w:sz w:val="21"/>
                <w:szCs w:val="21"/>
              </w:rPr>
              <w:t>S</w:t>
            </w:r>
            <w:r>
              <w:rPr>
                <w:rFonts w:hint="eastAsia"/>
                <w:sz w:val="21"/>
                <w:szCs w:val="21"/>
              </w:rPr>
              <w:t>ource</w:t>
            </w:r>
            <w:r>
              <w:rPr>
                <w:color w:val="000000"/>
                <w:sz w:val="21"/>
                <w:szCs w:val="21"/>
              </w:rPr>
              <w:t xml:space="preserve"> Types</w:t>
            </w:r>
            <w:r>
              <w:rPr>
                <w:bCs/>
                <w:color w:val="000000"/>
                <w:sz w:val="21"/>
                <w:szCs w:val="21"/>
              </w:rPr>
              <w:t>说明</w:t>
            </w:r>
            <w:r>
              <w:rPr>
                <w:rFonts w:hint="eastAsia"/>
                <w:color w:val="000000"/>
                <w:sz w:val="21"/>
                <w:szCs w:val="21"/>
              </w:rPr>
              <w:fldChar w:fldCharType="end"/>
            </w:r>
          </w:p>
        </w:tc>
        <w:tc>
          <w:tcPr>
            <w:tcW w:w="0" w:type="auto"/>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选择接收机使用的 PPP校正数据</w:t>
            </w:r>
          </w:p>
        </w:tc>
      </w:tr>
    </w:tbl>
    <w:p>
      <w:pPr>
        <w:pStyle w:val="30"/>
        <w:rPr>
          <w:rFonts w:hint="default"/>
          <w:bCs/>
          <w:color w:val="000000"/>
          <w:szCs w:val="21"/>
        </w:rPr>
      </w:pPr>
      <w:bookmarkStart w:id="80" w:name="_Ref27963"/>
      <w:r>
        <w:t>Source</w:t>
      </w:r>
      <w:r>
        <w:rPr>
          <w:color w:val="000000"/>
          <w:szCs w:val="21"/>
        </w:rPr>
        <w:t xml:space="preserve"> Types</w:t>
      </w:r>
      <w:r>
        <w:rPr>
          <w:bCs/>
          <w:color w:val="000000"/>
          <w:szCs w:val="21"/>
        </w:rPr>
        <w:t>说明</w:t>
      </w:r>
      <w:bookmarkEnd w:id="8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8"/>
        <w:gridCol w:w="1019"/>
        <w:gridCol w:w="4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tcBorders>
              <w:top w:val="single" w:color="4F81BD" w:sz="12" w:space="0"/>
              <w:left w:val="nil"/>
              <w:bottom w:val="single" w:color="4F81BD" w:sz="4" w:space="0"/>
              <w:right w:val="nil"/>
              <w:tl2br w:val="nil"/>
            </w:tcBorders>
            <w:shd w:val="clear" w:color="auto" w:fill="95B4D8"/>
            <w:vAlign w:val="center"/>
          </w:tcPr>
          <w:p>
            <w:pPr>
              <w:pStyle w:val="34"/>
              <w:jc w:val="left"/>
              <w:rPr>
                <w:rFonts w:hint="default"/>
              </w:rPr>
            </w:pPr>
            <w:r>
              <w:t>参数项</w:t>
            </w:r>
          </w:p>
        </w:tc>
        <w:tc>
          <w:tcPr>
            <w:tcW w:w="1019" w:type="dxa"/>
            <w:tcBorders>
              <w:top w:val="single" w:color="4F81BD" w:sz="12" w:space="0"/>
              <w:left w:val="nil"/>
              <w:bottom w:val="single" w:color="4F81BD" w:sz="4" w:space="0"/>
              <w:right w:val="nil"/>
            </w:tcBorders>
            <w:shd w:val="clear" w:color="auto" w:fill="95B4D8"/>
            <w:vAlign w:val="center"/>
          </w:tcPr>
          <w:p>
            <w:pPr>
              <w:pStyle w:val="34"/>
              <w:jc w:val="left"/>
              <w:rPr>
                <w:rFonts w:hint="default"/>
              </w:rPr>
            </w:pPr>
            <w:r>
              <w:t>参数值</w:t>
            </w:r>
          </w:p>
        </w:tc>
        <w:tc>
          <w:tcPr>
            <w:tcW w:w="4295" w:type="dxa"/>
            <w:tcBorders>
              <w:top w:val="single" w:color="4F81BD" w:sz="12" w:space="0"/>
              <w:left w:val="nil"/>
              <w:bottom w:val="single" w:color="4F81BD" w:sz="4" w:space="0"/>
              <w:right w:val="nil"/>
            </w:tcBorders>
            <w:shd w:val="clear" w:color="auto" w:fill="95B4D8"/>
            <w:vAlign w:val="center"/>
          </w:tcPr>
          <w:p>
            <w:pPr>
              <w:pStyle w:val="34"/>
              <w:jc w:val="left"/>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Merge w:val="restart"/>
            <w:tcBorders>
              <w:top w:val="single" w:color="4F81BD" w:sz="4" w:space="0"/>
              <w:left w:val="nil"/>
              <w:right w:val="nil"/>
            </w:tcBorders>
            <w:shd w:val="clear" w:color="auto" w:fill="EDF2F8"/>
            <w:vAlign w:val="center"/>
          </w:tcPr>
          <w:p>
            <w:pPr>
              <w:spacing w:line="240" w:lineRule="auto"/>
              <w:jc w:val="left"/>
              <w:rPr>
                <w:bCs/>
                <w:color w:val="000000"/>
                <w:sz w:val="21"/>
                <w:szCs w:val="21"/>
              </w:rPr>
            </w:pPr>
            <w:r>
              <w:rPr>
                <w:sz w:val="21"/>
                <w:szCs w:val="21"/>
              </w:rPr>
              <w:t>S</w:t>
            </w:r>
            <w:r>
              <w:rPr>
                <w:rFonts w:hint="eastAsia"/>
                <w:sz w:val="21"/>
                <w:szCs w:val="21"/>
              </w:rPr>
              <w:t>ource</w:t>
            </w:r>
          </w:p>
        </w:tc>
        <w:tc>
          <w:tcPr>
            <w:tcW w:w="1019" w:type="dxa"/>
            <w:tcBorders>
              <w:top w:val="single" w:color="4F81BD" w:sz="4" w:space="0"/>
              <w:left w:val="nil"/>
              <w:bottom w:val="nil"/>
              <w:right w:val="nil"/>
            </w:tcBorders>
            <w:shd w:val="clear" w:color="auto" w:fill="EDF2F8"/>
            <w:vAlign w:val="center"/>
          </w:tcPr>
          <w:p>
            <w:pPr>
              <w:spacing w:line="240" w:lineRule="auto"/>
              <w:jc w:val="left"/>
              <w:rPr>
                <w:rFonts w:cs="Calibri"/>
                <w:bCs/>
                <w:color w:val="000000"/>
                <w:sz w:val="21"/>
                <w:szCs w:val="21"/>
              </w:rPr>
            </w:pPr>
            <w:r>
              <w:rPr>
                <w:rFonts w:eastAsia="宋体" w:cs="Calibri"/>
                <w:color w:val="000000"/>
                <w:sz w:val="21"/>
                <w:szCs w:val="21"/>
                <w:shd w:val="clear" w:color="auto" w:fill="FFFFFF"/>
              </w:rPr>
              <w:t>NONE</w:t>
            </w:r>
          </w:p>
        </w:tc>
        <w:tc>
          <w:tcPr>
            <w:tcW w:w="4295" w:type="dxa"/>
            <w:tcBorders>
              <w:top w:val="single" w:color="4F81BD" w:sz="4" w:space="0"/>
              <w:left w:val="nil"/>
              <w:bottom w:val="nil"/>
              <w:right w:val="nil"/>
            </w:tcBorders>
            <w:shd w:val="clear" w:color="auto" w:fill="EDF2F8"/>
            <w:vAlign w:val="center"/>
          </w:tcPr>
          <w:p>
            <w:pPr>
              <w:spacing w:line="240" w:lineRule="auto"/>
              <w:jc w:val="left"/>
              <w:rPr>
                <w:bCs/>
                <w:color w:val="000000"/>
                <w:sz w:val="21"/>
                <w:szCs w:val="21"/>
              </w:rPr>
            </w:pPr>
            <w:r>
              <w:rPr>
                <w:rFonts w:hint="eastAsia"/>
                <w:bCs/>
                <w:color w:val="000000"/>
                <w:sz w:val="21"/>
                <w:szCs w:val="21"/>
              </w:rPr>
              <w:t>不使用任何PPP校正数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Merge w:val="continue"/>
            <w:tcBorders>
              <w:left w:val="nil"/>
              <w:right w:val="nil"/>
            </w:tcBorders>
            <w:shd w:val="clear" w:color="auto" w:fill="FFFFFF"/>
            <w:vAlign w:val="center"/>
          </w:tcPr>
          <w:p>
            <w:pPr>
              <w:spacing w:line="240" w:lineRule="auto"/>
              <w:jc w:val="left"/>
              <w:rPr>
                <w:bCs/>
                <w:color w:val="000000"/>
                <w:sz w:val="21"/>
                <w:szCs w:val="21"/>
              </w:rPr>
            </w:pPr>
          </w:p>
        </w:tc>
        <w:tc>
          <w:tcPr>
            <w:tcW w:w="1019" w:type="dxa"/>
            <w:tcBorders>
              <w:top w:val="nil"/>
              <w:left w:val="nil"/>
              <w:bottom w:val="nil"/>
              <w:right w:val="nil"/>
            </w:tcBorders>
            <w:shd w:val="clear" w:color="auto" w:fill="FFFFFF"/>
            <w:vAlign w:val="center"/>
          </w:tcPr>
          <w:p>
            <w:pPr>
              <w:spacing w:line="240" w:lineRule="auto"/>
              <w:jc w:val="left"/>
              <w:rPr>
                <w:rFonts w:cs="Calibri"/>
                <w:bCs/>
                <w:color w:val="000000"/>
                <w:sz w:val="21"/>
                <w:szCs w:val="21"/>
              </w:rPr>
            </w:pPr>
            <w:r>
              <w:rPr>
                <w:rFonts w:eastAsia="宋体" w:cs="Calibri"/>
                <w:color w:val="000000"/>
                <w:sz w:val="21"/>
                <w:szCs w:val="21"/>
                <w:shd w:val="clear" w:color="auto" w:fill="FFFFFF"/>
              </w:rPr>
              <w:t>AUTO</w:t>
            </w:r>
          </w:p>
        </w:tc>
        <w:tc>
          <w:tcPr>
            <w:tcW w:w="4295" w:type="dxa"/>
            <w:tcBorders>
              <w:top w:val="nil"/>
              <w:left w:val="nil"/>
              <w:bottom w:val="nil"/>
              <w:right w:val="nil"/>
            </w:tcBorders>
            <w:shd w:val="clear" w:color="auto" w:fill="FFFFFF"/>
            <w:vAlign w:val="center"/>
          </w:tcPr>
          <w:p>
            <w:pPr>
              <w:spacing w:line="240" w:lineRule="auto"/>
              <w:jc w:val="left"/>
              <w:rPr>
                <w:bCs/>
                <w:color w:val="000000"/>
                <w:sz w:val="21"/>
                <w:szCs w:val="21"/>
              </w:rPr>
            </w:pPr>
            <w:r>
              <w:rPr>
                <w:bCs/>
                <w:color w:val="000000"/>
                <w:sz w:val="21"/>
                <w:szCs w:val="21"/>
              </w:rPr>
              <w:t>自动选择并使用最佳</w:t>
            </w:r>
            <w:r>
              <w:rPr>
                <w:rFonts w:hint="eastAsia"/>
                <w:bCs/>
                <w:color w:val="000000"/>
                <w:sz w:val="21"/>
                <w:szCs w:val="21"/>
              </w:rPr>
              <w:t>的一种PPP</w:t>
            </w:r>
            <w:r>
              <w:rPr>
                <w:bCs/>
                <w:color w:val="000000"/>
                <w:sz w:val="21"/>
                <w:szCs w:val="21"/>
              </w:rPr>
              <w:t>校正</w:t>
            </w:r>
            <w:r>
              <w:rPr>
                <w:rFonts w:hint="eastAsia"/>
                <w:bCs/>
                <w:color w:val="000000"/>
                <w:sz w:val="21"/>
                <w:szCs w:val="21"/>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Merge w:val="continue"/>
            <w:tcBorders>
              <w:left w:val="nil"/>
              <w:right w:val="nil"/>
            </w:tcBorders>
            <w:shd w:val="clear" w:color="auto" w:fill="EDF2F8"/>
            <w:vAlign w:val="center"/>
          </w:tcPr>
          <w:p>
            <w:pPr>
              <w:spacing w:line="240" w:lineRule="auto"/>
              <w:jc w:val="left"/>
              <w:rPr>
                <w:bCs/>
                <w:color w:val="000000"/>
                <w:sz w:val="21"/>
                <w:szCs w:val="21"/>
              </w:rPr>
            </w:pPr>
          </w:p>
        </w:tc>
        <w:tc>
          <w:tcPr>
            <w:tcW w:w="1019" w:type="dxa"/>
            <w:tcBorders>
              <w:top w:val="nil"/>
              <w:left w:val="nil"/>
              <w:bottom w:val="nil"/>
              <w:right w:val="nil"/>
            </w:tcBorders>
            <w:shd w:val="clear" w:color="auto" w:fill="EDF2F8"/>
            <w:vAlign w:val="center"/>
          </w:tcPr>
          <w:p>
            <w:pPr>
              <w:spacing w:line="240" w:lineRule="auto"/>
              <w:jc w:val="left"/>
              <w:rPr>
                <w:bCs/>
                <w:color w:val="000000"/>
                <w:sz w:val="21"/>
                <w:szCs w:val="21"/>
              </w:rPr>
            </w:pPr>
            <w:r>
              <w:rPr>
                <w:rFonts w:hint="eastAsia"/>
                <w:bCs/>
                <w:color w:val="000000"/>
                <w:sz w:val="21"/>
                <w:szCs w:val="21"/>
              </w:rPr>
              <w:t>FUSION</w:t>
            </w:r>
          </w:p>
        </w:tc>
        <w:tc>
          <w:tcPr>
            <w:tcW w:w="4295" w:type="dxa"/>
            <w:tcBorders>
              <w:top w:val="nil"/>
              <w:left w:val="nil"/>
              <w:bottom w:val="nil"/>
              <w:right w:val="nil"/>
            </w:tcBorders>
            <w:shd w:val="clear" w:color="auto" w:fill="EDF2F8"/>
            <w:vAlign w:val="center"/>
          </w:tcPr>
          <w:p>
            <w:pPr>
              <w:spacing w:line="240" w:lineRule="auto"/>
              <w:jc w:val="left"/>
              <w:rPr>
                <w:bCs/>
                <w:color w:val="000000"/>
                <w:sz w:val="21"/>
                <w:szCs w:val="21"/>
              </w:rPr>
            </w:pPr>
            <w:r>
              <w:rPr>
                <w:rFonts w:hint="eastAsia"/>
                <w:bCs/>
                <w:color w:val="000000"/>
                <w:sz w:val="21"/>
                <w:szCs w:val="21"/>
              </w:rPr>
              <w:t>融合所有的PPP校正数，可以增加可用卫星数量，提高定位精度和可靠性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Merge w:val="continue"/>
            <w:tcBorders>
              <w:left w:val="nil"/>
              <w:right w:val="nil"/>
            </w:tcBorders>
            <w:shd w:val="clear" w:color="auto" w:fill="FFFFFF"/>
            <w:vAlign w:val="center"/>
          </w:tcPr>
          <w:p>
            <w:pPr>
              <w:spacing w:line="240" w:lineRule="auto"/>
              <w:jc w:val="left"/>
              <w:rPr>
                <w:bCs/>
                <w:color w:val="000000"/>
                <w:sz w:val="21"/>
                <w:szCs w:val="21"/>
              </w:rPr>
            </w:pPr>
          </w:p>
        </w:tc>
        <w:tc>
          <w:tcPr>
            <w:tcW w:w="1019" w:type="dxa"/>
            <w:tcBorders>
              <w:top w:val="nil"/>
              <w:left w:val="nil"/>
              <w:bottom w:val="nil"/>
              <w:right w:val="nil"/>
            </w:tcBorders>
            <w:shd w:val="clear" w:color="auto" w:fill="FFFFFF"/>
            <w:vAlign w:val="center"/>
          </w:tcPr>
          <w:p>
            <w:pPr>
              <w:spacing w:line="240" w:lineRule="auto"/>
              <w:jc w:val="left"/>
              <w:rPr>
                <w:bCs/>
                <w:color w:val="000000"/>
                <w:sz w:val="21"/>
                <w:szCs w:val="21"/>
              </w:rPr>
            </w:pPr>
            <w:r>
              <w:rPr>
                <w:bCs/>
                <w:color w:val="000000"/>
                <w:sz w:val="21"/>
                <w:szCs w:val="21"/>
              </w:rPr>
              <w:t>B2b</w:t>
            </w:r>
          </w:p>
        </w:tc>
        <w:tc>
          <w:tcPr>
            <w:tcW w:w="4295" w:type="dxa"/>
            <w:tcBorders>
              <w:top w:val="nil"/>
              <w:left w:val="nil"/>
              <w:bottom w:val="nil"/>
              <w:right w:val="nil"/>
            </w:tcBorders>
            <w:shd w:val="clear" w:color="auto" w:fill="FFFFFF"/>
            <w:vAlign w:val="center"/>
          </w:tcPr>
          <w:p>
            <w:pPr>
              <w:jc w:val="left"/>
              <w:rPr>
                <w:bCs/>
                <w:color w:val="000000"/>
                <w:sz w:val="21"/>
                <w:szCs w:val="21"/>
              </w:rPr>
            </w:pPr>
            <w:r>
              <w:rPr>
                <w:rFonts w:hint="eastAsia"/>
                <w:bCs/>
                <w:color w:val="000000"/>
                <w:sz w:val="21"/>
                <w:szCs w:val="21"/>
              </w:rPr>
              <w:t>只使用B2b的PPP校正数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Merge w:val="continue"/>
            <w:tcBorders>
              <w:left w:val="nil"/>
              <w:right w:val="nil"/>
            </w:tcBorders>
            <w:shd w:val="clear" w:color="auto" w:fill="EDF2F8"/>
            <w:vAlign w:val="center"/>
          </w:tcPr>
          <w:p>
            <w:pPr>
              <w:spacing w:line="240" w:lineRule="auto"/>
              <w:jc w:val="left"/>
              <w:rPr>
                <w:bCs/>
                <w:color w:val="000000"/>
                <w:sz w:val="21"/>
                <w:szCs w:val="21"/>
              </w:rPr>
            </w:pPr>
          </w:p>
        </w:tc>
        <w:tc>
          <w:tcPr>
            <w:tcW w:w="1019" w:type="dxa"/>
            <w:tcBorders>
              <w:top w:val="nil"/>
              <w:left w:val="nil"/>
              <w:bottom w:val="nil"/>
              <w:right w:val="nil"/>
            </w:tcBorders>
            <w:shd w:val="clear" w:color="auto" w:fill="EDF2F8"/>
            <w:vAlign w:val="center"/>
          </w:tcPr>
          <w:p>
            <w:pPr>
              <w:spacing w:line="240" w:lineRule="auto"/>
              <w:jc w:val="left"/>
              <w:rPr>
                <w:bCs/>
                <w:color w:val="000000"/>
                <w:sz w:val="21"/>
                <w:szCs w:val="21"/>
              </w:rPr>
            </w:pPr>
            <w:r>
              <w:rPr>
                <w:bCs/>
                <w:color w:val="000000"/>
                <w:sz w:val="21"/>
                <w:szCs w:val="21"/>
              </w:rPr>
              <w:t>HAS</w:t>
            </w:r>
          </w:p>
        </w:tc>
        <w:tc>
          <w:tcPr>
            <w:tcW w:w="4295" w:type="dxa"/>
            <w:tcBorders>
              <w:top w:val="nil"/>
              <w:left w:val="nil"/>
              <w:bottom w:val="nil"/>
              <w:right w:val="nil"/>
            </w:tcBorders>
            <w:shd w:val="clear" w:color="auto" w:fill="EDF2F8"/>
            <w:vAlign w:val="center"/>
          </w:tcPr>
          <w:p>
            <w:pPr>
              <w:jc w:val="left"/>
              <w:rPr>
                <w:bCs/>
                <w:color w:val="000000"/>
                <w:sz w:val="21"/>
                <w:szCs w:val="21"/>
              </w:rPr>
            </w:pPr>
            <w:r>
              <w:rPr>
                <w:rFonts w:hint="eastAsia"/>
                <w:bCs/>
                <w:color w:val="000000"/>
                <w:sz w:val="21"/>
                <w:szCs w:val="21"/>
              </w:rPr>
              <w:t>只使用HAS的PPP校正数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Merge w:val="continue"/>
            <w:tcBorders>
              <w:left w:val="nil"/>
              <w:right w:val="nil"/>
            </w:tcBorders>
            <w:shd w:val="clear" w:color="auto" w:fill="FFFFFF"/>
            <w:vAlign w:val="center"/>
          </w:tcPr>
          <w:p>
            <w:pPr>
              <w:spacing w:line="240" w:lineRule="auto"/>
              <w:jc w:val="left"/>
              <w:rPr>
                <w:bCs/>
                <w:color w:val="000000"/>
                <w:sz w:val="21"/>
                <w:szCs w:val="21"/>
              </w:rPr>
            </w:pPr>
          </w:p>
        </w:tc>
        <w:tc>
          <w:tcPr>
            <w:tcW w:w="1019" w:type="dxa"/>
            <w:tcBorders>
              <w:top w:val="nil"/>
              <w:left w:val="nil"/>
              <w:bottom w:val="nil"/>
              <w:right w:val="nil"/>
            </w:tcBorders>
            <w:shd w:val="clear" w:color="auto" w:fill="FFFFFF"/>
            <w:vAlign w:val="center"/>
          </w:tcPr>
          <w:p>
            <w:pPr>
              <w:spacing w:line="240" w:lineRule="auto"/>
              <w:jc w:val="left"/>
              <w:rPr>
                <w:bCs/>
                <w:color w:val="000000"/>
                <w:sz w:val="21"/>
                <w:szCs w:val="21"/>
              </w:rPr>
            </w:pPr>
            <w:r>
              <w:rPr>
                <w:bCs/>
                <w:color w:val="000000"/>
                <w:sz w:val="21"/>
                <w:szCs w:val="21"/>
              </w:rPr>
              <w:t>CLAS</w:t>
            </w:r>
          </w:p>
        </w:tc>
        <w:tc>
          <w:tcPr>
            <w:tcW w:w="4295" w:type="dxa"/>
            <w:tcBorders>
              <w:top w:val="nil"/>
              <w:left w:val="nil"/>
              <w:bottom w:val="nil"/>
              <w:right w:val="nil"/>
            </w:tcBorders>
            <w:shd w:val="clear" w:color="auto" w:fill="FFFFFF"/>
            <w:vAlign w:val="center"/>
          </w:tcPr>
          <w:p>
            <w:pPr>
              <w:jc w:val="left"/>
              <w:rPr>
                <w:bCs/>
                <w:color w:val="000000"/>
                <w:sz w:val="21"/>
                <w:szCs w:val="21"/>
              </w:rPr>
            </w:pPr>
            <w:r>
              <w:rPr>
                <w:rFonts w:hint="eastAsia"/>
                <w:bCs/>
                <w:color w:val="000000"/>
                <w:sz w:val="21"/>
                <w:szCs w:val="21"/>
              </w:rPr>
              <w:t>只使用QZSS CLAS的校正数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Merge w:val="continue"/>
            <w:tcBorders>
              <w:left w:val="nil"/>
              <w:right w:val="nil"/>
            </w:tcBorders>
            <w:shd w:val="clear" w:color="auto" w:fill="EDF2F8"/>
            <w:vAlign w:val="center"/>
          </w:tcPr>
          <w:p>
            <w:pPr>
              <w:spacing w:line="240" w:lineRule="auto"/>
              <w:jc w:val="left"/>
              <w:rPr>
                <w:bCs/>
                <w:color w:val="000000"/>
                <w:sz w:val="21"/>
                <w:szCs w:val="21"/>
              </w:rPr>
            </w:pPr>
          </w:p>
        </w:tc>
        <w:tc>
          <w:tcPr>
            <w:tcW w:w="1019" w:type="dxa"/>
            <w:tcBorders>
              <w:top w:val="nil"/>
              <w:left w:val="nil"/>
              <w:bottom w:val="nil"/>
              <w:right w:val="nil"/>
            </w:tcBorders>
            <w:shd w:val="clear" w:color="auto" w:fill="EDF2F8"/>
            <w:vAlign w:val="center"/>
          </w:tcPr>
          <w:p>
            <w:pPr>
              <w:spacing w:line="240" w:lineRule="auto"/>
              <w:jc w:val="left"/>
              <w:rPr>
                <w:bCs/>
                <w:color w:val="000000"/>
                <w:sz w:val="21"/>
                <w:szCs w:val="21"/>
              </w:rPr>
            </w:pPr>
            <w:r>
              <w:rPr>
                <w:bCs/>
                <w:color w:val="000000"/>
                <w:sz w:val="21"/>
                <w:szCs w:val="21"/>
              </w:rPr>
              <w:t>MADOCA</w:t>
            </w:r>
          </w:p>
        </w:tc>
        <w:tc>
          <w:tcPr>
            <w:tcW w:w="4295" w:type="dxa"/>
            <w:tcBorders>
              <w:top w:val="nil"/>
              <w:left w:val="nil"/>
              <w:bottom w:val="nil"/>
              <w:right w:val="nil"/>
            </w:tcBorders>
            <w:shd w:val="clear" w:color="auto" w:fill="EDF2F8"/>
            <w:vAlign w:val="center"/>
          </w:tcPr>
          <w:p>
            <w:pPr>
              <w:jc w:val="left"/>
              <w:rPr>
                <w:bCs/>
                <w:color w:val="000000"/>
                <w:sz w:val="21"/>
                <w:szCs w:val="21"/>
              </w:rPr>
            </w:pPr>
            <w:r>
              <w:rPr>
                <w:rFonts w:hint="eastAsia"/>
                <w:bCs/>
                <w:color w:val="000000"/>
                <w:sz w:val="21"/>
                <w:szCs w:val="21"/>
              </w:rPr>
              <w:t>只使用QZSS MADOCA的PPP校正数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Merge w:val="continue"/>
            <w:tcBorders>
              <w:left w:val="nil"/>
              <w:bottom w:val="single" w:color="4F81BD" w:sz="12" w:space="0"/>
              <w:right w:val="nil"/>
            </w:tcBorders>
            <w:shd w:val="clear" w:color="auto" w:fill="FFFFFF"/>
            <w:vAlign w:val="center"/>
          </w:tcPr>
          <w:p>
            <w:pPr>
              <w:spacing w:line="240" w:lineRule="auto"/>
              <w:jc w:val="left"/>
              <w:rPr>
                <w:bCs/>
                <w:color w:val="000000"/>
                <w:sz w:val="21"/>
                <w:szCs w:val="21"/>
              </w:rPr>
            </w:pPr>
          </w:p>
        </w:tc>
        <w:tc>
          <w:tcPr>
            <w:tcW w:w="1019" w:type="dxa"/>
            <w:tcBorders>
              <w:top w:val="nil"/>
              <w:left w:val="nil"/>
              <w:bottom w:val="single" w:color="4F81BD" w:sz="12" w:space="0"/>
              <w:right w:val="nil"/>
            </w:tcBorders>
            <w:shd w:val="clear" w:color="auto" w:fill="FFFFFF"/>
            <w:vAlign w:val="center"/>
          </w:tcPr>
          <w:p>
            <w:pPr>
              <w:spacing w:line="240" w:lineRule="auto"/>
              <w:jc w:val="left"/>
              <w:rPr>
                <w:bCs/>
                <w:color w:val="000000"/>
                <w:sz w:val="21"/>
                <w:szCs w:val="21"/>
              </w:rPr>
            </w:pPr>
            <w:r>
              <w:rPr>
                <w:bCs/>
                <w:color w:val="000000"/>
                <w:sz w:val="21"/>
                <w:szCs w:val="21"/>
              </w:rPr>
              <w:t>SWAS</w:t>
            </w:r>
          </w:p>
        </w:tc>
        <w:tc>
          <w:tcPr>
            <w:tcW w:w="4295" w:type="dxa"/>
            <w:tcBorders>
              <w:top w:val="nil"/>
              <w:left w:val="nil"/>
              <w:bottom w:val="single" w:color="4F81BD" w:sz="12" w:space="0"/>
              <w:right w:val="nil"/>
            </w:tcBorders>
            <w:shd w:val="clear" w:color="auto" w:fill="FFFFFF"/>
            <w:vAlign w:val="center"/>
          </w:tcPr>
          <w:p>
            <w:pPr>
              <w:jc w:val="left"/>
              <w:rPr>
                <w:bCs/>
                <w:color w:val="000000"/>
                <w:sz w:val="21"/>
                <w:szCs w:val="21"/>
              </w:rPr>
            </w:pPr>
            <w:r>
              <w:rPr>
                <w:rFonts w:hint="eastAsia"/>
                <w:bCs/>
                <w:color w:val="000000"/>
                <w:sz w:val="21"/>
                <w:szCs w:val="21"/>
              </w:rPr>
              <w:t>只使用华测SWAS的PPP校正数</w:t>
            </w:r>
          </w:p>
        </w:tc>
      </w:tr>
    </w:tbl>
    <w:p/>
    <w:p>
      <w:pPr>
        <w:pStyle w:val="3"/>
      </w:pPr>
      <w:bookmarkStart w:id="81" w:name="_Toc29606"/>
      <w:bookmarkStart w:id="82" w:name="_Toc25830"/>
      <w:r>
        <w:t>SETPPPTIMEOUT</w:t>
      </w:r>
      <w:r>
        <w:rPr>
          <w:rFonts w:hint="eastAsia"/>
        </w:rPr>
        <w:t xml:space="preserve"> 配置PPP最大龄期</w:t>
      </w:r>
      <w:bookmarkEnd w:id="81"/>
      <w:bookmarkEnd w:id="82"/>
    </w:p>
    <w:p>
      <w:pPr>
        <w:widowControl/>
        <w:shd w:val="clear" w:color="auto" w:fill="FFFFFF"/>
        <w:spacing w:beforeAutospacing="0" w:afterAutospacing="0"/>
        <w:ind w:firstLine="419"/>
      </w:pPr>
      <w:r>
        <w:t>使用该指令设置PPP模式下定位解算最大改正数龄期（秒），如果改正数延迟大于此设置，则无法获取PPP定位结果。</w:t>
      </w:r>
    </w:p>
    <w:p>
      <w:pPr>
        <w:pStyle w:val="19"/>
        <w:widowControl/>
        <w:shd w:val="clear" w:color="auto" w:fill="FFFFFF"/>
        <w:spacing w:beforeAutospacing="0" w:afterAutospacing="0"/>
        <w:ind w:firstLine="420"/>
      </w:pPr>
      <w:r>
        <w:rPr>
          <w:rFonts w:hint="eastAsia"/>
        </w:rPr>
        <w:t>配置PPP最大龄期指令格式：</w:t>
      </w:r>
    </w:p>
    <w:p>
      <w:pPr>
        <w:pStyle w:val="48"/>
      </w:pPr>
      <w:r>
        <w:t>&gt;SETPPPTIMEOUT,</w:t>
      </w:r>
      <w:r>
        <w:rPr>
          <w:rFonts w:hint="eastAsia"/>
        </w:rPr>
        <w:t>TimeOut</w:t>
      </w:r>
      <w:r>
        <w:t>*</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t>&gt;SETPPPTIMEOUT,</w:t>
      </w:r>
      <w:r>
        <w:rPr>
          <w:rFonts w:hint="eastAsia"/>
        </w:rPr>
        <w:t>30</w:t>
      </w:r>
      <w:r>
        <w:t>*</w:t>
      </w:r>
      <w:r>
        <w:rPr>
          <w:rFonts w:hint="eastAsia"/>
        </w:rPr>
        <w:t>66</w:t>
      </w:r>
    </w:p>
    <w:p>
      <w:pPr>
        <w:pStyle w:val="30"/>
        <w:rPr>
          <w:rFonts w:hint="default"/>
        </w:rPr>
      </w:pPr>
      <w:r>
        <w:t>PPP最大龄期配置参数说明</w:t>
      </w:r>
    </w:p>
    <w:tbl>
      <w:tblPr>
        <w:tblStyle w:val="22"/>
        <w:tblW w:w="60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689"/>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689"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079" w:type="dxa"/>
            <w:tcBorders>
              <w:top w:val="single" w:color="4F81BD" w:sz="12" w:space="0"/>
              <w:left w:val="nil"/>
              <w:bottom w:val="single" w:color="4F81BD" w:sz="4" w:space="0"/>
              <w:right w:val="nil"/>
            </w:tcBorders>
            <w:shd w:val="clear" w:color="auto" w:fill="95B4D8"/>
          </w:tcPr>
          <w:p>
            <w:pPr>
              <w:pStyle w:val="34"/>
              <w:jc w:val="left"/>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4" w:space="0"/>
              <w:left w:val="nil"/>
              <w:bottom w:val="single" w:color="4F81BD" w:sz="12" w:space="0"/>
              <w:right w:val="nil"/>
            </w:tcBorders>
            <w:shd w:val="clear" w:color="auto" w:fill="EDF2F8"/>
            <w:vAlign w:val="center"/>
          </w:tcPr>
          <w:p>
            <w:pPr>
              <w:jc w:val="left"/>
              <w:rPr>
                <w:rFonts w:eastAsia="宋体"/>
                <w:color w:val="000000"/>
                <w:sz w:val="21"/>
                <w:szCs w:val="21"/>
              </w:rPr>
            </w:pPr>
            <w:r>
              <w:rPr>
                <w:rFonts w:hint="eastAsia" w:eastAsia="宋体"/>
                <w:color w:val="000000"/>
                <w:sz w:val="21"/>
                <w:szCs w:val="21"/>
              </w:rPr>
              <w:t>TimeOut</w:t>
            </w:r>
          </w:p>
        </w:tc>
        <w:tc>
          <w:tcPr>
            <w:tcW w:w="1689"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0~300</w:t>
            </w:r>
          </w:p>
        </w:tc>
        <w:tc>
          <w:tcPr>
            <w:tcW w:w="3079"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默认值为300，单位：秒，</w:t>
            </w:r>
          </w:p>
        </w:tc>
      </w:tr>
    </w:tbl>
    <w:p/>
    <w:p>
      <w:pPr>
        <w:pStyle w:val="3"/>
      </w:pPr>
      <w:bookmarkStart w:id="83" w:name="_Toc7147"/>
      <w:bookmarkStart w:id="84" w:name="_Toc17418"/>
      <w:r>
        <w:t>SETPSRSMOOTH</w:t>
      </w:r>
      <w:r>
        <w:rPr>
          <w:rFonts w:hint="eastAsia"/>
        </w:rPr>
        <w:t xml:space="preserve"> 配置伪距平滑</w:t>
      </w:r>
      <w:bookmarkEnd w:id="83"/>
      <w:bookmarkEnd w:id="84"/>
    </w:p>
    <w:p>
      <w:pPr>
        <w:widowControl/>
        <w:shd w:val="clear" w:color="auto" w:fill="FFFFFF"/>
        <w:spacing w:beforeAutospacing="0" w:afterAutospacing="0"/>
        <w:ind w:firstLine="419"/>
      </w:pPr>
      <w:r>
        <w:rPr>
          <w:rFonts w:hint="eastAsia"/>
        </w:rPr>
        <w:t>使用该指令设置伪距平滑参数</w:t>
      </w:r>
      <w:r>
        <w:t>。</w:t>
      </w:r>
    </w:p>
    <w:p>
      <w:pPr>
        <w:widowControl/>
        <w:shd w:val="clear" w:color="auto" w:fill="FFFFFF"/>
        <w:spacing w:beforeAutospacing="0" w:afterAutospacing="0"/>
        <w:ind w:firstLine="419"/>
      </w:pPr>
      <w:r>
        <w:rPr>
          <w:rFonts w:hint="eastAsia"/>
        </w:rPr>
        <w:t>配置伪距平滑指令格式：</w:t>
      </w:r>
    </w:p>
    <w:p>
      <w:pPr>
        <w:pStyle w:val="48"/>
      </w:pPr>
      <w:r>
        <w:t>&gt;SETPSRSMOOTH,</w:t>
      </w:r>
      <w:r>
        <w:rPr>
          <w:rFonts w:hint="eastAsia"/>
        </w:rPr>
        <w:t>Control</w:t>
      </w:r>
      <w:r>
        <w:t>*</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t>&gt;SETPSRSMOOTH,</w:t>
      </w:r>
      <w:r>
        <w:rPr>
          <w:rFonts w:hint="eastAsia"/>
        </w:rPr>
        <w:t>ENABLE</w:t>
      </w:r>
      <w:r>
        <w:t>*</w:t>
      </w:r>
      <w:r>
        <w:rPr>
          <w:rFonts w:hint="eastAsia"/>
        </w:rPr>
        <w:t>3C</w:t>
      </w:r>
    </w:p>
    <w:p>
      <w:pPr>
        <w:pStyle w:val="30"/>
        <w:rPr>
          <w:rFonts w:hint="default"/>
        </w:rPr>
      </w:pPr>
      <w:r>
        <w:t>配置伪距平滑指令参数说明</w:t>
      </w:r>
    </w:p>
    <w:tbl>
      <w:tblPr>
        <w:tblStyle w:val="22"/>
        <w:tblW w:w="60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689"/>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689"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079" w:type="dxa"/>
            <w:tcBorders>
              <w:top w:val="single" w:color="4F81BD" w:sz="12" w:space="0"/>
              <w:left w:val="nil"/>
              <w:bottom w:val="single" w:color="4F81BD" w:sz="4" w:space="0"/>
              <w:right w:val="nil"/>
            </w:tcBorders>
            <w:shd w:val="clear" w:color="auto" w:fill="95B4D8"/>
          </w:tcPr>
          <w:p>
            <w:pPr>
              <w:pStyle w:val="34"/>
              <w:jc w:val="left"/>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restart"/>
            <w:tcBorders>
              <w:top w:val="single" w:color="4F81BD" w:sz="4" w:space="0"/>
              <w:left w:val="nil"/>
              <w:bottom w:val="nil"/>
              <w:right w:val="nil"/>
            </w:tcBorders>
            <w:shd w:val="clear" w:color="auto" w:fill="EDF2F8"/>
            <w:vAlign w:val="center"/>
          </w:tcPr>
          <w:p>
            <w:pPr>
              <w:jc w:val="left"/>
              <w:rPr>
                <w:rFonts w:eastAsia="宋体"/>
                <w:color w:val="000000"/>
                <w:sz w:val="21"/>
                <w:szCs w:val="21"/>
              </w:rPr>
            </w:pPr>
            <w:r>
              <w:rPr>
                <w:rFonts w:hint="eastAsia" w:eastAsia="宋体"/>
                <w:color w:val="000000"/>
                <w:sz w:val="21"/>
                <w:szCs w:val="21"/>
              </w:rPr>
              <w:t>Control</w:t>
            </w:r>
          </w:p>
        </w:tc>
        <w:tc>
          <w:tcPr>
            <w:tcW w:w="1689"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DISABLE</w:t>
            </w:r>
          </w:p>
        </w:tc>
        <w:tc>
          <w:tcPr>
            <w:tcW w:w="3079"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关闭伪距平滑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continue"/>
            <w:tcBorders>
              <w:top w:val="nil"/>
              <w:left w:val="nil"/>
              <w:bottom w:val="nil"/>
              <w:right w:val="nil"/>
            </w:tcBorders>
            <w:shd w:val="clear" w:color="auto" w:fill="FFFFFF"/>
            <w:vAlign w:val="center"/>
          </w:tcPr>
          <w:p>
            <w:pPr>
              <w:jc w:val="center"/>
              <w:rPr>
                <w:rFonts w:eastAsia="宋体"/>
                <w:color w:val="000000"/>
                <w:sz w:val="21"/>
                <w:szCs w:val="21"/>
              </w:rPr>
            </w:pPr>
          </w:p>
        </w:tc>
        <w:tc>
          <w:tcPr>
            <w:tcW w:w="1689"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ENABLE</w:t>
            </w:r>
          </w:p>
        </w:tc>
        <w:tc>
          <w:tcPr>
            <w:tcW w:w="3079" w:type="dxa"/>
            <w:tcBorders>
              <w:top w:val="nil"/>
              <w:left w:val="nil"/>
              <w:bottom w:val="nil"/>
              <w:right w:val="nil"/>
            </w:tcBorders>
            <w:shd w:val="clear" w:color="auto" w:fill="FFFFFF"/>
          </w:tcPr>
          <w:p>
            <w:pPr>
              <w:jc w:val="left"/>
              <w:rPr>
                <w:color w:val="000000"/>
                <w:sz w:val="21"/>
                <w:szCs w:val="21"/>
              </w:rPr>
            </w:pPr>
            <w:r>
              <w:rPr>
                <w:color w:val="000000"/>
                <w:sz w:val="21"/>
                <w:szCs w:val="21"/>
              </w:rPr>
              <w:t>开启伪距平滑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continue"/>
            <w:tcBorders>
              <w:top w:val="nil"/>
              <w:left w:val="nil"/>
              <w:bottom w:val="single" w:color="4F81BD" w:sz="12" w:space="0"/>
              <w:right w:val="nil"/>
            </w:tcBorders>
            <w:shd w:val="clear" w:color="auto" w:fill="EDF2F8"/>
            <w:vAlign w:val="center"/>
          </w:tcPr>
          <w:p>
            <w:pPr>
              <w:jc w:val="center"/>
              <w:rPr>
                <w:rFonts w:eastAsia="宋体"/>
                <w:color w:val="000000"/>
                <w:sz w:val="21"/>
                <w:szCs w:val="21"/>
              </w:rPr>
            </w:pPr>
          </w:p>
        </w:tc>
        <w:tc>
          <w:tcPr>
            <w:tcW w:w="1689" w:type="dxa"/>
            <w:tcBorders>
              <w:top w:val="nil"/>
              <w:left w:val="nil"/>
              <w:bottom w:val="single" w:color="4F81BD" w:sz="12" w:space="0"/>
              <w:right w:val="nil"/>
            </w:tcBorders>
            <w:shd w:val="clear" w:color="auto" w:fill="EDF2F8"/>
          </w:tcPr>
          <w:p>
            <w:pPr>
              <w:jc w:val="left"/>
              <w:rPr>
                <w:color w:val="000000"/>
                <w:sz w:val="21"/>
                <w:szCs w:val="21"/>
              </w:rPr>
            </w:pPr>
            <w:r>
              <w:rPr>
                <w:color w:val="000000"/>
                <w:sz w:val="21"/>
                <w:szCs w:val="21"/>
              </w:rPr>
              <w:t>RESET</w:t>
            </w:r>
          </w:p>
        </w:tc>
        <w:tc>
          <w:tcPr>
            <w:tcW w:w="3079" w:type="dxa"/>
            <w:tcBorders>
              <w:top w:val="nil"/>
              <w:left w:val="nil"/>
              <w:bottom w:val="single" w:color="4F81BD" w:sz="12" w:space="0"/>
              <w:right w:val="nil"/>
            </w:tcBorders>
            <w:shd w:val="clear" w:color="auto" w:fill="EDF2F8"/>
          </w:tcPr>
          <w:p>
            <w:pPr>
              <w:jc w:val="left"/>
              <w:rPr>
                <w:color w:val="000000"/>
                <w:sz w:val="21"/>
                <w:szCs w:val="21"/>
              </w:rPr>
            </w:pPr>
            <w:r>
              <w:rPr>
                <w:color w:val="000000"/>
                <w:sz w:val="21"/>
                <w:szCs w:val="21"/>
              </w:rPr>
              <w:t>重置伪距平滑</w:t>
            </w:r>
          </w:p>
        </w:tc>
      </w:tr>
    </w:tbl>
    <w:p/>
    <w:p>
      <w:pPr>
        <w:pStyle w:val="3"/>
      </w:pPr>
      <w:bookmarkStart w:id="85" w:name="_Toc27317"/>
      <w:bookmarkStart w:id="86" w:name="_Toc1911"/>
      <w:r>
        <w:t>SETRTDTIMEOUT</w:t>
      </w:r>
      <w:r>
        <w:rPr>
          <w:rFonts w:hint="eastAsia"/>
        </w:rPr>
        <w:t xml:space="preserve"> 配置RTD最大龄期</w:t>
      </w:r>
      <w:bookmarkEnd w:id="85"/>
      <w:bookmarkEnd w:id="86"/>
    </w:p>
    <w:p>
      <w:pPr>
        <w:widowControl/>
        <w:shd w:val="clear" w:color="auto" w:fill="FFFFFF"/>
        <w:spacing w:beforeAutospacing="0" w:afterAutospacing="0"/>
        <w:ind w:firstLine="419"/>
      </w:pPr>
      <w:r>
        <w:rPr>
          <w:rFonts w:hint="default" w:ascii="Calibri" w:hAnsi="Calibri" w:cs="黑体"/>
          <w:color w:val="333333"/>
          <w:shd w:val="clear" w:color="auto" w:fill="FFFFFF"/>
        </w:rPr>
        <w:t>使用该指令设置RTD模式下定位解算最大差分龄期</w:t>
      </w:r>
      <w:r>
        <w:rPr>
          <w:rFonts w:hint="eastAsia"/>
        </w:rPr>
        <w:t>（秒）</w:t>
      </w:r>
      <w:r>
        <w:t>。</w:t>
      </w:r>
    </w:p>
    <w:p>
      <w:pPr>
        <w:widowControl/>
        <w:shd w:val="clear" w:color="auto" w:fill="FFFFFF"/>
        <w:spacing w:beforeAutospacing="0" w:afterAutospacing="0"/>
        <w:ind w:firstLine="419"/>
      </w:pPr>
      <w:r>
        <w:rPr>
          <w:rFonts w:hint="eastAsia"/>
        </w:rPr>
        <w:t>配置RTD最大龄期指令格式：</w:t>
      </w:r>
    </w:p>
    <w:p>
      <w:pPr>
        <w:pStyle w:val="48"/>
      </w:pPr>
      <w:r>
        <w:t>&gt;SETRTDTIMEOUT,</w:t>
      </w:r>
      <w:r>
        <w:rPr>
          <w:rFonts w:hint="eastAsia"/>
        </w:rPr>
        <w:t>TimeOut</w:t>
      </w:r>
      <w:r>
        <w:t>*</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t>&gt;SETRTDTIMEOUT,</w:t>
      </w:r>
      <w:r>
        <w:rPr>
          <w:rFonts w:hint="eastAsia"/>
        </w:rPr>
        <w:t>30</w:t>
      </w:r>
      <w:r>
        <w:t>*</w:t>
      </w:r>
      <w:r>
        <w:rPr>
          <w:rFonts w:hint="eastAsia"/>
        </w:rPr>
        <w:t>74</w:t>
      </w:r>
    </w:p>
    <w:p>
      <w:pPr>
        <w:pStyle w:val="30"/>
        <w:rPr>
          <w:rFonts w:hint="default"/>
        </w:rPr>
      </w:pPr>
      <w:r>
        <w:t>配置RTD最大龄期指令参数说明</w:t>
      </w:r>
    </w:p>
    <w:tbl>
      <w:tblPr>
        <w:tblStyle w:val="22"/>
        <w:tblW w:w="60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689"/>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689"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079" w:type="dxa"/>
            <w:tcBorders>
              <w:top w:val="single" w:color="4F81BD" w:sz="12" w:space="0"/>
              <w:left w:val="nil"/>
              <w:bottom w:val="single" w:color="4F81BD" w:sz="4" w:space="0"/>
              <w:right w:val="nil"/>
            </w:tcBorders>
            <w:shd w:val="clear" w:color="auto" w:fill="95B4D8"/>
          </w:tcPr>
          <w:p>
            <w:pPr>
              <w:pStyle w:val="34"/>
              <w:jc w:val="left"/>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4" w:space="0"/>
              <w:left w:val="nil"/>
              <w:bottom w:val="single" w:color="4F81BD" w:sz="12" w:space="0"/>
              <w:right w:val="nil"/>
            </w:tcBorders>
            <w:shd w:val="clear" w:color="auto" w:fill="EDF2F8"/>
            <w:vAlign w:val="center"/>
          </w:tcPr>
          <w:p>
            <w:pPr>
              <w:jc w:val="left"/>
              <w:rPr>
                <w:rFonts w:eastAsia="宋体"/>
                <w:color w:val="000000"/>
                <w:sz w:val="21"/>
                <w:szCs w:val="21"/>
              </w:rPr>
            </w:pPr>
            <w:r>
              <w:rPr>
                <w:rFonts w:hint="eastAsia" w:eastAsia="宋体"/>
                <w:color w:val="000000"/>
                <w:sz w:val="21"/>
                <w:szCs w:val="21"/>
              </w:rPr>
              <w:t>TimeOut</w:t>
            </w:r>
          </w:p>
        </w:tc>
        <w:tc>
          <w:tcPr>
            <w:tcW w:w="1689"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0~1800</w:t>
            </w:r>
          </w:p>
        </w:tc>
        <w:tc>
          <w:tcPr>
            <w:tcW w:w="3079"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默认值为30，单位：秒</w:t>
            </w:r>
          </w:p>
        </w:tc>
      </w:tr>
    </w:tbl>
    <w:p/>
    <w:p>
      <w:pPr>
        <w:pStyle w:val="3"/>
      </w:pPr>
      <w:bookmarkStart w:id="87" w:name="_Toc17296"/>
      <w:bookmarkStart w:id="88" w:name="_Toc4090"/>
      <w:r>
        <w:t>SETRTKRELIABILITY</w:t>
      </w:r>
      <w:r>
        <w:rPr>
          <w:rFonts w:hint="eastAsia"/>
        </w:rPr>
        <w:t xml:space="preserve"> 配置RTK安全模式</w:t>
      </w:r>
      <w:bookmarkEnd w:id="87"/>
      <w:bookmarkEnd w:id="88"/>
    </w:p>
    <w:p>
      <w:pPr>
        <w:widowControl/>
        <w:shd w:val="clear" w:color="auto" w:fill="FFFFFF"/>
        <w:spacing w:beforeAutospacing="0" w:afterAutospacing="0"/>
        <w:ind w:firstLine="419"/>
      </w:pPr>
      <w:r>
        <w:rPr>
          <w:rFonts w:hint="eastAsia"/>
        </w:rPr>
        <w:t>使用该指令设置RTK安全模式，在信号被遮挡的区域可使用EXTRA_SAFE模式，与NORMAL模式相比，此模式下会提供更可靠的结果，但固定速度会有所下降</w:t>
      </w:r>
      <w:r>
        <w:t>。</w:t>
      </w:r>
    </w:p>
    <w:p>
      <w:pPr>
        <w:widowControl/>
        <w:shd w:val="clear" w:color="auto" w:fill="FFFFFF"/>
        <w:spacing w:beforeAutospacing="0" w:afterAutospacing="0"/>
        <w:ind w:firstLine="419"/>
      </w:pPr>
      <w:r>
        <w:rPr>
          <w:rFonts w:hint="eastAsia"/>
        </w:rPr>
        <w:t>配置RTK安全模式指令格式：</w:t>
      </w:r>
    </w:p>
    <w:p>
      <w:pPr>
        <w:pStyle w:val="48"/>
      </w:pPr>
      <w:r>
        <w:t>&gt;SETRTKRELIABILITY,Mode*CS</w:t>
      </w:r>
    </w:p>
    <w:p>
      <w:pPr>
        <w:spacing w:line="240" w:lineRule="auto"/>
        <w:ind w:firstLine="420"/>
        <w:jc w:val="left"/>
        <w:rPr>
          <w:bCs/>
          <w:color w:val="000000"/>
        </w:rPr>
      </w:pPr>
      <w:r>
        <w:rPr>
          <w:rFonts w:hint="eastAsia"/>
          <w:bCs/>
          <w:color w:val="000000"/>
        </w:rPr>
        <w:t>指令输入示例：</w:t>
      </w:r>
    </w:p>
    <w:p>
      <w:pPr>
        <w:pStyle w:val="48"/>
      </w:pPr>
      <w:r>
        <w:t>&gt;SETRTKRELIABILITY,NORMAL*</w:t>
      </w:r>
      <w:r>
        <w:rPr>
          <w:rFonts w:hint="eastAsia"/>
        </w:rPr>
        <w:t>60</w:t>
      </w:r>
    </w:p>
    <w:p>
      <w:pPr>
        <w:pStyle w:val="30"/>
        <w:rPr>
          <w:rFonts w:hint="default"/>
        </w:rPr>
      </w:pPr>
      <w:r>
        <w:t>配置RTK安全模式指令参数说明</w:t>
      </w:r>
    </w:p>
    <w:tbl>
      <w:tblPr>
        <w:tblStyle w:val="22"/>
        <w:tblW w:w="60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689"/>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689"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079" w:type="dxa"/>
            <w:tcBorders>
              <w:top w:val="single" w:color="4F81BD" w:sz="12" w:space="0"/>
              <w:left w:val="nil"/>
              <w:bottom w:val="single" w:color="4F81BD" w:sz="4" w:space="0"/>
              <w:right w:val="nil"/>
            </w:tcBorders>
            <w:shd w:val="clear" w:color="auto" w:fill="95B4D8"/>
          </w:tcPr>
          <w:p>
            <w:pPr>
              <w:pStyle w:val="34"/>
              <w:jc w:val="left"/>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restart"/>
            <w:tcBorders>
              <w:top w:val="single" w:color="4F81BD" w:sz="4" w:space="0"/>
              <w:left w:val="nil"/>
              <w:bottom w:val="nil"/>
              <w:right w:val="nil"/>
            </w:tcBorders>
            <w:shd w:val="clear" w:color="auto" w:fill="EDF2F8"/>
            <w:vAlign w:val="center"/>
          </w:tcPr>
          <w:p>
            <w:pPr>
              <w:jc w:val="left"/>
              <w:rPr>
                <w:rFonts w:eastAsia="宋体"/>
                <w:color w:val="000000"/>
                <w:sz w:val="21"/>
                <w:szCs w:val="21"/>
              </w:rPr>
            </w:pPr>
            <w:r>
              <w:rPr>
                <w:rFonts w:eastAsia="宋体" w:cs="Calibri"/>
                <w:color w:val="000000"/>
                <w:sz w:val="21"/>
                <w:szCs w:val="21"/>
                <w:shd w:val="clear" w:color="auto" w:fill="FFFFFF"/>
              </w:rPr>
              <w:t>Mode</w:t>
            </w:r>
          </w:p>
        </w:tc>
        <w:tc>
          <w:tcPr>
            <w:tcW w:w="1689"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NORMAL</w:t>
            </w:r>
          </w:p>
        </w:tc>
        <w:tc>
          <w:tcPr>
            <w:tcW w:w="3079"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设置RTK为</w:t>
            </w:r>
            <w:r>
              <w:rPr>
                <w:color w:val="000000"/>
                <w:sz w:val="21"/>
                <w:szCs w:val="21"/>
              </w:rPr>
              <w:t>常规模式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continue"/>
            <w:tcBorders>
              <w:top w:val="nil"/>
              <w:left w:val="nil"/>
              <w:bottom w:val="single" w:color="4F81BD" w:sz="12" w:space="0"/>
              <w:right w:val="nil"/>
            </w:tcBorders>
            <w:shd w:val="clear" w:color="auto" w:fill="FFFFFF"/>
            <w:vAlign w:val="center"/>
          </w:tcPr>
          <w:p>
            <w:pPr>
              <w:jc w:val="center"/>
              <w:rPr>
                <w:rFonts w:eastAsia="宋体"/>
                <w:color w:val="000000"/>
                <w:sz w:val="21"/>
                <w:szCs w:val="21"/>
              </w:rPr>
            </w:pPr>
          </w:p>
        </w:tc>
        <w:tc>
          <w:tcPr>
            <w:tcW w:w="1689"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EXTRA_SAFE</w:t>
            </w:r>
          </w:p>
        </w:tc>
        <w:tc>
          <w:tcPr>
            <w:tcW w:w="3079" w:type="dxa"/>
            <w:tcBorders>
              <w:top w:val="nil"/>
              <w:left w:val="nil"/>
              <w:bottom w:val="single" w:color="4F81BD" w:sz="12" w:space="0"/>
              <w:right w:val="nil"/>
            </w:tcBorders>
            <w:shd w:val="clear" w:color="auto" w:fill="FFFFFF"/>
          </w:tcPr>
          <w:p>
            <w:pPr>
              <w:jc w:val="left"/>
              <w:rPr>
                <w:color w:val="000000"/>
                <w:sz w:val="21"/>
                <w:szCs w:val="21"/>
              </w:rPr>
            </w:pPr>
            <w:r>
              <w:rPr>
                <w:color w:val="000000"/>
                <w:sz w:val="21"/>
                <w:szCs w:val="21"/>
              </w:rPr>
              <w:t>设置RTK为高</w:t>
            </w:r>
            <w:r>
              <w:rPr>
                <w:rFonts w:hint="eastAsia"/>
                <w:color w:val="000000"/>
                <w:sz w:val="21"/>
                <w:szCs w:val="21"/>
              </w:rPr>
              <w:t>可靠</w:t>
            </w:r>
            <w:r>
              <w:rPr>
                <w:color w:val="000000"/>
                <w:sz w:val="21"/>
                <w:szCs w:val="21"/>
              </w:rPr>
              <w:t>模式</w:t>
            </w:r>
          </w:p>
        </w:tc>
      </w:tr>
    </w:tbl>
    <w:p/>
    <w:p>
      <w:pPr>
        <w:pStyle w:val="3"/>
      </w:pPr>
      <w:bookmarkStart w:id="89" w:name="_Toc25520"/>
      <w:bookmarkStart w:id="90" w:name="_Toc20379"/>
      <w:r>
        <w:t>SETRTKTIMEOUT</w:t>
      </w:r>
      <w:r>
        <w:rPr>
          <w:rFonts w:hint="eastAsia"/>
        </w:rPr>
        <w:t xml:space="preserve"> 配置RTK最大龄期</w:t>
      </w:r>
      <w:bookmarkEnd w:id="89"/>
      <w:bookmarkEnd w:id="90"/>
    </w:p>
    <w:p>
      <w:pPr>
        <w:widowControl/>
        <w:shd w:val="clear" w:color="auto" w:fill="FFFFFF"/>
        <w:spacing w:beforeAutospacing="0" w:afterAutospacing="0"/>
        <w:ind w:firstLine="419"/>
      </w:pPr>
      <w:r>
        <w:rPr>
          <w:rFonts w:hint="eastAsia"/>
        </w:rPr>
        <w:t>使用该指令设置RTK模式下定位解算最大差分龄期（秒）</w:t>
      </w:r>
      <w:r>
        <w:t>。</w:t>
      </w:r>
    </w:p>
    <w:p>
      <w:pPr>
        <w:pStyle w:val="19"/>
        <w:widowControl/>
        <w:shd w:val="clear" w:color="auto" w:fill="FFFFFF"/>
        <w:spacing w:beforeAutospacing="0" w:afterAutospacing="0"/>
        <w:ind w:firstLine="420"/>
      </w:pPr>
      <w:r>
        <w:rPr>
          <w:rFonts w:hint="eastAsia"/>
        </w:rPr>
        <w:t>配置RTK最大龄期指令格式：</w:t>
      </w:r>
    </w:p>
    <w:p>
      <w:pPr>
        <w:pStyle w:val="48"/>
      </w:pPr>
      <w:r>
        <w:t>&gt;SETRTKTIMEOUT,</w:t>
      </w:r>
      <w:r>
        <w:rPr>
          <w:rFonts w:hint="eastAsia"/>
        </w:rPr>
        <w:t>TimeOut</w:t>
      </w:r>
      <w:r>
        <w:t>*</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t>&gt;SETRTKTIMEOUT,</w:t>
      </w:r>
      <w:r>
        <w:rPr>
          <w:rFonts w:hint="eastAsia"/>
        </w:rPr>
        <w:t>30</w:t>
      </w:r>
      <w:r>
        <w:t>*</w:t>
      </w:r>
      <w:r>
        <w:rPr>
          <w:rFonts w:hint="eastAsia"/>
        </w:rPr>
        <w:t>7B</w:t>
      </w:r>
    </w:p>
    <w:p>
      <w:pPr>
        <w:pStyle w:val="30"/>
        <w:rPr>
          <w:rFonts w:hint="default"/>
        </w:rPr>
      </w:pPr>
      <w:r>
        <w:t>配置RTK最大龄期指令参数说明</w:t>
      </w:r>
    </w:p>
    <w:tbl>
      <w:tblPr>
        <w:tblStyle w:val="22"/>
        <w:tblW w:w="60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689"/>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689"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079" w:type="dxa"/>
            <w:tcBorders>
              <w:top w:val="single" w:color="4F81BD" w:sz="12" w:space="0"/>
              <w:left w:val="nil"/>
              <w:bottom w:val="single" w:color="4F81BD" w:sz="4" w:space="0"/>
              <w:right w:val="nil"/>
            </w:tcBorders>
            <w:shd w:val="clear" w:color="auto" w:fill="95B4D8"/>
          </w:tcPr>
          <w:p>
            <w:pPr>
              <w:pStyle w:val="34"/>
              <w:jc w:val="left"/>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4" w:space="0"/>
              <w:left w:val="nil"/>
              <w:bottom w:val="single" w:color="4F81BD" w:sz="12" w:space="0"/>
              <w:right w:val="nil"/>
            </w:tcBorders>
            <w:shd w:val="clear" w:color="auto" w:fill="EDF2F8"/>
            <w:vAlign w:val="center"/>
          </w:tcPr>
          <w:p>
            <w:pPr>
              <w:jc w:val="left"/>
              <w:rPr>
                <w:rFonts w:eastAsia="宋体"/>
                <w:color w:val="000000"/>
                <w:sz w:val="21"/>
                <w:szCs w:val="21"/>
              </w:rPr>
            </w:pPr>
            <w:r>
              <w:rPr>
                <w:rFonts w:hint="eastAsia" w:eastAsia="宋体"/>
                <w:color w:val="000000"/>
                <w:sz w:val="21"/>
                <w:szCs w:val="21"/>
              </w:rPr>
              <w:t>TimeOut</w:t>
            </w:r>
          </w:p>
        </w:tc>
        <w:tc>
          <w:tcPr>
            <w:tcW w:w="1689"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0~1800</w:t>
            </w:r>
          </w:p>
        </w:tc>
        <w:tc>
          <w:tcPr>
            <w:tcW w:w="3079"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默认值为30，单位：秒</w:t>
            </w:r>
          </w:p>
        </w:tc>
      </w:tr>
    </w:tbl>
    <w:p/>
    <w:p>
      <w:pPr>
        <w:pStyle w:val="3"/>
      </w:pPr>
      <w:bookmarkStart w:id="91" w:name="_Toc12329"/>
      <w:bookmarkStart w:id="92" w:name="_Toc29869"/>
      <w:r>
        <w:t>SETSBASSOURCE</w:t>
      </w:r>
      <w:r>
        <w:rPr>
          <w:rFonts w:hint="eastAsia"/>
        </w:rPr>
        <w:t xml:space="preserve"> 配置</w:t>
      </w:r>
      <w:r>
        <w:t>SBAS</w:t>
      </w:r>
      <w:r>
        <w:rPr>
          <w:rFonts w:hint="eastAsia"/>
        </w:rPr>
        <w:t>校正数</w:t>
      </w:r>
      <w:bookmarkEnd w:id="91"/>
      <w:bookmarkEnd w:id="92"/>
    </w:p>
    <w:p>
      <w:pPr>
        <w:ind w:firstLine="419"/>
        <w:jc w:val="left"/>
      </w:pPr>
      <w:r>
        <w:rPr>
          <w:rFonts w:hint="eastAsia"/>
        </w:rPr>
        <w:t>该命令用于指示接收机如何跟踪和使用来自卫星增强系统的校正数据。</w:t>
      </w:r>
    </w:p>
    <w:p>
      <w:pPr>
        <w:ind w:firstLine="419"/>
        <w:jc w:val="left"/>
      </w:pPr>
      <w:r>
        <w:rPr>
          <w:rFonts w:hint="eastAsia"/>
        </w:rPr>
        <w:t>配置</w:t>
      </w:r>
      <w:r>
        <w:t>SBAS</w:t>
      </w:r>
      <w:r>
        <w:rPr>
          <w:rFonts w:hint="eastAsia"/>
        </w:rPr>
        <w:t>校正数指令格式：</w:t>
      </w:r>
    </w:p>
    <w:p>
      <w:pPr>
        <w:pStyle w:val="48"/>
      </w:pPr>
      <w:r>
        <w:t>&gt;SETSBASSOURCE,Source*</w:t>
      </w:r>
      <w:r>
        <w:rPr>
          <w:rFonts w:hint="eastAsia"/>
        </w:rPr>
        <w:t>CS</w:t>
      </w:r>
    </w:p>
    <w:p>
      <w:pPr>
        <w:spacing w:line="240" w:lineRule="auto"/>
        <w:ind w:firstLine="420"/>
        <w:jc w:val="left"/>
        <w:rPr>
          <w:rFonts w:ascii="黑体" w:hAnsi="黑体"/>
          <w:color w:val="000000"/>
        </w:rPr>
      </w:pPr>
      <w:r>
        <w:rPr>
          <w:rFonts w:hint="eastAsia" w:ascii="黑体" w:hAnsi="黑体"/>
          <w:color w:val="000000"/>
        </w:rPr>
        <w:t>指令输入示例：</w:t>
      </w:r>
    </w:p>
    <w:p>
      <w:pPr>
        <w:pStyle w:val="48"/>
      </w:pPr>
      <w:r>
        <w:t>&gt;SETSBASSOURCE,WAAS*</w:t>
      </w:r>
      <w:r>
        <w:rPr>
          <w:rFonts w:hint="eastAsia"/>
        </w:rPr>
        <w:t>74</w:t>
      </w:r>
    </w:p>
    <w:p>
      <w:pPr>
        <w:pStyle w:val="30"/>
        <w:rPr>
          <w:rFonts w:hint="default"/>
        </w:rPr>
      </w:pPr>
      <w:r>
        <w:t>配置SBAS校正数指令参数说明</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2301"/>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0" w:type="auto"/>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0" w:type="auto"/>
            <w:tcBorders>
              <w:top w:val="single" w:color="4F81BD" w:sz="12" w:space="0"/>
              <w:left w:val="nil"/>
              <w:bottom w:val="single" w:color="4F81BD" w:sz="4" w:space="0"/>
              <w:right w:val="nil"/>
            </w:tcBorders>
            <w:shd w:val="clear" w:color="auto" w:fill="95B4D8"/>
          </w:tcPr>
          <w:p>
            <w:pPr>
              <w:pStyle w:val="34"/>
              <w:jc w:val="left"/>
              <w:rPr>
                <w:rFonts w:hint="default"/>
              </w:rPr>
            </w:pPr>
            <w:r>
              <w:rPr>
                <w:rFonts w:ascii="仿宋" w:hAnsi="仿宋" w:cs="仿宋"/>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4" w:space="0"/>
              <w:left w:val="nil"/>
              <w:bottom w:val="single" w:color="4F81BD" w:sz="12" w:space="0"/>
              <w:right w:val="nil"/>
            </w:tcBorders>
            <w:shd w:val="clear" w:color="auto" w:fill="EDF2F8"/>
            <w:vAlign w:val="center"/>
          </w:tcPr>
          <w:p>
            <w:pPr>
              <w:jc w:val="left"/>
              <w:rPr>
                <w:rFonts w:eastAsia="宋体"/>
                <w:color w:val="000000"/>
                <w:sz w:val="21"/>
                <w:szCs w:val="21"/>
              </w:rPr>
            </w:pPr>
            <w:r>
              <w:rPr>
                <w:rFonts w:hint="eastAsia" w:eastAsia="宋体"/>
                <w:color w:val="000000"/>
                <w:sz w:val="21"/>
                <w:szCs w:val="21"/>
              </w:rPr>
              <w:t>Source</w:t>
            </w:r>
          </w:p>
        </w:tc>
        <w:tc>
          <w:tcPr>
            <w:tcW w:w="0" w:type="auto"/>
            <w:tcBorders>
              <w:top w:val="single" w:color="4F81BD" w:sz="4" w:space="0"/>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_Ref28146 \h </w:instrText>
            </w:r>
            <w:r>
              <w:rPr>
                <w:rFonts w:hint="eastAsia"/>
                <w:color w:val="000000"/>
                <w:sz w:val="21"/>
                <w:szCs w:val="21"/>
              </w:rPr>
              <w:fldChar w:fldCharType="separate"/>
            </w:r>
            <w:r>
              <w:rPr>
                <w:color w:val="000000"/>
                <w:sz w:val="21"/>
                <w:szCs w:val="21"/>
              </w:rPr>
              <w:t>System Types</w:t>
            </w:r>
            <w:r>
              <w:rPr>
                <w:bCs/>
                <w:color w:val="000000"/>
                <w:sz w:val="21"/>
                <w:szCs w:val="21"/>
              </w:rPr>
              <w:t>说明</w:t>
            </w:r>
            <w:r>
              <w:rPr>
                <w:rFonts w:hint="eastAsia"/>
                <w:color w:val="000000"/>
                <w:sz w:val="21"/>
                <w:szCs w:val="21"/>
              </w:rPr>
              <w:fldChar w:fldCharType="end"/>
            </w:r>
          </w:p>
        </w:tc>
        <w:tc>
          <w:tcPr>
            <w:tcW w:w="0" w:type="auto"/>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选择接收机使用的 SBAS校正数据</w:t>
            </w:r>
          </w:p>
        </w:tc>
      </w:tr>
    </w:tbl>
    <w:p>
      <w:pPr>
        <w:pStyle w:val="30"/>
        <w:rPr>
          <w:rFonts w:hint="default"/>
          <w:bCs/>
          <w:color w:val="000000"/>
          <w:szCs w:val="21"/>
        </w:rPr>
      </w:pPr>
      <w:bookmarkStart w:id="93" w:name="_Ref28146"/>
      <w:r>
        <w:rPr>
          <w:szCs w:val="21"/>
        </w:rPr>
        <w:t>System Types</w:t>
      </w:r>
      <w:r>
        <w:rPr>
          <w:bCs/>
          <w:color w:val="000000"/>
          <w:szCs w:val="21"/>
        </w:rPr>
        <w:t>说明</w:t>
      </w:r>
      <w:bookmarkEnd w:id="9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6"/>
        <w:gridCol w:w="939"/>
        <w:gridCol w:w="6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tcBorders>
              <w:top w:val="single" w:color="4F81BD" w:sz="12" w:space="0"/>
              <w:left w:val="nil"/>
              <w:bottom w:val="single" w:color="4F81BD" w:sz="4" w:space="0"/>
              <w:right w:val="nil"/>
              <w:tl2br w:val="nil"/>
            </w:tcBorders>
            <w:shd w:val="clear" w:color="auto" w:fill="95B4D8"/>
          </w:tcPr>
          <w:p>
            <w:pPr>
              <w:pStyle w:val="34"/>
              <w:jc w:val="left"/>
              <w:rPr>
                <w:rFonts w:hint="default" w:ascii="仿宋" w:hAnsi="仿宋" w:cs="仿宋"/>
              </w:rPr>
            </w:pPr>
            <w:r>
              <w:t>参数项</w:t>
            </w:r>
          </w:p>
        </w:tc>
        <w:tc>
          <w:tcPr>
            <w:tcW w:w="939" w:type="dxa"/>
            <w:tcBorders>
              <w:top w:val="single" w:color="4F81BD" w:sz="12" w:space="0"/>
              <w:left w:val="nil"/>
              <w:bottom w:val="single" w:color="4F81BD" w:sz="4" w:space="0"/>
              <w:right w:val="nil"/>
            </w:tcBorders>
            <w:shd w:val="clear" w:color="auto" w:fill="95B4D8"/>
          </w:tcPr>
          <w:p>
            <w:pPr>
              <w:spacing w:line="240" w:lineRule="auto"/>
              <w:jc w:val="left"/>
              <w:rPr>
                <w:rFonts w:ascii="仿宋" w:hAnsi="仿宋" w:eastAsia="仿宋" w:cs="仿宋"/>
                <w:b/>
                <w:color w:val="000000"/>
              </w:rPr>
            </w:pPr>
            <w:r>
              <w:rPr>
                <w:rFonts w:hint="eastAsia" w:ascii="仿宋" w:hAnsi="仿宋" w:eastAsia="仿宋" w:cs="仿宋"/>
                <w:b/>
                <w:color w:val="000000"/>
              </w:rPr>
              <w:t>参数值</w:t>
            </w:r>
          </w:p>
        </w:tc>
        <w:tc>
          <w:tcPr>
            <w:tcW w:w="6516" w:type="dxa"/>
            <w:tcBorders>
              <w:top w:val="single" w:color="4F81BD" w:sz="12" w:space="0"/>
              <w:left w:val="nil"/>
              <w:bottom w:val="single" w:color="4F81BD" w:sz="4" w:space="0"/>
              <w:right w:val="nil"/>
            </w:tcBorders>
            <w:shd w:val="clear" w:color="auto" w:fill="95B4D8"/>
          </w:tcPr>
          <w:p>
            <w:pPr>
              <w:spacing w:line="240" w:lineRule="auto"/>
              <w:jc w:val="left"/>
              <w:rPr>
                <w:b/>
                <w:color w:val="000000"/>
              </w:rPr>
            </w:pPr>
            <w:r>
              <w:rPr>
                <w:rFonts w:hint="eastAsia" w:ascii="仿宋" w:hAnsi="仿宋" w:eastAsia="仿宋" w:cs="仿宋"/>
                <w:b/>
                <w:bCs/>
                <w:color w:val="000000"/>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restart"/>
            <w:tcBorders>
              <w:top w:val="single" w:color="4F81BD" w:sz="4" w:space="0"/>
              <w:left w:val="nil"/>
              <w:right w:val="nil"/>
            </w:tcBorders>
            <w:shd w:val="clear" w:color="auto" w:fill="EDF2F8"/>
            <w:vAlign w:val="center"/>
          </w:tcPr>
          <w:p>
            <w:pPr>
              <w:jc w:val="left"/>
              <w:rPr>
                <w:bCs/>
                <w:color w:val="000000"/>
                <w:sz w:val="21"/>
                <w:szCs w:val="21"/>
              </w:rPr>
            </w:pPr>
            <w:r>
              <w:rPr>
                <w:rFonts w:hint="eastAsia" w:eastAsia="宋体"/>
                <w:color w:val="000000"/>
                <w:sz w:val="21"/>
                <w:szCs w:val="21"/>
              </w:rPr>
              <w:t>Source</w:t>
            </w:r>
          </w:p>
        </w:tc>
        <w:tc>
          <w:tcPr>
            <w:tcW w:w="939" w:type="dxa"/>
            <w:tcBorders>
              <w:top w:val="single" w:color="4F81BD" w:sz="4" w:space="0"/>
              <w:left w:val="nil"/>
              <w:bottom w:val="nil"/>
              <w:right w:val="nil"/>
            </w:tcBorders>
            <w:shd w:val="clear" w:color="auto" w:fill="EDF2F8"/>
          </w:tcPr>
          <w:p>
            <w:pPr>
              <w:spacing w:line="240" w:lineRule="auto"/>
              <w:jc w:val="left"/>
              <w:rPr>
                <w:rFonts w:cs="Calibri"/>
                <w:bCs/>
                <w:color w:val="000000"/>
                <w:sz w:val="21"/>
                <w:szCs w:val="21"/>
              </w:rPr>
            </w:pPr>
            <w:r>
              <w:rPr>
                <w:rFonts w:eastAsia="宋体" w:cs="Calibri"/>
                <w:color w:val="000000"/>
                <w:sz w:val="21"/>
                <w:szCs w:val="21"/>
                <w:shd w:val="clear" w:color="auto" w:fill="FFFFFF"/>
              </w:rPr>
              <w:t>NONE</w:t>
            </w:r>
          </w:p>
        </w:tc>
        <w:tc>
          <w:tcPr>
            <w:tcW w:w="6516" w:type="dxa"/>
            <w:tcBorders>
              <w:top w:val="single" w:color="4F81BD" w:sz="4" w:space="0"/>
              <w:left w:val="nil"/>
              <w:bottom w:val="nil"/>
              <w:right w:val="nil"/>
            </w:tcBorders>
            <w:shd w:val="clear" w:color="auto" w:fill="EDF2F8"/>
          </w:tcPr>
          <w:p>
            <w:pPr>
              <w:spacing w:line="240" w:lineRule="auto"/>
              <w:jc w:val="left"/>
              <w:rPr>
                <w:bCs/>
                <w:color w:val="000000"/>
                <w:sz w:val="21"/>
                <w:szCs w:val="21"/>
              </w:rPr>
            </w:pPr>
            <w:r>
              <w:rPr>
                <w:rFonts w:hint="eastAsia"/>
                <w:bCs/>
                <w:color w:val="000000"/>
                <w:sz w:val="21"/>
                <w:szCs w:val="21"/>
              </w:rPr>
              <w:t>不使用任何SBAS卫星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right w:val="nil"/>
            </w:tcBorders>
            <w:shd w:val="clear" w:color="auto" w:fill="FFFFFF"/>
          </w:tcPr>
          <w:p>
            <w:pPr>
              <w:spacing w:line="240" w:lineRule="auto"/>
              <w:jc w:val="left"/>
              <w:rPr>
                <w:bCs/>
                <w:color w:val="000000"/>
                <w:sz w:val="21"/>
                <w:szCs w:val="21"/>
              </w:rPr>
            </w:pPr>
          </w:p>
        </w:tc>
        <w:tc>
          <w:tcPr>
            <w:tcW w:w="939" w:type="dxa"/>
            <w:tcBorders>
              <w:top w:val="nil"/>
              <w:left w:val="nil"/>
              <w:bottom w:val="nil"/>
              <w:right w:val="nil"/>
            </w:tcBorders>
            <w:shd w:val="clear" w:color="auto" w:fill="FFFFFF"/>
          </w:tcPr>
          <w:p>
            <w:pPr>
              <w:spacing w:line="240" w:lineRule="auto"/>
              <w:jc w:val="left"/>
              <w:rPr>
                <w:rFonts w:cs="Calibri"/>
                <w:bCs/>
                <w:color w:val="000000"/>
                <w:sz w:val="21"/>
                <w:szCs w:val="21"/>
              </w:rPr>
            </w:pPr>
            <w:r>
              <w:rPr>
                <w:rFonts w:eastAsia="宋体" w:cs="Calibri"/>
                <w:color w:val="000000"/>
                <w:sz w:val="21"/>
                <w:szCs w:val="21"/>
                <w:shd w:val="clear" w:color="auto" w:fill="FFFFFF"/>
              </w:rPr>
              <w:t>AUTO</w:t>
            </w:r>
          </w:p>
        </w:tc>
        <w:tc>
          <w:tcPr>
            <w:tcW w:w="6516" w:type="dxa"/>
            <w:tcBorders>
              <w:top w:val="nil"/>
              <w:left w:val="nil"/>
              <w:bottom w:val="nil"/>
              <w:right w:val="nil"/>
            </w:tcBorders>
            <w:shd w:val="clear" w:color="auto" w:fill="FFFFFF"/>
          </w:tcPr>
          <w:p>
            <w:pPr>
              <w:spacing w:line="240" w:lineRule="auto"/>
              <w:jc w:val="left"/>
              <w:rPr>
                <w:bCs/>
                <w:color w:val="000000"/>
                <w:sz w:val="21"/>
                <w:szCs w:val="21"/>
              </w:rPr>
            </w:pPr>
            <w:r>
              <w:rPr>
                <w:bCs/>
                <w:color w:val="000000"/>
                <w:sz w:val="21"/>
                <w:szCs w:val="21"/>
              </w:rPr>
              <w:t>自动确定要使用的卫星系统，并防止接收器使用服务区域以外的卫星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right w:val="nil"/>
            </w:tcBorders>
            <w:shd w:val="clear" w:color="auto" w:fill="EDF2F8"/>
          </w:tcPr>
          <w:p>
            <w:pPr>
              <w:spacing w:line="240" w:lineRule="auto"/>
              <w:jc w:val="left"/>
              <w:rPr>
                <w:bCs/>
                <w:color w:val="000000"/>
                <w:sz w:val="21"/>
                <w:szCs w:val="21"/>
              </w:rPr>
            </w:pPr>
          </w:p>
        </w:tc>
        <w:tc>
          <w:tcPr>
            <w:tcW w:w="939" w:type="dxa"/>
            <w:tcBorders>
              <w:top w:val="nil"/>
              <w:left w:val="nil"/>
              <w:bottom w:val="nil"/>
              <w:right w:val="nil"/>
            </w:tcBorders>
            <w:shd w:val="clear" w:color="auto" w:fill="EDF2F8"/>
          </w:tcPr>
          <w:p>
            <w:pPr>
              <w:spacing w:line="240" w:lineRule="auto"/>
              <w:jc w:val="left"/>
              <w:rPr>
                <w:bCs/>
                <w:color w:val="000000"/>
                <w:sz w:val="21"/>
                <w:szCs w:val="21"/>
              </w:rPr>
            </w:pPr>
            <w:r>
              <w:rPr>
                <w:bCs/>
                <w:color w:val="000000"/>
                <w:sz w:val="21"/>
                <w:szCs w:val="21"/>
              </w:rPr>
              <w:t>WAAS</w:t>
            </w:r>
          </w:p>
        </w:tc>
        <w:tc>
          <w:tcPr>
            <w:tcW w:w="6516" w:type="dxa"/>
            <w:tcBorders>
              <w:top w:val="nil"/>
              <w:left w:val="nil"/>
              <w:bottom w:val="nil"/>
              <w:right w:val="nil"/>
            </w:tcBorders>
            <w:shd w:val="clear" w:color="auto" w:fill="EDF2F8"/>
          </w:tcPr>
          <w:p>
            <w:pPr>
              <w:jc w:val="left"/>
              <w:rPr>
                <w:rFonts w:eastAsia="宋体"/>
                <w:bCs/>
                <w:color w:val="000000"/>
                <w:sz w:val="21"/>
                <w:szCs w:val="21"/>
              </w:rPr>
            </w:pPr>
            <w:r>
              <w:rPr>
                <w:bCs/>
                <w:color w:val="000000"/>
                <w:sz w:val="21"/>
                <w:szCs w:val="21"/>
              </w:rPr>
              <w:t>只使用WAAS卫星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right w:val="nil"/>
            </w:tcBorders>
            <w:shd w:val="clear" w:color="auto" w:fill="FFFFFF"/>
          </w:tcPr>
          <w:p>
            <w:pPr>
              <w:spacing w:line="240" w:lineRule="auto"/>
              <w:jc w:val="left"/>
              <w:rPr>
                <w:bCs/>
                <w:color w:val="000000"/>
                <w:sz w:val="21"/>
                <w:szCs w:val="21"/>
              </w:rPr>
            </w:pPr>
          </w:p>
        </w:tc>
        <w:tc>
          <w:tcPr>
            <w:tcW w:w="939" w:type="dxa"/>
            <w:tcBorders>
              <w:top w:val="nil"/>
              <w:left w:val="nil"/>
              <w:bottom w:val="nil"/>
              <w:right w:val="nil"/>
            </w:tcBorders>
            <w:shd w:val="clear" w:color="auto" w:fill="FFFFFF"/>
          </w:tcPr>
          <w:p>
            <w:pPr>
              <w:spacing w:line="240" w:lineRule="auto"/>
              <w:jc w:val="left"/>
              <w:rPr>
                <w:bCs/>
                <w:color w:val="000000"/>
                <w:sz w:val="21"/>
                <w:szCs w:val="21"/>
              </w:rPr>
            </w:pPr>
            <w:r>
              <w:rPr>
                <w:bCs/>
                <w:color w:val="000000"/>
                <w:sz w:val="21"/>
                <w:szCs w:val="21"/>
              </w:rPr>
              <w:t>EGNOS</w:t>
            </w:r>
          </w:p>
        </w:tc>
        <w:tc>
          <w:tcPr>
            <w:tcW w:w="6516" w:type="dxa"/>
            <w:tcBorders>
              <w:top w:val="nil"/>
              <w:left w:val="nil"/>
              <w:bottom w:val="nil"/>
              <w:right w:val="nil"/>
            </w:tcBorders>
            <w:shd w:val="clear" w:color="auto" w:fill="FFFFFF"/>
          </w:tcPr>
          <w:p>
            <w:pPr>
              <w:jc w:val="left"/>
              <w:rPr>
                <w:rFonts w:eastAsia="宋体"/>
                <w:bCs/>
                <w:color w:val="000000"/>
                <w:sz w:val="21"/>
                <w:szCs w:val="21"/>
              </w:rPr>
            </w:pPr>
            <w:r>
              <w:rPr>
                <w:bCs/>
                <w:color w:val="000000"/>
                <w:sz w:val="21"/>
                <w:szCs w:val="21"/>
              </w:rPr>
              <w:t>只使用EGNOS卫星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right w:val="nil"/>
            </w:tcBorders>
            <w:shd w:val="clear" w:color="auto" w:fill="EDF2F8"/>
          </w:tcPr>
          <w:p>
            <w:pPr>
              <w:spacing w:line="240" w:lineRule="auto"/>
              <w:jc w:val="left"/>
              <w:rPr>
                <w:bCs/>
                <w:color w:val="000000"/>
                <w:sz w:val="21"/>
                <w:szCs w:val="21"/>
              </w:rPr>
            </w:pPr>
          </w:p>
        </w:tc>
        <w:tc>
          <w:tcPr>
            <w:tcW w:w="939" w:type="dxa"/>
            <w:tcBorders>
              <w:top w:val="nil"/>
              <w:left w:val="nil"/>
              <w:bottom w:val="nil"/>
              <w:right w:val="nil"/>
            </w:tcBorders>
            <w:shd w:val="clear" w:color="auto" w:fill="EDF2F8"/>
          </w:tcPr>
          <w:p>
            <w:pPr>
              <w:spacing w:line="240" w:lineRule="auto"/>
              <w:jc w:val="left"/>
              <w:rPr>
                <w:bCs/>
                <w:color w:val="000000"/>
                <w:sz w:val="21"/>
                <w:szCs w:val="21"/>
              </w:rPr>
            </w:pPr>
            <w:r>
              <w:rPr>
                <w:bCs/>
                <w:color w:val="000000"/>
                <w:sz w:val="21"/>
                <w:szCs w:val="21"/>
              </w:rPr>
              <w:t>MSAS</w:t>
            </w:r>
          </w:p>
        </w:tc>
        <w:tc>
          <w:tcPr>
            <w:tcW w:w="6516" w:type="dxa"/>
            <w:tcBorders>
              <w:top w:val="nil"/>
              <w:left w:val="nil"/>
              <w:bottom w:val="nil"/>
              <w:right w:val="nil"/>
            </w:tcBorders>
            <w:shd w:val="clear" w:color="auto" w:fill="EDF2F8"/>
          </w:tcPr>
          <w:p>
            <w:pPr>
              <w:jc w:val="left"/>
              <w:rPr>
                <w:rFonts w:eastAsia="宋体"/>
                <w:bCs/>
                <w:color w:val="000000"/>
                <w:sz w:val="21"/>
                <w:szCs w:val="21"/>
              </w:rPr>
            </w:pPr>
            <w:r>
              <w:rPr>
                <w:bCs/>
                <w:color w:val="000000"/>
                <w:sz w:val="21"/>
                <w:szCs w:val="21"/>
              </w:rPr>
              <w:t>只使用MSAS卫星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right w:val="nil"/>
            </w:tcBorders>
            <w:shd w:val="clear" w:color="auto" w:fill="FFFFFF"/>
          </w:tcPr>
          <w:p>
            <w:pPr>
              <w:spacing w:line="240" w:lineRule="auto"/>
              <w:jc w:val="left"/>
              <w:rPr>
                <w:bCs/>
                <w:color w:val="000000"/>
                <w:sz w:val="21"/>
                <w:szCs w:val="21"/>
              </w:rPr>
            </w:pPr>
          </w:p>
        </w:tc>
        <w:tc>
          <w:tcPr>
            <w:tcW w:w="939" w:type="dxa"/>
            <w:tcBorders>
              <w:top w:val="nil"/>
              <w:left w:val="nil"/>
              <w:bottom w:val="nil"/>
              <w:right w:val="nil"/>
            </w:tcBorders>
            <w:shd w:val="clear" w:color="auto" w:fill="FFFFFF"/>
          </w:tcPr>
          <w:p>
            <w:pPr>
              <w:spacing w:line="240" w:lineRule="auto"/>
              <w:jc w:val="left"/>
              <w:rPr>
                <w:bCs/>
                <w:color w:val="000000"/>
                <w:sz w:val="21"/>
                <w:szCs w:val="21"/>
              </w:rPr>
            </w:pPr>
            <w:r>
              <w:rPr>
                <w:bCs/>
                <w:color w:val="000000"/>
                <w:sz w:val="21"/>
                <w:szCs w:val="21"/>
              </w:rPr>
              <w:t>GAGAN</w:t>
            </w:r>
          </w:p>
        </w:tc>
        <w:tc>
          <w:tcPr>
            <w:tcW w:w="6516" w:type="dxa"/>
            <w:tcBorders>
              <w:top w:val="nil"/>
              <w:left w:val="nil"/>
              <w:bottom w:val="nil"/>
              <w:right w:val="nil"/>
            </w:tcBorders>
            <w:shd w:val="clear" w:color="auto" w:fill="FFFFFF"/>
          </w:tcPr>
          <w:p>
            <w:pPr>
              <w:jc w:val="left"/>
              <w:rPr>
                <w:rFonts w:eastAsia="宋体"/>
                <w:bCs/>
                <w:color w:val="000000"/>
                <w:sz w:val="21"/>
                <w:szCs w:val="21"/>
              </w:rPr>
            </w:pPr>
            <w:r>
              <w:rPr>
                <w:bCs/>
                <w:color w:val="000000"/>
                <w:sz w:val="21"/>
                <w:szCs w:val="21"/>
              </w:rPr>
              <w:t>只使用GAGAN卫星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right w:val="nil"/>
            </w:tcBorders>
            <w:shd w:val="clear" w:color="auto" w:fill="EDF2F8"/>
          </w:tcPr>
          <w:p>
            <w:pPr>
              <w:spacing w:line="240" w:lineRule="auto"/>
              <w:jc w:val="left"/>
              <w:rPr>
                <w:bCs/>
                <w:color w:val="000000"/>
                <w:sz w:val="21"/>
                <w:szCs w:val="21"/>
              </w:rPr>
            </w:pPr>
          </w:p>
        </w:tc>
        <w:tc>
          <w:tcPr>
            <w:tcW w:w="939" w:type="dxa"/>
            <w:tcBorders>
              <w:top w:val="nil"/>
              <w:left w:val="nil"/>
              <w:bottom w:val="nil"/>
              <w:right w:val="nil"/>
            </w:tcBorders>
            <w:shd w:val="clear" w:color="auto" w:fill="EDF2F8"/>
          </w:tcPr>
          <w:p>
            <w:pPr>
              <w:spacing w:line="240" w:lineRule="auto"/>
              <w:jc w:val="left"/>
              <w:rPr>
                <w:bCs/>
                <w:color w:val="000000"/>
                <w:sz w:val="21"/>
                <w:szCs w:val="21"/>
              </w:rPr>
            </w:pPr>
            <w:r>
              <w:rPr>
                <w:bCs/>
                <w:color w:val="000000"/>
                <w:sz w:val="21"/>
                <w:szCs w:val="21"/>
              </w:rPr>
              <w:t>SDCM</w:t>
            </w:r>
          </w:p>
        </w:tc>
        <w:tc>
          <w:tcPr>
            <w:tcW w:w="6516" w:type="dxa"/>
            <w:tcBorders>
              <w:top w:val="nil"/>
              <w:left w:val="nil"/>
              <w:bottom w:val="nil"/>
              <w:right w:val="nil"/>
            </w:tcBorders>
            <w:shd w:val="clear" w:color="auto" w:fill="EDF2F8"/>
          </w:tcPr>
          <w:p>
            <w:pPr>
              <w:jc w:val="left"/>
              <w:rPr>
                <w:rFonts w:eastAsia="宋体"/>
                <w:bCs/>
                <w:color w:val="000000"/>
                <w:sz w:val="21"/>
                <w:szCs w:val="21"/>
              </w:rPr>
            </w:pPr>
            <w:r>
              <w:rPr>
                <w:rFonts w:hint="eastAsia"/>
                <w:bCs/>
                <w:color w:val="000000"/>
                <w:sz w:val="21"/>
                <w:szCs w:val="21"/>
              </w:rPr>
              <w:t>只使用SDCM卫星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right w:val="nil"/>
            </w:tcBorders>
            <w:shd w:val="clear" w:color="auto" w:fill="FFFFFF"/>
          </w:tcPr>
          <w:p>
            <w:pPr>
              <w:spacing w:line="240" w:lineRule="auto"/>
              <w:jc w:val="left"/>
              <w:rPr>
                <w:bCs/>
                <w:color w:val="000000"/>
                <w:sz w:val="21"/>
                <w:szCs w:val="21"/>
              </w:rPr>
            </w:pPr>
          </w:p>
        </w:tc>
        <w:tc>
          <w:tcPr>
            <w:tcW w:w="939" w:type="dxa"/>
            <w:tcBorders>
              <w:top w:val="nil"/>
              <w:left w:val="nil"/>
              <w:bottom w:val="nil"/>
              <w:right w:val="nil"/>
            </w:tcBorders>
            <w:shd w:val="clear" w:color="auto" w:fill="FFFFFF"/>
          </w:tcPr>
          <w:p>
            <w:pPr>
              <w:spacing w:line="240" w:lineRule="auto"/>
              <w:jc w:val="left"/>
              <w:rPr>
                <w:bCs/>
                <w:color w:val="000000"/>
                <w:sz w:val="21"/>
                <w:szCs w:val="21"/>
              </w:rPr>
            </w:pPr>
            <w:r>
              <w:rPr>
                <w:bCs/>
                <w:color w:val="000000"/>
                <w:sz w:val="21"/>
                <w:szCs w:val="21"/>
              </w:rPr>
              <w:t>BDSBAS</w:t>
            </w:r>
          </w:p>
        </w:tc>
        <w:tc>
          <w:tcPr>
            <w:tcW w:w="6516" w:type="dxa"/>
            <w:tcBorders>
              <w:top w:val="nil"/>
              <w:left w:val="nil"/>
              <w:bottom w:val="nil"/>
              <w:right w:val="nil"/>
            </w:tcBorders>
            <w:shd w:val="clear" w:color="auto" w:fill="FFFFFF"/>
          </w:tcPr>
          <w:p>
            <w:pPr>
              <w:jc w:val="left"/>
              <w:rPr>
                <w:rFonts w:eastAsia="宋体"/>
                <w:bCs/>
                <w:color w:val="000000"/>
                <w:sz w:val="21"/>
                <w:szCs w:val="21"/>
              </w:rPr>
            </w:pPr>
            <w:r>
              <w:rPr>
                <w:bCs/>
                <w:color w:val="000000"/>
                <w:sz w:val="21"/>
                <w:szCs w:val="21"/>
              </w:rPr>
              <w:t>只使用BDSBAS卫星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right w:val="nil"/>
            </w:tcBorders>
            <w:shd w:val="clear" w:color="auto" w:fill="EDF2F8"/>
          </w:tcPr>
          <w:p>
            <w:pPr>
              <w:spacing w:line="240" w:lineRule="auto"/>
              <w:jc w:val="left"/>
              <w:rPr>
                <w:bCs/>
                <w:color w:val="000000"/>
                <w:sz w:val="21"/>
                <w:szCs w:val="21"/>
              </w:rPr>
            </w:pPr>
          </w:p>
        </w:tc>
        <w:tc>
          <w:tcPr>
            <w:tcW w:w="939" w:type="dxa"/>
            <w:tcBorders>
              <w:top w:val="nil"/>
              <w:left w:val="nil"/>
              <w:bottom w:val="nil"/>
              <w:right w:val="nil"/>
            </w:tcBorders>
            <w:shd w:val="clear" w:color="auto" w:fill="EDF2F8"/>
          </w:tcPr>
          <w:p>
            <w:pPr>
              <w:spacing w:line="240" w:lineRule="auto"/>
              <w:jc w:val="left"/>
              <w:rPr>
                <w:bCs/>
                <w:color w:val="000000"/>
                <w:sz w:val="21"/>
                <w:szCs w:val="21"/>
              </w:rPr>
            </w:pPr>
            <w:r>
              <w:rPr>
                <w:bCs/>
                <w:color w:val="000000"/>
                <w:sz w:val="21"/>
                <w:szCs w:val="21"/>
              </w:rPr>
              <w:t>KASS</w:t>
            </w:r>
          </w:p>
        </w:tc>
        <w:tc>
          <w:tcPr>
            <w:tcW w:w="6516" w:type="dxa"/>
            <w:tcBorders>
              <w:top w:val="nil"/>
              <w:left w:val="nil"/>
              <w:bottom w:val="nil"/>
              <w:right w:val="nil"/>
            </w:tcBorders>
            <w:shd w:val="clear" w:color="auto" w:fill="EDF2F8"/>
          </w:tcPr>
          <w:p>
            <w:pPr>
              <w:jc w:val="left"/>
              <w:rPr>
                <w:rFonts w:eastAsia="宋体"/>
                <w:bCs/>
                <w:color w:val="000000"/>
                <w:sz w:val="21"/>
                <w:szCs w:val="21"/>
              </w:rPr>
            </w:pPr>
            <w:r>
              <w:rPr>
                <w:bCs/>
                <w:color w:val="000000"/>
                <w:sz w:val="21"/>
                <w:szCs w:val="21"/>
              </w:rPr>
              <w:t>只使用KASS卫星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right w:val="nil"/>
            </w:tcBorders>
            <w:shd w:val="clear" w:color="auto" w:fill="FFFFFF"/>
          </w:tcPr>
          <w:p>
            <w:pPr>
              <w:spacing w:line="240" w:lineRule="auto"/>
              <w:jc w:val="left"/>
              <w:rPr>
                <w:bCs/>
                <w:color w:val="000000"/>
                <w:sz w:val="21"/>
                <w:szCs w:val="21"/>
              </w:rPr>
            </w:pPr>
          </w:p>
        </w:tc>
        <w:tc>
          <w:tcPr>
            <w:tcW w:w="939" w:type="dxa"/>
            <w:tcBorders>
              <w:top w:val="nil"/>
              <w:left w:val="nil"/>
              <w:bottom w:val="nil"/>
              <w:right w:val="nil"/>
            </w:tcBorders>
            <w:shd w:val="clear" w:color="auto" w:fill="FFFFFF"/>
          </w:tcPr>
          <w:p>
            <w:pPr>
              <w:spacing w:line="240" w:lineRule="auto"/>
              <w:jc w:val="left"/>
              <w:rPr>
                <w:bCs/>
                <w:color w:val="000000"/>
                <w:sz w:val="21"/>
                <w:szCs w:val="21"/>
              </w:rPr>
            </w:pPr>
            <w:r>
              <w:rPr>
                <w:bCs/>
                <w:color w:val="000000"/>
                <w:sz w:val="21"/>
                <w:szCs w:val="21"/>
              </w:rPr>
              <w:t>ASBAS</w:t>
            </w:r>
          </w:p>
        </w:tc>
        <w:tc>
          <w:tcPr>
            <w:tcW w:w="6516" w:type="dxa"/>
            <w:tcBorders>
              <w:top w:val="nil"/>
              <w:left w:val="nil"/>
              <w:bottom w:val="nil"/>
              <w:right w:val="nil"/>
            </w:tcBorders>
            <w:shd w:val="clear" w:color="auto" w:fill="FFFFFF"/>
          </w:tcPr>
          <w:p>
            <w:pPr>
              <w:jc w:val="left"/>
              <w:rPr>
                <w:rFonts w:eastAsia="宋体"/>
                <w:bCs/>
                <w:color w:val="000000"/>
                <w:sz w:val="21"/>
                <w:szCs w:val="21"/>
              </w:rPr>
            </w:pPr>
            <w:r>
              <w:rPr>
                <w:bCs/>
                <w:color w:val="000000"/>
                <w:sz w:val="21"/>
                <w:szCs w:val="21"/>
              </w:rPr>
              <w:t>只使用ASBAS卫星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right w:val="nil"/>
            </w:tcBorders>
            <w:shd w:val="clear" w:color="auto" w:fill="EDF2F8"/>
          </w:tcPr>
          <w:p>
            <w:pPr>
              <w:spacing w:line="240" w:lineRule="auto"/>
              <w:jc w:val="left"/>
              <w:rPr>
                <w:bCs/>
                <w:color w:val="000000"/>
                <w:sz w:val="21"/>
                <w:szCs w:val="21"/>
              </w:rPr>
            </w:pPr>
          </w:p>
        </w:tc>
        <w:tc>
          <w:tcPr>
            <w:tcW w:w="939" w:type="dxa"/>
            <w:tcBorders>
              <w:top w:val="nil"/>
              <w:left w:val="nil"/>
              <w:bottom w:val="nil"/>
              <w:right w:val="nil"/>
            </w:tcBorders>
            <w:shd w:val="clear" w:color="auto" w:fill="EDF2F8"/>
          </w:tcPr>
          <w:p>
            <w:pPr>
              <w:spacing w:line="240" w:lineRule="auto"/>
              <w:jc w:val="left"/>
              <w:rPr>
                <w:bCs/>
                <w:color w:val="000000"/>
                <w:sz w:val="21"/>
                <w:szCs w:val="21"/>
              </w:rPr>
            </w:pPr>
            <w:r>
              <w:rPr>
                <w:bCs/>
                <w:color w:val="000000"/>
                <w:sz w:val="21"/>
                <w:szCs w:val="21"/>
              </w:rPr>
              <w:t>SPAN</w:t>
            </w:r>
          </w:p>
        </w:tc>
        <w:tc>
          <w:tcPr>
            <w:tcW w:w="6516" w:type="dxa"/>
            <w:tcBorders>
              <w:top w:val="nil"/>
              <w:left w:val="nil"/>
              <w:bottom w:val="nil"/>
              <w:right w:val="nil"/>
            </w:tcBorders>
            <w:shd w:val="clear" w:color="auto" w:fill="EDF2F8"/>
          </w:tcPr>
          <w:p>
            <w:pPr>
              <w:jc w:val="left"/>
              <w:rPr>
                <w:rFonts w:eastAsia="宋体"/>
                <w:bCs/>
                <w:color w:val="000000"/>
                <w:sz w:val="21"/>
                <w:szCs w:val="21"/>
              </w:rPr>
            </w:pPr>
            <w:r>
              <w:rPr>
                <w:bCs/>
                <w:color w:val="000000"/>
                <w:sz w:val="21"/>
                <w:szCs w:val="21"/>
              </w:rPr>
              <w:t>只使用SPAN卫星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Merge w:val="continue"/>
            <w:tcBorders>
              <w:left w:val="nil"/>
              <w:bottom w:val="single" w:color="4F81BD" w:sz="12" w:space="0"/>
              <w:right w:val="nil"/>
            </w:tcBorders>
            <w:shd w:val="clear" w:color="auto" w:fill="FFFFFF"/>
          </w:tcPr>
          <w:p>
            <w:pPr>
              <w:spacing w:line="240" w:lineRule="auto"/>
              <w:jc w:val="left"/>
              <w:rPr>
                <w:bCs/>
                <w:color w:val="000000"/>
                <w:sz w:val="21"/>
                <w:szCs w:val="21"/>
              </w:rPr>
            </w:pPr>
          </w:p>
        </w:tc>
        <w:tc>
          <w:tcPr>
            <w:tcW w:w="939" w:type="dxa"/>
            <w:tcBorders>
              <w:top w:val="nil"/>
              <w:left w:val="nil"/>
              <w:bottom w:val="single" w:color="4F81BD" w:sz="12" w:space="0"/>
              <w:right w:val="nil"/>
            </w:tcBorders>
            <w:shd w:val="clear" w:color="auto" w:fill="FFFFFF"/>
          </w:tcPr>
          <w:p>
            <w:pPr>
              <w:spacing w:line="240" w:lineRule="auto"/>
              <w:jc w:val="left"/>
              <w:rPr>
                <w:bCs/>
                <w:color w:val="000000"/>
                <w:sz w:val="21"/>
                <w:szCs w:val="21"/>
              </w:rPr>
            </w:pPr>
            <w:r>
              <w:rPr>
                <w:bCs/>
                <w:color w:val="000000"/>
                <w:sz w:val="21"/>
                <w:szCs w:val="21"/>
              </w:rPr>
              <w:t>QZSS</w:t>
            </w:r>
          </w:p>
        </w:tc>
        <w:tc>
          <w:tcPr>
            <w:tcW w:w="6516" w:type="dxa"/>
            <w:tcBorders>
              <w:top w:val="nil"/>
              <w:left w:val="nil"/>
              <w:bottom w:val="single" w:color="4F81BD" w:sz="12" w:space="0"/>
              <w:right w:val="nil"/>
            </w:tcBorders>
            <w:shd w:val="clear" w:color="auto" w:fill="FFFFFF"/>
          </w:tcPr>
          <w:p>
            <w:pPr>
              <w:jc w:val="left"/>
              <w:rPr>
                <w:rFonts w:eastAsia="宋体"/>
                <w:bCs/>
                <w:color w:val="000000"/>
                <w:sz w:val="21"/>
                <w:szCs w:val="21"/>
              </w:rPr>
            </w:pPr>
            <w:r>
              <w:rPr>
                <w:bCs/>
                <w:color w:val="000000"/>
                <w:sz w:val="21"/>
                <w:szCs w:val="21"/>
              </w:rPr>
              <w:t>只使用QZSS</w:t>
            </w:r>
            <w:r>
              <w:rPr>
                <w:rFonts w:hint="eastAsia"/>
                <w:bCs/>
                <w:color w:val="000000"/>
                <w:sz w:val="21"/>
                <w:szCs w:val="21"/>
              </w:rPr>
              <w:t xml:space="preserve"> L1S信号</w:t>
            </w:r>
          </w:p>
        </w:tc>
      </w:tr>
    </w:tbl>
    <w:p/>
    <w:p>
      <w:pPr>
        <w:pStyle w:val="3"/>
      </w:pPr>
      <w:bookmarkStart w:id="94" w:name="_Toc22858"/>
      <w:bookmarkStart w:id="95" w:name="_Toc28514"/>
      <w:r>
        <w:t>SETSBASTIMEOUT</w:t>
      </w:r>
      <w:r>
        <w:rPr>
          <w:rFonts w:hint="eastAsia"/>
        </w:rPr>
        <w:t xml:space="preserve"> 配置SBAS最大龄期</w:t>
      </w:r>
      <w:bookmarkEnd w:id="94"/>
      <w:bookmarkEnd w:id="95"/>
    </w:p>
    <w:p>
      <w:pPr>
        <w:widowControl/>
        <w:shd w:val="clear" w:color="auto" w:fill="FFFFFF"/>
        <w:spacing w:beforeAutospacing="0" w:afterAutospacing="0"/>
        <w:ind w:firstLine="419"/>
      </w:pPr>
      <w:r>
        <w:rPr>
          <w:rFonts w:hint="eastAsia"/>
        </w:rPr>
        <w:t>使用该指令设置SBAS模式下定位解算最大差分龄期（秒）</w:t>
      </w:r>
      <w:r>
        <w:t>。</w:t>
      </w:r>
    </w:p>
    <w:p>
      <w:pPr>
        <w:widowControl/>
        <w:shd w:val="clear" w:color="auto" w:fill="FFFFFF"/>
        <w:spacing w:beforeAutospacing="0" w:afterAutospacing="0"/>
        <w:ind w:firstLine="419"/>
      </w:pPr>
      <w:r>
        <w:rPr>
          <w:rFonts w:hint="eastAsia"/>
        </w:rPr>
        <w:t>配置SBAS最大龄期指令格式：</w:t>
      </w:r>
    </w:p>
    <w:p>
      <w:pPr>
        <w:pStyle w:val="48"/>
      </w:pPr>
      <w:r>
        <w:t>&gt;SETSBASTIMEOUT,</w:t>
      </w:r>
      <w:r>
        <w:rPr>
          <w:rFonts w:hint="eastAsia"/>
        </w:rPr>
        <w:t>TimeOut</w:t>
      </w:r>
      <w:r>
        <w:t>*</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t>&gt;SETSBASTIMEOUT,</w:t>
      </w:r>
      <w:r>
        <w:rPr>
          <w:rFonts w:hint="eastAsia"/>
        </w:rPr>
        <w:t>30</w:t>
      </w:r>
      <w:r>
        <w:t>*</w:t>
      </w:r>
      <w:r>
        <w:rPr>
          <w:rFonts w:hint="eastAsia"/>
        </w:rPr>
        <w:t>35</w:t>
      </w:r>
    </w:p>
    <w:p>
      <w:pPr>
        <w:pStyle w:val="30"/>
        <w:rPr>
          <w:rFonts w:hint="default"/>
        </w:rPr>
      </w:pPr>
      <w:r>
        <w:t>配置SBAS最大龄期指令参数说明</w:t>
      </w:r>
    </w:p>
    <w:tbl>
      <w:tblPr>
        <w:tblStyle w:val="22"/>
        <w:tblW w:w="60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689"/>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689"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079"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4" w:space="0"/>
              <w:left w:val="nil"/>
              <w:bottom w:val="single" w:color="4F81BD" w:sz="12" w:space="0"/>
              <w:right w:val="nil"/>
            </w:tcBorders>
            <w:shd w:val="clear" w:color="auto" w:fill="EDF2F8"/>
            <w:vAlign w:val="center"/>
          </w:tcPr>
          <w:p>
            <w:pPr>
              <w:jc w:val="left"/>
              <w:rPr>
                <w:rFonts w:eastAsia="宋体"/>
                <w:color w:val="000000"/>
                <w:sz w:val="21"/>
                <w:szCs w:val="21"/>
              </w:rPr>
            </w:pPr>
            <w:r>
              <w:rPr>
                <w:rFonts w:hint="eastAsia" w:eastAsia="宋体"/>
                <w:color w:val="000000"/>
                <w:sz w:val="21"/>
                <w:szCs w:val="21"/>
              </w:rPr>
              <w:t>TimeOut</w:t>
            </w:r>
          </w:p>
        </w:tc>
        <w:tc>
          <w:tcPr>
            <w:tcW w:w="1689"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0~300</w:t>
            </w:r>
          </w:p>
        </w:tc>
        <w:tc>
          <w:tcPr>
            <w:tcW w:w="3079" w:type="dxa"/>
            <w:tcBorders>
              <w:top w:val="single" w:color="4F81BD" w:sz="4" w:space="0"/>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默认值为180，单位：秒</w:t>
            </w:r>
          </w:p>
        </w:tc>
      </w:tr>
    </w:tbl>
    <w:p/>
    <w:p>
      <w:pPr>
        <w:pStyle w:val="3"/>
      </w:pPr>
      <w:bookmarkStart w:id="96" w:name="_Toc28899"/>
      <w:bookmarkStart w:id="97" w:name="_Toc573"/>
      <w:r>
        <w:rPr>
          <w:rFonts w:hint="eastAsia"/>
        </w:rPr>
        <w:t>SETTILTMODE 配置倾斜测量模式</w:t>
      </w:r>
      <w:bookmarkEnd w:id="96"/>
      <w:bookmarkEnd w:id="97"/>
    </w:p>
    <w:p>
      <w:pPr>
        <w:ind w:firstLine="420"/>
      </w:pPr>
      <w:r>
        <w:rPr>
          <w:rFonts w:hint="eastAsia"/>
        </w:rPr>
        <w:t>倾斜测量的功能配置，注意:倾斜测量功能使能之前需要配置天线高及杆臂参数。</w:t>
      </w:r>
    </w:p>
    <w:p>
      <w:pPr>
        <w:ind w:firstLine="420"/>
      </w:pPr>
      <w:r>
        <w:rPr>
          <w:rFonts w:hint="eastAsia"/>
        </w:rPr>
        <w:t>配置倾斜测量模式指令格式：</w:t>
      </w:r>
    </w:p>
    <w:p>
      <w:pPr>
        <w:pStyle w:val="48"/>
      </w:pPr>
      <w:r>
        <w:t>&gt;</w:t>
      </w:r>
      <w:r>
        <w:rPr>
          <w:rFonts w:hint="eastAsia"/>
        </w:rPr>
        <w:t>SETTILTMODE</w:t>
      </w:r>
      <w:r>
        <w:t>,</w:t>
      </w:r>
      <w:r>
        <w:rPr>
          <w:rFonts w:hint="eastAsia"/>
        </w:rPr>
        <w:t>Switch</w:t>
      </w:r>
      <w:r>
        <w:t>*</w:t>
      </w:r>
      <w:r>
        <w:rPr>
          <w:rFonts w:hint="eastAsia"/>
        </w:rPr>
        <w:t>CS</w:t>
      </w:r>
    </w:p>
    <w:p>
      <w:pPr>
        <w:spacing w:line="240" w:lineRule="auto"/>
        <w:ind w:firstLine="420"/>
        <w:jc w:val="left"/>
        <w:rPr>
          <w:bCs/>
          <w:color w:val="000000"/>
        </w:rPr>
      </w:pPr>
      <w:r>
        <w:rPr>
          <w:rFonts w:hint="eastAsia"/>
          <w:bCs/>
          <w:color w:val="000000"/>
        </w:rPr>
        <w:t>指令输入示例：</w:t>
      </w:r>
    </w:p>
    <w:p>
      <w:pPr>
        <w:pStyle w:val="48"/>
      </w:pPr>
      <w:r>
        <w:t>&gt;</w:t>
      </w:r>
      <w:r>
        <w:rPr>
          <w:rFonts w:hint="eastAsia"/>
        </w:rPr>
        <w:t>SETTILTMODE</w:t>
      </w:r>
      <w:r>
        <w:t>,</w:t>
      </w:r>
      <w:r>
        <w:rPr>
          <w:rFonts w:hint="eastAsia"/>
        </w:rPr>
        <w:t>ENABLE</w:t>
      </w:r>
      <w:r>
        <w:t>*</w:t>
      </w:r>
      <w:r>
        <w:rPr>
          <w:rFonts w:hint="eastAsia"/>
        </w:rPr>
        <w:t>69</w:t>
      </w:r>
    </w:p>
    <w:p>
      <w:pPr>
        <w:pStyle w:val="30"/>
        <w:rPr>
          <w:rFonts w:hint="default"/>
        </w:rPr>
      </w:pPr>
      <w:r>
        <w:t>配置倾斜测量模式指令参数说明</w:t>
      </w:r>
    </w:p>
    <w:tbl>
      <w:tblPr>
        <w:tblStyle w:val="22"/>
        <w:tblW w:w="59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152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520"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3079"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restart"/>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Switch</w:t>
            </w:r>
          </w:p>
        </w:tc>
        <w:tc>
          <w:tcPr>
            <w:tcW w:w="1520"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DISABLE</w:t>
            </w:r>
          </w:p>
        </w:tc>
        <w:tc>
          <w:tcPr>
            <w:tcW w:w="3079"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关闭倾斜测量功能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7" w:type="dxa"/>
            <w:vMerge w:val="continue"/>
            <w:tcBorders>
              <w:top w:val="nil"/>
              <w:left w:val="nil"/>
              <w:bottom w:val="single" w:color="4F81BD" w:sz="12" w:space="0"/>
              <w:right w:val="nil"/>
            </w:tcBorders>
            <w:shd w:val="clear" w:color="auto" w:fill="FFFFFF"/>
            <w:vAlign w:val="center"/>
          </w:tcPr>
          <w:p>
            <w:pPr>
              <w:jc w:val="left"/>
              <w:rPr>
                <w:color w:val="000000"/>
                <w:sz w:val="21"/>
                <w:szCs w:val="21"/>
              </w:rPr>
            </w:pPr>
          </w:p>
        </w:tc>
        <w:tc>
          <w:tcPr>
            <w:tcW w:w="1520"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ENABLE</w:t>
            </w:r>
          </w:p>
        </w:tc>
        <w:tc>
          <w:tcPr>
            <w:tcW w:w="3079"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开启倾斜测量功能</w:t>
            </w:r>
          </w:p>
        </w:tc>
      </w:tr>
    </w:tbl>
    <w:p>
      <w:pPr>
        <w:spacing w:line="240" w:lineRule="auto"/>
        <w:jc w:val="left"/>
        <w:rPr>
          <w:bCs/>
          <w:color w:val="000000"/>
          <w:sz w:val="21"/>
        </w:rPr>
      </w:pPr>
    </w:p>
    <w:p>
      <w:pPr>
        <w:pStyle w:val="3"/>
      </w:pPr>
      <w:bookmarkStart w:id="98" w:name="_Toc16008"/>
      <w:bookmarkStart w:id="99" w:name="_Toc30008"/>
      <w:r>
        <w:rPr>
          <w:rFonts w:hint="eastAsia"/>
        </w:rPr>
        <w:t>UNDULATION配置高程异常改正值</w:t>
      </w:r>
      <w:bookmarkEnd w:id="98"/>
      <w:bookmarkEnd w:id="99"/>
    </w:p>
    <w:p>
      <w:pPr>
        <w:ind w:firstLine="420"/>
        <w:jc w:val="left"/>
        <w:rPr>
          <w:rFonts w:ascii="黑体" w:hAnsi="黑体"/>
          <w:color w:val="333333"/>
          <w:shd w:val="clear" w:color="auto" w:fill="FFFFFF"/>
        </w:rPr>
      </w:pPr>
      <w:r>
        <w:rPr>
          <w:rFonts w:hint="eastAsia" w:ascii="黑体" w:hAnsi="黑体"/>
        </w:rPr>
        <w:t>该指令用于</w:t>
      </w:r>
      <w:r>
        <w:rPr>
          <w:rFonts w:hint="eastAsia" w:ascii="黑体" w:hAnsi="黑体"/>
          <w:color w:val="333333"/>
          <w:shd w:val="clear" w:color="auto" w:fill="FFFFFF"/>
        </w:rPr>
        <w:t>高程异常改正值设置，输入特定的大地水准面差距或使用内置大地水准面差距格网值。</w:t>
      </w:r>
    </w:p>
    <w:p>
      <w:pPr>
        <w:ind w:firstLine="420"/>
        <w:jc w:val="left"/>
      </w:pPr>
      <w:r>
        <w:rPr>
          <w:rFonts w:hint="eastAsia"/>
        </w:rPr>
        <w:t>配置高程异常改正值指令格式：</w:t>
      </w:r>
    </w:p>
    <w:p>
      <w:pPr>
        <w:pStyle w:val="48"/>
      </w:pPr>
      <w:r>
        <w:t>&gt;UNDULATION,</w:t>
      </w:r>
      <w:r>
        <w:rPr>
          <w:rFonts w:hint="eastAsia"/>
        </w:rPr>
        <w:t>Mode</w:t>
      </w:r>
      <w:r>
        <w:t>[,</w:t>
      </w:r>
      <w:r>
        <w:rPr>
          <w:rFonts w:hint="eastAsia"/>
        </w:rPr>
        <w:t>Source</w:t>
      </w:r>
      <w:r>
        <w:t>]*</w:t>
      </w:r>
      <w:r>
        <w:rPr>
          <w:rFonts w:hint="eastAsia"/>
        </w:rPr>
        <w:t>CS</w:t>
      </w:r>
    </w:p>
    <w:p>
      <w:pPr>
        <w:spacing w:line="240" w:lineRule="auto"/>
        <w:ind w:firstLine="420"/>
        <w:jc w:val="left"/>
        <w:rPr>
          <w:rFonts w:ascii="黑体" w:hAnsi="黑体"/>
          <w:bCs/>
          <w:color w:val="000000"/>
        </w:rPr>
      </w:pPr>
      <w:r>
        <w:rPr>
          <w:rFonts w:hint="eastAsia" w:ascii="黑体" w:hAnsi="黑体"/>
          <w:bCs/>
          <w:color w:val="000000"/>
        </w:rPr>
        <w:t>指令输入示例：</w:t>
      </w:r>
    </w:p>
    <w:p>
      <w:pPr>
        <w:pStyle w:val="48"/>
      </w:pPr>
      <w:r>
        <w:t>&gt;UNDULATION,EGM96*</w:t>
      </w:r>
      <w:r>
        <w:rPr>
          <w:rFonts w:hint="eastAsia"/>
        </w:rPr>
        <w:t>77</w:t>
      </w:r>
    </w:p>
    <w:p>
      <w:pPr>
        <w:pStyle w:val="30"/>
        <w:rPr>
          <w:rFonts w:hint="default"/>
        </w:rPr>
      </w:pPr>
      <w:r>
        <w:t>配置高程异常改正值指令参数说明</w:t>
      </w:r>
    </w:p>
    <w:tbl>
      <w:tblPr>
        <w:tblStyle w:val="22"/>
        <w:tblW w:w="66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1463"/>
        <w:gridCol w:w="4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5"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1463"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4220"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5" w:type="dxa"/>
            <w:vMerge w:val="restart"/>
            <w:tcBorders>
              <w:top w:val="single" w:color="4F81BD" w:sz="4" w:space="0"/>
              <w:left w:val="nil"/>
              <w:bottom w:val="nil"/>
              <w:right w:val="nil"/>
            </w:tcBorders>
            <w:shd w:val="clear" w:color="auto" w:fill="EDF2F8"/>
            <w:vAlign w:val="center"/>
          </w:tcPr>
          <w:p>
            <w:pPr>
              <w:jc w:val="left"/>
              <w:rPr>
                <w:rFonts w:cs="Calibri"/>
                <w:color w:val="000000"/>
                <w:sz w:val="21"/>
                <w:szCs w:val="21"/>
              </w:rPr>
            </w:pPr>
            <w:r>
              <w:rPr>
                <w:rFonts w:cs="Calibri"/>
                <w:color w:val="000000"/>
                <w:sz w:val="21"/>
                <w:szCs w:val="21"/>
                <w:shd w:val="clear" w:color="auto" w:fill="FFFFFF"/>
              </w:rPr>
              <w:t>Mode</w:t>
            </w:r>
          </w:p>
        </w:tc>
        <w:tc>
          <w:tcPr>
            <w:tcW w:w="1463"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EGM96</w:t>
            </w:r>
          </w:p>
        </w:tc>
        <w:tc>
          <w:tcPr>
            <w:tcW w:w="4220" w:type="dxa"/>
            <w:tcBorders>
              <w:top w:val="single" w:color="4F81BD" w:sz="4" w:space="0"/>
              <w:left w:val="nil"/>
              <w:bottom w:val="nil"/>
              <w:right w:val="nil"/>
            </w:tcBorders>
            <w:shd w:val="clear" w:color="auto" w:fill="EDF2F8"/>
          </w:tcPr>
          <w:p>
            <w:pPr>
              <w:jc w:val="left"/>
              <w:rPr>
                <w:color w:val="000000"/>
                <w:sz w:val="21"/>
                <w:szCs w:val="21"/>
              </w:rPr>
            </w:pPr>
            <w:r>
              <w:rPr>
                <w:color w:val="000000"/>
                <w:sz w:val="21"/>
                <w:szCs w:val="21"/>
              </w:rPr>
              <w:t>使用全球大地水准面高度模型EGM96表格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5" w:type="dxa"/>
            <w:vMerge w:val="continue"/>
            <w:tcBorders>
              <w:top w:val="nil"/>
              <w:left w:val="nil"/>
              <w:bottom w:val="nil"/>
              <w:right w:val="nil"/>
            </w:tcBorders>
            <w:shd w:val="clear" w:color="auto" w:fill="FFFFFF"/>
            <w:vAlign w:val="center"/>
          </w:tcPr>
          <w:p>
            <w:pPr>
              <w:jc w:val="left"/>
              <w:rPr>
                <w:rFonts w:cs="Calibri"/>
                <w:color w:val="000000"/>
                <w:sz w:val="21"/>
                <w:szCs w:val="21"/>
              </w:rPr>
            </w:pPr>
          </w:p>
        </w:tc>
        <w:tc>
          <w:tcPr>
            <w:tcW w:w="1463"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USER</w:t>
            </w:r>
          </w:p>
        </w:tc>
        <w:tc>
          <w:tcPr>
            <w:tcW w:w="4220"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用户自定义修正值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5" w:type="dxa"/>
            <w:tcBorders>
              <w:top w:val="nil"/>
              <w:left w:val="nil"/>
              <w:bottom w:val="single" w:color="4F81BD" w:sz="12" w:space="0"/>
              <w:right w:val="nil"/>
            </w:tcBorders>
            <w:shd w:val="clear" w:color="auto" w:fill="EDF2F8"/>
            <w:vAlign w:val="center"/>
          </w:tcPr>
          <w:p>
            <w:pPr>
              <w:jc w:val="left"/>
              <w:rPr>
                <w:rFonts w:cs="Calibri"/>
                <w:color w:val="000000"/>
                <w:sz w:val="21"/>
                <w:szCs w:val="21"/>
              </w:rPr>
            </w:pPr>
            <w:r>
              <w:rPr>
                <w:rFonts w:cs="Calibri"/>
                <w:color w:val="000000"/>
                <w:sz w:val="21"/>
                <w:szCs w:val="21"/>
              </w:rPr>
              <w:t>S</w:t>
            </w:r>
            <w:r>
              <w:rPr>
                <w:rFonts w:hint="eastAsia" w:cs="Calibri"/>
                <w:color w:val="000000"/>
                <w:sz w:val="21"/>
                <w:szCs w:val="21"/>
              </w:rPr>
              <w:t>ource</w:t>
            </w:r>
          </w:p>
        </w:tc>
        <w:tc>
          <w:tcPr>
            <w:tcW w:w="1463"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±1000.0 m</w:t>
            </w:r>
          </w:p>
        </w:tc>
        <w:tc>
          <w:tcPr>
            <w:tcW w:w="4220"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模式为USER选项时才生效（默认值=0.000）</w:t>
            </w:r>
          </w:p>
        </w:tc>
      </w:tr>
    </w:tbl>
    <w:p/>
    <w:p>
      <w:pPr>
        <w:pStyle w:val="3"/>
      </w:pPr>
      <w:bookmarkStart w:id="100" w:name="_Toc29835"/>
      <w:bookmarkStart w:id="101" w:name="_Toc14276"/>
      <w:r>
        <w:t>TRACKECUTOFF</w:t>
      </w:r>
      <w:r>
        <w:rPr>
          <w:rFonts w:hint="eastAsia"/>
        </w:rPr>
        <w:t>配置跟踪高度截止角</w:t>
      </w:r>
      <w:bookmarkEnd w:id="100"/>
      <w:bookmarkEnd w:id="101"/>
    </w:p>
    <w:p>
      <w:pPr>
        <w:ind w:firstLine="420"/>
        <w:jc w:val="left"/>
        <w:rPr>
          <w:rFonts w:ascii="黑体" w:hAnsi="黑体"/>
        </w:rPr>
      </w:pPr>
      <w:r>
        <w:rPr>
          <w:rFonts w:hint="eastAsia" w:ascii="黑体" w:hAnsi="黑体"/>
          <w:bCs/>
        </w:rPr>
        <w:t>设置跟踪的卫星高度截止角。</w:t>
      </w:r>
      <w:r>
        <w:rPr>
          <w:rFonts w:hint="eastAsia" w:ascii="黑体" w:hAnsi="黑体"/>
        </w:rPr>
        <w:t>高度截止角用于筛选跟踪卫星的观测量，以及对外输出的协议，例如RANGE、RTCM等，但不影响内部捕获跟踪的相关策略。</w:t>
      </w:r>
    </w:p>
    <w:p>
      <w:pPr>
        <w:ind w:firstLine="420"/>
        <w:jc w:val="left"/>
      </w:pPr>
      <w:r>
        <w:rPr>
          <w:rFonts w:hint="eastAsia"/>
        </w:rPr>
        <w:t>配置跟踪高度截止角</w:t>
      </w:r>
      <w:r>
        <w:rPr>
          <w:rFonts w:hint="eastAsia"/>
          <w:lang w:val="en-US" w:eastAsia="zh-CN"/>
        </w:rPr>
        <w:t>指令格式</w:t>
      </w:r>
      <w:r>
        <w:rPr>
          <w:rFonts w:hint="eastAsia"/>
        </w:rPr>
        <w:t>：</w:t>
      </w:r>
    </w:p>
    <w:p>
      <w:pPr>
        <w:pStyle w:val="48"/>
      </w:pPr>
      <w:r>
        <w:t>&gt;TRACKECUTOFF,</w:t>
      </w:r>
      <w:r>
        <w:rPr>
          <w:rFonts w:hint="eastAsia"/>
        </w:rPr>
        <w:t>System[</w:t>
      </w:r>
      <w:r>
        <w:t>,</w:t>
      </w:r>
      <w:r>
        <w:rPr>
          <w:rFonts w:hint="eastAsia"/>
        </w:rPr>
        <w:t>Angle]</w:t>
      </w:r>
      <w:r>
        <w:t>*</w:t>
      </w:r>
      <w:r>
        <w:rPr>
          <w:rFonts w:hint="eastAsia"/>
        </w:rPr>
        <w:t>CS</w:t>
      </w:r>
    </w:p>
    <w:p>
      <w:pPr>
        <w:spacing w:line="240" w:lineRule="auto"/>
        <w:ind w:firstLine="420"/>
        <w:jc w:val="left"/>
        <w:rPr>
          <w:rFonts w:ascii="黑体" w:hAnsi="黑体"/>
          <w:bCs/>
          <w:color w:val="000000"/>
        </w:rPr>
      </w:pPr>
      <w:r>
        <w:rPr>
          <w:rFonts w:hint="eastAsia" w:ascii="黑体" w:hAnsi="黑体"/>
          <w:bCs/>
          <w:color w:val="000000"/>
        </w:rPr>
        <w:t>指令输入示例：</w:t>
      </w:r>
    </w:p>
    <w:p>
      <w:pPr>
        <w:pStyle w:val="48"/>
      </w:pPr>
      <w:r>
        <w:t>&gt;TRACKECUTOFF,ALL,10*47</w:t>
      </w:r>
    </w:p>
    <w:p>
      <w:pPr>
        <w:pStyle w:val="30"/>
        <w:rPr>
          <w:rFonts w:hint="default"/>
        </w:rPr>
      </w:pPr>
      <w:r>
        <w:t>配置跟踪高度截止角指令参数说明</w:t>
      </w:r>
    </w:p>
    <w:tbl>
      <w:tblPr>
        <w:tblStyle w:val="22"/>
        <w:tblW w:w="62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72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tcBorders>
              <w:top w:val="single" w:color="4F81BD" w:sz="12" w:space="0"/>
              <w:left w:val="nil"/>
              <w:bottom w:val="single" w:color="4F81BD" w:sz="4" w:space="0"/>
              <w:right w:val="nil"/>
              <w:tl2br w:val="nil"/>
            </w:tcBorders>
            <w:shd w:val="clear" w:color="auto" w:fill="95B4D8"/>
          </w:tcPr>
          <w:p>
            <w:pPr>
              <w:pStyle w:val="34"/>
              <w:jc w:val="left"/>
              <w:rPr>
                <w:rFonts w:hint="default"/>
              </w:rPr>
            </w:pPr>
            <w:r>
              <w:t>参数项</w:t>
            </w:r>
          </w:p>
        </w:tc>
        <w:tc>
          <w:tcPr>
            <w:tcW w:w="2720" w:type="dxa"/>
            <w:tcBorders>
              <w:top w:val="single" w:color="4F81BD" w:sz="12" w:space="0"/>
              <w:left w:val="nil"/>
              <w:bottom w:val="single" w:color="4F81BD" w:sz="4" w:space="0"/>
              <w:right w:val="nil"/>
            </w:tcBorders>
            <w:shd w:val="clear" w:color="auto" w:fill="95B4D8"/>
          </w:tcPr>
          <w:p>
            <w:pPr>
              <w:pStyle w:val="34"/>
              <w:jc w:val="left"/>
              <w:rPr>
                <w:rFonts w:hint="default"/>
              </w:rPr>
            </w:pPr>
            <w:r>
              <w:t>参数值</w:t>
            </w:r>
          </w:p>
        </w:tc>
        <w:tc>
          <w:tcPr>
            <w:tcW w:w="2430" w:type="dxa"/>
            <w:tcBorders>
              <w:top w:val="single" w:color="4F81BD" w:sz="12" w:space="0"/>
              <w:left w:val="nil"/>
              <w:bottom w:val="single" w:color="4F81BD" w:sz="4" w:space="0"/>
              <w:right w:val="nil"/>
            </w:tcBorders>
            <w:shd w:val="clear" w:color="auto" w:fill="95B4D8"/>
          </w:tcPr>
          <w:p>
            <w:pPr>
              <w:pStyle w:val="34"/>
              <w:jc w:val="left"/>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tcBorders>
              <w:top w:val="single" w:color="4F81BD" w:sz="4" w:space="0"/>
              <w:left w:val="nil"/>
              <w:bottom w:val="nil"/>
              <w:right w:val="nil"/>
            </w:tcBorders>
            <w:shd w:val="clear" w:color="auto" w:fill="EDF2F8"/>
            <w:vAlign w:val="center"/>
          </w:tcPr>
          <w:p>
            <w:pPr>
              <w:jc w:val="left"/>
              <w:rPr>
                <w:color w:val="000000"/>
                <w:sz w:val="21"/>
                <w:szCs w:val="21"/>
              </w:rPr>
            </w:pPr>
            <w:r>
              <w:rPr>
                <w:rFonts w:hint="eastAsia"/>
                <w:color w:val="000000"/>
                <w:sz w:val="21"/>
                <w:szCs w:val="21"/>
              </w:rPr>
              <w:t>System</w:t>
            </w:r>
          </w:p>
        </w:tc>
        <w:tc>
          <w:tcPr>
            <w:tcW w:w="2720"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见表</w:t>
            </w:r>
            <w:r>
              <w:rPr>
                <w:rFonts w:hint="eastAsia"/>
                <w:color w:val="000000"/>
                <w:sz w:val="21"/>
                <w:szCs w:val="21"/>
              </w:rPr>
              <w:fldChar w:fldCharType="begin"/>
            </w:r>
            <w:r>
              <w:rPr>
                <w:rFonts w:hint="eastAsia"/>
                <w:color w:val="000000"/>
                <w:sz w:val="21"/>
                <w:szCs w:val="21"/>
              </w:rPr>
              <w:instrText xml:space="preserve"> REF _Ref26506 \h </w:instrText>
            </w:r>
            <w:r>
              <w:rPr>
                <w:rFonts w:hint="eastAsia"/>
                <w:color w:val="000000"/>
                <w:sz w:val="21"/>
                <w:szCs w:val="21"/>
              </w:rPr>
              <w:fldChar w:fldCharType="separate"/>
            </w:r>
            <w:r>
              <w:rPr>
                <w:rFonts w:hint="eastAsia"/>
                <w:sz w:val="21"/>
                <w:szCs w:val="21"/>
              </w:rPr>
              <w:t>卫星系统及频点</w:t>
            </w:r>
            <w:r>
              <w:rPr>
                <w:sz w:val="21"/>
                <w:szCs w:val="21"/>
              </w:rPr>
              <w:t>说明</w:t>
            </w:r>
            <w:r>
              <w:rPr>
                <w:rFonts w:hint="eastAsia"/>
                <w:color w:val="000000"/>
                <w:sz w:val="21"/>
                <w:szCs w:val="21"/>
              </w:rPr>
              <w:fldChar w:fldCharType="end"/>
            </w:r>
          </w:p>
        </w:tc>
        <w:tc>
          <w:tcPr>
            <w:tcW w:w="2430" w:type="dxa"/>
            <w:tcBorders>
              <w:top w:val="single" w:color="4F81BD" w:sz="4" w:space="0"/>
              <w:left w:val="nil"/>
              <w:bottom w:val="nil"/>
              <w:right w:val="nil"/>
            </w:tcBorders>
            <w:shd w:val="clear" w:color="auto" w:fill="EDF2F8"/>
            <w:vAlign w:val="center"/>
          </w:tcPr>
          <w:p>
            <w:pPr>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tcBorders>
              <w:top w:val="nil"/>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Angle</w:t>
            </w:r>
          </w:p>
        </w:tc>
        <w:tc>
          <w:tcPr>
            <w:tcW w:w="2720" w:type="dxa"/>
            <w:tcBorders>
              <w:top w:val="nil"/>
              <w:left w:val="nil"/>
              <w:bottom w:val="single" w:color="4F81BD" w:sz="12" w:space="0"/>
              <w:right w:val="nil"/>
            </w:tcBorders>
            <w:shd w:val="clear" w:color="auto" w:fill="EDF2F8"/>
            <w:vAlign w:val="center"/>
          </w:tcPr>
          <w:p>
            <w:pPr>
              <w:jc w:val="left"/>
              <w:rPr>
                <w:color w:val="000000"/>
                <w:sz w:val="21"/>
                <w:szCs w:val="21"/>
              </w:rPr>
            </w:pPr>
            <w:r>
              <w:rPr>
                <w:rFonts w:hint="eastAsia"/>
                <w:color w:val="000000"/>
                <w:sz w:val="21"/>
                <w:szCs w:val="21"/>
              </w:rPr>
              <w:t>0~90</w:t>
            </w:r>
          </w:p>
        </w:tc>
        <w:tc>
          <w:tcPr>
            <w:tcW w:w="2430"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整数，单位：度</w:t>
            </w:r>
          </w:p>
        </w:tc>
      </w:tr>
    </w:tbl>
    <w:p>
      <w:pPr>
        <w:rPr>
          <w:bCs/>
          <w:color w:val="000000"/>
          <w:sz w:val="21"/>
        </w:rPr>
      </w:pPr>
      <w:r>
        <w:rPr>
          <w:bCs/>
          <w:color w:val="000000"/>
          <w:sz w:val="21"/>
        </w:rPr>
        <w:br w:type="page"/>
      </w:r>
    </w:p>
    <w:p>
      <w:pPr>
        <w:pStyle w:val="2"/>
        <w:spacing w:before="0" w:after="0" w:line="300" w:lineRule="auto"/>
        <w:ind w:left="431" w:hanging="431"/>
        <w:rPr>
          <w:sz w:val="32"/>
          <w:szCs w:val="32"/>
        </w:rPr>
      </w:pPr>
      <w:bookmarkStart w:id="102" w:name="_Toc23462"/>
      <w:bookmarkStart w:id="103" w:name="_Toc18574"/>
      <w:r>
        <w:rPr>
          <w:rFonts w:hint="eastAsia"/>
          <w:sz w:val="32"/>
          <w:szCs w:val="32"/>
        </w:rPr>
        <w:t>常用功能配置</w:t>
      </w:r>
      <w:bookmarkEnd w:id="102"/>
      <w:bookmarkEnd w:id="103"/>
    </w:p>
    <w:p>
      <w:pPr>
        <w:pStyle w:val="3"/>
      </w:pPr>
      <w:bookmarkStart w:id="104" w:name="_Toc13165"/>
      <w:bookmarkStart w:id="105" w:name="_Toc12734"/>
      <w:r>
        <w:rPr>
          <w:rFonts w:hint="eastAsia"/>
        </w:rPr>
        <w:t>RTCM快捷输出配置指令</w:t>
      </w:r>
      <w:bookmarkEnd w:id="104"/>
      <w:bookmarkEnd w:id="105"/>
    </w:p>
    <w:p>
      <w:pPr>
        <w:ind w:firstLine="419"/>
      </w:pPr>
      <w:r>
        <w:rPr>
          <w:rFonts w:hint="eastAsia"/>
        </w:rPr>
        <w:t>此指令可用于对RTCM数据进行快速配置。</w:t>
      </w:r>
    </w:p>
    <w:p>
      <w:pPr>
        <w:ind w:firstLine="419"/>
      </w:pPr>
      <w:r>
        <w:rPr>
          <w:rFonts w:hint="eastAsia"/>
        </w:rPr>
        <w:t>指令格式：</w:t>
      </w:r>
    </w:p>
    <w:p>
      <w:pPr>
        <w:pStyle w:val="48"/>
      </w:pPr>
      <w:r>
        <w:rPr>
          <w:rFonts w:hint="eastAsia"/>
        </w:rPr>
        <w:t>&gt;OUTMSG,RTCMSet*CS</w:t>
      </w:r>
    </w:p>
    <w:p>
      <w:pPr>
        <w:spacing w:line="240" w:lineRule="auto"/>
        <w:ind w:firstLine="420"/>
        <w:jc w:val="left"/>
        <w:rPr>
          <w:rFonts w:ascii="黑体" w:hAnsi="黑体"/>
          <w:bCs/>
          <w:color w:val="000000"/>
        </w:rPr>
      </w:pPr>
      <w:r>
        <w:rPr>
          <w:rFonts w:hint="eastAsia" w:ascii="黑体" w:hAnsi="黑体"/>
          <w:bCs/>
          <w:color w:val="000000"/>
        </w:rPr>
        <w:t>指令输入示例：</w:t>
      </w:r>
    </w:p>
    <w:p>
      <w:pPr>
        <w:pStyle w:val="48"/>
      </w:pPr>
      <w:r>
        <w:rPr>
          <w:rFonts w:hint="eastAsia"/>
        </w:rPr>
        <w:t>&gt;OUTMSG,MSM4,1</w:t>
      </w:r>
      <w:r>
        <w:t>*</w:t>
      </w:r>
      <w:r>
        <w:rPr>
          <w:rFonts w:hint="eastAsia"/>
        </w:rPr>
        <w:t>41</w:t>
      </w:r>
    </w:p>
    <w:p>
      <w:pPr>
        <w:pStyle w:val="32"/>
        <w:rPr>
          <w:rFonts w:hint="default"/>
        </w:rPr>
      </w:pPr>
      <w:r>
        <w:t>RTCM快捷输出配置指令参数说明</w:t>
      </w:r>
    </w:p>
    <w:tbl>
      <w:tblPr>
        <w:tblStyle w:val="22"/>
        <w:tblW w:w="95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3"/>
        <w:gridCol w:w="1145"/>
        <w:gridCol w:w="7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3" w:type="dxa"/>
            <w:tcBorders>
              <w:top w:val="single" w:color="4F81BD" w:sz="12" w:space="0"/>
              <w:left w:val="nil"/>
              <w:bottom w:val="single" w:color="4F81BD" w:sz="4" w:space="0"/>
              <w:right w:val="nil"/>
              <w:tl2br w:val="nil"/>
            </w:tcBorders>
            <w:shd w:val="clear" w:color="auto" w:fill="95B4D8"/>
          </w:tcPr>
          <w:p>
            <w:pPr>
              <w:pStyle w:val="34"/>
              <w:rPr>
                <w:rFonts w:hint="default"/>
              </w:rPr>
            </w:pPr>
            <w:r>
              <w:t>参数项</w:t>
            </w:r>
          </w:p>
        </w:tc>
        <w:tc>
          <w:tcPr>
            <w:tcW w:w="1145" w:type="dxa"/>
            <w:tcBorders>
              <w:top w:val="single" w:color="4F81BD" w:sz="12" w:space="0"/>
              <w:left w:val="nil"/>
              <w:bottom w:val="single" w:color="4F81BD" w:sz="4" w:space="0"/>
              <w:right w:val="nil"/>
            </w:tcBorders>
            <w:shd w:val="clear" w:color="auto" w:fill="95B4D8"/>
          </w:tcPr>
          <w:p>
            <w:pPr>
              <w:pStyle w:val="34"/>
              <w:jc w:val="both"/>
              <w:rPr>
                <w:rFonts w:hint="default"/>
              </w:rPr>
            </w:pPr>
            <w:r>
              <w:t>参数值</w:t>
            </w:r>
          </w:p>
        </w:tc>
        <w:tc>
          <w:tcPr>
            <w:tcW w:w="7300" w:type="dxa"/>
            <w:tcBorders>
              <w:top w:val="single" w:color="4F81BD" w:sz="12" w:space="0"/>
              <w:left w:val="nil"/>
              <w:bottom w:val="single" w:color="4F81BD" w:sz="4" w:space="0"/>
              <w:right w:val="nil"/>
            </w:tcBorders>
            <w:shd w:val="clear" w:color="auto" w:fill="95B4D8"/>
          </w:tcPr>
          <w:p>
            <w:pPr>
              <w:pStyle w:val="34"/>
              <w:jc w:val="both"/>
              <w:rPr>
                <w:rFonts w:hint="default"/>
              </w:rPr>
            </w:pPr>
            <w: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3" w:type="dxa"/>
            <w:vMerge w:val="restart"/>
            <w:tcBorders>
              <w:top w:val="single" w:color="4F81BD" w:sz="4" w:space="0"/>
              <w:left w:val="nil"/>
              <w:bottom w:val="nil"/>
              <w:right w:val="nil"/>
            </w:tcBorders>
            <w:shd w:val="clear" w:color="auto" w:fill="EDF2F8"/>
            <w:vAlign w:val="center"/>
          </w:tcPr>
          <w:p>
            <w:pPr>
              <w:jc w:val="left"/>
              <w:rPr>
                <w:rFonts w:eastAsia="宋体"/>
                <w:color w:val="000000"/>
                <w:sz w:val="21"/>
                <w:szCs w:val="21"/>
              </w:rPr>
            </w:pPr>
            <w:r>
              <w:rPr>
                <w:rFonts w:hint="eastAsia"/>
                <w:sz w:val="21"/>
                <w:szCs w:val="21"/>
              </w:rPr>
              <w:t>RTCMSet</w:t>
            </w:r>
          </w:p>
        </w:tc>
        <w:tc>
          <w:tcPr>
            <w:tcW w:w="1145" w:type="dxa"/>
            <w:tcBorders>
              <w:top w:val="single" w:color="4F81BD" w:sz="4" w:space="0"/>
              <w:left w:val="nil"/>
              <w:bottom w:val="nil"/>
              <w:right w:val="nil"/>
            </w:tcBorders>
            <w:shd w:val="clear" w:color="auto" w:fill="EDF2F8"/>
          </w:tcPr>
          <w:p>
            <w:pPr>
              <w:jc w:val="left"/>
              <w:rPr>
                <w:rFonts w:eastAsia="宋体"/>
                <w:color w:val="000000"/>
                <w:sz w:val="21"/>
                <w:szCs w:val="21"/>
              </w:rPr>
            </w:pPr>
            <w:r>
              <w:rPr>
                <w:rFonts w:hint="eastAsia"/>
                <w:color w:val="000000"/>
                <w:sz w:val="21"/>
                <w:szCs w:val="21"/>
              </w:rPr>
              <w:t>MSM4</w:t>
            </w:r>
          </w:p>
        </w:tc>
        <w:tc>
          <w:tcPr>
            <w:tcW w:w="7300" w:type="dxa"/>
            <w:tcBorders>
              <w:top w:val="single" w:color="4F81BD" w:sz="4" w:space="0"/>
              <w:left w:val="nil"/>
              <w:bottom w:val="nil"/>
              <w:right w:val="nil"/>
            </w:tcBorders>
            <w:shd w:val="clear" w:color="auto" w:fill="EDF2F8"/>
          </w:tcPr>
          <w:p>
            <w:pPr>
              <w:jc w:val="left"/>
              <w:rPr>
                <w:rFonts w:eastAsia="宋体"/>
                <w:color w:val="000000"/>
                <w:sz w:val="21"/>
                <w:szCs w:val="21"/>
              </w:rPr>
            </w:pPr>
            <w:r>
              <w:rPr>
                <w:rFonts w:hint="eastAsia" w:eastAsia="宋体"/>
                <w:color w:val="000000"/>
                <w:sz w:val="21"/>
                <w:szCs w:val="21"/>
              </w:rPr>
              <w:t>RTCM1074/RTCM1084/RTCM1094/RTCM1114/RTCM1124/RTCM1134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3" w:type="dxa"/>
            <w:vMerge w:val="continue"/>
            <w:tcBorders>
              <w:top w:val="nil"/>
              <w:left w:val="nil"/>
              <w:bottom w:val="nil"/>
              <w:right w:val="nil"/>
            </w:tcBorders>
            <w:shd w:val="clear" w:color="auto" w:fill="FFFFFF"/>
          </w:tcPr>
          <w:p>
            <w:pPr>
              <w:jc w:val="left"/>
              <w:rPr>
                <w:color w:val="000000"/>
                <w:sz w:val="21"/>
                <w:szCs w:val="21"/>
              </w:rPr>
            </w:pPr>
          </w:p>
        </w:tc>
        <w:tc>
          <w:tcPr>
            <w:tcW w:w="1145"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MSM5</w:t>
            </w:r>
          </w:p>
        </w:tc>
        <w:tc>
          <w:tcPr>
            <w:tcW w:w="7300" w:type="dxa"/>
            <w:tcBorders>
              <w:top w:val="nil"/>
              <w:left w:val="nil"/>
              <w:bottom w:val="nil"/>
              <w:right w:val="nil"/>
            </w:tcBorders>
            <w:shd w:val="clear" w:color="auto" w:fill="FFFFFF"/>
          </w:tcPr>
          <w:p>
            <w:pPr>
              <w:jc w:val="left"/>
              <w:rPr>
                <w:color w:val="000000"/>
                <w:sz w:val="21"/>
                <w:szCs w:val="21"/>
              </w:rPr>
            </w:pPr>
            <w:r>
              <w:rPr>
                <w:rFonts w:hint="eastAsia" w:eastAsia="宋体"/>
                <w:color w:val="000000"/>
                <w:sz w:val="21"/>
                <w:szCs w:val="21"/>
              </w:rPr>
              <w:t>RTCM1075/RTCM1085/RTCM1095/RTCM1115/RTCM1125/RTCM1135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3" w:type="dxa"/>
            <w:vMerge w:val="continue"/>
            <w:tcBorders>
              <w:top w:val="nil"/>
              <w:left w:val="nil"/>
              <w:bottom w:val="nil"/>
              <w:right w:val="nil"/>
            </w:tcBorders>
            <w:shd w:val="clear" w:color="auto" w:fill="EDF2F8"/>
          </w:tcPr>
          <w:p>
            <w:pPr>
              <w:jc w:val="left"/>
              <w:rPr>
                <w:color w:val="000000"/>
                <w:sz w:val="21"/>
                <w:szCs w:val="21"/>
              </w:rPr>
            </w:pPr>
          </w:p>
        </w:tc>
        <w:tc>
          <w:tcPr>
            <w:tcW w:w="1145"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MSM7</w:t>
            </w:r>
          </w:p>
        </w:tc>
        <w:tc>
          <w:tcPr>
            <w:tcW w:w="7300" w:type="dxa"/>
            <w:tcBorders>
              <w:top w:val="nil"/>
              <w:left w:val="nil"/>
              <w:bottom w:val="nil"/>
              <w:right w:val="nil"/>
            </w:tcBorders>
            <w:shd w:val="clear" w:color="auto" w:fill="EDF2F8"/>
          </w:tcPr>
          <w:p>
            <w:pPr>
              <w:jc w:val="left"/>
              <w:rPr>
                <w:color w:val="000000"/>
                <w:sz w:val="21"/>
                <w:szCs w:val="21"/>
              </w:rPr>
            </w:pPr>
            <w:r>
              <w:rPr>
                <w:rFonts w:hint="eastAsia" w:eastAsia="宋体"/>
                <w:color w:val="000000"/>
                <w:sz w:val="21"/>
                <w:szCs w:val="21"/>
              </w:rPr>
              <w:t>RTCM1077/RTCM1087/RTCM1097/RTCM1117/RTCM1127/RTCM1137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3" w:type="dxa"/>
            <w:vMerge w:val="continue"/>
            <w:tcBorders>
              <w:top w:val="nil"/>
              <w:left w:val="nil"/>
              <w:bottom w:val="single" w:color="4F81BD" w:sz="12" w:space="0"/>
              <w:right w:val="nil"/>
            </w:tcBorders>
            <w:shd w:val="clear" w:color="auto" w:fill="FFFFFF"/>
          </w:tcPr>
          <w:p>
            <w:pPr>
              <w:jc w:val="left"/>
              <w:rPr>
                <w:color w:val="000000"/>
                <w:sz w:val="21"/>
                <w:szCs w:val="21"/>
              </w:rPr>
            </w:pPr>
          </w:p>
        </w:tc>
        <w:tc>
          <w:tcPr>
            <w:tcW w:w="1145"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RTCMEPH</w:t>
            </w:r>
          </w:p>
        </w:tc>
        <w:tc>
          <w:tcPr>
            <w:tcW w:w="7300"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RTCM1019/RTCM1020/RTCM1041/RTCM1042/RTCM1044</w:t>
            </w:r>
            <w:r>
              <w:rPr>
                <w:rFonts w:hint="eastAsia"/>
                <w:color w:val="000000"/>
              </w:rPr>
              <w:t>/</w:t>
            </w:r>
            <w:r>
              <w:rPr>
                <w:rFonts w:hint="eastAsia"/>
                <w:color w:val="000000"/>
                <w:sz w:val="21"/>
                <w:szCs w:val="21"/>
              </w:rPr>
              <w:t>RTCM1045</w:t>
            </w:r>
            <w:r>
              <w:rPr>
                <w:rFonts w:hint="eastAsia"/>
                <w:color w:val="000000"/>
              </w:rPr>
              <w:t>/</w:t>
            </w:r>
            <w:r>
              <w:rPr>
                <w:rFonts w:hint="eastAsia"/>
                <w:color w:val="000000"/>
                <w:sz w:val="21"/>
                <w:szCs w:val="21"/>
              </w:rPr>
              <w:t>RTCM1046</w:t>
            </w:r>
          </w:p>
        </w:tc>
      </w:tr>
    </w:tbl>
    <w:p/>
    <w:p>
      <w:pPr>
        <w:pStyle w:val="3"/>
      </w:pPr>
      <w:bookmarkStart w:id="106" w:name="_Toc19267"/>
      <w:bookmarkStart w:id="107" w:name="_Toc29939"/>
      <w:r>
        <w:rPr>
          <w:rFonts w:hint="eastAsia"/>
        </w:rPr>
        <w:t>基准站模式</w:t>
      </w:r>
      <w:bookmarkEnd w:id="106"/>
      <w:bookmarkEnd w:id="107"/>
    </w:p>
    <w:p>
      <w:pPr>
        <w:ind w:firstLine="420"/>
        <w:jc w:val="left"/>
      </w:pPr>
      <w:r>
        <w:rPr>
          <w:rFonts w:hint="eastAsia"/>
        </w:rPr>
        <w:t>RTK 基准站（固定基站）即将接收机天线安装在固定位置，在整个使用过程天线不移动。同时将已知测站的精密坐标和接收到的卫星信息直接或经过处理后实时发送给流动站接收（待定位点），流动站接收机在接收卫星观测值的同时也接收到基准站信息，进行RTK定位解算实现RTK高精度定位，达到cm或者mm级定位精度。</w:t>
      </w:r>
    </w:p>
    <w:p>
      <w:pPr>
        <w:ind w:firstLine="420"/>
        <w:jc w:val="left"/>
      </w:pPr>
      <w:r>
        <w:rPr>
          <w:rFonts w:hint="eastAsia"/>
        </w:rPr>
        <w:t>在已知精密坐标时输入接收机中的指令示例如表</w:t>
      </w:r>
      <w:r>
        <w:rPr>
          <w:rFonts w:hint="eastAsia"/>
        </w:rPr>
        <w:fldChar w:fldCharType="begin"/>
      </w:r>
      <w:r>
        <w:rPr>
          <w:rFonts w:hint="eastAsia"/>
        </w:rPr>
        <w:instrText xml:space="preserve"> REF _Ref19903 \h </w:instrText>
      </w:r>
      <w:r>
        <w:rPr>
          <w:rFonts w:hint="eastAsia"/>
        </w:rPr>
        <w:fldChar w:fldCharType="separate"/>
      </w:r>
      <w:r>
        <w:rPr>
          <w:rFonts w:hint="eastAsia"/>
        </w:rPr>
        <w:t>固定坐标配置指令示例</w:t>
      </w:r>
      <w:r>
        <w:rPr>
          <w:rFonts w:hint="eastAsia"/>
        </w:rPr>
        <w:fldChar w:fldCharType="end"/>
      </w:r>
      <w:r>
        <w:rPr>
          <w:rFonts w:hint="eastAsia"/>
        </w:rPr>
        <w:t>。</w:t>
      </w:r>
    </w:p>
    <w:p>
      <w:pPr>
        <w:pStyle w:val="32"/>
        <w:rPr>
          <w:rFonts w:hint="default"/>
        </w:rPr>
      </w:pPr>
      <w:bookmarkStart w:id="108" w:name="_Ref19903"/>
      <w:r>
        <w:t>固定坐标配置指令示例</w:t>
      </w:r>
      <w:bookmarkEnd w:id="10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7"/>
        <w:gridCol w:w="3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7" w:type="dxa"/>
            <w:tcBorders>
              <w:top w:val="single" w:color="4F81BD" w:sz="12" w:space="0"/>
              <w:left w:val="nil"/>
              <w:bottom w:val="single" w:color="4F81BD" w:sz="4" w:space="0"/>
              <w:right w:val="nil"/>
              <w:tl2br w:val="nil"/>
            </w:tcBorders>
            <w:shd w:val="clear" w:color="auto" w:fill="95B4D8"/>
          </w:tcPr>
          <w:p>
            <w:pPr>
              <w:rPr>
                <w:rFonts w:ascii="仿宋" w:hAnsi="仿宋" w:eastAsia="仿宋" w:cs="仿宋"/>
                <w:b/>
                <w:color w:val="000000"/>
              </w:rPr>
            </w:pPr>
            <w:r>
              <w:rPr>
                <w:rFonts w:hint="eastAsia" w:ascii="仿宋" w:hAnsi="仿宋" w:eastAsia="仿宋" w:cs="仿宋"/>
                <w:b/>
                <w:color w:val="000000"/>
              </w:rPr>
              <w:t>指令示例</w:t>
            </w:r>
          </w:p>
        </w:tc>
        <w:tc>
          <w:tcPr>
            <w:tcW w:w="3386" w:type="dxa"/>
            <w:tcBorders>
              <w:top w:val="single" w:color="4F81BD" w:sz="12" w:space="0"/>
              <w:left w:val="nil"/>
              <w:bottom w:val="single" w:color="4F81BD" w:sz="4" w:space="0"/>
              <w:right w:val="nil"/>
            </w:tcBorders>
            <w:shd w:val="clear" w:color="auto" w:fill="95B4D8"/>
          </w:tcPr>
          <w:p>
            <w:pPr>
              <w:rPr>
                <w:rFonts w:ascii="仿宋" w:hAnsi="仿宋" w:eastAsia="仿宋" w:cs="仿宋"/>
                <w:b/>
                <w:color w:val="000000"/>
              </w:rPr>
            </w:pPr>
            <w:r>
              <w:rPr>
                <w:rFonts w:hint="eastAsia" w:ascii="仿宋" w:hAnsi="仿宋" w:eastAsia="仿宋" w:cs="仿宋"/>
                <w:b/>
                <w:color w:val="000000"/>
              </w:rPr>
              <w:t>指令描述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7" w:type="dxa"/>
            <w:tcBorders>
              <w:top w:val="single" w:color="4F81BD" w:sz="4" w:space="0"/>
              <w:left w:val="nil"/>
              <w:bottom w:val="nil"/>
              <w:right w:val="nil"/>
            </w:tcBorders>
            <w:shd w:val="clear" w:color="auto" w:fill="EDF2F8"/>
          </w:tcPr>
          <w:p>
            <w:pPr>
              <w:rPr>
                <w:color w:val="000000"/>
                <w:sz w:val="21"/>
                <w:szCs w:val="21"/>
              </w:rPr>
            </w:pPr>
            <w:r>
              <w:rPr>
                <w:rFonts w:hint="eastAsia"/>
                <w:color w:val="000000"/>
                <w:sz w:val="21"/>
                <w:szCs w:val="21"/>
              </w:rPr>
              <w:t>&gt;SETFIXPOS,ENABLE,31.159682963,121.178077581,47.824*74</w:t>
            </w:r>
          </w:p>
        </w:tc>
        <w:tc>
          <w:tcPr>
            <w:tcW w:w="3386" w:type="dxa"/>
            <w:tcBorders>
              <w:top w:val="single" w:color="4F81BD" w:sz="4" w:space="0"/>
              <w:left w:val="nil"/>
              <w:bottom w:val="nil"/>
              <w:right w:val="nil"/>
            </w:tcBorders>
            <w:shd w:val="clear" w:color="auto" w:fill="EDF2F8"/>
            <w:vAlign w:val="center"/>
          </w:tcPr>
          <w:p>
            <w:pPr>
              <w:rPr>
                <w:color w:val="000000"/>
                <w:sz w:val="21"/>
                <w:szCs w:val="21"/>
              </w:rPr>
            </w:pPr>
            <w:r>
              <w:rPr>
                <w:rFonts w:hint="eastAsia"/>
                <w:color w:val="000000"/>
                <w:sz w:val="21"/>
                <w:szCs w:val="21"/>
              </w:rPr>
              <w:t>手动输入固定坐标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7" w:type="dxa"/>
            <w:tcBorders>
              <w:top w:val="nil"/>
              <w:left w:val="nil"/>
              <w:bottom w:val="nil"/>
              <w:right w:val="nil"/>
            </w:tcBorders>
            <w:shd w:val="clear" w:color="auto" w:fill="FFFFFF"/>
          </w:tcPr>
          <w:p>
            <w:pPr>
              <w:rPr>
                <w:color w:val="000000"/>
                <w:sz w:val="21"/>
                <w:szCs w:val="21"/>
              </w:rPr>
            </w:pPr>
            <w:r>
              <w:rPr>
                <w:rFonts w:hint="eastAsia"/>
                <w:color w:val="000000"/>
                <w:sz w:val="21"/>
                <w:szCs w:val="21"/>
              </w:rPr>
              <w:t>&gt;OUTMSG,COM1,RTCM1005,5*72</w:t>
            </w:r>
          </w:p>
        </w:tc>
        <w:tc>
          <w:tcPr>
            <w:tcW w:w="3386" w:type="dxa"/>
            <w:tcBorders>
              <w:top w:val="nil"/>
              <w:left w:val="nil"/>
              <w:bottom w:val="nil"/>
              <w:right w:val="nil"/>
            </w:tcBorders>
            <w:shd w:val="clear" w:color="auto" w:fill="FFFFFF"/>
          </w:tcPr>
          <w:p>
            <w:pPr>
              <w:rPr>
                <w:color w:val="000000"/>
                <w:sz w:val="21"/>
                <w:szCs w:val="21"/>
              </w:rPr>
            </w:pPr>
            <w:r>
              <w:rPr>
                <w:rFonts w:hint="eastAsia"/>
                <w:color w:val="000000"/>
                <w:sz w:val="21"/>
                <w:szCs w:val="21"/>
              </w:rPr>
              <w:t>输出基站天线参考点坐标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7" w:type="dxa"/>
            <w:tcBorders>
              <w:top w:val="nil"/>
              <w:left w:val="nil"/>
              <w:bottom w:val="nil"/>
              <w:right w:val="nil"/>
            </w:tcBorders>
            <w:shd w:val="clear" w:color="auto" w:fill="EDF2F8"/>
          </w:tcPr>
          <w:p>
            <w:pPr>
              <w:rPr>
                <w:color w:val="000000"/>
                <w:sz w:val="21"/>
                <w:szCs w:val="21"/>
              </w:rPr>
            </w:pPr>
            <w:r>
              <w:rPr>
                <w:rFonts w:hint="eastAsia"/>
                <w:color w:val="000000"/>
                <w:sz w:val="21"/>
                <w:szCs w:val="21"/>
              </w:rPr>
              <w:t>&gt;OUTMSG,COM1,RTCM1033,5*77</w:t>
            </w:r>
          </w:p>
        </w:tc>
        <w:tc>
          <w:tcPr>
            <w:tcW w:w="3386" w:type="dxa"/>
            <w:tcBorders>
              <w:top w:val="nil"/>
              <w:left w:val="nil"/>
              <w:bottom w:val="nil"/>
              <w:right w:val="nil"/>
            </w:tcBorders>
            <w:shd w:val="clear" w:color="auto" w:fill="EDF2F8"/>
          </w:tcPr>
          <w:p>
            <w:pPr>
              <w:rPr>
                <w:color w:val="000000"/>
                <w:sz w:val="21"/>
                <w:szCs w:val="21"/>
              </w:rPr>
            </w:pPr>
            <w:r>
              <w:rPr>
                <w:rFonts w:hint="eastAsia"/>
                <w:color w:val="000000"/>
                <w:sz w:val="21"/>
                <w:szCs w:val="21"/>
              </w:rPr>
              <w:t>输出接收机和天线说明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7" w:type="dxa"/>
            <w:tcBorders>
              <w:top w:val="nil"/>
              <w:left w:val="nil"/>
              <w:bottom w:val="nil"/>
              <w:right w:val="nil"/>
            </w:tcBorders>
            <w:shd w:val="clear" w:color="auto" w:fill="FFFFFF"/>
          </w:tcPr>
          <w:p>
            <w:pPr>
              <w:rPr>
                <w:color w:val="000000"/>
                <w:sz w:val="21"/>
                <w:szCs w:val="21"/>
              </w:rPr>
            </w:pPr>
            <w:r>
              <w:rPr>
                <w:rFonts w:hint="eastAsia"/>
                <w:color w:val="000000"/>
                <w:sz w:val="21"/>
                <w:szCs w:val="21"/>
              </w:rPr>
              <w:t>&gt;OUTMSG,COM1,MSM4,1*10</w:t>
            </w:r>
          </w:p>
        </w:tc>
        <w:tc>
          <w:tcPr>
            <w:tcW w:w="3386" w:type="dxa"/>
            <w:tcBorders>
              <w:top w:val="nil"/>
              <w:left w:val="nil"/>
              <w:bottom w:val="nil"/>
              <w:right w:val="nil"/>
            </w:tcBorders>
            <w:shd w:val="clear" w:color="auto" w:fill="FFFFFF"/>
          </w:tcPr>
          <w:p>
            <w:pPr>
              <w:rPr>
                <w:color w:val="000000"/>
                <w:sz w:val="21"/>
                <w:szCs w:val="21"/>
              </w:rPr>
            </w:pPr>
            <w:r>
              <w:rPr>
                <w:rFonts w:hint="eastAsia"/>
                <w:color w:val="000000"/>
                <w:sz w:val="21"/>
                <w:szCs w:val="21"/>
              </w:rPr>
              <w:t>输出差分数据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17" w:type="dxa"/>
            <w:tcBorders>
              <w:top w:val="nil"/>
              <w:left w:val="nil"/>
              <w:bottom w:val="single" w:color="4F81BD" w:sz="12" w:space="0"/>
              <w:right w:val="nil"/>
            </w:tcBorders>
            <w:shd w:val="clear" w:color="auto" w:fill="EDF2F8"/>
          </w:tcPr>
          <w:p>
            <w:pPr>
              <w:rPr>
                <w:color w:val="000000"/>
                <w:sz w:val="21"/>
                <w:szCs w:val="21"/>
              </w:rPr>
            </w:pPr>
            <w:r>
              <w:rPr>
                <w:rFonts w:hint="eastAsia"/>
                <w:color w:val="000000"/>
                <w:sz w:val="21"/>
                <w:szCs w:val="21"/>
              </w:rPr>
              <w:t>&gt;SAVECONFIG*0B</w:t>
            </w:r>
          </w:p>
        </w:tc>
        <w:tc>
          <w:tcPr>
            <w:tcW w:w="3386" w:type="dxa"/>
            <w:tcBorders>
              <w:top w:val="nil"/>
              <w:left w:val="nil"/>
              <w:bottom w:val="single" w:color="4F81BD" w:sz="12" w:space="0"/>
              <w:right w:val="nil"/>
            </w:tcBorders>
            <w:shd w:val="clear" w:color="auto" w:fill="EDF2F8"/>
          </w:tcPr>
          <w:p>
            <w:pPr>
              <w:rPr>
                <w:color w:val="000000"/>
                <w:sz w:val="21"/>
                <w:szCs w:val="21"/>
              </w:rPr>
            </w:pPr>
            <w:r>
              <w:rPr>
                <w:rFonts w:hint="eastAsia"/>
                <w:sz w:val="21"/>
                <w:szCs w:val="21"/>
              </w:rPr>
              <w:t>保存当前端口所有配置</w:t>
            </w:r>
          </w:p>
        </w:tc>
      </w:tr>
    </w:tbl>
    <w:p>
      <w:pPr>
        <w:ind w:firstLine="420"/>
        <w:jc w:val="left"/>
      </w:pPr>
    </w:p>
    <w:p>
      <w:pPr>
        <w:ind w:firstLine="420"/>
        <w:jc w:val="left"/>
      </w:pPr>
      <w:r>
        <w:rPr>
          <w:rFonts w:hint="eastAsia"/>
        </w:rPr>
        <w:t>自主优化设置基准站：即在将架设基准站的点没有精确坐标。自主优化设置基准站坐标时输入接收机中的指令如表</w:t>
      </w:r>
      <w:r>
        <w:rPr>
          <w:rFonts w:hint="eastAsia"/>
        </w:rPr>
        <w:fldChar w:fldCharType="begin"/>
      </w:r>
      <w:r>
        <w:rPr>
          <w:rFonts w:hint="eastAsia"/>
        </w:rPr>
        <w:instrText xml:space="preserve"> REF _Ref20070 \h </w:instrText>
      </w:r>
      <w:r>
        <w:rPr>
          <w:rFonts w:hint="eastAsia"/>
        </w:rPr>
        <w:fldChar w:fldCharType="separate"/>
      </w:r>
      <w:r>
        <w:rPr>
          <w:rFonts w:hint="eastAsia"/>
        </w:rPr>
        <w:t>自主优化设置坐标配置指令示例</w:t>
      </w:r>
      <w:r>
        <w:rPr>
          <w:rFonts w:hint="eastAsia"/>
        </w:rPr>
        <w:fldChar w:fldCharType="end"/>
      </w:r>
      <w:r>
        <w:rPr>
          <w:rFonts w:hint="eastAsia"/>
        </w:rPr>
        <w:t>。</w:t>
      </w:r>
    </w:p>
    <w:p>
      <w:pPr>
        <w:pStyle w:val="32"/>
        <w:rPr>
          <w:rFonts w:hint="default"/>
        </w:rPr>
      </w:pPr>
      <w:bookmarkStart w:id="109" w:name="_Ref20070"/>
      <w:r>
        <w:t>自主优化设置坐标配置指令示例</w:t>
      </w:r>
      <w:bookmarkEnd w:id="109"/>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CellMar>
            <w:top w:w="0" w:type="dxa"/>
            <w:left w:w="108" w:type="dxa"/>
            <w:bottom w:w="0" w:type="dxa"/>
            <w:right w:w="108" w:type="dxa"/>
          </w:tblCellMar>
        </w:tblPrEx>
        <w:tc>
          <w:tcPr>
            <w:tcW w:w="4981" w:type="dxa"/>
            <w:tcBorders>
              <w:top w:val="single" w:color="4F81BD" w:sz="12" w:space="0"/>
              <w:left w:val="nil"/>
              <w:bottom w:val="single" w:color="4F81BD" w:sz="4" w:space="0"/>
              <w:right w:val="nil"/>
              <w:tl2br w:val="nil"/>
            </w:tcBorders>
            <w:shd w:val="clear" w:color="auto" w:fill="95B4D8"/>
          </w:tcPr>
          <w:p>
            <w:pPr>
              <w:rPr>
                <w:rFonts w:ascii="仿宋" w:hAnsi="仿宋" w:eastAsia="仿宋" w:cs="仿宋"/>
                <w:b/>
                <w:color w:val="000000"/>
              </w:rPr>
            </w:pPr>
            <w:r>
              <w:rPr>
                <w:rFonts w:hint="eastAsia" w:ascii="仿宋" w:hAnsi="仿宋" w:eastAsia="仿宋" w:cs="仿宋"/>
                <w:b/>
                <w:color w:val="000000"/>
              </w:rPr>
              <w:t>指令示例</w:t>
            </w:r>
          </w:p>
        </w:tc>
        <w:tc>
          <w:tcPr>
            <w:tcW w:w="4981" w:type="dxa"/>
            <w:tcBorders>
              <w:top w:val="single" w:color="4F81BD" w:sz="12" w:space="0"/>
              <w:left w:val="nil"/>
              <w:bottom w:val="single" w:color="4F81BD" w:sz="4" w:space="0"/>
              <w:right w:val="nil"/>
            </w:tcBorders>
            <w:shd w:val="clear" w:color="auto" w:fill="95B4D8"/>
          </w:tcPr>
          <w:p>
            <w:pPr>
              <w:rPr>
                <w:rFonts w:ascii="仿宋" w:hAnsi="仿宋" w:eastAsia="仿宋" w:cs="仿宋"/>
                <w:b/>
                <w:color w:val="000000"/>
              </w:rPr>
            </w:pPr>
            <w:r>
              <w:rPr>
                <w:rFonts w:hint="eastAsia" w:ascii="仿宋" w:hAnsi="仿宋" w:eastAsia="仿宋" w:cs="仿宋"/>
                <w:b/>
                <w:color w:val="000000"/>
              </w:rPr>
              <w:t>指令描述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&gt;AUTOBASE,ENABLE,60,0.1,0.1*1D</w:t>
            </w:r>
          </w:p>
        </w:tc>
        <w:tc>
          <w:tcPr>
            <w:tcW w:w="4981"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自动平滑坐标，并固定坐标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&gt;OUTMSG,COM1,RTCM1005,5*72</w:t>
            </w:r>
          </w:p>
        </w:tc>
        <w:tc>
          <w:tcPr>
            <w:tcW w:w="4981"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输出基准站天线参考点坐标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&gt;OUTMSG,COM1,RTCM1033,5*77</w:t>
            </w:r>
          </w:p>
        </w:tc>
        <w:tc>
          <w:tcPr>
            <w:tcW w:w="4981"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输出接收机和天线说明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&gt;OUTMSG,COM1,MSM4,1*10</w:t>
            </w:r>
          </w:p>
        </w:tc>
        <w:tc>
          <w:tcPr>
            <w:tcW w:w="4981"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输出差分数据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nil"/>
              <w:left w:val="nil"/>
              <w:bottom w:val="single" w:color="4F81BD" w:sz="12" w:space="0"/>
              <w:right w:val="nil"/>
            </w:tcBorders>
            <w:shd w:val="clear" w:color="auto" w:fill="EDF2F8"/>
          </w:tcPr>
          <w:p>
            <w:pPr>
              <w:jc w:val="left"/>
              <w:rPr>
                <w:color w:val="000000"/>
                <w:sz w:val="21"/>
                <w:szCs w:val="21"/>
              </w:rPr>
            </w:pPr>
            <w:r>
              <w:rPr>
                <w:rFonts w:hint="eastAsia"/>
                <w:color w:val="000000"/>
                <w:sz w:val="21"/>
                <w:szCs w:val="21"/>
              </w:rPr>
              <w:t>&gt;SAVECONFIG*0B</w:t>
            </w:r>
          </w:p>
        </w:tc>
        <w:tc>
          <w:tcPr>
            <w:tcW w:w="4981" w:type="dxa"/>
            <w:tcBorders>
              <w:top w:val="nil"/>
              <w:left w:val="nil"/>
              <w:bottom w:val="single" w:color="4F81BD" w:sz="12" w:space="0"/>
              <w:right w:val="nil"/>
            </w:tcBorders>
            <w:shd w:val="clear" w:color="auto" w:fill="EDF2F8"/>
          </w:tcPr>
          <w:p>
            <w:pPr>
              <w:jc w:val="left"/>
              <w:rPr>
                <w:color w:val="000000"/>
                <w:sz w:val="21"/>
                <w:szCs w:val="21"/>
              </w:rPr>
            </w:pPr>
            <w:r>
              <w:rPr>
                <w:rFonts w:hint="eastAsia"/>
                <w:sz w:val="21"/>
                <w:szCs w:val="21"/>
              </w:rPr>
              <w:t>保存当前端口所有配置</w:t>
            </w:r>
          </w:p>
        </w:tc>
      </w:tr>
    </w:tbl>
    <w:p>
      <w:pPr>
        <w:ind w:firstLine="420"/>
        <w:jc w:val="left"/>
      </w:pPr>
    </w:p>
    <w:p>
      <w:pPr>
        <w:pStyle w:val="3"/>
      </w:pPr>
      <w:bookmarkStart w:id="110" w:name="_Toc10730"/>
      <w:bookmarkStart w:id="111" w:name="_Toc25525"/>
      <w:r>
        <w:rPr>
          <w:rFonts w:hint="eastAsia"/>
        </w:rPr>
        <w:t>移动站模式</w:t>
      </w:r>
      <w:bookmarkEnd w:id="110"/>
      <w:bookmarkEnd w:id="111"/>
    </w:p>
    <w:p>
      <w:pPr>
        <w:ind w:firstLine="420"/>
        <w:jc w:val="left"/>
      </w:pPr>
      <w:r>
        <w:t>RTK流动站（移动站）是实时接收基准站的差分改正数信息，同时接收卫星信号进行 RTK 定位解算，实现RTK高精度定位。接收机可自适应识别RTCM数据输入的端口和格式。</w:t>
      </w:r>
    </w:p>
    <w:p>
      <w:pPr>
        <w:pStyle w:val="32"/>
        <w:rPr>
          <w:rFonts w:hint="default"/>
        </w:rPr>
      </w:pPr>
      <w:r>
        <w:t>流动站的常用指令示例</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single" w:color="4F81BD" w:sz="12" w:space="0"/>
              <w:left w:val="nil"/>
              <w:bottom w:val="single" w:color="4F81BD" w:sz="4" w:space="0"/>
              <w:right w:val="nil"/>
              <w:tl2br w:val="nil"/>
            </w:tcBorders>
            <w:shd w:val="clear" w:color="auto" w:fill="95B4D8"/>
          </w:tcPr>
          <w:p>
            <w:pPr>
              <w:rPr>
                <w:rFonts w:ascii="仿宋" w:hAnsi="仿宋" w:eastAsia="仿宋" w:cs="仿宋"/>
                <w:b/>
                <w:color w:val="000000"/>
              </w:rPr>
            </w:pPr>
            <w:r>
              <w:rPr>
                <w:rFonts w:hint="eastAsia" w:ascii="仿宋" w:hAnsi="仿宋" w:eastAsia="仿宋" w:cs="仿宋"/>
                <w:b/>
                <w:color w:val="000000"/>
              </w:rPr>
              <w:t>指令示例</w:t>
            </w:r>
          </w:p>
        </w:tc>
        <w:tc>
          <w:tcPr>
            <w:tcW w:w="4981" w:type="dxa"/>
            <w:tcBorders>
              <w:top w:val="single" w:color="4F81BD" w:sz="12" w:space="0"/>
              <w:left w:val="nil"/>
              <w:bottom w:val="single" w:color="4F81BD" w:sz="4" w:space="0"/>
              <w:right w:val="nil"/>
            </w:tcBorders>
            <w:shd w:val="clear" w:color="auto" w:fill="95B4D8"/>
          </w:tcPr>
          <w:p>
            <w:pPr>
              <w:rPr>
                <w:rFonts w:ascii="仿宋" w:hAnsi="仿宋" w:eastAsia="仿宋" w:cs="仿宋"/>
                <w:b/>
                <w:color w:val="000000"/>
              </w:rPr>
            </w:pPr>
            <w:r>
              <w:rPr>
                <w:rFonts w:hint="eastAsia" w:ascii="仿宋" w:hAnsi="仿宋" w:eastAsia="仿宋" w:cs="仿宋"/>
                <w:b/>
                <w:color w:val="000000"/>
              </w:rPr>
              <w:t>指令描述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&gt;OUTMSG,COM1,GGA,1*3B</w:t>
            </w:r>
          </w:p>
        </w:tc>
        <w:tc>
          <w:tcPr>
            <w:tcW w:w="4981" w:type="dxa"/>
            <w:tcBorders>
              <w:top w:val="single" w:color="4F81BD" w:sz="4" w:space="0"/>
              <w:left w:val="nil"/>
              <w:bottom w:val="nil"/>
              <w:right w:val="nil"/>
            </w:tcBorders>
            <w:shd w:val="clear" w:color="auto" w:fill="EDF2F8"/>
          </w:tcPr>
          <w:p>
            <w:pPr>
              <w:jc w:val="left"/>
              <w:rPr>
                <w:color w:val="000000"/>
                <w:sz w:val="21"/>
                <w:szCs w:val="21"/>
              </w:rPr>
            </w:pPr>
            <w:r>
              <w:rPr>
                <w:rFonts w:hint="eastAsia"/>
                <w:color w:val="000000"/>
                <w:sz w:val="21"/>
                <w:szCs w:val="21"/>
              </w:rPr>
              <w:t>输出GGA数据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&gt;OUTMSG,COM1,MSM4,1*10</w:t>
            </w:r>
          </w:p>
        </w:tc>
        <w:tc>
          <w:tcPr>
            <w:tcW w:w="4981" w:type="dxa"/>
            <w:tcBorders>
              <w:top w:val="nil"/>
              <w:left w:val="nil"/>
              <w:bottom w:val="nil"/>
              <w:right w:val="nil"/>
            </w:tcBorders>
            <w:shd w:val="clear" w:color="auto" w:fill="FFFFFF"/>
          </w:tcPr>
          <w:p>
            <w:pPr>
              <w:jc w:val="left"/>
              <w:rPr>
                <w:color w:val="000000"/>
                <w:sz w:val="21"/>
                <w:szCs w:val="21"/>
              </w:rPr>
            </w:pPr>
            <w:r>
              <w:rPr>
                <w:rFonts w:hint="eastAsia"/>
                <w:color w:val="000000"/>
                <w:sz w:val="21"/>
                <w:szCs w:val="21"/>
              </w:rPr>
              <w:t>输出原始观测值数据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&gt;OUTMSG,COM1,RTCMEPH,20*1C</w:t>
            </w:r>
          </w:p>
        </w:tc>
        <w:tc>
          <w:tcPr>
            <w:tcW w:w="4981" w:type="dxa"/>
            <w:tcBorders>
              <w:top w:val="nil"/>
              <w:left w:val="nil"/>
              <w:bottom w:val="nil"/>
              <w:right w:val="nil"/>
            </w:tcBorders>
            <w:shd w:val="clear" w:color="auto" w:fill="EDF2F8"/>
          </w:tcPr>
          <w:p>
            <w:pPr>
              <w:jc w:val="left"/>
              <w:rPr>
                <w:color w:val="000000"/>
                <w:sz w:val="21"/>
                <w:szCs w:val="21"/>
              </w:rPr>
            </w:pPr>
            <w:r>
              <w:rPr>
                <w:rFonts w:hint="eastAsia"/>
                <w:color w:val="000000"/>
                <w:sz w:val="21"/>
                <w:szCs w:val="21"/>
              </w:rPr>
              <w:t>输出原始观测值数据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&gt;SAVECONFIG*0B</w:t>
            </w:r>
          </w:p>
        </w:tc>
        <w:tc>
          <w:tcPr>
            <w:tcW w:w="4981" w:type="dxa"/>
            <w:tcBorders>
              <w:top w:val="nil"/>
              <w:left w:val="nil"/>
              <w:bottom w:val="single" w:color="4F81BD" w:sz="12" w:space="0"/>
              <w:right w:val="nil"/>
            </w:tcBorders>
            <w:shd w:val="clear" w:color="auto" w:fill="FFFFFF"/>
          </w:tcPr>
          <w:p>
            <w:pPr>
              <w:jc w:val="left"/>
              <w:rPr>
                <w:color w:val="000000"/>
                <w:sz w:val="21"/>
                <w:szCs w:val="21"/>
              </w:rPr>
            </w:pPr>
            <w:r>
              <w:rPr>
                <w:rFonts w:hint="eastAsia"/>
                <w:color w:val="000000"/>
                <w:sz w:val="21"/>
                <w:szCs w:val="21"/>
              </w:rPr>
              <w:t>保存当前端口所有配置</w:t>
            </w:r>
          </w:p>
        </w:tc>
      </w:tr>
    </w:tbl>
    <w:p>
      <w:pPr>
        <w:ind w:firstLine="419"/>
        <w:jc w:val="left"/>
      </w:pPr>
      <w:r>
        <w:br w:type="page"/>
      </w:r>
    </w:p>
    <w:p>
      <w:pPr>
        <w:pStyle w:val="2"/>
        <w:spacing w:before="0" w:after="0" w:line="300" w:lineRule="auto"/>
        <w:ind w:left="431" w:hanging="431"/>
        <w:rPr>
          <w:sz w:val="32"/>
          <w:szCs w:val="32"/>
        </w:rPr>
      </w:pPr>
      <w:bookmarkStart w:id="112" w:name="_Toc4161"/>
      <w:bookmarkStart w:id="113" w:name="_Toc20590"/>
      <w:r>
        <w:rPr>
          <w:rFonts w:hint="eastAsia"/>
          <w:sz w:val="32"/>
          <w:szCs w:val="32"/>
        </w:rPr>
        <w:t>附录</w:t>
      </w:r>
      <w:bookmarkEnd w:id="112"/>
      <w:bookmarkEnd w:id="113"/>
    </w:p>
    <w:p>
      <w:pPr>
        <w:pStyle w:val="3"/>
      </w:pPr>
      <w:bookmarkStart w:id="114" w:name="_Toc31322"/>
      <w:bookmarkStart w:id="115" w:name="_Toc13998"/>
      <w:bookmarkStart w:id="116" w:name="_Antenna_Index"/>
      <w:r>
        <w:rPr>
          <w:rFonts w:hint="eastAsia"/>
        </w:rPr>
        <w:t>Antenna Index</w:t>
      </w:r>
      <w:bookmarkEnd w:id="114"/>
      <w:bookmarkEnd w:id="115"/>
    </w:p>
    <w:bookmarkEnd w:id="116"/>
    <w:p>
      <w:pPr>
        <w:pStyle w:val="33"/>
        <w:rPr>
          <w:rFonts w:hint="default" w:ascii="仿宋" w:hAnsi="仿宋" w:eastAsia="仿宋" w:cs="仿宋"/>
        </w:rPr>
      </w:pPr>
      <w:bookmarkStart w:id="117" w:name="_Ref189"/>
      <w:r>
        <w:rPr>
          <w:rFonts w:ascii="仿宋" w:hAnsi="仿宋" w:eastAsia="仿宋" w:cs="仿宋"/>
        </w:rPr>
        <w:t>Antenna Index</w:t>
      </w:r>
      <w:bookmarkEnd w:id="11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8"/>
        <w:gridCol w:w="1181"/>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12" w:space="0"/>
              <w:left w:val="nil"/>
              <w:bottom w:val="single" w:color="4F81BD" w:sz="4" w:space="0"/>
              <w:right w:val="nil"/>
              <w:tl2br w:val="nil"/>
            </w:tcBorders>
            <w:shd w:val="clear" w:color="auto" w:fill="95B4D8"/>
          </w:tcPr>
          <w:p>
            <w:pPr>
              <w:pStyle w:val="34"/>
              <w:jc w:val="left"/>
              <w:rPr>
                <w:rFonts w:hint="default"/>
              </w:rPr>
            </w:pPr>
            <w:r>
              <w:rPr>
                <w:rFonts w:hint="default"/>
              </w:rPr>
              <w:t>序号</w:t>
            </w:r>
          </w:p>
        </w:tc>
        <w:tc>
          <w:tcPr>
            <w:tcW w:w="1181" w:type="dxa"/>
            <w:tcBorders>
              <w:top w:val="single" w:color="4F81BD" w:sz="12" w:space="0"/>
              <w:left w:val="nil"/>
              <w:bottom w:val="single" w:color="4F81BD" w:sz="4" w:space="0"/>
              <w:right w:val="nil"/>
            </w:tcBorders>
            <w:shd w:val="clear" w:color="auto" w:fill="95B4D8"/>
          </w:tcPr>
          <w:p>
            <w:pPr>
              <w:pStyle w:val="34"/>
              <w:jc w:val="left"/>
              <w:rPr>
                <w:rFonts w:hint="default"/>
              </w:rPr>
            </w:pPr>
            <w:r>
              <w:rPr>
                <w:rFonts w:hint="default"/>
              </w:rPr>
              <w:t>参数名</w:t>
            </w:r>
          </w:p>
        </w:tc>
        <w:tc>
          <w:tcPr>
            <w:tcW w:w="1488" w:type="dxa"/>
            <w:tcBorders>
              <w:top w:val="single" w:color="4F81BD" w:sz="12" w:space="0"/>
              <w:left w:val="nil"/>
              <w:bottom w:val="single" w:color="4F81BD" w:sz="4" w:space="0"/>
              <w:right w:val="nil"/>
            </w:tcBorders>
            <w:shd w:val="clear" w:color="auto" w:fill="95B4D8"/>
          </w:tcPr>
          <w:p>
            <w:pPr>
              <w:pStyle w:val="34"/>
              <w:jc w:val="left"/>
              <w:rPr>
                <w:rFonts w:hint="default"/>
              </w:rPr>
            </w:pPr>
            <w:r>
              <w:rPr>
                <w:rFonts w:hint="default"/>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4" w:space="0"/>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0</w:t>
            </w:r>
          </w:p>
        </w:tc>
        <w:tc>
          <w:tcPr>
            <w:tcW w:w="1181" w:type="dxa"/>
            <w:tcBorders>
              <w:top w:val="single" w:color="4F81BD" w:sz="4" w:space="0"/>
              <w:left w:val="nil"/>
              <w:bottom w:val="nil"/>
              <w:right w:val="nil"/>
            </w:tcBorders>
            <w:shd w:val="clear" w:color="auto" w:fill="EDF2F8"/>
          </w:tcPr>
          <w:p>
            <w:pPr>
              <w:widowControl/>
              <w:jc w:val="left"/>
              <w:textAlignment w:val="top"/>
              <w:rPr>
                <w:rFonts w:cs="Calibri"/>
                <w:color w:val="000000"/>
                <w:sz w:val="21"/>
                <w:szCs w:val="21"/>
              </w:rPr>
            </w:pPr>
            <w:r>
              <w:rPr>
                <w:rFonts w:hint="eastAsia" w:eastAsia="宋体" w:cs="Calibri"/>
                <w:color w:val="000000"/>
                <w:kern w:val="0"/>
                <w:sz w:val="21"/>
                <w:szCs w:val="21"/>
                <w:lang w:bidi="ar"/>
              </w:rPr>
              <w:t>MASTER</w:t>
            </w:r>
          </w:p>
        </w:tc>
        <w:tc>
          <w:tcPr>
            <w:tcW w:w="1488" w:type="dxa"/>
            <w:tcBorders>
              <w:top w:val="single" w:color="4F81BD" w:sz="4" w:space="0"/>
              <w:left w:val="nil"/>
              <w:bottom w:val="nil"/>
              <w:right w:val="nil"/>
            </w:tcBorders>
            <w:shd w:val="clear" w:color="auto" w:fill="EDF2F8"/>
          </w:tcPr>
          <w:p>
            <w:pPr>
              <w:widowControl/>
              <w:jc w:val="left"/>
              <w:textAlignment w:val="top"/>
              <w:rPr>
                <w:rFonts w:ascii="黑体" w:hAnsi="黑体"/>
                <w:color w:val="000000"/>
                <w:sz w:val="21"/>
                <w:szCs w:val="21"/>
              </w:rPr>
            </w:pPr>
            <w:r>
              <w:rPr>
                <w:rFonts w:hint="eastAsia" w:ascii="黑体" w:hAnsi="黑体"/>
                <w:color w:val="000000"/>
                <w:kern w:val="0"/>
                <w:sz w:val="21"/>
                <w:szCs w:val="21"/>
                <w:lang w:bidi="ar"/>
              </w:rPr>
              <w:t>主天线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single" w:color="4F81BD" w:sz="12" w:space="0"/>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1</w:t>
            </w:r>
          </w:p>
        </w:tc>
        <w:tc>
          <w:tcPr>
            <w:tcW w:w="1181" w:type="dxa"/>
            <w:tcBorders>
              <w:top w:val="nil"/>
              <w:left w:val="nil"/>
              <w:bottom w:val="single" w:color="4F81BD" w:sz="12" w:space="0"/>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SLAVE</w:t>
            </w:r>
          </w:p>
        </w:tc>
        <w:tc>
          <w:tcPr>
            <w:tcW w:w="1488" w:type="dxa"/>
            <w:tcBorders>
              <w:top w:val="nil"/>
              <w:left w:val="nil"/>
              <w:bottom w:val="single" w:color="4F81BD" w:sz="12" w:space="0"/>
              <w:right w:val="nil"/>
            </w:tcBorders>
            <w:shd w:val="clear" w:color="auto" w:fill="FFFFFF"/>
          </w:tcPr>
          <w:p>
            <w:pPr>
              <w:widowControl/>
              <w:jc w:val="left"/>
              <w:textAlignment w:val="top"/>
              <w:rPr>
                <w:rFonts w:ascii="黑体" w:hAnsi="黑体"/>
                <w:color w:val="000000"/>
                <w:sz w:val="21"/>
                <w:szCs w:val="21"/>
              </w:rPr>
            </w:pPr>
            <w:r>
              <w:rPr>
                <w:rFonts w:hint="eastAsia" w:ascii="黑体" w:hAnsi="黑体"/>
                <w:color w:val="000000"/>
                <w:kern w:val="0"/>
                <w:sz w:val="21"/>
                <w:szCs w:val="21"/>
                <w:lang w:bidi="ar"/>
              </w:rPr>
              <w:t>辅天线</w:t>
            </w:r>
          </w:p>
        </w:tc>
      </w:tr>
    </w:tbl>
    <w:p>
      <w:pPr>
        <w:pStyle w:val="3"/>
      </w:pPr>
      <w:bookmarkStart w:id="118" w:name="_Toc21239"/>
      <w:bookmarkStart w:id="119" w:name="_Toc7750"/>
      <w:bookmarkStart w:id="120" w:name="_Antenna_Type"/>
      <w:r>
        <w:rPr>
          <w:rFonts w:hint="eastAsia"/>
        </w:rPr>
        <w:t xml:space="preserve">Antenna </w:t>
      </w:r>
      <w:r>
        <w:t>Type</w:t>
      </w:r>
      <w:bookmarkEnd w:id="118"/>
      <w:bookmarkEnd w:id="119"/>
    </w:p>
    <w:bookmarkEnd w:id="120"/>
    <w:p>
      <w:pPr>
        <w:pStyle w:val="33"/>
        <w:rPr>
          <w:rFonts w:hint="default" w:ascii="仿宋" w:hAnsi="仿宋" w:eastAsia="仿宋" w:cs="仿宋"/>
        </w:rPr>
      </w:pPr>
      <w:bookmarkStart w:id="121" w:name="_Ref330"/>
      <w:r>
        <w:rPr>
          <w:rFonts w:ascii="仿宋" w:hAnsi="仿宋" w:eastAsia="仿宋" w:cs="仿宋"/>
        </w:rPr>
        <w:t>Antenna Type</w:t>
      </w:r>
      <w:bookmarkEnd w:id="12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8"/>
        <w:gridCol w:w="2056"/>
        <w:gridCol w:w="698"/>
        <w:gridCol w:w="2076"/>
        <w:gridCol w:w="69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12" w:space="0"/>
              <w:left w:val="nil"/>
              <w:bottom w:val="single" w:color="4F81BD" w:sz="4" w:space="0"/>
              <w:right w:val="nil"/>
              <w:tl2br w:val="nil"/>
            </w:tcBorders>
            <w:shd w:val="clear" w:color="auto" w:fill="95B4D8"/>
            <w:vAlign w:val="center"/>
          </w:tcPr>
          <w:p>
            <w:pPr>
              <w:pStyle w:val="34"/>
              <w:jc w:val="left"/>
              <w:rPr>
                <w:rFonts w:hint="default"/>
              </w:rPr>
            </w:pPr>
            <w:r>
              <w:rPr>
                <w:rFonts w:hint="default"/>
              </w:rPr>
              <w:t>序号</w:t>
            </w:r>
          </w:p>
        </w:tc>
        <w:tc>
          <w:tcPr>
            <w:tcW w:w="0" w:type="auto"/>
            <w:tcBorders>
              <w:top w:val="single" w:color="4F81BD" w:sz="12" w:space="0"/>
              <w:left w:val="nil"/>
              <w:bottom w:val="single" w:color="4F81BD" w:sz="4" w:space="0"/>
              <w:right w:val="nil"/>
            </w:tcBorders>
            <w:shd w:val="clear" w:color="auto" w:fill="95B4D8"/>
          </w:tcPr>
          <w:p>
            <w:pPr>
              <w:pStyle w:val="34"/>
              <w:jc w:val="left"/>
              <w:rPr>
                <w:rFonts w:hint="default"/>
              </w:rPr>
            </w:pPr>
            <w:r>
              <w:rPr>
                <w:rFonts w:hint="default"/>
              </w:rPr>
              <w:t>参数名</w:t>
            </w:r>
          </w:p>
        </w:tc>
        <w:tc>
          <w:tcPr>
            <w:tcW w:w="0" w:type="auto"/>
            <w:tcBorders>
              <w:top w:val="single" w:color="4F81BD" w:sz="12" w:space="0"/>
              <w:left w:val="nil"/>
              <w:bottom w:val="single" w:color="4F81BD" w:sz="4" w:space="0"/>
              <w:right w:val="nil"/>
            </w:tcBorders>
            <w:shd w:val="clear" w:color="auto" w:fill="95B4D8"/>
            <w:vAlign w:val="center"/>
          </w:tcPr>
          <w:p>
            <w:pPr>
              <w:pStyle w:val="34"/>
              <w:jc w:val="left"/>
              <w:rPr>
                <w:rFonts w:hint="default"/>
              </w:rPr>
            </w:pPr>
            <w:r>
              <w:rPr>
                <w:rFonts w:hint="default"/>
              </w:rPr>
              <w:t>序号</w:t>
            </w:r>
          </w:p>
        </w:tc>
        <w:tc>
          <w:tcPr>
            <w:tcW w:w="0" w:type="auto"/>
            <w:tcBorders>
              <w:top w:val="single" w:color="4F81BD" w:sz="12" w:space="0"/>
              <w:left w:val="nil"/>
              <w:bottom w:val="single" w:color="4F81BD" w:sz="4" w:space="0"/>
              <w:right w:val="nil"/>
            </w:tcBorders>
            <w:shd w:val="clear" w:color="auto" w:fill="95B4D8"/>
          </w:tcPr>
          <w:p>
            <w:pPr>
              <w:pStyle w:val="34"/>
              <w:jc w:val="left"/>
              <w:rPr>
                <w:rFonts w:hint="default"/>
              </w:rPr>
            </w:pPr>
            <w:r>
              <w:rPr>
                <w:rFonts w:hint="default"/>
              </w:rPr>
              <w:t>参数名</w:t>
            </w:r>
          </w:p>
        </w:tc>
        <w:tc>
          <w:tcPr>
            <w:tcW w:w="0" w:type="auto"/>
            <w:tcBorders>
              <w:top w:val="single" w:color="4F81BD" w:sz="12" w:space="0"/>
              <w:left w:val="nil"/>
              <w:bottom w:val="single" w:color="4F81BD" w:sz="4" w:space="0"/>
              <w:right w:val="nil"/>
            </w:tcBorders>
            <w:shd w:val="clear" w:color="auto" w:fill="95B4D8"/>
            <w:vAlign w:val="center"/>
          </w:tcPr>
          <w:p>
            <w:pPr>
              <w:pStyle w:val="34"/>
              <w:jc w:val="left"/>
              <w:rPr>
                <w:rFonts w:hint="default"/>
              </w:rPr>
            </w:pPr>
            <w:r>
              <w:rPr>
                <w:rFonts w:hint="default"/>
              </w:rPr>
              <w:t>序号</w:t>
            </w:r>
          </w:p>
        </w:tc>
        <w:tc>
          <w:tcPr>
            <w:tcW w:w="0" w:type="auto"/>
            <w:tcBorders>
              <w:top w:val="single" w:color="4F81BD" w:sz="12" w:space="0"/>
              <w:left w:val="nil"/>
              <w:bottom w:val="single" w:color="4F81BD" w:sz="4" w:space="0"/>
              <w:right w:val="nil"/>
            </w:tcBorders>
            <w:shd w:val="clear" w:color="auto" w:fill="95B4D8"/>
          </w:tcPr>
          <w:p>
            <w:pPr>
              <w:pStyle w:val="34"/>
              <w:jc w:val="left"/>
              <w:rPr>
                <w:rFonts w:hint="default"/>
              </w:rPr>
            </w:pPr>
            <w:r>
              <w:rPr>
                <w:rFonts w:hint="default"/>
              </w:rPr>
              <w:t>参数名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F81BD" w:sz="4" w:space="0"/>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w:t>
            </w:r>
          </w:p>
        </w:tc>
        <w:tc>
          <w:tcPr>
            <w:tcW w:w="0" w:type="auto"/>
            <w:tcBorders>
              <w:top w:val="single" w:color="4F81BD" w:sz="4" w:space="0"/>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NONE</w:t>
            </w:r>
          </w:p>
        </w:tc>
        <w:tc>
          <w:tcPr>
            <w:tcW w:w="0" w:type="auto"/>
            <w:tcBorders>
              <w:top w:val="single" w:color="4F81BD" w:sz="4" w:space="0"/>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103</w:t>
            </w:r>
          </w:p>
        </w:tc>
        <w:tc>
          <w:tcPr>
            <w:tcW w:w="0" w:type="auto"/>
            <w:tcBorders>
              <w:top w:val="single" w:color="4F81BD" w:sz="4" w:space="0"/>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JAVTRIUMPH_2A+G</w:t>
            </w:r>
          </w:p>
        </w:tc>
        <w:tc>
          <w:tcPr>
            <w:tcW w:w="0" w:type="auto"/>
            <w:tcBorders>
              <w:top w:val="single" w:color="4F81BD" w:sz="4" w:space="0"/>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205</w:t>
            </w:r>
          </w:p>
        </w:tc>
        <w:tc>
          <w:tcPr>
            <w:tcW w:w="0" w:type="auto"/>
            <w:tcBorders>
              <w:top w:val="single" w:color="4F81BD" w:sz="4" w:space="0"/>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SPP135000.00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3S-02-TSADM</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104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JAVTRIUMPH_2A+P</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206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SPP571212238+GP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3S-02-TSATE</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105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JAVTRIUMPH_3A</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207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SPPSP85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AERAT1675_120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106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JAVTRIUMPH_LSA</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208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SPPSP85UHF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AERAT1675_542E</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107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JNSCR_C146-22-1</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209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STHCR3-G3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AERAT2775_43</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108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JNSMARANT_GGD</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210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STXS10SX017A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AOAD/M_B</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109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JPLD/M_R</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211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STXS700A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AOAD/M_T</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110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JPLD/M_RA_SOP</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212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STXS8PX003A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AOAD/M_T_RFI_T</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111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JPSLEGANT_E</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213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STXS800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10</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AOAD/M_TA_NGS</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112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JPSODYSSEY_I</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214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STXS800A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11</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APSAPS-3</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113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JPSREGANT_DD_E</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215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STXS900A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ARFAS13DFS</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114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JPSREGANT_DD_E1</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216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STXS990A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13</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ARFAS1FS</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115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JPSREGANT_DD_E2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217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STXS9I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14</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ASH700228A</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116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JPSREGANT_SD_E</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218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STXS9PX001A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15</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ASH700228B</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117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JPSREGANT_SD_E1</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219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STXS9SA7224V3.0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16</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ASH700228C</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118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JPSREGANT_SD_E2</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220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STXS900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17</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ASH700228D</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119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LEIAR10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221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STXSA1000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18</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ASH700228E</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120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LEIAR20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222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STXSA1200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19</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ASH700699.L1</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121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LEIAR25</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223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STXSA1500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20</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ASH700700.A</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122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LEIAR25.R3</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224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STXSA1800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21</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ASH700700.B</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123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LEIAR25.R4</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225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TIAPENG2100B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ASH700700.C</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124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LEIAS05</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226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TIAPENG2100R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23</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ASH700718A</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125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LEIAS10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227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TIAPENG3100R1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24</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ASH700718B</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126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LEIAS11</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228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TIAPENG3100R2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25</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ASH700829.2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127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LEIAT202+GP</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229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TIAPENG6J2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26</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ASH700829.3</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128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LEIAT202-GP</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230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TIAPENG7N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27</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ASH700829.A</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129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LEIAT302+GP</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231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TOP700779A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28</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ASH700829.A1</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130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LEIAT302-GP</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232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TOP72110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29</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ASH700936A_M</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131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LEIAT303</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233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TPSCR.G3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30</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ASH700936B_M</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132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LEIAT502</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234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TPSCR.G5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31</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ASH700936C_M</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133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LEIAT503</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235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TPSCR.G5C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ASH700936D_M</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134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LEIAT504</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236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TPSCR3_GGD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33</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ASH700936E</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135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LEIAT504GG</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237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TPSCR4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34</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ASH700936E_C</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136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LEIATX1230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238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TPSG3_A1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35</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ASH700936F_C</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137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LEIATX1230+GNSS</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239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TPSG5_A1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36</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ASH701008.01B</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138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LEIATX1230GG</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240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TPSHIPER_GD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37</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ASH701023.A</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139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LEIAX1202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241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TPSHIPER_GGD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38</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ASH701073.1</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140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LEIAX1202GG</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242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TPSHIPER_HR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39</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ASH701073.3</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141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LEIAX1203+GNSS</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243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TPSHIPER_HR+PS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40</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ASH701933A_M</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142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LEICGA100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244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TPSHIPER_LITE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41</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ASH701933B_M</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143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LEICGA60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245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TPSHIPER_PLUS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ASH701933C_M</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144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LEIFLX100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246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TPSHIPER_VR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43</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ASH701941.1</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145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LEIGG02PLUS</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247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TPSLEGANT_G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44</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ASH701941.2</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146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LEIGG03</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248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TPSLEGANT2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45</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ASH701941.A</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147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LEIGG04</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249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TPSLEGANT3_UHF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46</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ASH701941.B</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148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LEIGG04PLUS</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250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TPSODYSSEY_I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47</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ASH701945B.99</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149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LEIGS08</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251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TPSPG_A1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48</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ASH701945B_M</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150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LEIGS08PLUS</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252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TPSPG_A1+GP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49</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ASH701945C_M</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151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LEIGS09</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253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TPSPN.A5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50</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ASH701945D_M</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152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LEIGS12</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254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TRM105000.10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51</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ASH701945E_M</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153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LEIGS14</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255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TRM115000.00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ASH701945G_M</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154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LEIGS15</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256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TRM115000.00+S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53</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ASH701946.2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155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LEIGS15.R2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257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TRM115000.10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54</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ASH701946.3</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156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LEIGS16</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258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TRM14177.00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55</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ASH701975.01A</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157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LEIGS18</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259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TRM14532.00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56</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ASH701975.01AGP</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158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LEIICG60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260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TRM14532.10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57</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CHAPS9017</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159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LEIICG70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261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TRM159800.00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58</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CHCC220GR</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160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LEIMNA950GG</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262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TRM159900.00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59</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CHCC220GR2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161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LEISR299_INT</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263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TRM22020.00+GP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60</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CHCI80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162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LEISR399_INT</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264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TRM22020.00-GP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61</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CHCX91+S</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163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LEISR399_INTA</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265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TRM23903.00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CNTAT340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164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MAC4647942</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266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TRM27947.00+GP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63</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CNTAT350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165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MPL_WAAS_2224NW</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267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TRM27947.00-GP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64</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CNTAT500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166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MPL_WAAS_2225NW</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268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TRM29659.00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65</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CNTAT600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167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MPLL1/L2_SURV</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269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TRM33429.00+GP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66</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CNTT30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168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MVECR152GNSSA</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270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TRM33429.00-GP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67</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CNTT300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169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MVEGA152GNSSA</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271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TRM33429.20+GP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68</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CNTT300PLUS</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170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NAVAN2004T</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272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TRM39105.00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69</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EML_REACH_RS2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171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NAVAN2008T</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273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TRM41249.00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70</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EML_REACH_RS2+</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172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NAX3G+C</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274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TRM41249USCG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71</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EML_REACH_RX</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173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NOV_WAAS_600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275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TRM4800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ESVUA92</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174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NOV501</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276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TRM55970.00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73</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FOIA90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175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NOV501+CR</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277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TRM55971.00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74</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GINCYF90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176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NOV502</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278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TRM57970.00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75</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GING20M</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177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NOV502+CR</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279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TRM57971.00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76</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GING30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178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NOV503+CR</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280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77</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GMXZENITH06</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179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NOV531</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281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TRM59800.00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78</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GMXZENITH10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180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NOV531+CR</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282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TRM59800.00C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79</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GMXZENITH15</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181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NOV533+CR</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283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TRM59800.80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80</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GMXZENITH16</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182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NOV600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284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TRM59800.99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81</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GMXZENITH20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183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NOV702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285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TRM59900.00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GMXZENITH25</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184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NOV702GG</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286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83</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GMXZENITH25PRO</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185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NOV703GGG.R2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287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TRMR10-2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84</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GMXZENITH35</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186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NOV750.R4</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288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85</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GMXZENITH40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187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NOV750.R5</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289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TRMR12I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86</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GMXZENITH60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188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NOV850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290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87</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HEMS631</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189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RNG80971.00</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291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TRMR4-3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88</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HGGCYH8372</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190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SEN67157596+CR</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292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TRMR6-4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89</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HITAT45101CP</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191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SEPALTUS_NR3</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293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TRMR780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90</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HXCCGX601A</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192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SEPCHOKE_B3E6</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294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TRMR8-4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91</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HXCCGX611A</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193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SEPCHOKE_MC</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295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TRMR8_GNSS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IGAIG8</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194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SEPPOLANT_X_MF</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296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TRMR8_GNSS3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93</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ITT3750323</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195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SEPVC6150L</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297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TRMR8S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94</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JAV_GRANT-G3T</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196</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SJTTL111</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298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TRMSPS985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95</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JAV_GRANT-G3T+G</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197</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SLGAT45101CP</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299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TRMSPS986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96</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JAV_RINGANT_G3T</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198</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SOK_RADIAN_IS</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300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TRSAX4E02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97</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JAVGRANT_G5T+GP</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199</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SOK502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301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TWIVC6050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98</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JAVRINGANT_DM</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200</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SOK600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302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TWIVC6150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99</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JAVRINGANT_G5T</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201</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SOK702</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303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TWIVP6000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100</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JAVTRIUMPH_1M</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202</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SOKGCX3</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304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TWIVP6050_CONE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101</w:t>
            </w:r>
          </w:p>
        </w:tc>
        <w:tc>
          <w:tcPr>
            <w:tcW w:w="0" w:type="auto"/>
            <w:tcBorders>
              <w:top w:val="nil"/>
              <w:left w:val="nil"/>
              <w:bottom w:val="nil"/>
              <w:right w:val="nil"/>
            </w:tcBorders>
            <w:shd w:val="clear" w:color="auto" w:fill="EDF2F8"/>
          </w:tcPr>
          <w:p>
            <w:pPr>
              <w:widowControl/>
              <w:jc w:val="left"/>
              <w:textAlignment w:val="top"/>
              <w:rPr>
                <w:rFonts w:cs="Calibri"/>
                <w:color w:val="000000"/>
                <w:sz w:val="21"/>
                <w:szCs w:val="21"/>
              </w:rPr>
            </w:pPr>
            <w:r>
              <w:rPr>
                <w:rFonts w:eastAsia="宋体" w:cs="Calibri"/>
                <w:color w:val="000000"/>
                <w:kern w:val="0"/>
                <w:sz w:val="21"/>
                <w:szCs w:val="21"/>
                <w:lang w:bidi="ar"/>
              </w:rPr>
              <w:t>JAVTRIUMPH_1MR</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203</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SOKGRX3</w:t>
            </w:r>
          </w:p>
        </w:tc>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305</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eastAsia="宋体" w:cs="Calibri"/>
                <w:color w:val="000000"/>
                <w:kern w:val="0"/>
                <w:sz w:val="21"/>
                <w:szCs w:val="21"/>
                <w:lang w:bidi="ar"/>
              </w:rPr>
              <w:t>TWIVSP6037L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FFFFFF"/>
            <w:vAlign w:val="center"/>
          </w:tcPr>
          <w:p>
            <w:pPr>
              <w:widowControl/>
              <w:jc w:val="left"/>
              <w:textAlignment w:val="center"/>
              <w:rPr>
                <w:rFonts w:cs="Calibri"/>
                <w:color w:val="000000"/>
                <w:sz w:val="21"/>
                <w:szCs w:val="21"/>
              </w:rPr>
            </w:pPr>
            <w:r>
              <w:rPr>
                <w:rFonts w:eastAsia="宋体" w:cs="Calibri"/>
                <w:color w:val="000000"/>
                <w:kern w:val="0"/>
                <w:sz w:val="21"/>
                <w:szCs w:val="21"/>
                <w:lang w:bidi="ar"/>
              </w:rPr>
              <w:t>102</w:t>
            </w:r>
          </w:p>
        </w:tc>
        <w:tc>
          <w:tcPr>
            <w:tcW w:w="0" w:type="auto"/>
            <w:tcBorders>
              <w:top w:val="nil"/>
              <w:left w:val="nil"/>
              <w:bottom w:val="nil"/>
              <w:right w:val="nil"/>
            </w:tcBorders>
            <w:shd w:val="clear" w:color="auto" w:fill="FFFFFF"/>
          </w:tcPr>
          <w:p>
            <w:pPr>
              <w:widowControl/>
              <w:jc w:val="left"/>
              <w:textAlignment w:val="top"/>
              <w:rPr>
                <w:rFonts w:cs="Calibri"/>
                <w:color w:val="000000"/>
                <w:sz w:val="21"/>
                <w:szCs w:val="21"/>
              </w:rPr>
            </w:pPr>
            <w:r>
              <w:rPr>
                <w:rFonts w:eastAsia="宋体" w:cs="Calibri"/>
                <w:color w:val="000000"/>
                <w:kern w:val="0"/>
                <w:sz w:val="21"/>
                <w:szCs w:val="21"/>
                <w:lang w:bidi="ar"/>
              </w:rPr>
              <w:t>JAVTRIUMPH_2A</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204</w:t>
            </w: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SOKSA500</w:t>
            </w:r>
          </w:p>
        </w:tc>
        <w:tc>
          <w:tcPr>
            <w:tcW w:w="0" w:type="auto"/>
            <w:tcBorders>
              <w:top w:val="nil"/>
              <w:left w:val="nil"/>
              <w:bottom w:val="nil"/>
              <w:right w:val="nil"/>
            </w:tcBorders>
            <w:shd w:val="clear" w:color="auto" w:fill="FFFFFF"/>
            <w:vAlign w:val="center"/>
          </w:tcPr>
          <w:p>
            <w:pPr>
              <w:widowControl/>
              <w:jc w:val="left"/>
              <w:textAlignment w:val="center"/>
              <w:rPr>
                <w:rFonts w:eastAsia="宋体" w:cs="Calibri"/>
                <w:color w:val="000000"/>
                <w:sz w:val="21"/>
                <w:szCs w:val="21"/>
              </w:rPr>
            </w:pPr>
          </w:p>
        </w:tc>
        <w:tc>
          <w:tcPr>
            <w:tcW w:w="0" w:type="auto"/>
            <w:tcBorders>
              <w:top w:val="nil"/>
              <w:left w:val="nil"/>
              <w:bottom w:val="nil"/>
              <w:right w:val="nil"/>
            </w:tcBorders>
            <w:shd w:val="clear" w:color="auto" w:fill="FFFFFF"/>
          </w:tcPr>
          <w:p>
            <w:pPr>
              <w:widowControl/>
              <w:jc w:val="left"/>
              <w:textAlignment w:val="top"/>
              <w:rPr>
                <w:rFonts w:eastAsia="宋体" w:cs="Calibri"/>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EDF2F8"/>
            <w:vAlign w:val="center"/>
          </w:tcPr>
          <w:p>
            <w:pPr>
              <w:widowControl/>
              <w:jc w:val="left"/>
              <w:textAlignment w:val="center"/>
              <w:rPr>
                <w:rFonts w:eastAsia="宋体" w:cs="Calibri"/>
                <w:color w:val="000000"/>
                <w:sz w:val="21"/>
                <w:szCs w:val="21"/>
              </w:rPr>
            </w:pPr>
            <w:bookmarkStart w:id="122" w:name="_Radome_Type"/>
            <w:r>
              <w:rPr>
                <w:rFonts w:eastAsia="宋体" w:cs="Calibri"/>
                <w:color w:val="000000"/>
                <w:kern w:val="0"/>
                <w:sz w:val="21"/>
                <w:szCs w:val="21"/>
                <w:lang w:bidi="ar"/>
              </w:rPr>
              <w:t>306</w:t>
            </w:r>
          </w:p>
        </w:tc>
        <w:tc>
          <w:tcPr>
            <w:tcW w:w="0" w:type="auto"/>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hint="eastAsia" w:eastAsia="宋体" w:cs="Calibri"/>
                <w:color w:val="000000"/>
                <w:kern w:val="0"/>
                <w:sz w:val="21"/>
                <w:szCs w:val="21"/>
                <w:lang w:bidi="ar"/>
              </w:rPr>
              <w:t>MASTER</w:t>
            </w:r>
            <w:r>
              <w:rPr>
                <w:rFonts w:eastAsia="宋体" w:cs="Calibri"/>
                <w:color w:val="000000"/>
                <w:kern w:val="0"/>
                <w:sz w:val="21"/>
                <w:szCs w:val="21"/>
                <w:lang w:bidi="ar"/>
              </w:rPr>
              <w:t>_ANT_USER1</w:t>
            </w:r>
          </w:p>
        </w:tc>
        <w:tc>
          <w:tcPr>
            <w:tcW w:w="0" w:type="auto"/>
            <w:gridSpan w:val="4"/>
            <w:tcBorders>
              <w:top w:val="nil"/>
              <w:left w:val="nil"/>
              <w:bottom w:val="nil"/>
              <w:right w:val="nil"/>
            </w:tcBorders>
            <w:shd w:val="clear" w:color="auto" w:fill="EDF2F8"/>
          </w:tcPr>
          <w:p>
            <w:pPr>
              <w:widowControl/>
              <w:jc w:val="left"/>
              <w:textAlignment w:val="top"/>
              <w:rPr>
                <w:rFonts w:eastAsia="宋体" w:cs="Calibri"/>
                <w:color w:val="000000"/>
                <w:sz w:val="21"/>
                <w:szCs w:val="21"/>
              </w:rPr>
            </w:pPr>
            <w:r>
              <w:rPr>
                <w:rFonts w:cs="Calibri"/>
                <w:color w:val="000000"/>
                <w:kern w:val="0"/>
                <w:sz w:val="21"/>
                <w:szCs w:val="21"/>
                <w:lang w:bidi="ar"/>
              </w:rPr>
              <w:t>说明：</w:t>
            </w:r>
            <w:r>
              <w:rPr>
                <w:rFonts w:eastAsia="宋体" w:cs="Calibri"/>
                <w:color w:val="000000"/>
                <w:kern w:val="0"/>
                <w:sz w:val="21"/>
                <w:szCs w:val="21"/>
                <w:lang w:bidi="ar"/>
              </w:rPr>
              <w:t>User defined main antenna type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single" w:color="4F81BD" w:sz="12" w:space="0"/>
              <w:right w:val="nil"/>
            </w:tcBorders>
            <w:shd w:val="clear" w:color="auto" w:fill="FFFFFF"/>
            <w:vAlign w:val="center"/>
          </w:tcPr>
          <w:p>
            <w:pPr>
              <w:widowControl/>
              <w:jc w:val="left"/>
              <w:textAlignment w:val="center"/>
              <w:rPr>
                <w:rFonts w:eastAsia="宋体" w:cs="Calibri"/>
                <w:color w:val="000000"/>
                <w:sz w:val="21"/>
                <w:szCs w:val="21"/>
              </w:rPr>
            </w:pPr>
            <w:r>
              <w:rPr>
                <w:rFonts w:eastAsia="宋体" w:cs="Calibri"/>
                <w:color w:val="000000"/>
                <w:kern w:val="0"/>
                <w:sz w:val="21"/>
                <w:szCs w:val="21"/>
                <w:lang w:bidi="ar"/>
              </w:rPr>
              <w:t>307</w:t>
            </w:r>
          </w:p>
        </w:tc>
        <w:tc>
          <w:tcPr>
            <w:tcW w:w="0" w:type="auto"/>
            <w:tcBorders>
              <w:top w:val="nil"/>
              <w:left w:val="nil"/>
              <w:bottom w:val="single" w:color="4F81BD" w:sz="12" w:space="0"/>
              <w:right w:val="nil"/>
            </w:tcBorders>
            <w:shd w:val="clear" w:color="auto" w:fill="FFFFFF"/>
          </w:tcPr>
          <w:p>
            <w:pPr>
              <w:widowControl/>
              <w:jc w:val="left"/>
              <w:textAlignment w:val="top"/>
              <w:rPr>
                <w:rFonts w:eastAsia="宋体" w:cs="Calibri"/>
                <w:color w:val="000000"/>
                <w:sz w:val="21"/>
                <w:szCs w:val="21"/>
              </w:rPr>
            </w:pPr>
            <w:r>
              <w:rPr>
                <w:rFonts w:eastAsia="宋体" w:cs="Calibri"/>
                <w:color w:val="000000"/>
                <w:kern w:val="0"/>
                <w:sz w:val="21"/>
                <w:szCs w:val="21"/>
                <w:lang w:bidi="ar"/>
              </w:rPr>
              <w:t>SLAVE_ANT_USER1</w:t>
            </w:r>
          </w:p>
        </w:tc>
        <w:tc>
          <w:tcPr>
            <w:tcW w:w="0" w:type="auto"/>
            <w:gridSpan w:val="4"/>
            <w:tcBorders>
              <w:top w:val="nil"/>
              <w:left w:val="nil"/>
              <w:bottom w:val="single" w:color="4F81BD" w:sz="12" w:space="0"/>
              <w:right w:val="nil"/>
            </w:tcBorders>
            <w:shd w:val="clear" w:color="auto" w:fill="FFFFFF"/>
          </w:tcPr>
          <w:p>
            <w:pPr>
              <w:widowControl/>
              <w:jc w:val="left"/>
              <w:textAlignment w:val="top"/>
              <w:rPr>
                <w:rFonts w:eastAsia="宋体" w:cs="Calibri"/>
                <w:color w:val="000000"/>
                <w:sz w:val="21"/>
                <w:szCs w:val="21"/>
              </w:rPr>
            </w:pPr>
            <w:r>
              <w:rPr>
                <w:rFonts w:cs="Calibri"/>
                <w:color w:val="000000"/>
                <w:kern w:val="0"/>
                <w:sz w:val="21"/>
                <w:szCs w:val="21"/>
                <w:lang w:bidi="ar"/>
              </w:rPr>
              <w:t>说明：</w:t>
            </w:r>
            <w:r>
              <w:rPr>
                <w:rFonts w:eastAsia="宋体" w:cs="Calibri"/>
                <w:color w:val="000000"/>
                <w:kern w:val="0"/>
                <w:sz w:val="21"/>
                <w:szCs w:val="21"/>
                <w:lang w:bidi="ar"/>
              </w:rPr>
              <w:t>User defined slave antenna type 1</w:t>
            </w:r>
          </w:p>
        </w:tc>
      </w:tr>
    </w:tbl>
    <w:p/>
    <w:p>
      <w:pPr>
        <w:pStyle w:val="3"/>
      </w:pPr>
      <w:bookmarkStart w:id="123" w:name="_Toc15275"/>
      <w:bookmarkStart w:id="124" w:name="_Toc14219"/>
      <w:r>
        <w:t>Radome</w:t>
      </w:r>
      <w:r>
        <w:rPr>
          <w:rFonts w:hint="eastAsia"/>
        </w:rPr>
        <w:t xml:space="preserve"> </w:t>
      </w:r>
      <w:r>
        <w:t>Type</w:t>
      </w:r>
      <w:bookmarkEnd w:id="123"/>
      <w:bookmarkEnd w:id="124"/>
    </w:p>
    <w:bookmarkEnd w:id="122"/>
    <w:p>
      <w:pPr>
        <w:pStyle w:val="33"/>
        <w:rPr>
          <w:rFonts w:hint="default" w:ascii="仿宋" w:hAnsi="仿宋" w:eastAsia="仿宋" w:cs="仿宋"/>
        </w:rPr>
      </w:pPr>
      <w:bookmarkStart w:id="125" w:name="_Ref389"/>
      <w:r>
        <w:rPr>
          <w:rFonts w:ascii="仿宋" w:hAnsi="仿宋" w:eastAsia="仿宋" w:cs="仿宋"/>
        </w:rPr>
        <w:t>Radome Type</w:t>
      </w:r>
      <w:bookmarkEnd w:id="12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939"/>
        <w:gridCol w:w="748"/>
        <w:gridCol w:w="781"/>
        <w:gridCol w:w="943"/>
        <w:gridCol w:w="838"/>
        <w:gridCol w:w="761"/>
        <w:gridCol w:w="1050"/>
        <w:gridCol w:w="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single" w:color="4F81BD" w:sz="12" w:space="0"/>
              <w:left w:val="nil"/>
              <w:bottom w:val="single" w:color="4F81BD" w:sz="4" w:space="0"/>
              <w:right w:val="nil"/>
              <w:tl2br w:val="nil"/>
            </w:tcBorders>
            <w:shd w:val="clear" w:color="auto" w:fill="95B4D8"/>
          </w:tcPr>
          <w:p>
            <w:pPr>
              <w:pStyle w:val="34"/>
              <w:jc w:val="both"/>
              <w:rPr>
                <w:rFonts w:hint="default"/>
              </w:rPr>
            </w:pPr>
            <w:r>
              <w:rPr>
                <w:rFonts w:hint="default"/>
              </w:rPr>
              <w:t>序号</w:t>
            </w:r>
          </w:p>
        </w:tc>
        <w:tc>
          <w:tcPr>
            <w:tcW w:w="939"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hint="default"/>
              </w:rPr>
              <w:t>参数值</w:t>
            </w:r>
          </w:p>
        </w:tc>
        <w:tc>
          <w:tcPr>
            <w:tcW w:w="748"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hint="default"/>
              </w:rPr>
              <w:t>说明</w:t>
            </w:r>
          </w:p>
        </w:tc>
        <w:tc>
          <w:tcPr>
            <w:tcW w:w="781"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hint="default"/>
              </w:rPr>
              <w:t>序号</w:t>
            </w:r>
          </w:p>
        </w:tc>
        <w:tc>
          <w:tcPr>
            <w:tcW w:w="943"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hint="default"/>
              </w:rPr>
              <w:t>参数值</w:t>
            </w:r>
          </w:p>
        </w:tc>
        <w:tc>
          <w:tcPr>
            <w:tcW w:w="838"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hint="default"/>
              </w:rPr>
              <w:t>说明</w:t>
            </w:r>
          </w:p>
        </w:tc>
        <w:tc>
          <w:tcPr>
            <w:tcW w:w="761"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hint="default"/>
              </w:rPr>
              <w:t>序号</w:t>
            </w:r>
          </w:p>
        </w:tc>
        <w:tc>
          <w:tcPr>
            <w:tcW w:w="1050"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hint="default"/>
              </w:rPr>
              <w:t>参数值</w:t>
            </w:r>
          </w:p>
        </w:tc>
        <w:tc>
          <w:tcPr>
            <w:tcW w:w="821" w:type="dxa"/>
            <w:tcBorders>
              <w:top w:val="single" w:color="4F81BD" w:sz="12" w:space="0"/>
              <w:left w:val="nil"/>
              <w:bottom w:val="single" w:color="4F81BD" w:sz="4" w:space="0"/>
              <w:right w:val="nil"/>
            </w:tcBorders>
            <w:shd w:val="clear" w:color="auto" w:fill="95B4D8"/>
          </w:tcPr>
          <w:p>
            <w:pPr>
              <w:pStyle w:val="34"/>
              <w:jc w:val="both"/>
              <w:rPr>
                <w:rFonts w:hint="default"/>
              </w:rPr>
            </w:pPr>
            <w:r>
              <w:rPr>
                <w:rFonts w:hint="default"/>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single" w:color="4F81BD" w:sz="4" w:space="0"/>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1</w:t>
            </w:r>
          </w:p>
        </w:tc>
        <w:tc>
          <w:tcPr>
            <w:tcW w:w="939" w:type="dxa"/>
            <w:tcBorders>
              <w:top w:val="single" w:color="4F81BD" w:sz="4" w:space="0"/>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0</w:t>
            </w:r>
          </w:p>
        </w:tc>
        <w:tc>
          <w:tcPr>
            <w:tcW w:w="748" w:type="dxa"/>
            <w:tcBorders>
              <w:top w:val="single" w:color="4F81BD" w:sz="4" w:space="0"/>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NONE</w:t>
            </w:r>
          </w:p>
        </w:tc>
        <w:tc>
          <w:tcPr>
            <w:tcW w:w="781" w:type="dxa"/>
            <w:tcBorders>
              <w:top w:val="single" w:color="4F81BD" w:sz="4" w:space="0"/>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14</w:t>
            </w:r>
          </w:p>
        </w:tc>
        <w:tc>
          <w:tcPr>
            <w:tcW w:w="943" w:type="dxa"/>
            <w:tcBorders>
              <w:top w:val="single" w:color="4F81BD" w:sz="4" w:space="0"/>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13</w:t>
            </w:r>
          </w:p>
        </w:tc>
        <w:tc>
          <w:tcPr>
            <w:tcW w:w="838" w:type="dxa"/>
            <w:tcBorders>
              <w:top w:val="single" w:color="4F81BD" w:sz="4" w:space="0"/>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JVDM</w:t>
            </w:r>
          </w:p>
        </w:tc>
        <w:tc>
          <w:tcPr>
            <w:tcW w:w="761" w:type="dxa"/>
            <w:tcBorders>
              <w:top w:val="single" w:color="4F81BD" w:sz="4" w:space="0"/>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27</w:t>
            </w:r>
          </w:p>
        </w:tc>
        <w:tc>
          <w:tcPr>
            <w:tcW w:w="1050" w:type="dxa"/>
            <w:tcBorders>
              <w:top w:val="single" w:color="4F81BD" w:sz="4" w:space="0"/>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26</w:t>
            </w:r>
          </w:p>
        </w:tc>
        <w:tc>
          <w:tcPr>
            <w:tcW w:w="821" w:type="dxa"/>
            <w:tcBorders>
              <w:top w:val="single" w:color="4F81BD" w:sz="4" w:space="0"/>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SCIS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2</w:t>
            </w:r>
          </w:p>
        </w:tc>
        <w:tc>
          <w:tcPr>
            <w:tcW w:w="939"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1</w:t>
            </w:r>
          </w:p>
        </w:tc>
        <w:tc>
          <w:tcPr>
            <w:tcW w:w="74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ARFC</w:t>
            </w:r>
          </w:p>
        </w:tc>
        <w:tc>
          <w:tcPr>
            <w:tcW w:w="78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15</w:t>
            </w:r>
          </w:p>
        </w:tc>
        <w:tc>
          <w:tcPr>
            <w:tcW w:w="943"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14</w:t>
            </w:r>
          </w:p>
        </w:tc>
        <w:tc>
          <w:tcPr>
            <w:tcW w:w="838"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JVGR</w:t>
            </w:r>
          </w:p>
        </w:tc>
        <w:tc>
          <w:tcPr>
            <w:tcW w:w="76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28</w:t>
            </w:r>
          </w:p>
        </w:tc>
        <w:tc>
          <w:tcPr>
            <w:tcW w:w="1050"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27</w:t>
            </w:r>
          </w:p>
        </w:tc>
        <w:tc>
          <w:tcPr>
            <w:tcW w:w="82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SCIT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3</w:t>
            </w:r>
          </w:p>
        </w:tc>
        <w:tc>
          <w:tcPr>
            <w:tcW w:w="939"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2</w:t>
            </w:r>
          </w:p>
        </w:tc>
        <w:tc>
          <w:tcPr>
            <w:tcW w:w="748"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ARFS</w:t>
            </w:r>
          </w:p>
        </w:tc>
        <w:tc>
          <w:tcPr>
            <w:tcW w:w="78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16</w:t>
            </w:r>
          </w:p>
        </w:tc>
        <w:tc>
          <w:tcPr>
            <w:tcW w:w="943"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15</w:t>
            </w:r>
          </w:p>
        </w:tc>
        <w:tc>
          <w:tcPr>
            <w:tcW w:w="838"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JVSD</w:t>
            </w:r>
          </w:p>
        </w:tc>
        <w:tc>
          <w:tcPr>
            <w:tcW w:w="76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29</w:t>
            </w:r>
          </w:p>
        </w:tc>
        <w:tc>
          <w:tcPr>
            <w:tcW w:w="1050"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28</w:t>
            </w:r>
          </w:p>
        </w:tc>
        <w:tc>
          <w:tcPr>
            <w:tcW w:w="82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SLGZ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4</w:t>
            </w:r>
          </w:p>
        </w:tc>
        <w:tc>
          <w:tcPr>
            <w:tcW w:w="939"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3</w:t>
            </w:r>
          </w:p>
        </w:tc>
        <w:tc>
          <w:tcPr>
            <w:tcW w:w="74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CHCD</w:t>
            </w:r>
          </w:p>
        </w:tc>
        <w:tc>
          <w:tcPr>
            <w:tcW w:w="78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17</w:t>
            </w:r>
          </w:p>
        </w:tc>
        <w:tc>
          <w:tcPr>
            <w:tcW w:w="943"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16</w:t>
            </w:r>
          </w:p>
        </w:tc>
        <w:tc>
          <w:tcPr>
            <w:tcW w:w="838"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LEIC</w:t>
            </w:r>
          </w:p>
        </w:tc>
        <w:tc>
          <w:tcPr>
            <w:tcW w:w="76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30</w:t>
            </w:r>
          </w:p>
        </w:tc>
        <w:tc>
          <w:tcPr>
            <w:tcW w:w="1050"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29</w:t>
            </w:r>
          </w:p>
        </w:tc>
        <w:tc>
          <w:tcPr>
            <w:tcW w:w="82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SNOW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5</w:t>
            </w:r>
          </w:p>
        </w:tc>
        <w:tc>
          <w:tcPr>
            <w:tcW w:w="939"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4</w:t>
            </w:r>
          </w:p>
        </w:tc>
        <w:tc>
          <w:tcPr>
            <w:tcW w:w="748"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CNTS</w:t>
            </w:r>
          </w:p>
        </w:tc>
        <w:tc>
          <w:tcPr>
            <w:tcW w:w="78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18</w:t>
            </w:r>
          </w:p>
        </w:tc>
        <w:tc>
          <w:tcPr>
            <w:tcW w:w="943"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17</w:t>
            </w:r>
          </w:p>
        </w:tc>
        <w:tc>
          <w:tcPr>
            <w:tcW w:w="838"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LEIM</w:t>
            </w:r>
          </w:p>
        </w:tc>
        <w:tc>
          <w:tcPr>
            <w:tcW w:w="76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31</w:t>
            </w:r>
          </w:p>
        </w:tc>
        <w:tc>
          <w:tcPr>
            <w:tcW w:w="1050"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30</w:t>
            </w:r>
          </w:p>
        </w:tc>
        <w:tc>
          <w:tcPr>
            <w:tcW w:w="82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SPKE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6</w:t>
            </w:r>
          </w:p>
        </w:tc>
        <w:tc>
          <w:tcPr>
            <w:tcW w:w="939"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5</w:t>
            </w:r>
          </w:p>
        </w:tc>
        <w:tc>
          <w:tcPr>
            <w:tcW w:w="74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CONE</w:t>
            </w:r>
          </w:p>
        </w:tc>
        <w:tc>
          <w:tcPr>
            <w:tcW w:w="78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19</w:t>
            </w:r>
          </w:p>
        </w:tc>
        <w:tc>
          <w:tcPr>
            <w:tcW w:w="943"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18</w:t>
            </w:r>
          </w:p>
        </w:tc>
        <w:tc>
          <w:tcPr>
            <w:tcW w:w="838"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LEIS</w:t>
            </w:r>
          </w:p>
        </w:tc>
        <w:tc>
          <w:tcPr>
            <w:tcW w:w="76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32</w:t>
            </w:r>
          </w:p>
        </w:tc>
        <w:tc>
          <w:tcPr>
            <w:tcW w:w="1050"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31</w:t>
            </w:r>
          </w:p>
        </w:tc>
        <w:tc>
          <w:tcPr>
            <w:tcW w:w="82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STHC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7</w:t>
            </w:r>
          </w:p>
        </w:tc>
        <w:tc>
          <w:tcPr>
            <w:tcW w:w="939"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6</w:t>
            </w:r>
          </w:p>
        </w:tc>
        <w:tc>
          <w:tcPr>
            <w:tcW w:w="748"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DUTD</w:t>
            </w:r>
          </w:p>
        </w:tc>
        <w:tc>
          <w:tcPr>
            <w:tcW w:w="78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20</w:t>
            </w:r>
          </w:p>
        </w:tc>
        <w:tc>
          <w:tcPr>
            <w:tcW w:w="943"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19</w:t>
            </w:r>
          </w:p>
        </w:tc>
        <w:tc>
          <w:tcPr>
            <w:tcW w:w="838"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LEIT</w:t>
            </w:r>
          </w:p>
        </w:tc>
        <w:tc>
          <w:tcPr>
            <w:tcW w:w="76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33</w:t>
            </w:r>
          </w:p>
        </w:tc>
        <w:tc>
          <w:tcPr>
            <w:tcW w:w="1050"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32</w:t>
            </w:r>
          </w:p>
        </w:tc>
        <w:tc>
          <w:tcPr>
            <w:tcW w:w="82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STXG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8</w:t>
            </w:r>
          </w:p>
        </w:tc>
        <w:tc>
          <w:tcPr>
            <w:tcW w:w="939"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7</w:t>
            </w:r>
          </w:p>
        </w:tc>
        <w:tc>
          <w:tcPr>
            <w:tcW w:w="74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HGGS</w:t>
            </w:r>
          </w:p>
        </w:tc>
        <w:tc>
          <w:tcPr>
            <w:tcW w:w="78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21</w:t>
            </w:r>
          </w:p>
        </w:tc>
        <w:tc>
          <w:tcPr>
            <w:tcW w:w="943"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20</w:t>
            </w:r>
          </w:p>
        </w:tc>
        <w:tc>
          <w:tcPr>
            <w:tcW w:w="838"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MMAC</w:t>
            </w:r>
          </w:p>
        </w:tc>
        <w:tc>
          <w:tcPr>
            <w:tcW w:w="76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34</w:t>
            </w:r>
          </w:p>
        </w:tc>
        <w:tc>
          <w:tcPr>
            <w:tcW w:w="1050"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33</w:t>
            </w:r>
          </w:p>
        </w:tc>
        <w:tc>
          <w:tcPr>
            <w:tcW w:w="82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STXR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9</w:t>
            </w:r>
          </w:p>
        </w:tc>
        <w:tc>
          <w:tcPr>
            <w:tcW w:w="939"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8</w:t>
            </w:r>
          </w:p>
        </w:tc>
        <w:tc>
          <w:tcPr>
            <w:tcW w:w="748"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HITZ</w:t>
            </w:r>
          </w:p>
        </w:tc>
        <w:tc>
          <w:tcPr>
            <w:tcW w:w="78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22</w:t>
            </w:r>
          </w:p>
        </w:tc>
        <w:tc>
          <w:tcPr>
            <w:tcW w:w="943"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21</w:t>
            </w:r>
          </w:p>
        </w:tc>
        <w:tc>
          <w:tcPr>
            <w:tcW w:w="838"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NEVE</w:t>
            </w:r>
          </w:p>
        </w:tc>
        <w:tc>
          <w:tcPr>
            <w:tcW w:w="76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35</w:t>
            </w:r>
          </w:p>
        </w:tc>
        <w:tc>
          <w:tcPr>
            <w:tcW w:w="1050"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34</w:t>
            </w:r>
          </w:p>
        </w:tc>
        <w:tc>
          <w:tcPr>
            <w:tcW w:w="82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STXS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10</w:t>
            </w:r>
          </w:p>
        </w:tc>
        <w:tc>
          <w:tcPr>
            <w:tcW w:w="939"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9</w:t>
            </w:r>
          </w:p>
        </w:tc>
        <w:tc>
          <w:tcPr>
            <w:tcW w:w="74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HXCM</w:t>
            </w:r>
          </w:p>
        </w:tc>
        <w:tc>
          <w:tcPr>
            <w:tcW w:w="78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23</w:t>
            </w:r>
          </w:p>
        </w:tc>
        <w:tc>
          <w:tcPr>
            <w:tcW w:w="943"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22</w:t>
            </w:r>
          </w:p>
        </w:tc>
        <w:tc>
          <w:tcPr>
            <w:tcW w:w="838"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NOVC</w:t>
            </w:r>
          </w:p>
        </w:tc>
        <w:tc>
          <w:tcPr>
            <w:tcW w:w="76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36</w:t>
            </w:r>
          </w:p>
        </w:tc>
        <w:tc>
          <w:tcPr>
            <w:tcW w:w="1050"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35</w:t>
            </w:r>
          </w:p>
        </w:tc>
        <w:tc>
          <w:tcPr>
            <w:tcW w:w="82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TCWD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11</w:t>
            </w:r>
          </w:p>
        </w:tc>
        <w:tc>
          <w:tcPr>
            <w:tcW w:w="939"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10</w:t>
            </w:r>
          </w:p>
        </w:tc>
        <w:tc>
          <w:tcPr>
            <w:tcW w:w="748" w:type="dxa"/>
            <w:tcBorders>
              <w:top w:val="nil"/>
              <w:left w:val="nil"/>
              <w:bottom w:val="nil"/>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HXCS</w:t>
            </w:r>
          </w:p>
        </w:tc>
        <w:tc>
          <w:tcPr>
            <w:tcW w:w="781" w:type="dxa"/>
            <w:tcBorders>
              <w:top w:val="nil"/>
              <w:left w:val="nil"/>
              <w:bottom w:val="nil"/>
              <w:right w:val="nil"/>
            </w:tcBorders>
            <w:shd w:val="clear" w:color="auto" w:fill="EDF2F8"/>
          </w:tcPr>
          <w:p>
            <w:pPr>
              <w:widowControl/>
              <w:textAlignment w:val="top"/>
              <w:rPr>
                <w:rFonts w:eastAsia="宋体" w:cs="Calibri"/>
                <w:color w:val="000000"/>
                <w:kern w:val="0"/>
                <w:sz w:val="21"/>
                <w:szCs w:val="21"/>
                <w:lang w:bidi="ar"/>
              </w:rPr>
            </w:pPr>
            <w:r>
              <w:rPr>
                <w:rFonts w:eastAsia="宋体" w:cs="Calibri"/>
                <w:color w:val="000000"/>
                <w:kern w:val="0"/>
                <w:sz w:val="21"/>
                <w:szCs w:val="21"/>
                <w:lang w:bidi="ar"/>
              </w:rPr>
              <w:t>24</w:t>
            </w:r>
          </w:p>
        </w:tc>
        <w:tc>
          <w:tcPr>
            <w:tcW w:w="943" w:type="dxa"/>
            <w:tcBorders>
              <w:top w:val="nil"/>
              <w:left w:val="nil"/>
              <w:bottom w:val="nil"/>
              <w:right w:val="nil"/>
            </w:tcBorders>
            <w:shd w:val="clear" w:color="auto" w:fill="EDF2F8"/>
          </w:tcPr>
          <w:p>
            <w:pPr>
              <w:widowControl/>
              <w:textAlignment w:val="top"/>
              <w:rPr>
                <w:rFonts w:eastAsia="宋体" w:cs="Calibri"/>
                <w:color w:val="000000"/>
                <w:kern w:val="0"/>
                <w:sz w:val="21"/>
                <w:szCs w:val="21"/>
                <w:lang w:bidi="ar"/>
              </w:rPr>
            </w:pPr>
            <w:r>
              <w:rPr>
                <w:rFonts w:eastAsia="宋体" w:cs="Calibri"/>
                <w:color w:val="000000"/>
                <w:kern w:val="0"/>
                <w:sz w:val="21"/>
                <w:szCs w:val="21"/>
                <w:lang w:bidi="ar"/>
              </w:rPr>
              <w:t>23</w:t>
            </w:r>
          </w:p>
        </w:tc>
        <w:tc>
          <w:tcPr>
            <w:tcW w:w="838" w:type="dxa"/>
            <w:tcBorders>
              <w:top w:val="nil"/>
              <w:left w:val="nil"/>
              <w:bottom w:val="nil"/>
              <w:right w:val="nil"/>
            </w:tcBorders>
            <w:shd w:val="clear" w:color="auto" w:fill="EDF2F8"/>
          </w:tcPr>
          <w:p>
            <w:pPr>
              <w:widowControl/>
              <w:textAlignment w:val="top"/>
              <w:rPr>
                <w:rFonts w:eastAsia="宋体" w:cs="Calibri"/>
                <w:color w:val="000000"/>
                <w:kern w:val="0"/>
                <w:sz w:val="21"/>
                <w:szCs w:val="21"/>
                <w:lang w:bidi="ar"/>
              </w:rPr>
            </w:pPr>
            <w:r>
              <w:rPr>
                <w:rFonts w:eastAsia="宋体" w:cs="Calibri"/>
                <w:color w:val="000000"/>
                <w:kern w:val="0"/>
                <w:sz w:val="21"/>
                <w:szCs w:val="21"/>
                <w:lang w:bidi="ar"/>
              </w:rPr>
              <w:t>NOVS</w:t>
            </w:r>
          </w:p>
        </w:tc>
        <w:tc>
          <w:tcPr>
            <w:tcW w:w="76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37</w:t>
            </w:r>
          </w:p>
        </w:tc>
        <w:tc>
          <w:tcPr>
            <w:tcW w:w="1050"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36</w:t>
            </w:r>
          </w:p>
        </w:tc>
        <w:tc>
          <w:tcPr>
            <w:tcW w:w="821" w:type="dxa"/>
            <w:tcBorders>
              <w:top w:val="nil"/>
              <w:left w:val="nil"/>
              <w:bottom w:val="nil"/>
              <w:right w:val="nil"/>
            </w:tcBorders>
            <w:shd w:val="clear" w:color="auto" w:fill="EDF2F8"/>
          </w:tcPr>
          <w:p>
            <w:pPr>
              <w:widowControl/>
              <w:textAlignment w:val="top"/>
              <w:rPr>
                <w:rFonts w:eastAsia="宋体" w:cs="Calibri"/>
                <w:color w:val="000000"/>
                <w:sz w:val="21"/>
                <w:szCs w:val="21"/>
              </w:rPr>
            </w:pPr>
            <w:r>
              <w:rPr>
                <w:rFonts w:eastAsia="宋体" w:cs="Calibri"/>
                <w:color w:val="000000"/>
                <w:kern w:val="0"/>
                <w:sz w:val="21"/>
                <w:szCs w:val="21"/>
                <w:lang w:bidi="ar"/>
              </w:rPr>
              <w:t>TPSD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12</w:t>
            </w:r>
          </w:p>
        </w:tc>
        <w:tc>
          <w:tcPr>
            <w:tcW w:w="939"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11</w:t>
            </w:r>
          </w:p>
        </w:tc>
        <w:tc>
          <w:tcPr>
            <w:tcW w:w="748" w:type="dxa"/>
            <w:tcBorders>
              <w:top w:val="nil"/>
              <w:left w:val="nil"/>
              <w:bottom w:val="nil"/>
              <w:right w:val="nil"/>
            </w:tcBorders>
            <w:shd w:val="clear" w:color="auto" w:fill="FFFFFF"/>
          </w:tcPr>
          <w:p>
            <w:pPr>
              <w:widowControl/>
              <w:textAlignment w:val="top"/>
              <w:rPr>
                <w:rFonts w:cs="Calibri"/>
                <w:color w:val="000000"/>
                <w:sz w:val="21"/>
                <w:szCs w:val="21"/>
              </w:rPr>
            </w:pPr>
            <w:r>
              <w:rPr>
                <w:rFonts w:eastAsia="宋体" w:cs="Calibri"/>
                <w:color w:val="000000"/>
                <w:kern w:val="0"/>
                <w:sz w:val="21"/>
                <w:szCs w:val="21"/>
                <w:lang w:bidi="ar"/>
              </w:rPr>
              <w:t>JAVC</w:t>
            </w:r>
          </w:p>
        </w:tc>
        <w:tc>
          <w:tcPr>
            <w:tcW w:w="781" w:type="dxa"/>
            <w:tcBorders>
              <w:top w:val="nil"/>
              <w:left w:val="nil"/>
              <w:bottom w:val="nil"/>
              <w:right w:val="nil"/>
            </w:tcBorders>
            <w:shd w:val="clear" w:color="auto" w:fill="FFFFFF"/>
          </w:tcPr>
          <w:p>
            <w:pPr>
              <w:widowControl/>
              <w:textAlignment w:val="top"/>
              <w:rPr>
                <w:rFonts w:eastAsia="宋体" w:cs="Calibri"/>
                <w:color w:val="000000"/>
                <w:kern w:val="0"/>
                <w:sz w:val="21"/>
                <w:szCs w:val="21"/>
                <w:lang w:bidi="ar"/>
              </w:rPr>
            </w:pPr>
            <w:r>
              <w:rPr>
                <w:rFonts w:eastAsia="宋体" w:cs="Calibri"/>
                <w:color w:val="000000"/>
                <w:kern w:val="0"/>
                <w:sz w:val="21"/>
                <w:szCs w:val="21"/>
                <w:lang w:bidi="ar"/>
              </w:rPr>
              <w:t>25</w:t>
            </w:r>
          </w:p>
        </w:tc>
        <w:tc>
          <w:tcPr>
            <w:tcW w:w="943" w:type="dxa"/>
            <w:tcBorders>
              <w:top w:val="nil"/>
              <w:left w:val="nil"/>
              <w:bottom w:val="nil"/>
              <w:right w:val="nil"/>
            </w:tcBorders>
            <w:shd w:val="clear" w:color="auto" w:fill="FFFFFF"/>
          </w:tcPr>
          <w:p>
            <w:pPr>
              <w:widowControl/>
              <w:textAlignment w:val="top"/>
              <w:rPr>
                <w:rFonts w:eastAsia="宋体" w:cs="Calibri"/>
                <w:color w:val="000000"/>
                <w:kern w:val="0"/>
                <w:sz w:val="21"/>
                <w:szCs w:val="21"/>
                <w:lang w:bidi="ar"/>
              </w:rPr>
            </w:pPr>
            <w:r>
              <w:rPr>
                <w:rFonts w:eastAsia="宋体" w:cs="Calibri"/>
                <w:color w:val="000000"/>
                <w:kern w:val="0"/>
                <w:sz w:val="21"/>
                <w:szCs w:val="21"/>
                <w:lang w:bidi="ar"/>
              </w:rPr>
              <w:t>24</w:t>
            </w:r>
          </w:p>
        </w:tc>
        <w:tc>
          <w:tcPr>
            <w:tcW w:w="838" w:type="dxa"/>
            <w:tcBorders>
              <w:top w:val="nil"/>
              <w:left w:val="nil"/>
              <w:bottom w:val="nil"/>
              <w:right w:val="nil"/>
            </w:tcBorders>
            <w:shd w:val="clear" w:color="auto" w:fill="FFFFFF"/>
          </w:tcPr>
          <w:p>
            <w:pPr>
              <w:widowControl/>
              <w:textAlignment w:val="top"/>
              <w:rPr>
                <w:rFonts w:eastAsia="宋体" w:cs="Calibri"/>
                <w:color w:val="000000"/>
                <w:kern w:val="0"/>
                <w:sz w:val="21"/>
                <w:szCs w:val="21"/>
                <w:lang w:bidi="ar"/>
              </w:rPr>
            </w:pPr>
            <w:r>
              <w:rPr>
                <w:rFonts w:eastAsia="宋体" w:cs="Calibri"/>
                <w:color w:val="000000"/>
                <w:kern w:val="0"/>
                <w:sz w:val="21"/>
                <w:szCs w:val="21"/>
                <w:lang w:bidi="ar"/>
              </w:rPr>
              <w:t>OLGA</w:t>
            </w:r>
          </w:p>
        </w:tc>
        <w:tc>
          <w:tcPr>
            <w:tcW w:w="761" w:type="dxa"/>
            <w:tcBorders>
              <w:top w:val="nil"/>
              <w:left w:val="nil"/>
              <w:bottom w:val="nil"/>
              <w:right w:val="nil"/>
            </w:tcBorders>
            <w:shd w:val="clear" w:color="auto" w:fill="FFFFFF"/>
          </w:tcPr>
          <w:p>
            <w:pPr>
              <w:rPr>
                <w:rFonts w:eastAsia="宋体" w:cs="Calibri"/>
                <w:color w:val="000000"/>
                <w:sz w:val="21"/>
                <w:szCs w:val="21"/>
              </w:rPr>
            </w:pPr>
            <w:r>
              <w:rPr>
                <w:rFonts w:cs="Calibri"/>
                <w:color w:val="000000"/>
                <w:sz w:val="21"/>
                <w:szCs w:val="21"/>
              </w:rPr>
              <w:t>38</w:t>
            </w:r>
          </w:p>
        </w:tc>
        <w:tc>
          <w:tcPr>
            <w:tcW w:w="1050"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37</w:t>
            </w:r>
          </w:p>
        </w:tc>
        <w:tc>
          <w:tcPr>
            <w:tcW w:w="821" w:type="dxa"/>
            <w:tcBorders>
              <w:top w:val="nil"/>
              <w:left w:val="nil"/>
              <w:bottom w:val="nil"/>
              <w:right w:val="nil"/>
            </w:tcBorders>
            <w:shd w:val="clear" w:color="auto" w:fill="FFFFFF"/>
          </w:tcPr>
          <w:p>
            <w:pPr>
              <w:widowControl/>
              <w:textAlignment w:val="top"/>
              <w:rPr>
                <w:rFonts w:eastAsia="宋体" w:cs="Calibri"/>
                <w:color w:val="000000"/>
                <w:sz w:val="21"/>
                <w:szCs w:val="21"/>
              </w:rPr>
            </w:pPr>
            <w:r>
              <w:rPr>
                <w:rFonts w:eastAsia="宋体" w:cs="Calibri"/>
                <w:color w:val="000000"/>
                <w:kern w:val="0"/>
                <w:sz w:val="21"/>
                <w:szCs w:val="21"/>
                <w:lang w:bidi="ar"/>
              </w:rPr>
              <w:t>TPSH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tcBorders>
              <w:top w:val="nil"/>
              <w:left w:val="nil"/>
              <w:bottom w:val="single" w:color="4F81BD" w:sz="12" w:space="0"/>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13</w:t>
            </w:r>
          </w:p>
        </w:tc>
        <w:tc>
          <w:tcPr>
            <w:tcW w:w="939" w:type="dxa"/>
            <w:tcBorders>
              <w:top w:val="nil"/>
              <w:left w:val="nil"/>
              <w:bottom w:val="single" w:color="4F81BD" w:sz="12" w:space="0"/>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12</w:t>
            </w:r>
          </w:p>
        </w:tc>
        <w:tc>
          <w:tcPr>
            <w:tcW w:w="748" w:type="dxa"/>
            <w:tcBorders>
              <w:top w:val="nil"/>
              <w:left w:val="nil"/>
              <w:bottom w:val="single" w:color="4F81BD" w:sz="12" w:space="0"/>
              <w:right w:val="nil"/>
            </w:tcBorders>
            <w:shd w:val="clear" w:color="auto" w:fill="EDF2F8"/>
          </w:tcPr>
          <w:p>
            <w:pPr>
              <w:widowControl/>
              <w:textAlignment w:val="top"/>
              <w:rPr>
                <w:rFonts w:cs="Calibri"/>
                <w:color w:val="000000"/>
                <w:sz w:val="21"/>
                <w:szCs w:val="21"/>
              </w:rPr>
            </w:pPr>
            <w:r>
              <w:rPr>
                <w:rFonts w:eastAsia="宋体" w:cs="Calibri"/>
                <w:color w:val="000000"/>
                <w:kern w:val="0"/>
                <w:sz w:val="21"/>
                <w:szCs w:val="21"/>
                <w:lang w:bidi="ar"/>
              </w:rPr>
              <w:t>JAVD</w:t>
            </w:r>
          </w:p>
        </w:tc>
        <w:tc>
          <w:tcPr>
            <w:tcW w:w="781" w:type="dxa"/>
            <w:tcBorders>
              <w:top w:val="nil"/>
              <w:left w:val="nil"/>
              <w:bottom w:val="single" w:color="4F81BD" w:sz="12" w:space="0"/>
              <w:right w:val="nil"/>
            </w:tcBorders>
            <w:shd w:val="clear" w:color="auto" w:fill="EDF2F8"/>
          </w:tcPr>
          <w:p>
            <w:pPr>
              <w:widowControl/>
              <w:textAlignment w:val="top"/>
              <w:rPr>
                <w:rFonts w:eastAsia="宋体" w:cs="Calibri"/>
                <w:color w:val="000000"/>
                <w:kern w:val="0"/>
                <w:sz w:val="21"/>
                <w:szCs w:val="21"/>
                <w:lang w:bidi="ar"/>
              </w:rPr>
            </w:pPr>
            <w:r>
              <w:rPr>
                <w:rFonts w:eastAsia="宋体" w:cs="Calibri"/>
                <w:color w:val="000000"/>
                <w:kern w:val="0"/>
                <w:sz w:val="21"/>
                <w:szCs w:val="21"/>
                <w:lang w:bidi="ar"/>
              </w:rPr>
              <w:t>26</w:t>
            </w:r>
          </w:p>
        </w:tc>
        <w:tc>
          <w:tcPr>
            <w:tcW w:w="943" w:type="dxa"/>
            <w:tcBorders>
              <w:top w:val="nil"/>
              <w:left w:val="nil"/>
              <w:bottom w:val="single" w:color="4F81BD" w:sz="12" w:space="0"/>
              <w:right w:val="nil"/>
            </w:tcBorders>
            <w:shd w:val="clear" w:color="auto" w:fill="EDF2F8"/>
          </w:tcPr>
          <w:p>
            <w:pPr>
              <w:widowControl/>
              <w:textAlignment w:val="top"/>
              <w:rPr>
                <w:rFonts w:eastAsia="宋体" w:cs="Calibri"/>
                <w:color w:val="000000"/>
                <w:kern w:val="0"/>
                <w:sz w:val="21"/>
                <w:szCs w:val="21"/>
                <w:lang w:bidi="ar"/>
              </w:rPr>
            </w:pPr>
            <w:r>
              <w:rPr>
                <w:rFonts w:eastAsia="宋体" w:cs="Calibri"/>
                <w:color w:val="000000"/>
                <w:kern w:val="0"/>
                <w:sz w:val="21"/>
                <w:szCs w:val="21"/>
                <w:lang w:bidi="ar"/>
              </w:rPr>
              <w:t>25</w:t>
            </w:r>
          </w:p>
        </w:tc>
        <w:tc>
          <w:tcPr>
            <w:tcW w:w="838" w:type="dxa"/>
            <w:tcBorders>
              <w:top w:val="nil"/>
              <w:left w:val="nil"/>
              <w:bottom w:val="single" w:color="4F81BD" w:sz="12" w:space="0"/>
              <w:right w:val="nil"/>
            </w:tcBorders>
            <w:shd w:val="clear" w:color="auto" w:fill="EDF2F8"/>
          </w:tcPr>
          <w:p>
            <w:pPr>
              <w:widowControl/>
              <w:textAlignment w:val="top"/>
              <w:rPr>
                <w:rFonts w:eastAsia="宋体" w:cs="Calibri"/>
                <w:color w:val="000000"/>
                <w:kern w:val="0"/>
                <w:sz w:val="21"/>
                <w:szCs w:val="21"/>
                <w:lang w:bidi="ar"/>
              </w:rPr>
            </w:pPr>
            <w:r>
              <w:rPr>
                <w:rFonts w:eastAsia="宋体" w:cs="Calibri"/>
                <w:color w:val="000000"/>
                <w:kern w:val="0"/>
                <w:sz w:val="21"/>
                <w:szCs w:val="21"/>
                <w:lang w:bidi="ar"/>
              </w:rPr>
              <w:t>PFAN</w:t>
            </w:r>
          </w:p>
        </w:tc>
        <w:tc>
          <w:tcPr>
            <w:tcW w:w="761" w:type="dxa"/>
            <w:tcBorders>
              <w:top w:val="nil"/>
              <w:left w:val="nil"/>
              <w:bottom w:val="single" w:color="4F81BD" w:sz="12" w:space="0"/>
              <w:right w:val="nil"/>
            </w:tcBorders>
            <w:shd w:val="clear" w:color="auto" w:fill="EDF2F8"/>
          </w:tcPr>
          <w:p>
            <w:pPr>
              <w:widowControl/>
              <w:textAlignment w:val="top"/>
              <w:rPr>
                <w:rFonts w:eastAsia="宋体" w:cs="Calibri"/>
                <w:color w:val="000000"/>
                <w:kern w:val="0"/>
                <w:sz w:val="21"/>
                <w:szCs w:val="21"/>
                <w:lang w:bidi="ar"/>
              </w:rPr>
            </w:pPr>
          </w:p>
        </w:tc>
        <w:tc>
          <w:tcPr>
            <w:tcW w:w="1050" w:type="dxa"/>
            <w:tcBorders>
              <w:top w:val="nil"/>
              <w:left w:val="nil"/>
              <w:bottom w:val="single" w:color="4F81BD" w:sz="12" w:space="0"/>
              <w:right w:val="nil"/>
            </w:tcBorders>
            <w:shd w:val="clear" w:color="auto" w:fill="EDF2F8"/>
          </w:tcPr>
          <w:p>
            <w:pPr>
              <w:widowControl/>
              <w:textAlignment w:val="top"/>
              <w:rPr>
                <w:rFonts w:eastAsia="宋体" w:cs="Calibri"/>
                <w:color w:val="000000"/>
                <w:kern w:val="0"/>
                <w:sz w:val="21"/>
                <w:szCs w:val="21"/>
                <w:lang w:bidi="ar"/>
              </w:rPr>
            </w:pPr>
          </w:p>
        </w:tc>
        <w:tc>
          <w:tcPr>
            <w:tcW w:w="821" w:type="dxa"/>
            <w:tcBorders>
              <w:top w:val="nil"/>
              <w:left w:val="nil"/>
              <w:bottom w:val="single" w:color="4F81BD" w:sz="12" w:space="0"/>
              <w:right w:val="nil"/>
            </w:tcBorders>
            <w:shd w:val="clear" w:color="auto" w:fill="EDF2F8"/>
          </w:tcPr>
          <w:p>
            <w:pPr>
              <w:widowControl/>
              <w:textAlignment w:val="top"/>
              <w:rPr>
                <w:rFonts w:eastAsia="宋体" w:cs="Calibri"/>
                <w:color w:val="000000"/>
                <w:kern w:val="0"/>
                <w:sz w:val="21"/>
                <w:szCs w:val="21"/>
                <w:lang w:bidi="ar"/>
              </w:rPr>
            </w:pPr>
          </w:p>
        </w:tc>
      </w:tr>
    </w:tbl>
    <w:p>
      <w:pPr>
        <w:jc w:val="center"/>
      </w:pPr>
    </w:p>
    <w:sectPr>
      <w:headerReference r:id="rId5" w:type="default"/>
      <w:footnotePr>
        <w:pos w:val="beneathText"/>
        <w:numFmt w:val="decimal"/>
      </w:footnotePr>
      <w:pgSz w:w="11906" w:h="16838"/>
      <w:pgMar w:top="1440" w:right="1080" w:bottom="1440" w:left="1080" w:header="851" w:footer="992" w:gutter="0"/>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1">
      <wne:acd wne:acdName="acd0"/>
    </wne:keymap>
  </wne:keymaps>
  <wne:acds>
    <wne:acd wne:argValue="AgB9VORON2gPXw=="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300" w:lineRule="auto"/>
      </w:pPr>
      <w:r>
        <w:separator/>
      </w:r>
    </w:p>
  </w:footnote>
  <w:footnote w:type="continuationSeparator" w:id="3">
    <w:p>
      <w:pPr>
        <w:spacing w:line="300" w:lineRule="auto"/>
      </w:pPr>
      <w:r>
        <w:continuationSeparator/>
      </w:r>
    </w:p>
  </w:footnote>
  <w:footnote w:id="0">
    <w:p>
      <w:pPr>
        <w:pStyle w:val="16"/>
        <w:snapToGrid w:val="0"/>
      </w:pPr>
      <w:r>
        <w:rPr>
          <w:rStyle w:val="29"/>
        </w:rPr>
        <w:t>*</w:t>
      </w:r>
      <w:r>
        <w:t xml:space="preserve"> </w:t>
      </w:r>
      <w:r>
        <w:rPr>
          <w:rFonts w:hint="eastAsia"/>
        </w:rPr>
        <w:t>L2频段</w:t>
      </w:r>
      <w:r>
        <w:rPr>
          <w:rFonts w:hint="eastAsia"/>
          <w:lang w:val="en-US" w:eastAsia="zh-CN"/>
        </w:rPr>
        <w:t>已</w:t>
      </w:r>
      <w:r>
        <w:rPr>
          <w:rFonts w:hint="eastAsia"/>
        </w:rPr>
        <w:t>覆盖Galileo E6</w:t>
      </w:r>
      <w:r>
        <w:rPr>
          <w:rFonts w:hint="eastAsia"/>
          <w:lang w:eastAsia="zh-CN"/>
        </w:rPr>
        <w:t>、</w:t>
      </w:r>
      <w:r>
        <w:rPr>
          <w:rFonts w:hint="eastAsia"/>
        </w:rPr>
        <w:t>QZSS L6和BDS B3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rFonts w:eastAsia="宋体"/>
      </w:rPr>
    </w:pPr>
    <w:r>
      <w:rPr>
        <w:rFonts w:hint="eastAsia" w:eastAsia="宋体"/>
        <w:b/>
        <w:sz w:val="36"/>
        <w:szCs w:val="36"/>
      </w:rPr>
      <w:drawing>
        <wp:inline distT="0" distB="0" distL="114300" distR="114300">
          <wp:extent cx="1661160" cy="403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lum/>
                  </a:blip>
                  <a:stretch>
                    <a:fillRect/>
                  </a:stretch>
                </pic:blipFill>
                <pic:spPr>
                  <a:xfrm>
                    <a:off x="0" y="0"/>
                    <a:ext cx="1661160" cy="403860"/>
                  </a:xfrm>
                  <a:prstGeom prst="rect">
                    <a:avLst/>
                  </a:prstGeom>
                  <a:noFill/>
                  <a:ln>
                    <a:noFill/>
                  </a:ln>
                </pic:spPr>
              </pic:pic>
            </a:graphicData>
          </a:graphic>
        </wp:inline>
      </w:drawing>
    </w:r>
    <w:r>
      <w:rPr>
        <w:rFonts w:hint="eastAsia"/>
        <w:b/>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1E05F"/>
    <w:multiLevelType w:val="singleLevel"/>
    <w:tmpl w:val="8CF1E05F"/>
    <w:lvl w:ilvl="0" w:tentative="0">
      <w:start w:val="1"/>
      <w:numFmt w:val="decimal"/>
      <w:pStyle w:val="30"/>
      <w:lvlText w:val="表2-%1"/>
      <w:lvlJc w:val="center"/>
      <w:pPr>
        <w:tabs>
          <w:tab w:val="left" w:pos="397"/>
        </w:tabs>
        <w:ind w:left="454" w:hanging="454"/>
      </w:pPr>
      <w:rPr>
        <w:rFonts w:hint="default"/>
        <w:sz w:val="21"/>
        <w:szCs w:val="21"/>
      </w:rPr>
    </w:lvl>
  </w:abstractNum>
  <w:abstractNum w:abstractNumId="1">
    <w:nsid w:val="AABF7FD0"/>
    <w:multiLevelType w:val="singleLevel"/>
    <w:tmpl w:val="AABF7FD0"/>
    <w:lvl w:ilvl="0" w:tentative="0">
      <w:start w:val="1"/>
      <w:numFmt w:val="decimal"/>
      <w:pStyle w:val="33"/>
      <w:lvlText w:val="表4-%1"/>
      <w:lvlJc w:val="center"/>
      <w:pPr>
        <w:tabs>
          <w:tab w:val="left" w:pos="397"/>
        </w:tabs>
        <w:ind w:left="454" w:hanging="454"/>
      </w:pPr>
      <w:rPr>
        <w:rFonts w:hint="default"/>
        <w:sz w:val="21"/>
        <w:szCs w:val="21"/>
      </w:rPr>
    </w:lvl>
  </w:abstractNum>
  <w:abstractNum w:abstractNumId="2">
    <w:nsid w:val="B117878E"/>
    <w:multiLevelType w:val="singleLevel"/>
    <w:tmpl w:val="B117878E"/>
    <w:lvl w:ilvl="0" w:tentative="0">
      <w:start w:val="1"/>
      <w:numFmt w:val="decimal"/>
      <w:pStyle w:val="32"/>
      <w:lvlText w:val="表3-%1"/>
      <w:lvlJc w:val="center"/>
      <w:pPr>
        <w:tabs>
          <w:tab w:val="left" w:pos="397"/>
        </w:tabs>
        <w:ind w:left="454" w:hanging="454"/>
      </w:pPr>
      <w:rPr>
        <w:rFonts w:hint="default"/>
      </w:rPr>
    </w:lvl>
  </w:abstractNum>
  <w:abstractNum w:abstractNumId="3">
    <w:nsid w:val="B9BE3334"/>
    <w:multiLevelType w:val="singleLevel"/>
    <w:tmpl w:val="B9BE3334"/>
    <w:lvl w:ilvl="0" w:tentative="0">
      <w:start w:val="1"/>
      <w:numFmt w:val="decimal"/>
      <w:pStyle w:val="31"/>
      <w:lvlText w:val="表1-%1"/>
      <w:lvlJc w:val="center"/>
      <w:pPr>
        <w:tabs>
          <w:tab w:val="left" w:pos="397"/>
        </w:tabs>
        <w:ind w:left="454" w:hanging="454"/>
      </w:pPr>
      <w:rPr>
        <w:rFonts w:hint="default" w:eastAsia="仿宋"/>
        <w:sz w:val="21"/>
        <w:szCs w:val="21"/>
      </w:rPr>
    </w:lvl>
  </w:abstractNum>
  <w:abstractNum w:abstractNumId="4">
    <w:nsid w:val="378AF280"/>
    <w:multiLevelType w:val="multilevel"/>
    <w:tmpl w:val="378AF280"/>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56A029B6"/>
    <w:multiLevelType w:val="multilevel"/>
    <w:tmpl w:val="56A029B6"/>
    <w:lvl w:ilvl="0" w:tentative="0">
      <w:start w:val="1"/>
      <w:numFmt w:val="decimal"/>
      <w:pStyle w:val="2"/>
      <w:lvlText w:val="%1."/>
      <w:lvlJc w:val="left"/>
      <w:pPr>
        <w:ind w:left="432" w:hanging="432"/>
      </w:pPr>
      <w:rPr>
        <w:rFonts w:hint="default"/>
      </w:rPr>
    </w:lvl>
    <w:lvl w:ilvl="1" w:tentative="0">
      <w:start w:val="1"/>
      <w:numFmt w:val="decimal"/>
      <w:pStyle w:val="3"/>
      <w:suff w:val="space"/>
      <w:lvlText w:val="%1.%2."/>
      <w:lvlJc w:val="left"/>
      <w:pPr>
        <w:ind w:left="575" w:hanging="575"/>
      </w:pPr>
      <w:rPr>
        <w:rFonts w:hint="default"/>
      </w:rPr>
    </w:lvl>
    <w:lvl w:ilvl="2" w:tentative="0">
      <w:start w:val="1"/>
      <w:numFmt w:val="decimal"/>
      <w:pStyle w:val="4"/>
      <w:suff w:val="space"/>
      <w:lvlText w:val="%1.%2.%3."/>
      <w:lvlJc w:val="left"/>
      <w:pPr>
        <w:ind w:left="720" w:hanging="720"/>
      </w:pPr>
      <w:rPr>
        <w:rFonts w:hint="default"/>
        <w:sz w:val="28"/>
        <w:szCs w:val="28"/>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5BD826FD"/>
    <w:multiLevelType w:val="multilevel"/>
    <w:tmpl w:val="5BD826F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0CC0D4D"/>
    <w:multiLevelType w:val="multilevel"/>
    <w:tmpl w:val="70CC0D4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725B4FB5"/>
    <w:multiLevelType w:val="multilevel"/>
    <w:tmpl w:val="725B4FB5"/>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trackRevisions w:val="1"/>
  <w:documentProtection w:enforcement="0"/>
  <w:defaultTabStop w:val="419"/>
  <w:drawingGridVerticalSpacing w:val="156"/>
  <w:displayHorizontalDrawingGridEvery w:val="1"/>
  <w:displayVerticalDrawingGridEvery w:val="1"/>
  <w:noPunctuationKerning w:val="1"/>
  <w:characterSpacingControl w:val="compressPunctuation"/>
  <w:footnotePr>
    <w:pos w:val="beneathText"/>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lNGI2ZWQzZmUyOGI5ZWUzOTdhNTg0YzA4YzlmMzMifQ=="/>
  </w:docVars>
  <w:rsids>
    <w:rsidRoot w:val="002225A7"/>
    <w:rsid w:val="0004540D"/>
    <w:rsid w:val="002225A7"/>
    <w:rsid w:val="00262639"/>
    <w:rsid w:val="002D43E2"/>
    <w:rsid w:val="0031380D"/>
    <w:rsid w:val="003D252F"/>
    <w:rsid w:val="00412948"/>
    <w:rsid w:val="00420A97"/>
    <w:rsid w:val="004D74E0"/>
    <w:rsid w:val="005B5378"/>
    <w:rsid w:val="006D4E65"/>
    <w:rsid w:val="00B2302A"/>
    <w:rsid w:val="00C85F20"/>
    <w:rsid w:val="00D56A81"/>
    <w:rsid w:val="013B57C8"/>
    <w:rsid w:val="01470207"/>
    <w:rsid w:val="01791910"/>
    <w:rsid w:val="01A31ABB"/>
    <w:rsid w:val="01BE7323"/>
    <w:rsid w:val="01F22BAB"/>
    <w:rsid w:val="02251150"/>
    <w:rsid w:val="02684255"/>
    <w:rsid w:val="027D4F23"/>
    <w:rsid w:val="0284332B"/>
    <w:rsid w:val="029116C6"/>
    <w:rsid w:val="02A31248"/>
    <w:rsid w:val="02B20C36"/>
    <w:rsid w:val="02EC051B"/>
    <w:rsid w:val="03004097"/>
    <w:rsid w:val="033C49A3"/>
    <w:rsid w:val="03A11F5A"/>
    <w:rsid w:val="03A34A22"/>
    <w:rsid w:val="03B6677B"/>
    <w:rsid w:val="03DE3CAC"/>
    <w:rsid w:val="0438160E"/>
    <w:rsid w:val="043840CD"/>
    <w:rsid w:val="043A76D0"/>
    <w:rsid w:val="043B1A01"/>
    <w:rsid w:val="04467A75"/>
    <w:rsid w:val="0451447E"/>
    <w:rsid w:val="045C354F"/>
    <w:rsid w:val="04EE0073"/>
    <w:rsid w:val="0508375C"/>
    <w:rsid w:val="05246E83"/>
    <w:rsid w:val="052B484A"/>
    <w:rsid w:val="054144F3"/>
    <w:rsid w:val="05CD222A"/>
    <w:rsid w:val="05D06965"/>
    <w:rsid w:val="05DB04A3"/>
    <w:rsid w:val="05FE4192"/>
    <w:rsid w:val="0600705A"/>
    <w:rsid w:val="06055520"/>
    <w:rsid w:val="06543BF5"/>
    <w:rsid w:val="06B331CE"/>
    <w:rsid w:val="06CC6FF0"/>
    <w:rsid w:val="070074E8"/>
    <w:rsid w:val="071F63EE"/>
    <w:rsid w:val="072B394E"/>
    <w:rsid w:val="07A0263C"/>
    <w:rsid w:val="07AA45D1"/>
    <w:rsid w:val="07BE1E2B"/>
    <w:rsid w:val="07F25F78"/>
    <w:rsid w:val="08065580"/>
    <w:rsid w:val="086B2452"/>
    <w:rsid w:val="08A868CE"/>
    <w:rsid w:val="08A87AC5"/>
    <w:rsid w:val="08AA0601"/>
    <w:rsid w:val="08C571E9"/>
    <w:rsid w:val="08C72F61"/>
    <w:rsid w:val="08D156D0"/>
    <w:rsid w:val="08E91129"/>
    <w:rsid w:val="0942300A"/>
    <w:rsid w:val="09467217"/>
    <w:rsid w:val="09800F3A"/>
    <w:rsid w:val="098B3F8E"/>
    <w:rsid w:val="099C718D"/>
    <w:rsid w:val="09AA0DC7"/>
    <w:rsid w:val="09BC072F"/>
    <w:rsid w:val="09BD284F"/>
    <w:rsid w:val="09C8702C"/>
    <w:rsid w:val="09D30AD6"/>
    <w:rsid w:val="0A014251"/>
    <w:rsid w:val="0A7113D6"/>
    <w:rsid w:val="0AB17A25"/>
    <w:rsid w:val="0AC5449F"/>
    <w:rsid w:val="0AE246EF"/>
    <w:rsid w:val="0B5F1B77"/>
    <w:rsid w:val="0B7955D4"/>
    <w:rsid w:val="0B8176F5"/>
    <w:rsid w:val="0BA96097"/>
    <w:rsid w:val="0C2D1E06"/>
    <w:rsid w:val="0C803B53"/>
    <w:rsid w:val="0C851169"/>
    <w:rsid w:val="0C997D40"/>
    <w:rsid w:val="0CA02447"/>
    <w:rsid w:val="0CBD0903"/>
    <w:rsid w:val="0CCC524C"/>
    <w:rsid w:val="0CD910AD"/>
    <w:rsid w:val="0CE73BD2"/>
    <w:rsid w:val="0CF62067"/>
    <w:rsid w:val="0D042269"/>
    <w:rsid w:val="0D114B24"/>
    <w:rsid w:val="0D1644B7"/>
    <w:rsid w:val="0D5D3E94"/>
    <w:rsid w:val="0D781164"/>
    <w:rsid w:val="0D7E4FF5"/>
    <w:rsid w:val="0DB95977"/>
    <w:rsid w:val="0DDE0356"/>
    <w:rsid w:val="0DDF7372"/>
    <w:rsid w:val="0E1F739B"/>
    <w:rsid w:val="0E2055ED"/>
    <w:rsid w:val="0E2126D9"/>
    <w:rsid w:val="0E364E11"/>
    <w:rsid w:val="0E3C7F4D"/>
    <w:rsid w:val="0E592894"/>
    <w:rsid w:val="0E5B4877"/>
    <w:rsid w:val="0E6B58A6"/>
    <w:rsid w:val="0E8B67DF"/>
    <w:rsid w:val="0E8D2557"/>
    <w:rsid w:val="0E925DBF"/>
    <w:rsid w:val="0E975183"/>
    <w:rsid w:val="0EB41B36"/>
    <w:rsid w:val="0EB50E8A"/>
    <w:rsid w:val="0EB9334C"/>
    <w:rsid w:val="0EDE17B3"/>
    <w:rsid w:val="0F2B7B08"/>
    <w:rsid w:val="0F7D25CB"/>
    <w:rsid w:val="0F856685"/>
    <w:rsid w:val="0FC951AB"/>
    <w:rsid w:val="101F442C"/>
    <w:rsid w:val="10755996"/>
    <w:rsid w:val="10921D9F"/>
    <w:rsid w:val="109A64A3"/>
    <w:rsid w:val="111363E6"/>
    <w:rsid w:val="11E003F1"/>
    <w:rsid w:val="12055B84"/>
    <w:rsid w:val="120C43CB"/>
    <w:rsid w:val="1255782F"/>
    <w:rsid w:val="12577261"/>
    <w:rsid w:val="129E4D32"/>
    <w:rsid w:val="12A22F6F"/>
    <w:rsid w:val="12F636F0"/>
    <w:rsid w:val="13286C49"/>
    <w:rsid w:val="13453400"/>
    <w:rsid w:val="1360648C"/>
    <w:rsid w:val="136B28F6"/>
    <w:rsid w:val="139130C9"/>
    <w:rsid w:val="139F0A72"/>
    <w:rsid w:val="13AE53E1"/>
    <w:rsid w:val="13BD4399"/>
    <w:rsid w:val="13D749A0"/>
    <w:rsid w:val="14CD5DA3"/>
    <w:rsid w:val="150B00F9"/>
    <w:rsid w:val="15A24B3A"/>
    <w:rsid w:val="15BE749A"/>
    <w:rsid w:val="15C51B09"/>
    <w:rsid w:val="15D21AF5"/>
    <w:rsid w:val="16005D04"/>
    <w:rsid w:val="161A49C4"/>
    <w:rsid w:val="16281E4E"/>
    <w:rsid w:val="162A7388"/>
    <w:rsid w:val="164012CC"/>
    <w:rsid w:val="166718DF"/>
    <w:rsid w:val="167C6628"/>
    <w:rsid w:val="168D4ADD"/>
    <w:rsid w:val="16A328D9"/>
    <w:rsid w:val="16D8458B"/>
    <w:rsid w:val="16E318AE"/>
    <w:rsid w:val="16E7123C"/>
    <w:rsid w:val="16FC7CD4"/>
    <w:rsid w:val="175E0A87"/>
    <w:rsid w:val="17810858"/>
    <w:rsid w:val="179A0C29"/>
    <w:rsid w:val="17A10E21"/>
    <w:rsid w:val="17A85843"/>
    <w:rsid w:val="17AD5A18"/>
    <w:rsid w:val="17DF2075"/>
    <w:rsid w:val="18057594"/>
    <w:rsid w:val="18133ACD"/>
    <w:rsid w:val="182615C2"/>
    <w:rsid w:val="182A7068"/>
    <w:rsid w:val="189D47B5"/>
    <w:rsid w:val="189F35B2"/>
    <w:rsid w:val="18E379C9"/>
    <w:rsid w:val="18E94D9D"/>
    <w:rsid w:val="18FE560D"/>
    <w:rsid w:val="191B097E"/>
    <w:rsid w:val="1941466A"/>
    <w:rsid w:val="19706CFD"/>
    <w:rsid w:val="197E2FD0"/>
    <w:rsid w:val="19A34181"/>
    <w:rsid w:val="19FA2E63"/>
    <w:rsid w:val="1A0F6516"/>
    <w:rsid w:val="1A2433BC"/>
    <w:rsid w:val="1A295829"/>
    <w:rsid w:val="1A377E0A"/>
    <w:rsid w:val="1A821F59"/>
    <w:rsid w:val="1A885282"/>
    <w:rsid w:val="1AB91793"/>
    <w:rsid w:val="1ABB36ED"/>
    <w:rsid w:val="1ABC188A"/>
    <w:rsid w:val="1B697EA8"/>
    <w:rsid w:val="1B6F3710"/>
    <w:rsid w:val="1B830F69"/>
    <w:rsid w:val="1BB15E7B"/>
    <w:rsid w:val="1C170D4D"/>
    <w:rsid w:val="1C621333"/>
    <w:rsid w:val="1C6E32B3"/>
    <w:rsid w:val="1C7134B8"/>
    <w:rsid w:val="1C897047"/>
    <w:rsid w:val="1C9C1842"/>
    <w:rsid w:val="1CDD28FB"/>
    <w:rsid w:val="1CE43C8A"/>
    <w:rsid w:val="1D1125A5"/>
    <w:rsid w:val="1D600668"/>
    <w:rsid w:val="1D813BCE"/>
    <w:rsid w:val="1D8B1288"/>
    <w:rsid w:val="1DAF6046"/>
    <w:rsid w:val="1E442F8E"/>
    <w:rsid w:val="1E4470D6"/>
    <w:rsid w:val="1E57048B"/>
    <w:rsid w:val="1E64506C"/>
    <w:rsid w:val="1E857292"/>
    <w:rsid w:val="1EA638ED"/>
    <w:rsid w:val="1EB87558"/>
    <w:rsid w:val="1EBF050A"/>
    <w:rsid w:val="1ED7732E"/>
    <w:rsid w:val="1EE2069D"/>
    <w:rsid w:val="1F341E21"/>
    <w:rsid w:val="1F477FE0"/>
    <w:rsid w:val="1F59313E"/>
    <w:rsid w:val="1FD059ED"/>
    <w:rsid w:val="1FD23104"/>
    <w:rsid w:val="1FE43FA1"/>
    <w:rsid w:val="201D0F3D"/>
    <w:rsid w:val="201E6FC3"/>
    <w:rsid w:val="202422D6"/>
    <w:rsid w:val="20452C91"/>
    <w:rsid w:val="20454680"/>
    <w:rsid w:val="204F58BE"/>
    <w:rsid w:val="20564E9E"/>
    <w:rsid w:val="20631BE8"/>
    <w:rsid w:val="2063580D"/>
    <w:rsid w:val="206D3F96"/>
    <w:rsid w:val="208C6B12"/>
    <w:rsid w:val="20AF4BA3"/>
    <w:rsid w:val="20F41F30"/>
    <w:rsid w:val="210E5176"/>
    <w:rsid w:val="210F05DB"/>
    <w:rsid w:val="21171DBF"/>
    <w:rsid w:val="21EA39D7"/>
    <w:rsid w:val="22087ED1"/>
    <w:rsid w:val="22170DEC"/>
    <w:rsid w:val="225E0A1A"/>
    <w:rsid w:val="22791318"/>
    <w:rsid w:val="2281315C"/>
    <w:rsid w:val="228D0697"/>
    <w:rsid w:val="229F06B8"/>
    <w:rsid w:val="22CE5294"/>
    <w:rsid w:val="22DB1C50"/>
    <w:rsid w:val="23191714"/>
    <w:rsid w:val="23255DCE"/>
    <w:rsid w:val="233C3329"/>
    <w:rsid w:val="233C481F"/>
    <w:rsid w:val="23485285"/>
    <w:rsid w:val="234E6644"/>
    <w:rsid w:val="235054E7"/>
    <w:rsid w:val="23515DF1"/>
    <w:rsid w:val="23AA3203"/>
    <w:rsid w:val="23B412CF"/>
    <w:rsid w:val="23BC770E"/>
    <w:rsid w:val="23CA0C85"/>
    <w:rsid w:val="23DA1943"/>
    <w:rsid w:val="23F23130"/>
    <w:rsid w:val="24085187"/>
    <w:rsid w:val="242157C3"/>
    <w:rsid w:val="2427278F"/>
    <w:rsid w:val="24362377"/>
    <w:rsid w:val="244D38BF"/>
    <w:rsid w:val="246C57A6"/>
    <w:rsid w:val="247456D6"/>
    <w:rsid w:val="249B1D37"/>
    <w:rsid w:val="250B397E"/>
    <w:rsid w:val="251543AF"/>
    <w:rsid w:val="252512E3"/>
    <w:rsid w:val="252D0A41"/>
    <w:rsid w:val="255E2530"/>
    <w:rsid w:val="258129BE"/>
    <w:rsid w:val="25974D9E"/>
    <w:rsid w:val="25D425D7"/>
    <w:rsid w:val="25DE280F"/>
    <w:rsid w:val="25EE5B79"/>
    <w:rsid w:val="260C5DBD"/>
    <w:rsid w:val="261C6242"/>
    <w:rsid w:val="261E020C"/>
    <w:rsid w:val="26380843"/>
    <w:rsid w:val="263C333F"/>
    <w:rsid w:val="267C4F33"/>
    <w:rsid w:val="26EC0E05"/>
    <w:rsid w:val="27814EF7"/>
    <w:rsid w:val="27976B6F"/>
    <w:rsid w:val="27D843EB"/>
    <w:rsid w:val="27FA0805"/>
    <w:rsid w:val="281422CB"/>
    <w:rsid w:val="28211B30"/>
    <w:rsid w:val="283D1ACE"/>
    <w:rsid w:val="285D2B42"/>
    <w:rsid w:val="28B26E13"/>
    <w:rsid w:val="28D01566"/>
    <w:rsid w:val="28E374EB"/>
    <w:rsid w:val="294C6E3F"/>
    <w:rsid w:val="2971584D"/>
    <w:rsid w:val="29885E92"/>
    <w:rsid w:val="298F6C31"/>
    <w:rsid w:val="29B66337"/>
    <w:rsid w:val="29DC6795"/>
    <w:rsid w:val="29E379F9"/>
    <w:rsid w:val="29EA3500"/>
    <w:rsid w:val="2A066AF3"/>
    <w:rsid w:val="2A17712F"/>
    <w:rsid w:val="2A297180"/>
    <w:rsid w:val="2A6401B8"/>
    <w:rsid w:val="2A664995"/>
    <w:rsid w:val="2A897438"/>
    <w:rsid w:val="2ACA1528"/>
    <w:rsid w:val="2AFC7DE9"/>
    <w:rsid w:val="2B0A6FB1"/>
    <w:rsid w:val="2B6A5CA2"/>
    <w:rsid w:val="2B86069F"/>
    <w:rsid w:val="2B975455"/>
    <w:rsid w:val="2BCC24B9"/>
    <w:rsid w:val="2BDD6474"/>
    <w:rsid w:val="2C173D03"/>
    <w:rsid w:val="2C6E531E"/>
    <w:rsid w:val="2C7566AC"/>
    <w:rsid w:val="2C7768C8"/>
    <w:rsid w:val="2C783161"/>
    <w:rsid w:val="2C82701B"/>
    <w:rsid w:val="2CF241A1"/>
    <w:rsid w:val="2D2D7BB1"/>
    <w:rsid w:val="2D5E0F81"/>
    <w:rsid w:val="2D5E5392"/>
    <w:rsid w:val="2D762EE8"/>
    <w:rsid w:val="2DA07AB8"/>
    <w:rsid w:val="2DA74F8B"/>
    <w:rsid w:val="2DB41456"/>
    <w:rsid w:val="2DD66192"/>
    <w:rsid w:val="2E0C4DEE"/>
    <w:rsid w:val="2E2012B4"/>
    <w:rsid w:val="2E382087"/>
    <w:rsid w:val="2E935510"/>
    <w:rsid w:val="2EAC3459"/>
    <w:rsid w:val="2F585362"/>
    <w:rsid w:val="2F86680A"/>
    <w:rsid w:val="2FD61B58"/>
    <w:rsid w:val="2FD7142C"/>
    <w:rsid w:val="2FFB511A"/>
    <w:rsid w:val="30073ABF"/>
    <w:rsid w:val="3039771E"/>
    <w:rsid w:val="30724DD6"/>
    <w:rsid w:val="30D1659C"/>
    <w:rsid w:val="310C0A00"/>
    <w:rsid w:val="310E70CF"/>
    <w:rsid w:val="311C7A3E"/>
    <w:rsid w:val="31371B21"/>
    <w:rsid w:val="316F5DC0"/>
    <w:rsid w:val="31833619"/>
    <w:rsid w:val="31AE7319"/>
    <w:rsid w:val="31B822C2"/>
    <w:rsid w:val="31DD09C3"/>
    <w:rsid w:val="31E22A36"/>
    <w:rsid w:val="31FF7B84"/>
    <w:rsid w:val="321A6940"/>
    <w:rsid w:val="32815244"/>
    <w:rsid w:val="32820DCF"/>
    <w:rsid w:val="32867865"/>
    <w:rsid w:val="32A30E22"/>
    <w:rsid w:val="32B15116"/>
    <w:rsid w:val="331E1B8D"/>
    <w:rsid w:val="3350577D"/>
    <w:rsid w:val="337C6572"/>
    <w:rsid w:val="33A125D8"/>
    <w:rsid w:val="33AF4B9A"/>
    <w:rsid w:val="33EA6B6E"/>
    <w:rsid w:val="34232234"/>
    <w:rsid w:val="342B52B8"/>
    <w:rsid w:val="34A157A7"/>
    <w:rsid w:val="34B42922"/>
    <w:rsid w:val="34BF2BBB"/>
    <w:rsid w:val="3573259E"/>
    <w:rsid w:val="35C366DA"/>
    <w:rsid w:val="361D0E8F"/>
    <w:rsid w:val="363B6055"/>
    <w:rsid w:val="364F4412"/>
    <w:rsid w:val="36821820"/>
    <w:rsid w:val="369C0B03"/>
    <w:rsid w:val="36F34D9D"/>
    <w:rsid w:val="37184804"/>
    <w:rsid w:val="37275022"/>
    <w:rsid w:val="37515F68"/>
    <w:rsid w:val="377A6199"/>
    <w:rsid w:val="37B7096F"/>
    <w:rsid w:val="380B4369"/>
    <w:rsid w:val="381E174D"/>
    <w:rsid w:val="38710670"/>
    <w:rsid w:val="38843DE5"/>
    <w:rsid w:val="38C455B7"/>
    <w:rsid w:val="38DD4E56"/>
    <w:rsid w:val="38E2156D"/>
    <w:rsid w:val="392545B0"/>
    <w:rsid w:val="393C6ED0"/>
    <w:rsid w:val="395E2152"/>
    <w:rsid w:val="396446BF"/>
    <w:rsid w:val="39673821"/>
    <w:rsid w:val="396E72AB"/>
    <w:rsid w:val="39873EC3"/>
    <w:rsid w:val="399F120C"/>
    <w:rsid w:val="3A293BE5"/>
    <w:rsid w:val="3A3A65D2"/>
    <w:rsid w:val="3A6F0BDF"/>
    <w:rsid w:val="3A9A6D77"/>
    <w:rsid w:val="3AEF1D20"/>
    <w:rsid w:val="3AF712CC"/>
    <w:rsid w:val="3AFA0DF0"/>
    <w:rsid w:val="3B1D063B"/>
    <w:rsid w:val="3B2C5A1E"/>
    <w:rsid w:val="3B2D45F6"/>
    <w:rsid w:val="3B7D746D"/>
    <w:rsid w:val="3B8561E0"/>
    <w:rsid w:val="3B872098"/>
    <w:rsid w:val="3B8D39FC"/>
    <w:rsid w:val="3B95759D"/>
    <w:rsid w:val="3BB17302"/>
    <w:rsid w:val="3BD228AA"/>
    <w:rsid w:val="3BD82AA6"/>
    <w:rsid w:val="3C1F4B69"/>
    <w:rsid w:val="3C6114EB"/>
    <w:rsid w:val="3CAB7490"/>
    <w:rsid w:val="3CB60D47"/>
    <w:rsid w:val="3CF22F2D"/>
    <w:rsid w:val="3D4F4CF8"/>
    <w:rsid w:val="3D632551"/>
    <w:rsid w:val="3D6F1A5D"/>
    <w:rsid w:val="3DA212CB"/>
    <w:rsid w:val="3DA52B6A"/>
    <w:rsid w:val="3DB039E8"/>
    <w:rsid w:val="3DB17760"/>
    <w:rsid w:val="3E153215"/>
    <w:rsid w:val="3E1D1635"/>
    <w:rsid w:val="3E3F1EF1"/>
    <w:rsid w:val="3E5F71BC"/>
    <w:rsid w:val="3E7338EB"/>
    <w:rsid w:val="3E905B7A"/>
    <w:rsid w:val="3E921340"/>
    <w:rsid w:val="3E974BA8"/>
    <w:rsid w:val="3EAE5A4E"/>
    <w:rsid w:val="3ED13384"/>
    <w:rsid w:val="3EDC6415"/>
    <w:rsid w:val="3EE81868"/>
    <w:rsid w:val="3EFB5137"/>
    <w:rsid w:val="3F0C1E50"/>
    <w:rsid w:val="3F1D72C4"/>
    <w:rsid w:val="3F32042D"/>
    <w:rsid w:val="3F584337"/>
    <w:rsid w:val="3F841ACC"/>
    <w:rsid w:val="3F95733A"/>
    <w:rsid w:val="3FA1172A"/>
    <w:rsid w:val="3FBA1F53"/>
    <w:rsid w:val="3FF43934"/>
    <w:rsid w:val="3FF878C8"/>
    <w:rsid w:val="401864FE"/>
    <w:rsid w:val="402F458C"/>
    <w:rsid w:val="40331AC3"/>
    <w:rsid w:val="404E1296"/>
    <w:rsid w:val="408908EE"/>
    <w:rsid w:val="40AE7F87"/>
    <w:rsid w:val="40C854ED"/>
    <w:rsid w:val="40CB0B39"/>
    <w:rsid w:val="40E045E4"/>
    <w:rsid w:val="413513C9"/>
    <w:rsid w:val="413B5CBF"/>
    <w:rsid w:val="413E130B"/>
    <w:rsid w:val="41620A7E"/>
    <w:rsid w:val="417137A9"/>
    <w:rsid w:val="41886664"/>
    <w:rsid w:val="41E2613A"/>
    <w:rsid w:val="420D60C9"/>
    <w:rsid w:val="421A23B7"/>
    <w:rsid w:val="42246753"/>
    <w:rsid w:val="422C4AC9"/>
    <w:rsid w:val="425E3A32"/>
    <w:rsid w:val="42890CAC"/>
    <w:rsid w:val="428A38B6"/>
    <w:rsid w:val="42AC1412"/>
    <w:rsid w:val="42DE4B54"/>
    <w:rsid w:val="42E24C01"/>
    <w:rsid w:val="42FF2D1C"/>
    <w:rsid w:val="43397FDC"/>
    <w:rsid w:val="43617533"/>
    <w:rsid w:val="43813731"/>
    <w:rsid w:val="43AD4526"/>
    <w:rsid w:val="43BD027D"/>
    <w:rsid w:val="43BE5C2A"/>
    <w:rsid w:val="43E22422"/>
    <w:rsid w:val="44162981"/>
    <w:rsid w:val="44496945"/>
    <w:rsid w:val="44533872"/>
    <w:rsid w:val="445D7CFA"/>
    <w:rsid w:val="44BA6C0A"/>
    <w:rsid w:val="44BD5C46"/>
    <w:rsid w:val="44D77AAC"/>
    <w:rsid w:val="44EC4531"/>
    <w:rsid w:val="44F10B98"/>
    <w:rsid w:val="44FE4833"/>
    <w:rsid w:val="44FF728D"/>
    <w:rsid w:val="451505D5"/>
    <w:rsid w:val="45237196"/>
    <w:rsid w:val="45681B1E"/>
    <w:rsid w:val="458A2953"/>
    <w:rsid w:val="45A611A3"/>
    <w:rsid w:val="45F91CA4"/>
    <w:rsid w:val="463C0496"/>
    <w:rsid w:val="468477C0"/>
    <w:rsid w:val="46DA7D28"/>
    <w:rsid w:val="46DE6D56"/>
    <w:rsid w:val="46E2098A"/>
    <w:rsid w:val="473D3E13"/>
    <w:rsid w:val="474271A4"/>
    <w:rsid w:val="47617B01"/>
    <w:rsid w:val="47CC58C3"/>
    <w:rsid w:val="47CF4628"/>
    <w:rsid w:val="47DB3063"/>
    <w:rsid w:val="47E36768"/>
    <w:rsid w:val="48753603"/>
    <w:rsid w:val="489B112D"/>
    <w:rsid w:val="494058AA"/>
    <w:rsid w:val="49634005"/>
    <w:rsid w:val="49D25B4E"/>
    <w:rsid w:val="4A5549B2"/>
    <w:rsid w:val="4A5D0A54"/>
    <w:rsid w:val="4A8157F2"/>
    <w:rsid w:val="4AC5098F"/>
    <w:rsid w:val="4ACE3700"/>
    <w:rsid w:val="4ADF06C7"/>
    <w:rsid w:val="4AFD5D93"/>
    <w:rsid w:val="4B1B26BD"/>
    <w:rsid w:val="4B3F0159"/>
    <w:rsid w:val="4B4C0AC8"/>
    <w:rsid w:val="4B5160DF"/>
    <w:rsid w:val="4B9366F7"/>
    <w:rsid w:val="4B983D0E"/>
    <w:rsid w:val="4BA43B84"/>
    <w:rsid w:val="4BBA730D"/>
    <w:rsid w:val="4BED04EC"/>
    <w:rsid w:val="4BED6D1E"/>
    <w:rsid w:val="4C1C493F"/>
    <w:rsid w:val="4C4A0E7E"/>
    <w:rsid w:val="4C803184"/>
    <w:rsid w:val="4C856040"/>
    <w:rsid w:val="4C8E5FB6"/>
    <w:rsid w:val="4D1473C4"/>
    <w:rsid w:val="4D553C64"/>
    <w:rsid w:val="4D922182"/>
    <w:rsid w:val="4DDC6134"/>
    <w:rsid w:val="4DE43346"/>
    <w:rsid w:val="4E0833CC"/>
    <w:rsid w:val="4E2F367A"/>
    <w:rsid w:val="4E557C94"/>
    <w:rsid w:val="4E61488B"/>
    <w:rsid w:val="4E7445BE"/>
    <w:rsid w:val="4E810A89"/>
    <w:rsid w:val="4EA36C51"/>
    <w:rsid w:val="4EBC7D13"/>
    <w:rsid w:val="4F26716D"/>
    <w:rsid w:val="4F385B43"/>
    <w:rsid w:val="4F3B50DC"/>
    <w:rsid w:val="4F6D308C"/>
    <w:rsid w:val="4FB70C06"/>
    <w:rsid w:val="4FDD1AD8"/>
    <w:rsid w:val="4FFC486B"/>
    <w:rsid w:val="4FFF435B"/>
    <w:rsid w:val="50025BF9"/>
    <w:rsid w:val="5008578B"/>
    <w:rsid w:val="50267B3A"/>
    <w:rsid w:val="503A5393"/>
    <w:rsid w:val="5049394A"/>
    <w:rsid w:val="504E70CE"/>
    <w:rsid w:val="505B0E70"/>
    <w:rsid w:val="50772144"/>
    <w:rsid w:val="50836D3A"/>
    <w:rsid w:val="50A078EC"/>
    <w:rsid w:val="50BD049E"/>
    <w:rsid w:val="50C644F5"/>
    <w:rsid w:val="512978E2"/>
    <w:rsid w:val="513D4305"/>
    <w:rsid w:val="514069D9"/>
    <w:rsid w:val="51556929"/>
    <w:rsid w:val="51875E90"/>
    <w:rsid w:val="520F30DF"/>
    <w:rsid w:val="520F566E"/>
    <w:rsid w:val="522400A9"/>
    <w:rsid w:val="528377FE"/>
    <w:rsid w:val="529810BD"/>
    <w:rsid w:val="53073C53"/>
    <w:rsid w:val="531356F0"/>
    <w:rsid w:val="532D6003"/>
    <w:rsid w:val="53386700"/>
    <w:rsid w:val="534B52CA"/>
    <w:rsid w:val="53642E53"/>
    <w:rsid w:val="53CF4E75"/>
    <w:rsid w:val="541D3C9D"/>
    <w:rsid w:val="542425E2"/>
    <w:rsid w:val="54370954"/>
    <w:rsid w:val="54420CBA"/>
    <w:rsid w:val="54607821"/>
    <w:rsid w:val="547C41CC"/>
    <w:rsid w:val="54FE2002"/>
    <w:rsid w:val="551D0CC0"/>
    <w:rsid w:val="55374FD6"/>
    <w:rsid w:val="55407690"/>
    <w:rsid w:val="55531BA7"/>
    <w:rsid w:val="55545579"/>
    <w:rsid w:val="556077FC"/>
    <w:rsid w:val="556C2493"/>
    <w:rsid w:val="55A03EEB"/>
    <w:rsid w:val="55AF2380"/>
    <w:rsid w:val="55B20F66"/>
    <w:rsid w:val="55EC6B29"/>
    <w:rsid w:val="55F83D27"/>
    <w:rsid w:val="563C00B7"/>
    <w:rsid w:val="56532E97"/>
    <w:rsid w:val="567C52A8"/>
    <w:rsid w:val="5699453D"/>
    <w:rsid w:val="56A44593"/>
    <w:rsid w:val="56C30DFB"/>
    <w:rsid w:val="56E178CB"/>
    <w:rsid w:val="572704AE"/>
    <w:rsid w:val="577613A7"/>
    <w:rsid w:val="57A454E6"/>
    <w:rsid w:val="57CF0AB7"/>
    <w:rsid w:val="57E504F2"/>
    <w:rsid w:val="580660F5"/>
    <w:rsid w:val="582F0470"/>
    <w:rsid w:val="58646138"/>
    <w:rsid w:val="58810003"/>
    <w:rsid w:val="589661EB"/>
    <w:rsid w:val="58AF6A44"/>
    <w:rsid w:val="58D171FD"/>
    <w:rsid w:val="58D804D2"/>
    <w:rsid w:val="59005C82"/>
    <w:rsid w:val="591E0484"/>
    <w:rsid w:val="59295426"/>
    <w:rsid w:val="592E3423"/>
    <w:rsid w:val="5954396A"/>
    <w:rsid w:val="595C3F1C"/>
    <w:rsid w:val="599C2C1B"/>
    <w:rsid w:val="59A3451F"/>
    <w:rsid w:val="59A719FB"/>
    <w:rsid w:val="59B14918"/>
    <w:rsid w:val="59B22EC5"/>
    <w:rsid w:val="59E635D1"/>
    <w:rsid w:val="5A421A14"/>
    <w:rsid w:val="5A533C21"/>
    <w:rsid w:val="5A672671"/>
    <w:rsid w:val="5A6D6102"/>
    <w:rsid w:val="5A736F96"/>
    <w:rsid w:val="5AA75321"/>
    <w:rsid w:val="5AB4205E"/>
    <w:rsid w:val="5B152C85"/>
    <w:rsid w:val="5B2B31EC"/>
    <w:rsid w:val="5B3C5070"/>
    <w:rsid w:val="5B9444F1"/>
    <w:rsid w:val="5BAF4E87"/>
    <w:rsid w:val="5BD21F85"/>
    <w:rsid w:val="5C056645"/>
    <w:rsid w:val="5C111F45"/>
    <w:rsid w:val="5C253E56"/>
    <w:rsid w:val="5C277114"/>
    <w:rsid w:val="5C2C4167"/>
    <w:rsid w:val="5C593045"/>
    <w:rsid w:val="5C642423"/>
    <w:rsid w:val="5C790D5E"/>
    <w:rsid w:val="5C853E3A"/>
    <w:rsid w:val="5CC65F4B"/>
    <w:rsid w:val="5CE24DE9"/>
    <w:rsid w:val="5D224FE7"/>
    <w:rsid w:val="5D290884"/>
    <w:rsid w:val="5D5D4CFC"/>
    <w:rsid w:val="5D5F13BE"/>
    <w:rsid w:val="5D5F28DD"/>
    <w:rsid w:val="5D6D4DAE"/>
    <w:rsid w:val="5D8B525A"/>
    <w:rsid w:val="5D8B587C"/>
    <w:rsid w:val="5DB057B9"/>
    <w:rsid w:val="5DCF04C3"/>
    <w:rsid w:val="5DE377C2"/>
    <w:rsid w:val="5DE828D3"/>
    <w:rsid w:val="5DFE20F6"/>
    <w:rsid w:val="5E1E00A2"/>
    <w:rsid w:val="5E1E506F"/>
    <w:rsid w:val="5E2A2EEB"/>
    <w:rsid w:val="5E3E5C01"/>
    <w:rsid w:val="5E6261E1"/>
    <w:rsid w:val="5E6E102A"/>
    <w:rsid w:val="5E7423B8"/>
    <w:rsid w:val="5E951BC1"/>
    <w:rsid w:val="5EA515DF"/>
    <w:rsid w:val="5EC76587"/>
    <w:rsid w:val="5ECC7AFE"/>
    <w:rsid w:val="5EF403AD"/>
    <w:rsid w:val="5EF60C1C"/>
    <w:rsid w:val="5F103253"/>
    <w:rsid w:val="5F3269DB"/>
    <w:rsid w:val="5F36141C"/>
    <w:rsid w:val="5F537BFE"/>
    <w:rsid w:val="5F555D46"/>
    <w:rsid w:val="5FA06335"/>
    <w:rsid w:val="5FC8476A"/>
    <w:rsid w:val="600120E1"/>
    <w:rsid w:val="600532C8"/>
    <w:rsid w:val="60105084"/>
    <w:rsid w:val="607A3440"/>
    <w:rsid w:val="60911000"/>
    <w:rsid w:val="60AC32F1"/>
    <w:rsid w:val="61131DE5"/>
    <w:rsid w:val="61B400BC"/>
    <w:rsid w:val="61C30393"/>
    <w:rsid w:val="61C83278"/>
    <w:rsid w:val="61ED495B"/>
    <w:rsid w:val="62475CB8"/>
    <w:rsid w:val="62491927"/>
    <w:rsid w:val="62CB1DB5"/>
    <w:rsid w:val="62EF53FB"/>
    <w:rsid w:val="62F638F4"/>
    <w:rsid w:val="63236CCF"/>
    <w:rsid w:val="634D52BD"/>
    <w:rsid w:val="639D2BA3"/>
    <w:rsid w:val="63A73FEF"/>
    <w:rsid w:val="63C22842"/>
    <w:rsid w:val="64316A0A"/>
    <w:rsid w:val="64DD2A65"/>
    <w:rsid w:val="650049A6"/>
    <w:rsid w:val="651B3C91"/>
    <w:rsid w:val="65420B1A"/>
    <w:rsid w:val="654B4028"/>
    <w:rsid w:val="6560710A"/>
    <w:rsid w:val="657038D9"/>
    <w:rsid w:val="65896A7B"/>
    <w:rsid w:val="65A73EC5"/>
    <w:rsid w:val="65BA4B55"/>
    <w:rsid w:val="65FB3159"/>
    <w:rsid w:val="661029C7"/>
    <w:rsid w:val="664B1408"/>
    <w:rsid w:val="66501ACC"/>
    <w:rsid w:val="667C756A"/>
    <w:rsid w:val="66A35458"/>
    <w:rsid w:val="66A575B3"/>
    <w:rsid w:val="66BA2955"/>
    <w:rsid w:val="66DE0D17"/>
    <w:rsid w:val="67346B89"/>
    <w:rsid w:val="67670D0C"/>
    <w:rsid w:val="67752CD6"/>
    <w:rsid w:val="678656B8"/>
    <w:rsid w:val="67D55C76"/>
    <w:rsid w:val="67DE2F1B"/>
    <w:rsid w:val="67E1027C"/>
    <w:rsid w:val="680E2F36"/>
    <w:rsid w:val="681259A1"/>
    <w:rsid w:val="681C38A5"/>
    <w:rsid w:val="6825485F"/>
    <w:rsid w:val="6837248C"/>
    <w:rsid w:val="6841412B"/>
    <w:rsid w:val="684A2B64"/>
    <w:rsid w:val="689F4578"/>
    <w:rsid w:val="69152C04"/>
    <w:rsid w:val="694A291E"/>
    <w:rsid w:val="69BA1223"/>
    <w:rsid w:val="69FD4430"/>
    <w:rsid w:val="6A2305F5"/>
    <w:rsid w:val="6A3F7D1E"/>
    <w:rsid w:val="6A4E7B14"/>
    <w:rsid w:val="6A6B466F"/>
    <w:rsid w:val="6A94006A"/>
    <w:rsid w:val="6AA109A2"/>
    <w:rsid w:val="6AB37DC4"/>
    <w:rsid w:val="6AD77F57"/>
    <w:rsid w:val="6AD95A7D"/>
    <w:rsid w:val="6ADC7E0A"/>
    <w:rsid w:val="6AF5524E"/>
    <w:rsid w:val="6B074BC8"/>
    <w:rsid w:val="6B18301A"/>
    <w:rsid w:val="6B1E2517"/>
    <w:rsid w:val="6B2C2051"/>
    <w:rsid w:val="6B302E54"/>
    <w:rsid w:val="6B7167BC"/>
    <w:rsid w:val="6B8C1C29"/>
    <w:rsid w:val="6B913B68"/>
    <w:rsid w:val="6B961AB8"/>
    <w:rsid w:val="6BAF4A30"/>
    <w:rsid w:val="6BC46BAD"/>
    <w:rsid w:val="6BC66185"/>
    <w:rsid w:val="6BE834D4"/>
    <w:rsid w:val="6C040341"/>
    <w:rsid w:val="6C114A88"/>
    <w:rsid w:val="6C1521FF"/>
    <w:rsid w:val="6C4433CA"/>
    <w:rsid w:val="6C5A2BED"/>
    <w:rsid w:val="6C5A4876"/>
    <w:rsid w:val="6C845EBC"/>
    <w:rsid w:val="6C8C6B1F"/>
    <w:rsid w:val="6CA35367"/>
    <w:rsid w:val="6CCD5D6F"/>
    <w:rsid w:val="6CF67FE8"/>
    <w:rsid w:val="6D16651E"/>
    <w:rsid w:val="6D4641B2"/>
    <w:rsid w:val="6D5B17B0"/>
    <w:rsid w:val="6D5B6C1D"/>
    <w:rsid w:val="6D726512"/>
    <w:rsid w:val="6D920165"/>
    <w:rsid w:val="6DB53566"/>
    <w:rsid w:val="6DDD7632"/>
    <w:rsid w:val="6E492F1A"/>
    <w:rsid w:val="6E4F5635"/>
    <w:rsid w:val="6E6C09B6"/>
    <w:rsid w:val="6E963C85"/>
    <w:rsid w:val="6EC32CCC"/>
    <w:rsid w:val="6F9400B9"/>
    <w:rsid w:val="6FB22D40"/>
    <w:rsid w:val="6FBB7E47"/>
    <w:rsid w:val="6FC07A2A"/>
    <w:rsid w:val="6FFC6B85"/>
    <w:rsid w:val="703F2826"/>
    <w:rsid w:val="705745E3"/>
    <w:rsid w:val="706D2923"/>
    <w:rsid w:val="706F1F7E"/>
    <w:rsid w:val="708104E7"/>
    <w:rsid w:val="70893AA1"/>
    <w:rsid w:val="70BA1EAD"/>
    <w:rsid w:val="70E60EF4"/>
    <w:rsid w:val="70EB02B8"/>
    <w:rsid w:val="70FA0980"/>
    <w:rsid w:val="710870BC"/>
    <w:rsid w:val="7110000C"/>
    <w:rsid w:val="71794A20"/>
    <w:rsid w:val="71A62431"/>
    <w:rsid w:val="71AA0173"/>
    <w:rsid w:val="71F73235"/>
    <w:rsid w:val="720D1173"/>
    <w:rsid w:val="72127AC6"/>
    <w:rsid w:val="72257507"/>
    <w:rsid w:val="722C7C94"/>
    <w:rsid w:val="722F5D6D"/>
    <w:rsid w:val="72361A07"/>
    <w:rsid w:val="72540411"/>
    <w:rsid w:val="726E12CB"/>
    <w:rsid w:val="729D55E2"/>
    <w:rsid w:val="729F57FE"/>
    <w:rsid w:val="72E0050B"/>
    <w:rsid w:val="72EC0317"/>
    <w:rsid w:val="72F1592E"/>
    <w:rsid w:val="7313508B"/>
    <w:rsid w:val="7346256A"/>
    <w:rsid w:val="73497518"/>
    <w:rsid w:val="737722D7"/>
    <w:rsid w:val="73776769"/>
    <w:rsid w:val="739866CA"/>
    <w:rsid w:val="73AD7AA7"/>
    <w:rsid w:val="73B77337"/>
    <w:rsid w:val="73BC23E0"/>
    <w:rsid w:val="73CC6AD9"/>
    <w:rsid w:val="73DB2866"/>
    <w:rsid w:val="73E16DE5"/>
    <w:rsid w:val="73FB35DB"/>
    <w:rsid w:val="7428537F"/>
    <w:rsid w:val="74884070"/>
    <w:rsid w:val="74B80895"/>
    <w:rsid w:val="74BA308E"/>
    <w:rsid w:val="74C25236"/>
    <w:rsid w:val="74CB02D5"/>
    <w:rsid w:val="74E30811"/>
    <w:rsid w:val="74E76FE8"/>
    <w:rsid w:val="74EE77FD"/>
    <w:rsid w:val="750E27C7"/>
    <w:rsid w:val="75181898"/>
    <w:rsid w:val="7523564E"/>
    <w:rsid w:val="752D16F1"/>
    <w:rsid w:val="754200FE"/>
    <w:rsid w:val="75530B22"/>
    <w:rsid w:val="759E3257"/>
    <w:rsid w:val="75A44ED9"/>
    <w:rsid w:val="75A86778"/>
    <w:rsid w:val="75AF5D58"/>
    <w:rsid w:val="75BA64AB"/>
    <w:rsid w:val="75C34FBE"/>
    <w:rsid w:val="75C86E1A"/>
    <w:rsid w:val="76217506"/>
    <w:rsid w:val="76217AFB"/>
    <w:rsid w:val="763348ED"/>
    <w:rsid w:val="76360E4C"/>
    <w:rsid w:val="764F1E93"/>
    <w:rsid w:val="76515061"/>
    <w:rsid w:val="76996711"/>
    <w:rsid w:val="769A6E02"/>
    <w:rsid w:val="76D4290E"/>
    <w:rsid w:val="76EE465E"/>
    <w:rsid w:val="770B2505"/>
    <w:rsid w:val="770E7A76"/>
    <w:rsid w:val="775322E4"/>
    <w:rsid w:val="778E4093"/>
    <w:rsid w:val="77D0516E"/>
    <w:rsid w:val="77D9023C"/>
    <w:rsid w:val="77F80E25"/>
    <w:rsid w:val="781E0F73"/>
    <w:rsid w:val="78444884"/>
    <w:rsid w:val="784D1C5E"/>
    <w:rsid w:val="78560970"/>
    <w:rsid w:val="785D5F3F"/>
    <w:rsid w:val="78767B7F"/>
    <w:rsid w:val="787B25F3"/>
    <w:rsid w:val="79036401"/>
    <w:rsid w:val="790C34C1"/>
    <w:rsid w:val="790E73FF"/>
    <w:rsid w:val="791130F5"/>
    <w:rsid w:val="79253E59"/>
    <w:rsid w:val="795A73D9"/>
    <w:rsid w:val="795E095D"/>
    <w:rsid w:val="799731E9"/>
    <w:rsid w:val="79A71777"/>
    <w:rsid w:val="79BA4CCB"/>
    <w:rsid w:val="79BA77B6"/>
    <w:rsid w:val="7A040560"/>
    <w:rsid w:val="7A072FDA"/>
    <w:rsid w:val="7A2F3A31"/>
    <w:rsid w:val="7A450E37"/>
    <w:rsid w:val="7A4A1B4E"/>
    <w:rsid w:val="7A882082"/>
    <w:rsid w:val="7A8F7F06"/>
    <w:rsid w:val="7B21166C"/>
    <w:rsid w:val="7B383A83"/>
    <w:rsid w:val="7B7F0841"/>
    <w:rsid w:val="7B8A6D7D"/>
    <w:rsid w:val="7B9B28DB"/>
    <w:rsid w:val="7BC513D8"/>
    <w:rsid w:val="7BF73FB5"/>
    <w:rsid w:val="7C4A162F"/>
    <w:rsid w:val="7C8909CB"/>
    <w:rsid w:val="7C896BD7"/>
    <w:rsid w:val="7C8D66C7"/>
    <w:rsid w:val="7CA37C99"/>
    <w:rsid w:val="7CF558BD"/>
    <w:rsid w:val="7D225061"/>
    <w:rsid w:val="7D251FF4"/>
    <w:rsid w:val="7DD24CD9"/>
    <w:rsid w:val="7DD6268E"/>
    <w:rsid w:val="7E520CE5"/>
    <w:rsid w:val="7E966333"/>
    <w:rsid w:val="7EBF4B32"/>
    <w:rsid w:val="7EDA0F57"/>
    <w:rsid w:val="7EDA196C"/>
    <w:rsid w:val="7F08472B"/>
    <w:rsid w:val="7F0864D9"/>
    <w:rsid w:val="7F2F774B"/>
    <w:rsid w:val="7FC9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Calibri" w:hAnsi="Calibri" w:eastAsia="黑体" w:cs="黑体"/>
      <w:kern w:val="2"/>
      <w:sz w:val="24"/>
      <w:szCs w:val="24"/>
      <w:lang w:val="en-US" w:eastAsia="zh-CN" w:bidi="ar-SA"/>
    </w:rPr>
  </w:style>
  <w:style w:type="paragraph" w:styleId="2">
    <w:name w:val="heading 1"/>
    <w:basedOn w:val="1"/>
    <w:next w:val="1"/>
    <w:autoRedefine/>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autoRedefine/>
    <w:unhideWhenUsed/>
    <w:qFormat/>
    <w:uiPriority w:val="0"/>
    <w:pPr>
      <w:keepNext/>
      <w:keepLines/>
      <w:numPr>
        <w:ilvl w:val="1"/>
        <w:numId w:val="1"/>
      </w:numPr>
      <w:spacing w:line="360" w:lineRule="auto"/>
      <w:outlineLvl w:val="1"/>
    </w:pPr>
    <w:rPr>
      <w:rFonts w:ascii="Arial" w:hAnsi="Arial"/>
      <w:b/>
      <w:sz w:val="28"/>
    </w:rPr>
  </w:style>
  <w:style w:type="paragraph" w:styleId="4">
    <w:name w:val="heading 3"/>
    <w:basedOn w:val="1"/>
    <w:next w:val="1"/>
    <w:link w:val="39"/>
    <w:autoRedefine/>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autoRedefine/>
    <w:unhideWhenUsed/>
    <w:qFormat/>
    <w:uiPriority w:val="0"/>
    <w:pPr>
      <w:keepNext/>
      <w:keepLines/>
      <w:numPr>
        <w:ilvl w:val="3"/>
        <w:numId w:val="1"/>
      </w:numPr>
      <w:spacing w:before="280" w:after="290" w:line="372" w:lineRule="auto"/>
      <w:outlineLvl w:val="3"/>
    </w:pPr>
    <w:rPr>
      <w:rFonts w:ascii="Arial" w:hAnsi="Arial"/>
      <w:b/>
      <w:sz w:val="28"/>
    </w:rPr>
  </w:style>
  <w:style w:type="paragraph" w:styleId="6">
    <w:name w:val="heading 5"/>
    <w:basedOn w:val="1"/>
    <w:next w:val="1"/>
    <w:autoRedefine/>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autoRedefine/>
    <w:unhideWhenUsed/>
    <w:qFormat/>
    <w:uiPriority w:val="0"/>
    <w:pPr>
      <w:keepNext/>
      <w:keepLines/>
      <w:numPr>
        <w:ilvl w:val="5"/>
        <w:numId w:val="1"/>
      </w:numPr>
      <w:spacing w:before="240" w:after="64" w:line="317" w:lineRule="auto"/>
      <w:outlineLvl w:val="5"/>
    </w:pPr>
    <w:rPr>
      <w:rFonts w:ascii="Arial" w:hAnsi="Arial"/>
      <w:b/>
    </w:rPr>
  </w:style>
  <w:style w:type="paragraph" w:styleId="8">
    <w:name w:val="heading 7"/>
    <w:basedOn w:val="1"/>
    <w:next w:val="1"/>
    <w:autoRedefine/>
    <w:unhideWhenUsed/>
    <w:qFormat/>
    <w:uiPriority w:val="0"/>
    <w:pPr>
      <w:keepNext/>
      <w:keepLines/>
      <w:numPr>
        <w:ilvl w:val="6"/>
        <w:numId w:val="1"/>
      </w:numPr>
      <w:spacing w:before="240" w:after="64" w:line="317" w:lineRule="auto"/>
      <w:outlineLvl w:val="6"/>
    </w:pPr>
    <w:rPr>
      <w:b/>
    </w:rPr>
  </w:style>
  <w:style w:type="paragraph" w:styleId="9">
    <w:name w:val="heading 8"/>
    <w:basedOn w:val="1"/>
    <w:next w:val="1"/>
    <w:autoRedefine/>
    <w:unhideWhenUsed/>
    <w:qFormat/>
    <w:uiPriority w:val="0"/>
    <w:pPr>
      <w:keepNext/>
      <w:keepLines/>
      <w:numPr>
        <w:ilvl w:val="7"/>
        <w:numId w:val="1"/>
      </w:numPr>
      <w:spacing w:before="240" w:after="64" w:line="317" w:lineRule="auto"/>
      <w:outlineLvl w:val="7"/>
    </w:pPr>
    <w:rPr>
      <w:rFonts w:ascii="Arial" w:hAnsi="Arial"/>
    </w:rPr>
  </w:style>
  <w:style w:type="paragraph" w:styleId="10">
    <w:name w:val="heading 9"/>
    <w:basedOn w:val="1"/>
    <w:next w:val="1"/>
    <w:autoRedefine/>
    <w:unhideWhenUsed/>
    <w:qFormat/>
    <w:uiPriority w:val="0"/>
    <w:pPr>
      <w:keepNext/>
      <w:keepLines/>
      <w:numPr>
        <w:ilvl w:val="8"/>
        <w:numId w:val="1"/>
      </w:numPr>
      <w:spacing w:before="240" w:after="64" w:line="317" w:lineRule="auto"/>
      <w:outlineLvl w:val="8"/>
    </w:pPr>
    <w:rPr>
      <w:rFonts w:ascii="Arial" w:hAnsi="Arial"/>
      <w:sz w:val="21"/>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annotation text"/>
    <w:basedOn w:val="1"/>
    <w:link w:val="44"/>
    <w:autoRedefine/>
    <w:qFormat/>
    <w:uiPriority w:val="0"/>
    <w:pPr>
      <w:jc w:val="left"/>
      <w:pPrChange w:id="0" w:author="yi_tu@huacenav.com" w:date="2024-04-13T10:40:00Z">
        <w:pPr>
          <w:widowControl w:val="0"/>
          <w:spacing w:line="300" w:lineRule="auto"/>
        </w:pPr>
      </w:pPrChange>
    </w:pPr>
    <w:rPr>
      <w:rPrChange w:id="1" w:author="yi_tu@huacenav.com" w:date="2024-04-13T10:40:00Z">
        <w:rPr>
          <w:rFonts w:ascii="Calibri" w:hAnsi="Calibri" w:eastAsia="黑体" w:cs="黑体"/>
          <w:kern w:val="2"/>
          <w:sz w:val="24"/>
          <w:szCs w:val="24"/>
          <w:lang w:val="en-US" w:eastAsia="zh-CN" w:bidi="ar-SA"/>
        </w:rPr>
      </w:rPrChange>
    </w:rPr>
  </w:style>
  <w:style w:type="paragraph" w:styleId="12">
    <w:name w:val="toc 3"/>
    <w:basedOn w:val="1"/>
    <w:next w:val="1"/>
    <w:autoRedefine/>
    <w:qFormat/>
    <w:uiPriority w:val="0"/>
    <w:pPr>
      <w:ind w:left="840" w:leftChars="400"/>
    </w:pPr>
  </w:style>
  <w:style w:type="paragraph" w:styleId="13">
    <w:name w:val="footer"/>
    <w:basedOn w:val="1"/>
    <w:autoRedefine/>
    <w:qFormat/>
    <w:uiPriority w:val="0"/>
    <w:pPr>
      <w:tabs>
        <w:tab w:val="center" w:pos="4153"/>
        <w:tab w:val="right" w:pos="8306"/>
      </w:tabs>
      <w:snapToGrid w:val="0"/>
      <w:jc w:val="left"/>
    </w:pPr>
    <w:rPr>
      <w:sz w:val="18"/>
    </w:rPr>
  </w:style>
  <w:style w:type="paragraph" w:styleId="14">
    <w:name w:val="header"/>
    <w:basedOn w:val="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qFormat/>
    <w:uiPriority w:val="0"/>
  </w:style>
  <w:style w:type="paragraph" w:styleId="16">
    <w:name w:val="footnote text"/>
    <w:basedOn w:val="1"/>
    <w:uiPriority w:val="0"/>
    <w:pPr>
      <w:snapToGrid w:val="0"/>
      <w:jc w:val="left"/>
    </w:pPr>
    <w:rPr>
      <w:sz w:val="18"/>
    </w:rPr>
  </w:style>
  <w:style w:type="paragraph" w:styleId="17">
    <w:name w:val="toc 2"/>
    <w:basedOn w:val="1"/>
    <w:next w:val="1"/>
    <w:autoRedefine/>
    <w:qFormat/>
    <w:uiPriority w:val="0"/>
    <w:pPr>
      <w:ind w:left="420" w:leftChars="200"/>
    </w:pPr>
  </w:style>
  <w:style w:type="paragraph" w:styleId="18">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9">
    <w:name w:val="Normal (Web)"/>
    <w:basedOn w:val="1"/>
    <w:autoRedefine/>
    <w:qFormat/>
    <w:uiPriority w:val="0"/>
    <w:pPr>
      <w:spacing w:beforeAutospacing="1" w:afterAutospacing="1"/>
      <w:jc w:val="left"/>
    </w:pPr>
    <w:rPr>
      <w:rFonts w:cs="Times New Roman"/>
      <w:kern w:val="0"/>
    </w:rPr>
  </w:style>
  <w:style w:type="paragraph" w:styleId="20">
    <w:name w:val="annotation subject"/>
    <w:basedOn w:val="11"/>
    <w:next w:val="11"/>
    <w:link w:val="45"/>
    <w:autoRedefine/>
    <w:qFormat/>
    <w:uiPriority w:val="0"/>
    <w:rPr>
      <w:b/>
      <w:bCs/>
    </w:rPr>
  </w:style>
  <w:style w:type="table" w:styleId="22">
    <w:name w:val="Table Grid"/>
    <w:basedOn w:val="2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0"/>
    <w:rPr>
      <w:b/>
    </w:rPr>
  </w:style>
  <w:style w:type="character" w:styleId="25">
    <w:name w:val="FollowedHyperlink"/>
    <w:basedOn w:val="23"/>
    <w:autoRedefine/>
    <w:qFormat/>
    <w:uiPriority w:val="0"/>
    <w:rPr>
      <w:color w:val="800080"/>
      <w:u w:val="single"/>
    </w:rPr>
  </w:style>
  <w:style w:type="character" w:styleId="26">
    <w:name w:val="Hyperlink"/>
    <w:basedOn w:val="23"/>
    <w:autoRedefine/>
    <w:qFormat/>
    <w:uiPriority w:val="0"/>
    <w:rPr>
      <w:color w:val="0000FF"/>
      <w:u w:val="single"/>
    </w:rPr>
  </w:style>
  <w:style w:type="character" w:styleId="27">
    <w:name w:val="HTML Code"/>
    <w:basedOn w:val="23"/>
    <w:autoRedefine/>
    <w:qFormat/>
    <w:uiPriority w:val="0"/>
    <w:rPr>
      <w:rFonts w:ascii="Courier New" w:hAnsi="Courier New"/>
      <w:sz w:val="20"/>
    </w:rPr>
  </w:style>
  <w:style w:type="character" w:styleId="28">
    <w:name w:val="annotation reference"/>
    <w:basedOn w:val="23"/>
    <w:autoRedefine/>
    <w:qFormat/>
    <w:uiPriority w:val="0"/>
    <w:rPr>
      <w:sz w:val="21"/>
      <w:szCs w:val="21"/>
    </w:rPr>
  </w:style>
  <w:style w:type="character" w:styleId="29">
    <w:name w:val="footnote reference"/>
    <w:basedOn w:val="23"/>
    <w:autoRedefine/>
    <w:qFormat/>
    <w:uiPriority w:val="0"/>
    <w:rPr>
      <w:vertAlign w:val="superscript"/>
    </w:rPr>
  </w:style>
  <w:style w:type="paragraph" w:customStyle="1" w:styleId="30">
    <w:name w:val="表格2"/>
    <w:basedOn w:val="1"/>
    <w:autoRedefine/>
    <w:qFormat/>
    <w:uiPriority w:val="0"/>
    <w:pPr>
      <w:numPr>
        <w:ilvl w:val="0"/>
        <w:numId w:val="2"/>
      </w:numPr>
      <w:jc w:val="center"/>
    </w:pPr>
    <w:rPr>
      <w:rFonts w:hint="eastAsia" w:eastAsia="仿宋"/>
      <w:sz w:val="21"/>
      <w:szCs w:val="18"/>
    </w:rPr>
  </w:style>
  <w:style w:type="paragraph" w:customStyle="1" w:styleId="31">
    <w:name w:val="表格1"/>
    <w:basedOn w:val="1"/>
    <w:autoRedefine/>
    <w:qFormat/>
    <w:uiPriority w:val="0"/>
    <w:pPr>
      <w:numPr>
        <w:ilvl w:val="0"/>
        <w:numId w:val="3"/>
      </w:numPr>
      <w:jc w:val="center"/>
    </w:pPr>
    <w:rPr>
      <w:rFonts w:eastAsia="仿宋"/>
      <w:sz w:val="21"/>
    </w:rPr>
  </w:style>
  <w:style w:type="paragraph" w:customStyle="1" w:styleId="32">
    <w:name w:val="表格3"/>
    <w:basedOn w:val="1"/>
    <w:autoRedefine/>
    <w:qFormat/>
    <w:uiPriority w:val="0"/>
    <w:pPr>
      <w:numPr>
        <w:ilvl w:val="0"/>
        <w:numId w:val="4"/>
      </w:numPr>
      <w:jc w:val="center"/>
    </w:pPr>
    <w:rPr>
      <w:rFonts w:hint="eastAsia" w:eastAsia="仿宋"/>
      <w:sz w:val="21"/>
      <w:szCs w:val="18"/>
    </w:rPr>
  </w:style>
  <w:style w:type="paragraph" w:customStyle="1" w:styleId="33">
    <w:name w:val="表格4"/>
    <w:basedOn w:val="1"/>
    <w:autoRedefine/>
    <w:qFormat/>
    <w:uiPriority w:val="0"/>
    <w:pPr>
      <w:numPr>
        <w:ilvl w:val="0"/>
        <w:numId w:val="5"/>
      </w:numPr>
      <w:jc w:val="center"/>
    </w:pPr>
    <w:rPr>
      <w:rFonts w:hint="eastAsia"/>
      <w:sz w:val="21"/>
      <w:szCs w:val="21"/>
    </w:rPr>
  </w:style>
  <w:style w:type="paragraph" w:customStyle="1" w:styleId="34">
    <w:name w:val="表格标题"/>
    <w:basedOn w:val="1"/>
    <w:autoRedefine/>
    <w:qFormat/>
    <w:uiPriority w:val="0"/>
    <w:pPr>
      <w:jc w:val="center"/>
    </w:pPr>
    <w:rPr>
      <w:rFonts w:hint="eastAsia" w:eastAsia="仿宋"/>
      <w:b/>
      <w:bCs/>
      <w:color w:val="000000"/>
    </w:rPr>
  </w:style>
  <w:style w:type="character" w:customStyle="1" w:styleId="35">
    <w:name w:val="font41"/>
    <w:basedOn w:val="23"/>
    <w:autoRedefine/>
    <w:qFormat/>
    <w:uiPriority w:val="0"/>
    <w:rPr>
      <w:rFonts w:ascii="Arial" w:hAnsi="Arial" w:cs="Arial"/>
      <w:color w:val="000000"/>
      <w:sz w:val="24"/>
      <w:szCs w:val="24"/>
      <w:u w:val="none"/>
    </w:rPr>
  </w:style>
  <w:style w:type="character" w:customStyle="1" w:styleId="36">
    <w:name w:val="font11"/>
    <w:basedOn w:val="23"/>
    <w:autoRedefine/>
    <w:qFormat/>
    <w:uiPriority w:val="0"/>
    <w:rPr>
      <w:rFonts w:hint="eastAsia" w:ascii="仿宋" w:hAnsi="仿宋" w:eastAsia="仿宋" w:cs="仿宋"/>
      <w:color w:val="000000"/>
      <w:sz w:val="24"/>
      <w:szCs w:val="24"/>
      <w:u w:val="none"/>
    </w:rPr>
  </w:style>
  <w:style w:type="character" w:customStyle="1" w:styleId="37">
    <w:name w:val="font21"/>
    <w:basedOn w:val="23"/>
    <w:autoRedefine/>
    <w:qFormat/>
    <w:uiPriority w:val="0"/>
    <w:rPr>
      <w:rFonts w:hint="default" w:ascii="Arial" w:hAnsi="Arial" w:cs="Arial"/>
      <w:color w:val="00000A"/>
      <w:sz w:val="19"/>
      <w:szCs w:val="19"/>
      <w:u w:val="none"/>
    </w:rPr>
  </w:style>
  <w:style w:type="character" w:customStyle="1" w:styleId="38">
    <w:name w:val="font31"/>
    <w:basedOn w:val="23"/>
    <w:autoRedefine/>
    <w:qFormat/>
    <w:uiPriority w:val="0"/>
    <w:rPr>
      <w:rFonts w:hint="eastAsia" w:ascii="微软雅黑" w:hAnsi="微软雅黑" w:eastAsia="微软雅黑" w:cs="微软雅黑"/>
      <w:color w:val="00000A"/>
      <w:sz w:val="19"/>
      <w:szCs w:val="19"/>
      <w:u w:val="none"/>
    </w:rPr>
  </w:style>
  <w:style w:type="character" w:customStyle="1" w:styleId="39">
    <w:name w:val="标题 3 字符"/>
    <w:link w:val="4"/>
    <w:autoRedefine/>
    <w:qFormat/>
    <w:uiPriority w:val="0"/>
    <w:rPr>
      <w:b/>
      <w:sz w:val="32"/>
    </w:rPr>
  </w:style>
  <w:style w:type="table" w:customStyle="1" w:styleId="40">
    <w:name w:val="网格型浅色1"/>
    <w:basedOn w:val="21"/>
    <w:autoRedefine/>
    <w:qFormat/>
    <w:uiPriority w:val="40"/>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style>
  <w:style w:type="paragraph" w:customStyle="1" w:styleId="41">
    <w:name w:val="样式1"/>
    <w:basedOn w:val="1"/>
    <w:autoRedefine/>
    <w:qFormat/>
    <w:uiPriority w:val="0"/>
  </w:style>
  <w:style w:type="paragraph" w:customStyle="1" w:styleId="42">
    <w:name w:val="表格内容"/>
    <w:basedOn w:val="1"/>
    <w:autoRedefine/>
    <w:qFormat/>
    <w:uiPriority w:val="0"/>
    <w:pPr>
      <w:jc w:val="center"/>
    </w:pPr>
    <w:rPr>
      <w:rFonts w:hint="eastAsia" w:eastAsia="宋体"/>
      <w:color w:val="000000"/>
      <w:sz w:val="21"/>
      <w:szCs w:val="21"/>
    </w:rPr>
  </w:style>
  <w:style w:type="paragraph" w:customStyle="1" w:styleId="43">
    <w:name w:val="修订1"/>
    <w:autoRedefine/>
    <w:hidden/>
    <w:unhideWhenUsed/>
    <w:qFormat/>
    <w:uiPriority w:val="99"/>
    <w:rPr>
      <w:rFonts w:ascii="Calibri" w:hAnsi="Calibri" w:eastAsia="黑体" w:cs="黑体"/>
      <w:kern w:val="2"/>
      <w:sz w:val="24"/>
      <w:szCs w:val="24"/>
      <w:lang w:val="en-US" w:eastAsia="zh-CN" w:bidi="ar-SA"/>
    </w:rPr>
  </w:style>
  <w:style w:type="character" w:customStyle="1" w:styleId="44">
    <w:name w:val="批注文字 字符"/>
    <w:basedOn w:val="23"/>
    <w:link w:val="11"/>
    <w:autoRedefine/>
    <w:qFormat/>
    <w:uiPriority w:val="0"/>
    <w:rPr>
      <w:rFonts w:ascii="Calibri" w:hAnsi="Calibri" w:eastAsia="黑体" w:cs="黑体"/>
      <w:kern w:val="2"/>
      <w:sz w:val="24"/>
      <w:szCs w:val="24"/>
    </w:rPr>
  </w:style>
  <w:style w:type="character" w:customStyle="1" w:styleId="45">
    <w:name w:val="批注主题 字符"/>
    <w:basedOn w:val="44"/>
    <w:link w:val="20"/>
    <w:autoRedefine/>
    <w:qFormat/>
    <w:uiPriority w:val="0"/>
    <w:rPr>
      <w:rFonts w:ascii="Calibri" w:hAnsi="Calibri" w:eastAsia="黑体" w:cs="黑体"/>
      <w:b/>
      <w:bCs/>
      <w:kern w:val="2"/>
      <w:sz w:val="24"/>
      <w:szCs w:val="24"/>
    </w:rPr>
  </w:style>
  <w:style w:type="paragraph" w:customStyle="1" w:styleId="46">
    <w:name w:val="Revision"/>
    <w:autoRedefine/>
    <w:hidden/>
    <w:unhideWhenUsed/>
    <w:qFormat/>
    <w:uiPriority w:val="99"/>
    <w:rPr>
      <w:rFonts w:ascii="Calibri" w:hAnsi="Calibri" w:eastAsia="黑体" w:cs="黑体"/>
      <w:kern w:val="2"/>
      <w:sz w:val="24"/>
      <w:szCs w:val="24"/>
      <w:lang w:val="en-US" w:eastAsia="zh-CN" w:bidi="ar-SA"/>
    </w:rPr>
  </w:style>
  <w:style w:type="paragraph" w:styleId="47">
    <w:name w:val="List Paragraph"/>
    <w:basedOn w:val="1"/>
    <w:autoRedefine/>
    <w:unhideWhenUsed/>
    <w:qFormat/>
    <w:uiPriority w:val="99"/>
    <w:pPr>
      <w:ind w:firstLine="420" w:firstLineChars="200"/>
    </w:pPr>
  </w:style>
  <w:style w:type="paragraph" w:customStyle="1" w:styleId="48">
    <w:name w:val="命令样式"/>
    <w:basedOn w:val="1"/>
    <w:next w:val="1"/>
    <w:link w:val="49"/>
    <w:autoRedefine/>
    <w:qFormat/>
    <w:uiPriority w:val="0"/>
    <w:pPr>
      <w:shd w:val="clear" w:fill="F1F1F1" w:themeFill="background1" w:themeFillShade="F2"/>
      <w:spacing w:line="360" w:lineRule="auto"/>
      <w:ind w:firstLine="420" w:firstLineChars="0"/>
      <w:jc w:val="left"/>
      <w:pPrChange w:id="2" w:author="yi_tu@huacenav.com" w:date="2024-04-13T10:36:00Z">
        <w:pPr>
          <w:widowControl w:val="0"/>
          <w:spacing w:line="300" w:lineRule="auto"/>
          <w:ind w:firstLine="419"/>
        </w:pPr>
      </w:pPrChange>
    </w:pPr>
    <w:rPr>
      <w:rFonts w:ascii="Consolas" w:hAnsi="Consolas" w:eastAsia="Consolas" w:cs="Consolas"/>
      <w:rPrChange w:id="3" w:author="yi_tu@huacenav.com" w:date="2024-04-13T10:36:00Z">
        <w:rPr>
          <w:rFonts w:ascii="Calibri" w:hAnsi="Calibri" w:eastAsia="Arial" w:cs="黑体"/>
          <w:kern w:val="2"/>
          <w:sz w:val="24"/>
          <w:szCs w:val="24"/>
          <w:lang w:val="en-US" w:eastAsia="zh-CN" w:bidi="ar-SA"/>
        </w:rPr>
      </w:rPrChange>
    </w:rPr>
  </w:style>
  <w:style w:type="character" w:customStyle="1" w:styleId="49">
    <w:name w:val="命令样式 字符"/>
    <w:basedOn w:val="23"/>
    <w:link w:val="48"/>
    <w:autoRedefine/>
    <w:qFormat/>
    <w:uiPriority w:val="0"/>
    <w:rPr>
      <w:rFonts w:ascii="Consolas" w:hAnsi="Consolas" w:eastAsia="Consolas" w:cs="Consolas"/>
      <w:kern w:val="2"/>
      <w:sz w:val="24"/>
      <w:szCs w:val="24"/>
      <w:shd w:val="clear" w:color="auto" w:fill="EEECE1" w:themeFill="background2"/>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9696</Words>
  <Characters>21266</Characters>
  <Lines>194</Lines>
  <Paragraphs>54</Paragraphs>
  <TotalTime>3</TotalTime>
  <ScaleCrop>false</ScaleCrop>
  <LinksUpToDate>false</LinksUpToDate>
  <CharactersWithSpaces>22402</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2022-06-18T05:06:00Z</dcterms:created>
  <dc:creator>admin</dc:creator>
  <cp:lastModifiedBy>杨勇</cp:lastModifiedBy>
  <cp:lastPrinted>2024-04-13T06:19:00Z</cp:lastPrinted>
  <dcterms:modified xsi:type="dcterms:W3CDTF">2024-04-15T09:33:02Z</dcterms:modified>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FA63A14B6FC34C32839510C3B36E26B6_13</vt:lpwstr>
  </property>
</Properties>
</file>