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b/>
          <w:sz w:val="84"/>
          <w:szCs w:val="84"/>
          <w:lang w:val="zh-CN"/>
        </w:rPr>
        <w:t>CHC</w:t>
      </w:r>
      <w:r>
        <w:rPr>
          <w:rFonts w:ascii="宋体" w:hAnsi="宋体"/>
          <w:b/>
          <w:sz w:val="84"/>
          <w:szCs w:val="20"/>
        </w:rPr>
        <w:t>/</w:t>
      </w:r>
      <w:r>
        <w:rPr>
          <w:rFonts w:hint="eastAsia" w:ascii="宋体" w:hAnsi="宋体"/>
          <w:b/>
          <w:sz w:val="84"/>
          <w:szCs w:val="20"/>
          <w:lang w:val="en-US" w:eastAsia="zh-CN"/>
        </w:rPr>
        <w:t>YF</w:t>
      </w: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hint="eastAsia" w:ascii="宋体" w:hAnsi="宋体"/>
          <w:b/>
          <w:color w:val="000000"/>
          <w:spacing w:val="80"/>
          <w:sz w:val="52"/>
          <w:szCs w:val="52"/>
        </w:rPr>
      </w:pPr>
      <w:r>
        <w:rPr>
          <w:rFonts w:hint="eastAsia" w:ascii="宋体" w:hAnsi="宋体"/>
          <w:b/>
          <w:color w:val="000000"/>
          <w:spacing w:val="80"/>
          <w:sz w:val="52"/>
          <w:szCs w:val="52"/>
          <w:lang w:val="en-US" w:eastAsia="zh-CN"/>
        </w:rPr>
        <w:t xml:space="preserve">P5项目产品 </w:t>
      </w:r>
    </w:p>
    <w:p>
      <w:pPr>
        <w:jc w:val="center"/>
        <w:rPr>
          <w:rFonts w:ascii="宋体" w:hAnsi="宋体"/>
          <w:color w:val="000000"/>
          <w:spacing w:val="80"/>
          <w:sz w:val="52"/>
          <w:szCs w:val="52"/>
        </w:rPr>
      </w:pPr>
      <w:r>
        <w:rPr>
          <w:rFonts w:hint="eastAsia" w:ascii="宋体" w:hAnsi="宋体"/>
          <w:b/>
          <w:color w:val="000000"/>
          <w:spacing w:val="80"/>
          <w:sz w:val="52"/>
          <w:szCs w:val="52"/>
          <w:lang w:eastAsia="zh-CN"/>
        </w:rPr>
        <w:t>需求规格</w:t>
      </w:r>
      <w:r>
        <w:rPr>
          <w:rFonts w:hint="eastAsia" w:ascii="宋体" w:hAnsi="宋体"/>
          <w:b/>
          <w:color w:val="000000"/>
          <w:spacing w:val="80"/>
          <w:sz w:val="52"/>
          <w:szCs w:val="52"/>
        </w:rPr>
        <w:t>说明书</w:t>
      </w:r>
    </w:p>
    <w:p>
      <w:pPr>
        <w:autoSpaceDE w:val="0"/>
        <w:autoSpaceDN w:val="0"/>
        <w:adjustRightInd w:val="0"/>
        <w:rPr>
          <w:rFonts w:ascii="宋体" w:hAnsi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rPr>
          <w:rFonts w:ascii="宋体" w:hAns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ind w:left="1680" w:firstLine="420"/>
        <w:rPr>
          <w:rFonts w:ascii="宋体" w:hAnsi="宋体"/>
          <w:b/>
          <w:sz w:val="28"/>
          <w:szCs w:val="28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文件编号  </w:t>
      </w:r>
      <w:r>
        <w:rPr>
          <w:rFonts w:ascii="宋体" w:hAnsi="宋体"/>
          <w:b/>
          <w:spacing w:val="-8"/>
          <w:sz w:val="28"/>
          <w:szCs w:val="28"/>
          <w:u w:val="single"/>
          <w:lang w:val="zh-CN"/>
        </w:rPr>
        <w:t>CHC-</w:t>
      </w:r>
      <w:r>
        <w:rPr>
          <w:rFonts w:hint="eastAsia" w:ascii="宋体" w:hAnsi="宋体"/>
          <w:b/>
          <w:spacing w:val="-8"/>
          <w:sz w:val="28"/>
          <w:szCs w:val="28"/>
          <w:u w:val="single"/>
          <w:lang w:val="en-US" w:eastAsia="zh-CN"/>
        </w:rPr>
        <w:t>XQGGSM-</w:t>
      </w:r>
      <w:r>
        <w:rPr>
          <w:rFonts w:hint="default" w:ascii="宋体" w:hAnsi="宋体"/>
          <w:b/>
          <w:spacing w:val="-8"/>
          <w:sz w:val="28"/>
          <w:szCs w:val="28"/>
          <w:u w:val="single"/>
          <w:lang w:val="en-US" w:eastAsia="zh-CN"/>
        </w:rPr>
        <w:t>00</w:t>
      </w:r>
      <w:r>
        <w:rPr>
          <w:rFonts w:hint="eastAsia" w:ascii="宋体" w:hAnsi="宋体"/>
          <w:b/>
          <w:spacing w:val="-8"/>
          <w:sz w:val="28"/>
          <w:szCs w:val="28"/>
          <w:u w:val="single"/>
          <w:lang w:val="en-US" w:eastAsia="zh-CN"/>
        </w:rPr>
        <w:t xml:space="preserve">4-2016 </w:t>
      </w:r>
    </w:p>
    <w:p>
      <w:pPr>
        <w:autoSpaceDE w:val="0"/>
        <w:autoSpaceDN w:val="0"/>
        <w:adjustRightInd w:val="0"/>
        <w:rPr>
          <w:rFonts w:ascii="宋体" w:hAnsi="宋体"/>
          <w:b/>
          <w:sz w:val="28"/>
          <w:szCs w:val="28"/>
          <w:u w:val="single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               版    次  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B /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0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 </w:t>
      </w:r>
    </w:p>
    <w:p>
      <w:pPr>
        <w:autoSpaceDE w:val="0"/>
        <w:autoSpaceDN w:val="0"/>
        <w:adjustRightInd w:val="0"/>
        <w:rPr>
          <w:rFonts w:ascii="宋体" w:hAnsi="宋体"/>
          <w:b/>
          <w:sz w:val="28"/>
          <w:szCs w:val="28"/>
          <w:u w:val="single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               受控状态  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            </w:t>
      </w:r>
    </w:p>
    <w:p>
      <w:pPr>
        <w:autoSpaceDE w:val="0"/>
        <w:autoSpaceDN w:val="0"/>
        <w:adjustRightInd w:val="0"/>
        <w:rPr>
          <w:rFonts w:ascii="宋体" w:hAnsi="宋体" w:cs="宋体"/>
          <w:b/>
          <w:sz w:val="28"/>
          <w:szCs w:val="28"/>
          <w:u w:val="single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               分 发 号  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            </w:t>
      </w:r>
    </w:p>
    <w:p>
      <w:pPr>
        <w:autoSpaceDE w:val="0"/>
        <w:autoSpaceDN w:val="0"/>
        <w:adjustRightInd w:val="0"/>
        <w:ind w:firstLine="2940"/>
        <w:rPr>
          <w:rFonts w:ascii="宋体" w:hAnsi="宋体"/>
          <w:b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ind w:firstLine="2940"/>
        <w:rPr>
          <w:rFonts w:ascii="宋体" w:hAnsi="宋体"/>
          <w:b/>
          <w:sz w:val="28"/>
          <w:szCs w:val="28"/>
          <w:lang w:val="zh-CN"/>
        </w:rPr>
      </w:pPr>
    </w:p>
    <w:tbl>
      <w:tblPr>
        <w:tblStyle w:val="14"/>
        <w:tblpPr w:leftFromText="180" w:rightFromText="180" w:vertAnchor="text" w:horzAnchor="margin" w:tblpX="500" w:tblpY="21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2"/>
        <w:gridCol w:w="1412"/>
        <w:gridCol w:w="1412"/>
        <w:gridCol w:w="141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编 制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审 核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批 准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日 期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日 期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日 期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</w:tr>
    </w:tbl>
    <w:p>
      <w:pPr>
        <w:rPr>
          <w:rFonts w:ascii="宋体" w:hAnsi="宋体"/>
          <w:color w:val="000080"/>
          <w:sz w:val="28"/>
          <w:szCs w:val="20"/>
        </w:rPr>
      </w:pPr>
    </w:p>
    <w:p>
      <w:pPr>
        <w:widowControl/>
        <w:autoSpaceDE w:val="0"/>
        <w:autoSpaceDN w:val="0"/>
        <w:adjustRightInd w:val="0"/>
        <w:spacing w:line="700" w:lineRule="exact"/>
        <w:jc w:val="left"/>
        <w:rPr>
          <w:rFonts w:ascii="宋体" w:hAnsi="宋体"/>
          <w:b/>
          <w:kern w:val="0"/>
          <w:sz w:val="28"/>
          <w:szCs w:val="28"/>
          <w:lang w:val="zh-CN" w:bidi="en-US"/>
        </w:rPr>
      </w:pP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201</w:t>
      </w:r>
      <w:r>
        <w:rPr>
          <w:rFonts w:hint="eastAsia" w:ascii="宋体" w:hAnsi="宋体"/>
          <w:b/>
          <w:kern w:val="0"/>
          <w:sz w:val="28"/>
          <w:szCs w:val="28"/>
          <w:lang w:val="en-US" w:eastAsia="zh-CN" w:bidi="en-US"/>
        </w:rPr>
        <w:t>6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eastAsia" w:ascii="宋体" w:hAnsi="宋体"/>
          <w:b/>
          <w:kern w:val="0"/>
          <w:sz w:val="28"/>
          <w:szCs w:val="28"/>
          <w:lang w:val="en-US" w:eastAsia="zh-CN" w:bidi="en-US"/>
        </w:rPr>
        <w:t>10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default" w:ascii="宋体" w:hAnsi="宋体"/>
          <w:b/>
          <w:kern w:val="0"/>
          <w:sz w:val="28"/>
          <w:szCs w:val="28"/>
          <w:lang w:val="en-US" w:bidi="en-US"/>
        </w:rPr>
        <w:t>25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 xml:space="preserve"> 发布                      201</w:t>
      </w:r>
      <w:r>
        <w:rPr>
          <w:rFonts w:hint="default" w:ascii="宋体" w:hAnsi="宋体"/>
          <w:b/>
          <w:kern w:val="0"/>
          <w:sz w:val="28"/>
          <w:szCs w:val="28"/>
          <w:lang w:val="en-US" w:eastAsia="zh-CN" w:bidi="en-US"/>
        </w:rPr>
        <w:t>6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eastAsia" w:ascii="宋体" w:hAnsi="宋体"/>
          <w:b/>
          <w:kern w:val="0"/>
          <w:sz w:val="28"/>
          <w:szCs w:val="28"/>
          <w:lang w:val="en-US" w:eastAsia="zh-CN" w:bidi="en-US"/>
        </w:rPr>
        <w:t>10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default" w:ascii="宋体" w:hAnsi="宋体"/>
          <w:b/>
          <w:kern w:val="0"/>
          <w:sz w:val="28"/>
          <w:szCs w:val="28"/>
          <w:lang w:val="en-US" w:bidi="en-US"/>
        </w:rPr>
        <w:t>25</w:t>
      </w:r>
      <w:r>
        <w:rPr>
          <w:rFonts w:hint="eastAsia" w:ascii="宋体" w:hAnsi="宋体"/>
          <w:b/>
          <w:kern w:val="0"/>
          <w:sz w:val="28"/>
          <w:szCs w:val="28"/>
          <w:lang w:val="en-US" w:eastAsia="zh-CN" w:bidi="en-US"/>
        </w:rPr>
        <w:t xml:space="preserve"> 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实施</w:t>
      </w:r>
    </w:p>
    <w:p>
      <w:pPr>
        <w:jc w:val="center"/>
        <w:rPr>
          <w:rFonts w:hint="eastAsia" w:ascii="宋体" w:hAnsi="宋体"/>
          <w:b/>
          <w:kern w:val="0"/>
          <w:szCs w:val="24"/>
          <w:lang w:val="zh-CN" w:bidi="en-US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rFonts w:ascii="宋体" w:hAnsi="宋体" w:eastAsia="宋体" w:cs="Times New Roman"/>
          <w:b/>
          <w:kern w:val="0"/>
          <w:sz w:val="28"/>
          <w:szCs w:val="28"/>
          <w:lang w:val="zh-CN" w:eastAsia="zh-CN" w:bidi="en-US"/>
        </w:rPr>
        <w:pict>
          <v:shape id="AutoShape 2" o:spid="_x0000_s1028" type="#_x0000_t32" style="position:absolute;left:0;margin-left:14.95pt;margin-top:4.3pt;height:0.05pt;width:430.5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 xml:space="preserve">上海华测导航技术股份有限公司  </w:t>
      </w:r>
      <w:r>
        <w:rPr>
          <w:rFonts w:hint="eastAsia" w:ascii="宋体" w:hAnsi="宋体"/>
          <w:b/>
          <w:kern w:val="0"/>
          <w:szCs w:val="24"/>
          <w:lang w:val="zh-CN" w:bidi="en-US"/>
        </w:rPr>
        <w:t>发 布</w:t>
      </w:r>
    </w:p>
    <w:p>
      <w:pPr>
        <w:spacing w:afterLines="100"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  <w:lang w:eastAsia="zh-TW"/>
        </w:rPr>
        <w:t>文</w:t>
      </w: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sz w:val="44"/>
          <w:szCs w:val="44"/>
          <w:lang w:eastAsia="zh-TW"/>
        </w:rPr>
        <w:t>件</w:t>
      </w: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sz w:val="44"/>
          <w:szCs w:val="44"/>
          <w:lang w:eastAsia="zh-TW"/>
        </w:rPr>
        <w:t>履</w:t>
      </w:r>
      <w:r>
        <w:rPr>
          <w:rFonts w:hint="eastAsia" w:ascii="宋体" w:hAnsi="宋体" w:eastAsia="宋体"/>
          <w:sz w:val="44"/>
          <w:szCs w:val="44"/>
        </w:rPr>
        <w:t xml:space="preserve"> 历 </w:t>
      </w:r>
      <w:r>
        <w:rPr>
          <w:rFonts w:hint="eastAsia" w:ascii="宋体" w:hAnsi="宋体" w:eastAsia="宋体"/>
          <w:sz w:val="44"/>
          <w:szCs w:val="44"/>
          <w:lang w:eastAsia="zh-TW"/>
        </w:rPr>
        <w:t>表</w:t>
      </w:r>
    </w:p>
    <w:tbl>
      <w:tblPr>
        <w:tblStyle w:val="14"/>
        <w:tblW w:w="992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687"/>
        <w:gridCol w:w="687"/>
        <w:gridCol w:w="687"/>
        <w:gridCol w:w="687"/>
        <w:gridCol w:w="687"/>
        <w:gridCol w:w="677"/>
        <w:gridCol w:w="10"/>
        <w:gridCol w:w="688"/>
        <w:gridCol w:w="687"/>
        <w:gridCol w:w="345"/>
        <w:gridCol w:w="342"/>
        <w:gridCol w:w="687"/>
        <w:gridCol w:w="643"/>
        <w:gridCol w:w="44"/>
        <w:gridCol w:w="687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104" w:type="dxa"/>
            <w:gridSpan w:val="7"/>
            <w:vMerge w:val="restart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文件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标题：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P5项目产品需求规格说明书</w:t>
            </w:r>
          </w:p>
        </w:tc>
        <w:tc>
          <w:tcPr>
            <w:tcW w:w="3402" w:type="dxa"/>
            <w:gridSpan w:val="7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文件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编号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：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CHC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-XQGGSM-004-2016</w:t>
            </w: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总页数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宋体" w:hAnsi="宋体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104" w:type="dxa"/>
            <w:gridSpan w:val="7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4821" w:type="dxa"/>
            <w:gridSpan w:val="1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文件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版本：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B/</w:t>
            </w:r>
            <w:r>
              <w:rPr>
                <w:rFonts w:hint="default" w:ascii="宋体" w:hAnsi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项 目</w:t>
            </w: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内容变更及说明</w:t>
            </w: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撰 写 人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更改通知单号</w:t>
            </w: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生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效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新发行</w:t>
            </w: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赵康德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2016.10.25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页</w:t>
            </w:r>
            <w:r>
              <w:rPr>
                <w:rFonts w:hint="eastAsia" w:ascii="宋体" w:hAnsi="宋体" w:eastAsia="宋体"/>
                <w:lang w:eastAsia="zh-TW"/>
              </w:rPr>
              <w:t>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5</w:t>
            </w: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6</w:t>
            </w:r>
          </w:p>
        </w:tc>
        <w:tc>
          <w:tcPr>
            <w:tcW w:w="688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7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8</w:t>
            </w: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9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10</w:t>
            </w: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11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12</w:t>
            </w:r>
          </w:p>
        </w:tc>
        <w:tc>
          <w:tcPr>
            <w:tcW w:w="688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版别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页次</w:t>
            </w: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/>
                <w:lang w:val="en-US"/>
              </w:rPr>
              <w:t>14</w:t>
            </w: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15</w:t>
            </w: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版别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B/0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  <w:sectPr>
          <w:headerReference r:id="rId8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目  录</w:t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_Toc26108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1 引言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_Toc26108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_Toc25076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1.1编写目的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_Toc19114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1.2适用范围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_Toc19114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_Toc28698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1.3参考资料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_Toc28698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_Toc16573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1.4定义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_Toc16573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_Toc11499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2 产品简介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_Toc11499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_Toc11089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3 接口及面板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_Toc4033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外部接口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_Toc4033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_Toc2618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0"/>
          <w:lang w:val="en-US" w:eastAsia="zh-CN" w:bidi="ar-SA"/>
        </w:rPr>
        <w:t>3.2 面板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_Toc2618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_Toc3938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配件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_Toc3938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_Toc7782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4 技术参数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_Toc7782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_Toc24916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4.1主处理器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_Toc24916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_Toc9799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lang w:val="en-US" w:eastAsia="zh-CN" w:bidi="ar-SA"/>
        </w:rPr>
        <w:t>4.2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数据存储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bookmarkStart w:id="45" w:name="_GoBack"/>
      <w:bookmarkEnd w:id="45"/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_Toc9799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_Toc21799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4.3卫星系统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_Toc21799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_Toc6797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3G/4G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_Toc6797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_Toc12988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4.5 UHF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_Toc12988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_Toc21945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4.6 BT/WIFI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_Toc21945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_Toc31759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4.7 内置传感器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_Toc31759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_Toc9559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4.8输入/输出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_Toc9559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_Toc13843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4.9用户界面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_Toc13843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_Toc31190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4.10天线支持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_Toc31190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_Toc14745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4.11电源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_Toc14745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_Toc21084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4.12物理规格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_Toc21603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4.13工作环境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_Toc21603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_Toc11274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4.14符合认证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_Toc11274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黑体" w:hAnsi="黑体" w:eastAsia="黑体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  <w:sectPr>
          <w:headerReference r:id="rId9" w:type="default"/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docGrid w:type="lines" w:linePitch="312" w:charSpace="0"/>
        </w:sectPr>
      </w:pPr>
      <w:bookmarkStart w:id="0" w:name="_Toc361228530"/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" w:name="_Toc26108"/>
      <w:r>
        <w:rPr>
          <w:rFonts w:hint="eastAsia"/>
          <w:sz w:val="32"/>
          <w:szCs w:val="32"/>
          <w:lang w:val="en-US" w:eastAsia="zh-CN"/>
        </w:rPr>
        <w:t>1 引言</w:t>
      </w:r>
      <w:bookmarkEnd w:id="1"/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2" w:name="_Toc29989"/>
      <w:bookmarkStart w:id="3" w:name="_Toc25076"/>
      <w:r>
        <w:rPr>
          <w:rFonts w:hint="eastAsia"/>
          <w:sz w:val="24"/>
          <w:lang w:val="en-US" w:eastAsia="zh-CN"/>
        </w:rPr>
        <w:t>1.1编写目的</w:t>
      </w:r>
      <w:bookmarkEnd w:id="2"/>
      <w:bookmarkEnd w:id="3"/>
    </w:p>
    <w:p>
      <w:pPr>
        <w:ind w:left="0" w:leftChars="0" w:firstLine="0" w:firstLineChars="0"/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本文档作为***与XXXXXXXXXX公司之间就***建立XXXX司（局或单位）XXXXXXXXXX系统需求理解达成一致共识的基础文件，作为双方界定项目范围、签定合同的主要基础，也作为本项目验收的主要依据。同时，本文档也作为***XXX后继工作开展的基础，供双方项目主管负责人、项目经理、技术开发人员、测试人员等理解需求之用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为明确项目需求，安排项目规划与进度，组织产品开发与测试，撰写本文档。本文档规定了</w:t>
      </w:r>
      <w:r>
        <w:rPr>
          <w:rFonts w:hint="eastAsia"/>
          <w:sz w:val="21"/>
          <w:szCs w:val="21"/>
          <w:lang w:val="en-US" w:eastAsia="zh-CN"/>
        </w:rPr>
        <w:t>P5项目</w:t>
      </w:r>
      <w:r>
        <w:rPr>
          <w:rFonts w:hint="eastAsia"/>
          <w:sz w:val="21"/>
          <w:szCs w:val="21"/>
        </w:rPr>
        <w:t>的功能</w:t>
      </w:r>
      <w:r>
        <w:rPr>
          <w:rFonts w:hint="eastAsia"/>
          <w:sz w:val="21"/>
          <w:szCs w:val="21"/>
          <w:lang w:eastAsia="zh-CN"/>
        </w:rPr>
        <w:t>需求规格</w:t>
      </w:r>
      <w:r>
        <w:rPr>
          <w:rFonts w:hint="eastAsia"/>
          <w:sz w:val="21"/>
          <w:szCs w:val="21"/>
        </w:rPr>
        <w:t>以及性能指标，</w:t>
      </w:r>
      <w:r>
        <w:rPr>
          <w:rFonts w:hint="eastAsia"/>
          <w:sz w:val="21"/>
          <w:szCs w:val="21"/>
          <w:lang w:eastAsia="zh-CN"/>
        </w:rPr>
        <w:t>是详细开发设计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  <w:lang w:eastAsia="zh-CN"/>
        </w:rPr>
        <w:t>参考</w:t>
      </w:r>
      <w:r>
        <w:rPr>
          <w:rFonts w:hint="eastAsia"/>
          <w:sz w:val="21"/>
          <w:szCs w:val="21"/>
        </w:rPr>
        <w:t>依据。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4" w:name="_Toc31053"/>
      <w:bookmarkStart w:id="5" w:name="_Toc14417"/>
      <w:bookmarkStart w:id="6" w:name="_Toc19114"/>
      <w:r>
        <w:rPr>
          <w:rFonts w:hint="eastAsia"/>
          <w:sz w:val="24"/>
          <w:lang w:val="en-US" w:eastAsia="zh-CN"/>
        </w:rPr>
        <w:t>1.2</w:t>
      </w:r>
      <w:bookmarkEnd w:id="4"/>
      <w:bookmarkEnd w:id="5"/>
      <w:r>
        <w:rPr>
          <w:rFonts w:hint="eastAsia"/>
          <w:sz w:val="24"/>
          <w:lang w:val="en-US" w:eastAsia="zh-CN"/>
        </w:rPr>
        <w:t>适用范围</w:t>
      </w:r>
      <w:bookmarkEnd w:id="6"/>
    </w:p>
    <w:p>
      <w:pPr>
        <w:ind w:left="0" w:leftChars="0" w:firstLine="0" w:firstLineChars="0"/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本文档适用于所有与本项目有关的软件开发阶段及其相关人员，其中：***方面的项目负责人、公司方项目经理、技术开发人员（包括分析人员、设计人员、程序人员）、测试人员应重点阅读本文档各部分，其他人员可选择性阅读本文档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本文档适用于所有与本项目有关的软件开发阶段及其相关人员，其中：</w:t>
      </w:r>
      <w:r>
        <w:rPr>
          <w:rFonts w:hint="eastAsia"/>
          <w:sz w:val="21"/>
          <w:szCs w:val="21"/>
          <w:lang w:eastAsia="zh-CN"/>
        </w:rPr>
        <w:t>技术支持</w:t>
      </w:r>
      <w:r>
        <w:rPr>
          <w:rFonts w:hint="eastAsia"/>
          <w:sz w:val="21"/>
          <w:szCs w:val="21"/>
        </w:rPr>
        <w:t>代表、项目经理、</w:t>
      </w:r>
      <w:r>
        <w:rPr>
          <w:rFonts w:hint="eastAsia"/>
          <w:sz w:val="21"/>
          <w:szCs w:val="21"/>
          <w:lang w:eastAsia="zh-CN"/>
        </w:rPr>
        <w:t>设计</w:t>
      </w:r>
      <w:r>
        <w:rPr>
          <w:rFonts w:hint="eastAsia"/>
          <w:sz w:val="21"/>
          <w:szCs w:val="21"/>
        </w:rPr>
        <w:t>开发人员（包括</w:t>
      </w:r>
      <w:r>
        <w:rPr>
          <w:rFonts w:hint="eastAsia"/>
          <w:sz w:val="21"/>
          <w:szCs w:val="21"/>
          <w:lang w:eastAsia="zh-CN"/>
        </w:rPr>
        <w:t>硬件工程师、嵌入式软件工程师</w:t>
      </w:r>
      <w:r>
        <w:rPr>
          <w:rFonts w:hint="eastAsia"/>
          <w:sz w:val="21"/>
          <w:szCs w:val="21"/>
        </w:rPr>
        <w:t>）、测试人员</w:t>
      </w:r>
      <w:r>
        <w:rPr>
          <w:rFonts w:hint="eastAsia"/>
          <w:sz w:val="21"/>
          <w:szCs w:val="21"/>
          <w:lang w:eastAsia="zh-CN"/>
        </w:rPr>
        <w:t>（硬件测试工程师、软件测试工程师</w:t>
      </w:r>
      <w:r>
        <w:rPr>
          <w:rFonts w:hint="eastAsia"/>
          <w:sz w:val="21"/>
          <w:szCs w:val="21"/>
        </w:rPr>
        <w:t>）应重点阅读本文档各部分，其他人员可选择性阅读本文档。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7" w:name="_Toc7462"/>
      <w:bookmarkStart w:id="8" w:name="_Toc18593"/>
      <w:bookmarkStart w:id="9" w:name="_Toc28698"/>
      <w:r>
        <w:rPr>
          <w:rFonts w:hint="eastAsia"/>
          <w:sz w:val="24"/>
          <w:lang w:val="en-US" w:eastAsia="zh-CN"/>
        </w:rPr>
        <w:t>1.3</w:t>
      </w:r>
      <w:bookmarkEnd w:id="7"/>
      <w:bookmarkEnd w:id="8"/>
      <w:r>
        <w:rPr>
          <w:rFonts w:hint="eastAsia"/>
          <w:sz w:val="24"/>
          <w:lang w:val="en-US" w:eastAsia="zh-CN"/>
        </w:rPr>
        <w:t>参考资料</w:t>
      </w:r>
      <w:bookmarkEnd w:id="9"/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[列出本文的参考</w:t>
      </w:r>
      <w:r>
        <w:rPr>
          <w:rFonts w:hint="eastAsia" w:ascii="宋体" w:hAnsi="宋体"/>
          <w:i/>
          <w:color w:val="0000FF"/>
          <w:lang w:eastAsia="zh-CN"/>
        </w:rPr>
        <w:t>测试标准、国家标准、行业标准、手册、</w:t>
      </w:r>
      <w:r>
        <w:rPr>
          <w:rFonts w:hint="eastAsia" w:ascii="宋体" w:hAnsi="宋体"/>
          <w:i/>
          <w:color w:val="0000FF"/>
        </w:rPr>
        <w:t>文件</w:t>
      </w:r>
      <w:r>
        <w:rPr>
          <w:rFonts w:hint="eastAsia" w:ascii="宋体" w:hAnsi="宋体"/>
          <w:i/>
          <w:color w:val="0000FF"/>
          <w:lang w:eastAsia="zh-CN"/>
        </w:rPr>
        <w:t>等</w:t>
      </w:r>
      <w:r>
        <w:rPr>
          <w:rFonts w:hint="eastAsia" w:ascii="宋体" w:hAnsi="宋体"/>
          <w:i/>
          <w:color w:val="0000FF"/>
        </w:rPr>
        <w:t>清单，包括出版单位、作者、版本、日期等信息。]</w:t>
      </w:r>
    </w:p>
    <w:p>
      <w:pPr>
        <w:rPr>
          <w:rFonts w:ascii="宋体" w:hAnsi="宋体"/>
          <w:i/>
          <w:color w:val="0000FF"/>
        </w:rPr>
      </w:pPr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示范：―――仅供参考，不具备任何实质性的内容。</w:t>
      </w:r>
    </w:p>
    <w:p>
      <w:pPr>
        <w:rPr>
          <w:rFonts w:ascii="宋体" w:hAnsi="宋体"/>
          <w:i/>
          <w:color w:val="0000FF"/>
        </w:rPr>
      </w:pPr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《XXX总体需求书》  （XXX单位XXX提供）</w:t>
      </w:r>
    </w:p>
    <w:p>
      <w:pPr>
        <w:rPr>
          <w:rFonts w:ascii="宋体" w:hAnsi="宋体"/>
          <w:i/>
          <w:color w:val="0000FF"/>
        </w:rPr>
      </w:pPr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《XXX需求调研报告》  作者：XXX</w:t>
      </w:r>
    </w:p>
    <w:p/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 xml:space="preserve">《设计模式》  XXXXXX出版社 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《需求清单》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产品原型（WEB、UI）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10" w:name="_Toc16237"/>
      <w:bookmarkStart w:id="11" w:name="_Toc19750"/>
      <w:bookmarkStart w:id="12" w:name="_Toc16573"/>
      <w:r>
        <w:rPr>
          <w:rFonts w:hint="eastAsia"/>
          <w:sz w:val="24"/>
          <w:lang w:val="en-US" w:eastAsia="zh-CN"/>
        </w:rPr>
        <w:t>1.4定义</w:t>
      </w:r>
      <w:bookmarkEnd w:id="10"/>
      <w:bookmarkEnd w:id="11"/>
      <w:bookmarkEnd w:id="12"/>
    </w:p>
    <w:p>
      <w:pPr>
        <w:ind w:left="0" w:leftChars="0" w:firstLine="0" w:firstLineChars="0"/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[列出本文档所涉及的专业术语、缩写词及相关定义。定义所有必要的术语，以便读者可以正确地解释软件需求规格说明，包括词头和缩写。你可能希望为整个公司创建一张跨越多项项目的词汇表，并且只包括特定于单一项目的</w:t>
      </w:r>
      <w:r>
        <w:rPr>
          <w:rFonts w:hint="eastAsia" w:ascii="宋体" w:hAnsi="宋体"/>
          <w:i/>
          <w:color w:val="0000FF"/>
          <w:lang w:eastAsia="zh-CN"/>
        </w:rPr>
        <w:t>硬件产品</w:t>
      </w:r>
      <w:r>
        <w:rPr>
          <w:rFonts w:hint="eastAsia" w:ascii="宋体" w:hAnsi="宋体"/>
          <w:i/>
          <w:color w:val="0000FF"/>
        </w:rPr>
        <w:t>需求规格说明中的术语。]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CORS: </w:t>
      </w:r>
      <w:r>
        <w:rPr>
          <w:rFonts w:hint="eastAsia"/>
          <w:sz w:val="21"/>
          <w:szCs w:val="21"/>
        </w:rPr>
        <w:t>Continuously Operating Reference Stations连续运行卫星定位服务综合系统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BT: Bluetooth 蓝牙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 PPS：1 </w:t>
      </w:r>
      <w:r>
        <w:rPr>
          <w:rFonts w:hint="eastAsia"/>
          <w:sz w:val="21"/>
          <w:szCs w:val="21"/>
        </w:rPr>
        <w:t>Pulse Per Second </w:t>
      </w:r>
      <w:r>
        <w:rPr>
          <w:rFonts w:hint="eastAsia"/>
          <w:sz w:val="21"/>
          <w:szCs w:val="21"/>
          <w:lang w:val="en-US" w:eastAsia="zh-CN"/>
        </w:rPr>
        <w:t xml:space="preserve"> 秒脉冲</w:t>
      </w:r>
    </w:p>
    <w:p>
      <w:pPr>
        <w:pStyle w:val="2"/>
        <w:rPr>
          <w:rFonts w:hint="eastAsia"/>
          <w:sz w:val="32"/>
          <w:szCs w:val="32"/>
        </w:rPr>
      </w:pPr>
      <w:bookmarkStart w:id="13" w:name="_Toc11499"/>
      <w:r>
        <w:rPr>
          <w:rFonts w:hint="eastAsia"/>
          <w:sz w:val="32"/>
          <w:szCs w:val="32"/>
          <w:lang w:val="en-US" w:eastAsia="zh-CN"/>
        </w:rPr>
        <w:t xml:space="preserve">2 </w:t>
      </w:r>
      <w:r>
        <w:rPr>
          <w:rFonts w:hint="eastAsia"/>
          <w:sz w:val="32"/>
          <w:szCs w:val="32"/>
        </w:rPr>
        <w:t>产品简介</w:t>
      </w:r>
      <w:bookmarkEnd w:id="13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i/>
          <w:color w:val="0000FF"/>
          <w:lang w:val="en-US" w:eastAsia="zh-CN"/>
        </w:rPr>
        <w:t>[描述该产品的目标客户、功能、定位、特点等。]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</w:rPr>
        <w:t>是华测公司准备研发的新一代分体机，采用公司最新的</w:t>
      </w:r>
      <w:r>
        <w:rPr>
          <w:rFonts w:hint="eastAsia"/>
          <w:sz w:val="21"/>
          <w:szCs w:val="21"/>
          <w:lang w:val="en-US" w:eastAsia="zh-CN"/>
        </w:rPr>
        <w:t>IMX6UL</w:t>
      </w:r>
      <w:r>
        <w:rPr>
          <w:rFonts w:hint="eastAsia"/>
          <w:sz w:val="21"/>
          <w:szCs w:val="21"/>
        </w:rPr>
        <w:t xml:space="preserve">平台，该系列分为三个子型号，分别为 </w:t>
      </w: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</w:rPr>
        <w:t>net、</w:t>
      </w: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</w:rPr>
        <w:t xml:space="preserve">；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eastAsia="zh-CN"/>
        </w:rPr>
        <w:t>P5</w:t>
      </w:r>
      <w:r>
        <w:rPr>
          <w:rFonts w:hint="eastAsia"/>
          <w:color w:val="auto"/>
          <w:sz w:val="21"/>
          <w:szCs w:val="21"/>
          <w:lang w:val="en-US" w:eastAsia="zh-CN"/>
        </w:rPr>
        <w:t>E、P5U等系列</w:t>
      </w:r>
      <w:r>
        <w:rPr>
          <w:rFonts w:hint="eastAsia"/>
          <w:color w:val="auto"/>
          <w:sz w:val="21"/>
          <w:szCs w:val="21"/>
        </w:rPr>
        <w:t>产品是</w:t>
      </w:r>
      <w:r>
        <w:rPr>
          <w:rFonts w:hint="eastAsia"/>
          <w:color w:val="auto"/>
          <w:sz w:val="21"/>
          <w:szCs w:val="21"/>
          <w:lang w:eastAsia="zh-CN"/>
        </w:rPr>
        <w:t>P5</w:t>
      </w:r>
      <w:r>
        <w:rPr>
          <w:rFonts w:hint="eastAsia"/>
          <w:color w:val="auto"/>
          <w:sz w:val="21"/>
          <w:szCs w:val="21"/>
        </w:rPr>
        <w:t>分体机系列的一个CORS行业专用接收机；产品定位为国</w:t>
      </w:r>
      <w:r>
        <w:rPr>
          <w:rFonts w:hint="eastAsia"/>
          <w:sz w:val="21"/>
          <w:szCs w:val="21"/>
        </w:rPr>
        <w:t>产分体机的高端产品，低于进口品牌；做到性能上优于国内同行，价格上低于进口产品。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客户群主要是以下几类：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eastAsia"/>
          <w:sz w:val="21"/>
          <w:szCs w:val="21"/>
        </w:rPr>
        <w:t>1）测绘局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这类用户比较专业，要求有比较完善的硬件，还需要稳定的强大的软件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eastAsia"/>
          <w:sz w:val="21"/>
          <w:szCs w:val="21"/>
        </w:rPr>
        <w:t>所以对于这类客户，要用</w:t>
      </w: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</w:rPr>
        <w:t xml:space="preserve"> + HCVRS软件配合使用。客户比较关注北斗，对数据存储与信号有很高的要求。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（2）个人单位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常规测绘用户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可能会用该产品做单基站CORS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形变监测</w:t>
      </w:r>
      <w:r>
        <w:rPr>
          <w:rFonts w:hint="eastAsia"/>
          <w:b/>
          <w:bCs/>
          <w:sz w:val="21"/>
          <w:szCs w:val="21"/>
          <w:lang w:eastAsia="zh-CN"/>
        </w:rPr>
        <w:t>用户：</w:t>
      </w:r>
      <w:r>
        <w:rPr>
          <w:rFonts w:hint="eastAsia"/>
          <w:sz w:val="21"/>
          <w:szCs w:val="21"/>
        </w:rPr>
        <w:t>形变监测项目客户用</w:t>
      </w: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</w:rPr>
        <w:t>建立监测站， 进行形变监测的分析。 客户对价格的关注度比较高， 对多系统、双频的概念不是特别敏感。 客户对北斗比较关注。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地震</w:t>
      </w:r>
      <w:r>
        <w:rPr>
          <w:rFonts w:hint="eastAsia"/>
          <w:b/>
          <w:bCs/>
          <w:sz w:val="21"/>
          <w:szCs w:val="21"/>
          <w:lang w:eastAsia="zh-CN"/>
        </w:rPr>
        <w:t>用户：</w:t>
      </w:r>
      <w:r>
        <w:rPr>
          <w:rFonts w:hint="eastAsia"/>
          <w:sz w:val="21"/>
          <w:szCs w:val="21"/>
        </w:rPr>
        <w:t>地震客户主要用来建设参考站，以前都用的进口设备，对数据存储、信号等比较挑剔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气象及其他</w:t>
      </w:r>
      <w:r>
        <w:rPr>
          <w:rFonts w:hint="eastAsia"/>
          <w:b/>
          <w:bCs/>
          <w:sz w:val="21"/>
          <w:szCs w:val="21"/>
          <w:lang w:eastAsia="zh-CN"/>
        </w:rPr>
        <w:t>用户：</w:t>
      </w:r>
      <w:r>
        <w:rPr>
          <w:rFonts w:hint="eastAsia"/>
          <w:sz w:val="21"/>
          <w:szCs w:val="21"/>
        </w:rPr>
        <w:t>气象用户，配合其他软件，用来分析大气层电离层电子浓度等指标，对设备的野外实用性有比较高的要求。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  <w:lang w:val="en-US" w:eastAsia="zh-CN"/>
        </w:rPr>
        <w:t>E net</w:t>
      </w:r>
      <w:r>
        <w:rPr>
          <w:rFonts w:hint="eastAsia"/>
          <w:sz w:val="21"/>
          <w:szCs w:val="21"/>
          <w:lang w:eastAsia="zh-CN"/>
        </w:rPr>
        <w:t>系统广泛应用于，监测、机械控制等，实现N71无法扩展的重要功能，如：自</w:t>
      </w:r>
      <w:r>
        <w:rPr>
          <w:rFonts w:hint="eastAsia"/>
          <w:sz w:val="21"/>
          <w:szCs w:val="21"/>
        </w:rPr>
        <w:t>主内嵌系统，数据链支持wifi、3G、电台，内置电池，支持外接传感器。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eastAsia="zh-CN"/>
        </w:rPr>
        <w:t>P5</w:t>
      </w:r>
      <w:r>
        <w:rPr>
          <w:rFonts w:hint="eastAsia"/>
          <w:color w:val="auto"/>
          <w:sz w:val="21"/>
          <w:szCs w:val="21"/>
          <w:lang w:val="en-US" w:eastAsia="zh-CN"/>
        </w:rPr>
        <w:t>也可</w:t>
      </w:r>
      <w:r>
        <w:rPr>
          <w:rFonts w:hint="eastAsia"/>
          <w:color w:val="auto"/>
          <w:sz w:val="21"/>
          <w:szCs w:val="21"/>
        </w:rPr>
        <w:t>用于同时涉及位置信息和姿态信息的项目。如：驾校、船舶定位等领域</w:t>
      </w:r>
      <w:r>
        <w:rPr>
          <w:rFonts w:hint="eastAsia"/>
          <w:color w:val="auto"/>
          <w:sz w:val="21"/>
          <w:szCs w:val="21"/>
          <w:lang w:eastAsia="zh-CN"/>
        </w:rPr>
        <w:t>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</w:p>
    <w:bookmarkEnd w:id="0"/>
    <w:p>
      <w:pPr>
        <w:pStyle w:val="2"/>
        <w:rPr>
          <w:rFonts w:hint="eastAsia"/>
          <w:sz w:val="32"/>
          <w:szCs w:val="32"/>
        </w:rPr>
      </w:pPr>
      <w:bookmarkStart w:id="14" w:name="_Toc11089"/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接口及面板</w:t>
      </w:r>
      <w:bookmarkEnd w:id="14"/>
    </w:p>
    <w:p>
      <w:pPr>
        <w:pStyle w:val="3"/>
        <w:rPr>
          <w:rFonts w:hint="eastAsia"/>
        </w:rPr>
      </w:pPr>
      <w:bookmarkStart w:id="15" w:name="_Toc4033"/>
      <w:r>
        <w:rPr>
          <w:rFonts w:hint="eastAsia"/>
          <w:lang w:val="en-US" w:eastAsia="zh-CN"/>
        </w:rPr>
        <w:t>3</w:t>
      </w:r>
      <w:r>
        <w:rPr>
          <w:rFonts w:hint="eastAsia"/>
        </w:rPr>
        <w:t>.1 外部接口</w:t>
      </w:r>
      <w:bookmarkEnd w:id="15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i/>
          <w:color w:val="0000FF"/>
          <w:lang w:val="en-US" w:eastAsia="zh-CN"/>
        </w:rPr>
        <w:t>[描述该产品的通信接口，如GNSS天线口、1PPS接口、LEMO 头等，可以用表格表示。]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外部接口功能如下面表格所示：</w:t>
      </w:r>
    </w:p>
    <w:tbl>
      <w:tblPr>
        <w:tblStyle w:val="14"/>
        <w:tblW w:w="84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1534"/>
        <w:gridCol w:w="495"/>
        <w:gridCol w:w="1671"/>
        <w:gridCol w:w="900"/>
        <w:gridCol w:w="34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CCC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编号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CCC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类别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CCC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数量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CCC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规格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CCC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保护套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CCC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功能简述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Lemo头</w:t>
            </w:r>
          </w:p>
        </w:tc>
        <w:tc>
          <w:tcPr>
            <w:tcW w:w="49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2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10针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普通机型串口RS232信号，可以直通电台、板卡、处理器；其它信号有：事件输入、电源、can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总线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；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中兵机型：串口为485信号，支持中兵气象仪。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2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Lemo头</w:t>
            </w:r>
          </w:p>
        </w:tc>
        <w:tc>
          <w:tcPr>
            <w:tcW w:w="49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7针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普通机型：RS232信号，直通处理器；另外有电源供电功能；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1"/>
                <w:szCs w:val="21"/>
                <w:u w:val="none"/>
                <w:lang w:val="en-US" w:eastAsia="zh-CN"/>
              </w:rPr>
              <w:t>当中兵有需求时，改2针口，供电。</w:t>
            </w:r>
          </w:p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1"/>
                <w:szCs w:val="21"/>
                <w:u w:val="none"/>
                <w:lang w:val="en-US" w:eastAsia="zh-CN"/>
              </w:rPr>
              <w:t>当军品有需求时，7针改422信号，供电，配线区分时做好设计防呆。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3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DB9公头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普通机型：串口RS232信号为调试串口，支持气象输入、倾斜仪、地质传感器；</w:t>
            </w:r>
          </w:p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中兵机型：串口RS232信号为调试串口，通过调试串口直通直通电台、板卡、处理器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RJ45网口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常规非防水接口（机器内做防水）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Mini USB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同I70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tabs>
                <w:tab w:val="left" w:pos="954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支持DEVICE/HOST，位于前面板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3G卡插槽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Micro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SIM卡座；支持热插拔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GNSS天线接口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TNC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用于给第一块板卡提供数据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GNSS天线接口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TNC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双天线预留接口（单天线无）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9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外接频标输入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TNC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外接原子钟进行时间校准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10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1pps输出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TNC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11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电台棒状天线接口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TNC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12</w:t>
            </w:r>
          </w:p>
        </w:tc>
        <w:tc>
          <w:tcPr>
            <w:tcW w:w="15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网络天线接口</w:t>
            </w:r>
          </w:p>
        </w:tc>
        <w:tc>
          <w:tcPr>
            <w:tcW w:w="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TNC</w:t>
            </w:r>
          </w:p>
        </w:tc>
        <w:tc>
          <w:tcPr>
            <w:tcW w:w="9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34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eastAsia" w:ascii="宋体" w:hAnsi="宋体"/>
          <w:i/>
          <w:color w:val="0000FF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（1）P5</w:t>
      </w:r>
      <w:r>
        <w:rPr>
          <w:rFonts w:hint="eastAsia"/>
          <w:b/>
          <w:bCs/>
          <w:sz w:val="24"/>
          <w:szCs w:val="24"/>
          <w:lang w:val="en-US" w:eastAsia="zh-CN"/>
        </w:rPr>
        <w:t>E</w:t>
      </w:r>
      <w:r>
        <w:rPr>
          <w:rFonts w:hint="eastAsia"/>
          <w:b/>
          <w:bCs/>
          <w:sz w:val="24"/>
          <w:szCs w:val="24"/>
          <w:lang w:eastAsia="zh-CN"/>
        </w:rPr>
        <w:t xml:space="preserve"> net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1个LEMO 10针串口，直通（普通机型串口RS232信号，可以直通电台、板卡、处理器；其它信号有：事件输入、电源、can总线；）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1个LEMO 7针串口（普通机型：RS232信号，直通处理器；另外有电源供电功能）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1个DB9 公头（普通机型：串口RS232信号为调试串口，支持气象输入、倾斜仪、地质传感器</w:t>
      </w:r>
      <w:r>
        <w:rPr>
          <w:rFonts w:hint="eastAsia"/>
          <w:sz w:val="21"/>
          <w:szCs w:val="21"/>
        </w:rPr>
        <w:t>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</w:t>
      </w:r>
      <w:r>
        <w:rPr>
          <w:rFonts w:hint="eastAsia"/>
          <w:color w:val="auto"/>
          <w:sz w:val="21"/>
          <w:szCs w:val="21"/>
        </w:rPr>
        <w:t>个GNSS天线接口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 1PPS输入TNC接口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1个外部频标输入TNC接口（海外不加该TNC）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1个</w:t>
      </w:r>
      <w:r>
        <w:rPr>
          <w:rFonts w:hint="eastAsia"/>
          <w:sz w:val="21"/>
          <w:szCs w:val="21"/>
          <w:lang w:val="en-US" w:eastAsia="zh-CN"/>
        </w:rPr>
        <w:t>RJ45</w:t>
      </w:r>
      <w:r>
        <w:rPr>
          <w:rFonts w:hint="eastAsia"/>
          <w:sz w:val="21"/>
          <w:szCs w:val="21"/>
        </w:rPr>
        <w:t>网口， 防水接头；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1个</w:t>
      </w:r>
      <w:r>
        <w:rPr>
          <w:rFonts w:hint="eastAsia"/>
          <w:sz w:val="21"/>
          <w:szCs w:val="21"/>
          <w:lang w:val="en-US" w:eastAsia="zh-CN"/>
        </w:rPr>
        <w:t>MINI USB</w:t>
      </w:r>
      <w:r>
        <w:rPr>
          <w:rFonts w:hint="eastAsia"/>
          <w:sz w:val="21"/>
          <w:szCs w:val="21"/>
        </w:rPr>
        <w:t xml:space="preserve"> 防水接头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rFonts w:hint="eastAsia"/>
          <w:sz w:val="21"/>
          <w:szCs w:val="21"/>
          <w:lang w:val="en-US" w:eastAsia="zh-CN"/>
        </w:rPr>
        <w:t>DEVICE/HOST功能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1个电台天线</w:t>
      </w:r>
      <w:r>
        <w:rPr>
          <w:rFonts w:hint="eastAsia"/>
          <w:sz w:val="21"/>
          <w:szCs w:val="21"/>
          <w:lang w:val="en-US" w:eastAsia="zh-CN"/>
        </w:rPr>
        <w:t>TNC</w:t>
      </w:r>
      <w:r>
        <w:rPr>
          <w:rFonts w:hint="eastAsia"/>
          <w:sz w:val="21"/>
          <w:szCs w:val="21"/>
        </w:rPr>
        <w:t>接口、1个3G天线</w:t>
      </w:r>
      <w:r>
        <w:rPr>
          <w:rFonts w:hint="eastAsia"/>
          <w:sz w:val="21"/>
          <w:szCs w:val="21"/>
          <w:lang w:val="en-US" w:eastAsia="zh-CN"/>
        </w:rPr>
        <w:t>TNC</w:t>
      </w:r>
      <w:r>
        <w:rPr>
          <w:rFonts w:hint="eastAsia"/>
          <w:sz w:val="21"/>
          <w:szCs w:val="21"/>
        </w:rPr>
        <w:t>接口；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1个3G卡插槽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说明：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①</w:t>
      </w:r>
      <w:r>
        <w:rPr>
          <w:rFonts w:hint="eastAsia"/>
          <w:b w:val="0"/>
          <w:bCs w:val="0"/>
          <w:sz w:val="21"/>
          <w:szCs w:val="21"/>
        </w:rPr>
        <w:t>蓝牙和wifi天线内置</w:t>
      </w:r>
      <w:r>
        <w:rPr>
          <w:rFonts w:hint="eastAsia"/>
          <w:b w:val="0"/>
          <w:bCs w:val="0"/>
          <w:sz w:val="21"/>
          <w:szCs w:val="21"/>
          <w:lang w:eastAsia="zh-CN"/>
        </w:rPr>
        <w:t>；</w:t>
      </w:r>
      <w:r>
        <w:rPr>
          <w:rFonts w:hint="eastAsia"/>
          <w:b w:val="0"/>
          <w:bCs w:val="0"/>
          <w:sz w:val="21"/>
          <w:szCs w:val="21"/>
        </w:rPr>
        <w:t xml:space="preserve">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②</w:t>
      </w:r>
      <w:r>
        <w:rPr>
          <w:rFonts w:hint="eastAsia"/>
          <w:b w:val="0"/>
          <w:bCs w:val="0"/>
          <w:sz w:val="21"/>
          <w:szCs w:val="21"/>
        </w:rPr>
        <w:t>USB为2.0</w:t>
      </w:r>
      <w:r>
        <w:rPr>
          <w:rFonts w:hint="eastAsia"/>
          <w:b w:val="0"/>
          <w:bCs w:val="0"/>
          <w:sz w:val="21"/>
          <w:szCs w:val="21"/>
          <w:lang w:eastAsia="zh-CN"/>
        </w:rPr>
        <w:t>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（2）P5</w:t>
      </w:r>
      <w:r>
        <w:rPr>
          <w:rFonts w:hint="eastAsia"/>
          <w:b/>
          <w:bCs/>
          <w:sz w:val="24"/>
          <w:szCs w:val="24"/>
          <w:lang w:val="en-US" w:eastAsia="zh-CN"/>
        </w:rPr>
        <w:t>E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1个LEMO 10针串口，直通（普通机型串口RS232信号，可以直通电台、板卡、处理器；其它信号有：事件输入、电源、can总线；）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1个LEMO 7针串口（普通机型：RS232信号，直通处理器；另外有电源供电功能）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1个DB9 公头（普通机型：串口RS232信号为调试串口，支持气象输入、倾斜仪、地质传感器</w:t>
      </w:r>
      <w:r>
        <w:rPr>
          <w:rFonts w:hint="eastAsia"/>
          <w:sz w:val="21"/>
          <w:szCs w:val="21"/>
        </w:rPr>
        <w:t>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1个GNSS天线接口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 1PPS输入TNC接口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1个外部频标输入TNC接口（海外不加该TNC）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1个</w:t>
      </w:r>
      <w:r>
        <w:rPr>
          <w:rFonts w:hint="eastAsia"/>
          <w:sz w:val="21"/>
          <w:szCs w:val="21"/>
          <w:lang w:val="en-US" w:eastAsia="zh-CN"/>
        </w:rPr>
        <w:t>RJ45</w:t>
      </w:r>
      <w:r>
        <w:rPr>
          <w:rFonts w:hint="eastAsia"/>
          <w:sz w:val="21"/>
          <w:szCs w:val="21"/>
        </w:rPr>
        <w:t>网口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1个</w:t>
      </w:r>
      <w:r>
        <w:rPr>
          <w:rFonts w:hint="eastAsia"/>
          <w:sz w:val="21"/>
          <w:szCs w:val="21"/>
          <w:lang w:val="en-US" w:eastAsia="zh-CN"/>
        </w:rPr>
        <w:t>MINI USB</w:t>
      </w:r>
      <w:r>
        <w:rPr>
          <w:rFonts w:hint="eastAsia"/>
          <w:sz w:val="21"/>
          <w:szCs w:val="21"/>
        </w:rPr>
        <w:t xml:space="preserve"> 防水接头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rFonts w:hint="eastAsia"/>
          <w:sz w:val="21"/>
          <w:szCs w:val="21"/>
          <w:lang w:val="en-US" w:eastAsia="zh-CN"/>
        </w:rPr>
        <w:t>DEVICE/HOST功能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（3）P5</w:t>
      </w:r>
      <w:r>
        <w:rPr>
          <w:rFonts w:hint="eastAsia"/>
          <w:b/>
          <w:bCs/>
          <w:sz w:val="24"/>
          <w:szCs w:val="24"/>
          <w:lang w:val="en-US" w:eastAsia="zh-CN"/>
        </w:rPr>
        <w:t>U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1个LEMO 10针串口，直通（普通机型串口RS232信号，可以直通电台、板卡、处理器；其它信号有：事件输入、电源、can总线；）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1个LEMO 7针串口（普通机型：RS232信号，直通处理器；另外有电源供电功能）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1个DB9 公头（普通机型：串口RS232信号为调试串口，支持气象输入、倾斜仪、地质传感器</w:t>
      </w:r>
      <w:r>
        <w:rPr>
          <w:rFonts w:hint="eastAsia"/>
          <w:sz w:val="21"/>
          <w:szCs w:val="21"/>
        </w:rPr>
        <w:t>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</w:t>
      </w:r>
      <w:r>
        <w:rPr>
          <w:rFonts w:hint="eastAsia"/>
          <w:color w:val="auto"/>
          <w:sz w:val="21"/>
          <w:szCs w:val="21"/>
        </w:rPr>
        <w:t>个GNSS天线接口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1个 1PPS输入TNC接口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1个外部频标输入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1个</w:t>
      </w:r>
      <w:r>
        <w:rPr>
          <w:rFonts w:hint="eastAsia"/>
          <w:sz w:val="21"/>
          <w:szCs w:val="21"/>
          <w:lang w:val="en-US" w:eastAsia="zh-CN"/>
        </w:rPr>
        <w:t>RJ45</w:t>
      </w:r>
      <w:r>
        <w:rPr>
          <w:rFonts w:hint="eastAsia"/>
          <w:sz w:val="21"/>
          <w:szCs w:val="21"/>
        </w:rPr>
        <w:t>网口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1个</w:t>
      </w:r>
      <w:r>
        <w:rPr>
          <w:rFonts w:hint="eastAsia"/>
          <w:sz w:val="21"/>
          <w:szCs w:val="21"/>
          <w:lang w:val="en-US" w:eastAsia="zh-CN"/>
        </w:rPr>
        <w:t>MINI USB</w:t>
      </w:r>
      <w:r>
        <w:rPr>
          <w:rFonts w:hint="eastAsia"/>
          <w:sz w:val="21"/>
          <w:szCs w:val="21"/>
        </w:rPr>
        <w:t xml:space="preserve"> 防水接头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rFonts w:hint="eastAsia"/>
          <w:sz w:val="21"/>
          <w:szCs w:val="21"/>
          <w:lang w:val="en-US" w:eastAsia="zh-CN"/>
        </w:rPr>
        <w:t>DEVICE/HOST功能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color w:val="FF0000"/>
          <w:sz w:val="21"/>
          <w:szCs w:val="21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三种型号外部接口对比：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P5E net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P5E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LEMO </w:t>
            </w:r>
            <w:r>
              <w:rPr>
                <w:rFonts w:hint="eastAsia"/>
                <w:sz w:val="21"/>
                <w:szCs w:val="21"/>
              </w:rPr>
              <w:t>10针串口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LEMO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针串口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DB9 公头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GNSS天线接口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外部频标输入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TNC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1（海外不加）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1（海外不加）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1PPS输入TNC接口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RJ45</w:t>
            </w:r>
            <w:r>
              <w:rPr>
                <w:rFonts w:hint="eastAsia"/>
                <w:sz w:val="21"/>
                <w:szCs w:val="21"/>
              </w:rPr>
              <w:t>网口， 防水接头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MINI USB</w:t>
            </w:r>
            <w:r>
              <w:rPr>
                <w:rFonts w:hint="eastAsia"/>
                <w:sz w:val="21"/>
                <w:szCs w:val="21"/>
              </w:rPr>
              <w:t xml:space="preserve"> 防水接</w:t>
            </w:r>
            <w:r>
              <w:rPr>
                <w:rFonts w:hint="eastAsia"/>
                <w:sz w:val="21"/>
                <w:szCs w:val="21"/>
                <w:lang w:eastAsia="zh-CN"/>
              </w:rPr>
              <w:t>口支持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DEVICE/HOST功能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电台天线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TNC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3G天线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TNC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3G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SIM</w:t>
            </w:r>
            <w:r>
              <w:rPr>
                <w:rFonts w:hint="eastAsia"/>
                <w:sz w:val="21"/>
                <w:szCs w:val="21"/>
              </w:rPr>
              <w:t>卡插槽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蓝牙和wifi天线内置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USB为2.0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kern w:val="0"/>
        </w:rPr>
      </w:pPr>
      <w:bookmarkStart w:id="16" w:name="_Toc2618"/>
      <w:r>
        <w:rPr>
          <w:rFonts w:hint="eastAsia"/>
          <w:kern w:val="0"/>
          <w:lang w:val="en-US" w:eastAsia="zh-CN"/>
        </w:rPr>
        <w:t>3</w:t>
      </w:r>
      <w:r>
        <w:rPr>
          <w:rFonts w:hint="eastAsia"/>
          <w:kern w:val="0"/>
        </w:rPr>
        <w:t>.2 面板</w:t>
      </w:r>
      <w:bookmarkEnd w:id="16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i/>
          <w:color w:val="0000FF"/>
          <w:lang w:val="en-US" w:eastAsia="zh-CN"/>
        </w:rPr>
        <w:t>[描述该产品的面板，前面板或后面板，如按键、液晶显示屏、LED等功能。]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前面板显示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P5前面板</w:t>
      </w:r>
      <w:r>
        <w:rPr>
          <w:rFonts w:hint="eastAsia"/>
          <w:sz w:val="21"/>
          <w:szCs w:val="21"/>
        </w:rPr>
        <w:t>为一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rFonts w:hint="eastAsia"/>
          <w:sz w:val="21"/>
          <w:szCs w:val="21"/>
          <w:lang w:val="en-US" w:eastAsia="zh-CN"/>
        </w:rPr>
        <w:t>2.23英寸</w:t>
      </w:r>
      <w:r>
        <w:rPr>
          <w:rFonts w:hint="eastAsia"/>
          <w:sz w:val="21"/>
          <w:szCs w:val="21"/>
        </w:rPr>
        <w:t>液晶显示屏、</w:t>
      </w:r>
      <w:r>
        <w:rPr>
          <w:rFonts w:hint="eastAsia"/>
          <w:sz w:val="21"/>
          <w:szCs w:val="21"/>
          <w:lang w:val="en-US" w:eastAsia="zh-CN"/>
        </w:rPr>
        <w:t>4个LED</w:t>
      </w:r>
      <w:r>
        <w:rPr>
          <w:rFonts w:hint="eastAsia"/>
          <w:sz w:val="21"/>
          <w:szCs w:val="21"/>
        </w:rPr>
        <w:t>指示灯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color w:val="FF0000"/>
          <w:sz w:val="21"/>
          <w:szCs w:val="21"/>
          <w:lang w:eastAsia="zh-CN"/>
        </w:rPr>
        <w:t>其中两个是双色灯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和七个按键，包括电源键，ESC键，上下左右四个方向键，以及一个OK键。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前面板还有</w:t>
      </w:r>
      <w:r>
        <w:rPr>
          <w:rFonts w:hint="eastAsia"/>
          <w:sz w:val="21"/>
          <w:szCs w:val="21"/>
          <w:lang w:val="en-US" w:eastAsia="zh-CN"/>
        </w:rPr>
        <w:t>Mini USB防水接口，SIM卡槽。Mini USB有OTG功能。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）液晶屏显示信息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</w:t>
      </w:r>
      <w:r>
        <w:rPr>
          <w:rFonts w:hint="eastAsia"/>
          <w:sz w:val="21"/>
          <w:szCs w:val="21"/>
          <w:lang w:eastAsia="zh-CN"/>
        </w:rPr>
        <w:t>液晶屏</w:t>
      </w:r>
      <w:r>
        <w:rPr>
          <w:rFonts w:hint="eastAsia"/>
          <w:sz w:val="21"/>
          <w:szCs w:val="21"/>
        </w:rPr>
        <w:t>信息为：卫星数，电池电量，是否在记录数据，信息，设置。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信息：</w:t>
      </w:r>
      <w:r>
        <w:rPr>
          <w:rFonts w:hint="eastAsia"/>
          <w:sz w:val="21"/>
          <w:szCs w:val="21"/>
        </w:rPr>
        <w:t>参考站信息（位置解算、基站名称及代码、纬度、经度与高度）、系统信息（接收机固件版本与日期、接收机序列号）、以太网信息（当前IP地址、当前子网掩码、当前网关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DNS以及http port、MAC地址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  <w:lang w:eastAsia="zh-CN"/>
        </w:rPr>
        <w:t>，系统内存、网络状态、网络模式、电量显示、</w:t>
      </w:r>
      <w:r>
        <w:rPr>
          <w:rFonts w:hint="eastAsia"/>
          <w:sz w:val="21"/>
          <w:szCs w:val="21"/>
          <w:lang w:val="en-US" w:eastAsia="zh-CN"/>
        </w:rPr>
        <w:t>SN号、PN号、恢复出厂设置</w:t>
      </w:r>
      <w:r>
        <w:rPr>
          <w:rFonts w:hint="eastAsia"/>
          <w:sz w:val="21"/>
          <w:szCs w:val="21"/>
        </w:rPr>
        <w:t>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设置：</w:t>
      </w:r>
      <w:r>
        <w:rPr>
          <w:rFonts w:hint="eastAsia"/>
          <w:sz w:val="21"/>
          <w:szCs w:val="21"/>
        </w:rPr>
        <w:t>以太网设置（IP地址、子网掩码、网关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DNS以及http port、网络模式</w:t>
      </w:r>
      <w:r>
        <w:rPr>
          <w:rFonts w:hint="eastAsia"/>
          <w:sz w:val="21"/>
          <w:szCs w:val="21"/>
        </w:rPr>
        <w:t>）、</w:t>
      </w:r>
      <w:r>
        <w:rPr>
          <w:rFonts w:hint="eastAsia"/>
          <w:sz w:val="21"/>
          <w:szCs w:val="21"/>
          <w:lang w:val="en-US" w:eastAsia="zh-CN"/>
        </w:rPr>
        <w:t>wifi热点开关、恢复出厂设置。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省电模式：</w:t>
      </w:r>
      <w:r>
        <w:rPr>
          <w:rFonts w:hint="eastAsia"/>
          <w:sz w:val="21"/>
          <w:szCs w:val="21"/>
          <w:lang w:eastAsia="zh-CN"/>
        </w:rPr>
        <w:t>液晶屏</w:t>
      </w:r>
      <w:r>
        <w:rPr>
          <w:rFonts w:hint="eastAsia"/>
          <w:sz w:val="21"/>
          <w:szCs w:val="21"/>
        </w:rPr>
        <w:t>1分钟不活动时，自动进入省电模式，按任意键进入操作模式。通过上下键修改数字，默认为0，按上增加，按下减少，按左键，向左移动，按右向右移动。内容按照向导式步骤来排列。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）电源键功能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主机插入电源后自动开机的，</w:t>
      </w:r>
      <w:r>
        <w:rPr>
          <w:rFonts w:hint="eastAsia"/>
          <w:sz w:val="21"/>
          <w:szCs w:val="21"/>
          <w:lang w:eastAsia="zh-CN"/>
        </w:rPr>
        <w:t>常按</w:t>
      </w:r>
      <w:r>
        <w:rPr>
          <w:rFonts w:hint="eastAsia"/>
          <w:sz w:val="21"/>
          <w:szCs w:val="21"/>
          <w:lang w:val="en-US" w:eastAsia="zh-CN"/>
        </w:rPr>
        <w:t>3S</w:t>
      </w:r>
      <w:r>
        <w:rPr>
          <w:rFonts w:hint="eastAsia"/>
          <w:sz w:val="21"/>
          <w:szCs w:val="21"/>
        </w:rPr>
        <w:t>可以关机，关机后再</w:t>
      </w:r>
      <w:r>
        <w:rPr>
          <w:rFonts w:hint="eastAsia"/>
          <w:sz w:val="21"/>
          <w:szCs w:val="21"/>
          <w:lang w:eastAsia="zh-CN"/>
        </w:rPr>
        <w:t>常</w:t>
      </w:r>
      <w:r>
        <w:rPr>
          <w:rFonts w:hint="eastAsia"/>
          <w:sz w:val="21"/>
          <w:szCs w:val="21"/>
        </w:rPr>
        <w:t>按电源键</w:t>
      </w:r>
      <w:r>
        <w:rPr>
          <w:rFonts w:hint="eastAsia"/>
          <w:sz w:val="21"/>
          <w:szCs w:val="21"/>
          <w:lang w:val="en-US" w:eastAsia="zh-CN"/>
        </w:rPr>
        <w:t>3S</w:t>
      </w:r>
      <w:r>
        <w:rPr>
          <w:rFonts w:hint="eastAsia"/>
          <w:sz w:val="21"/>
          <w:szCs w:val="21"/>
        </w:rPr>
        <w:t>可以开机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 xml:space="preserve">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eastAsia="zh-CN"/>
        </w:rPr>
        <w:t>）按键和指示灯功能描述</w:t>
      </w:r>
    </w:p>
    <w:p>
      <w:pPr>
        <w:widowControl w:val="0"/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/>
          <w:sz w:val="21"/>
          <w:szCs w:val="21"/>
        </w:rPr>
      </w:pPr>
    </w:p>
    <w:tbl>
      <w:tblPr>
        <w:tblStyle w:val="14"/>
        <w:tblW w:w="79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6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9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部件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8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ESC键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返回到菜单主界面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OK键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未在编辑状态：按OK键进入编辑状态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正在编辑状态：按OK键完成设置编辑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上下左右方向键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未在编辑状态：按上下键可进行翻页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正在编辑状态：按上下键增减数字，左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右键改变要编辑的对象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val="en-US" w:eastAsia="zh-CN"/>
              </w:rPr>
              <w:t>GPS指示灯（绿色）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每隔5s闪烁1次表示正在搜星，搜到卫星之后每隔5s闪烁N次，表示搜到N颗卫星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1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lang w:val="en-US" w:eastAsia="zh-CN"/>
              </w:rPr>
              <w:t>网络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val="en-US" w:eastAsia="zh-CN"/>
              </w:rPr>
              <w:t>状态指示灯（黄）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lang w:val="en-US" w:eastAsia="zh-CN"/>
              </w:rPr>
              <w:t>3G网络或者有线网络连接或未连接状态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lang w:val="en-US" w:eastAsia="zh-CN"/>
              </w:rPr>
              <w:t>差分数据灯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val="en-US" w:eastAsia="zh-CN"/>
              </w:rPr>
              <w:t>（黄/绿双色灯）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基准站模式黄色1s闪烁1次表示启动成功，移动站模式黄色1s闪烁1次表示单点/浮动，绿色1s闪烁1次表示固定，同X10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 w:afterAutospacing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电源指示灯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  <w:t>（红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val="en-US" w:eastAsia="zh-CN"/>
              </w:rPr>
              <w:t>/绿双色灯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绿色:接收机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  <w:t>开机运行中（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未接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  <w:t>外部电源或者接外部电源已充满电）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红绿色：接收机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  <w:t>开机运行中（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接外部电源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  <w:t>充电中）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红色：接收机</w:t>
            </w: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lang w:eastAsia="zh-CN"/>
              </w:rPr>
              <w:t>关机充电中</w:t>
            </w:r>
          </w:p>
        </w:tc>
      </w:tr>
    </w:tbl>
    <w:p>
      <w:pPr>
        <w:widowControl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cs="宋体"/>
          <w:b/>
          <w:bCs/>
          <w:color w:val="000000"/>
          <w:kern w:val="0"/>
          <w:szCs w:val="21"/>
          <w:lang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后面板显示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主机后面板主要包括GNSS</w:t>
      </w:r>
      <w:r>
        <w:rPr>
          <w:rFonts w:hint="eastAsia"/>
          <w:sz w:val="21"/>
          <w:szCs w:val="21"/>
          <w:lang w:eastAsia="zh-CN"/>
        </w:rPr>
        <w:t>天线接口（预留</w:t>
      </w:r>
      <w:r>
        <w:rPr>
          <w:rFonts w:hint="eastAsia"/>
          <w:sz w:val="21"/>
          <w:szCs w:val="21"/>
          <w:lang w:val="en-US" w:eastAsia="zh-CN"/>
        </w:rPr>
        <w:t>2个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、</w:t>
      </w:r>
      <w:r>
        <w:rPr>
          <w:rFonts w:hint="default"/>
          <w:sz w:val="21"/>
          <w:szCs w:val="21"/>
        </w:rPr>
        <w:t>DB9</w:t>
      </w:r>
      <w:r>
        <w:rPr>
          <w:rFonts w:hint="eastAsia"/>
          <w:sz w:val="21"/>
          <w:szCs w:val="21"/>
          <w:lang w:eastAsia="zh-CN"/>
        </w:rPr>
        <w:t>公头</w:t>
      </w:r>
      <w:r>
        <w:rPr>
          <w:rFonts w:hint="eastAsia"/>
          <w:sz w:val="21"/>
          <w:szCs w:val="21"/>
        </w:rPr>
        <w:t>、</w:t>
      </w:r>
      <w:r>
        <w:rPr>
          <w:rFonts w:hint="default"/>
          <w:sz w:val="21"/>
          <w:szCs w:val="21"/>
        </w:rPr>
        <w:t>RJ45</w:t>
      </w:r>
      <w:r>
        <w:rPr>
          <w:rFonts w:hint="eastAsia"/>
          <w:sz w:val="21"/>
          <w:szCs w:val="21"/>
        </w:rPr>
        <w:t>网口、</w:t>
      </w:r>
      <w:r>
        <w:rPr>
          <w:rFonts w:hint="eastAsia"/>
          <w:sz w:val="21"/>
          <w:szCs w:val="21"/>
          <w:lang w:val="en-US" w:eastAsia="zh-CN"/>
        </w:rPr>
        <w:t>1PPS接口、</w:t>
      </w:r>
      <w:r>
        <w:rPr>
          <w:rFonts w:hint="eastAsia"/>
          <w:sz w:val="21"/>
          <w:szCs w:val="21"/>
        </w:rPr>
        <w:t>外接频标</w:t>
      </w:r>
      <w:r>
        <w:rPr>
          <w:rFonts w:hint="eastAsia"/>
          <w:sz w:val="21"/>
          <w:szCs w:val="21"/>
          <w:lang w:eastAsia="zh-CN"/>
        </w:rPr>
        <w:t>输入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10芯</w:t>
      </w:r>
      <w:r>
        <w:rPr>
          <w:rFonts w:hint="eastAsia"/>
          <w:sz w:val="21"/>
          <w:szCs w:val="21"/>
          <w:lang w:eastAsia="zh-CN"/>
        </w:rPr>
        <w:t>LEMO母座、</w:t>
      </w:r>
      <w:r>
        <w:rPr>
          <w:rFonts w:hint="eastAsia"/>
          <w:sz w:val="21"/>
          <w:szCs w:val="21"/>
          <w:lang w:val="en-US" w:eastAsia="zh-CN"/>
        </w:rPr>
        <w:t>7芯LEMO母座（中兵可以改为2芯供电口）、3G天线接口、电台天线接口</w:t>
      </w:r>
      <w:r>
        <w:rPr>
          <w:rFonts w:hint="eastAsia"/>
          <w:sz w:val="21"/>
          <w:szCs w:val="21"/>
        </w:rPr>
        <w:t>。</w:t>
      </w:r>
    </w:p>
    <w:p>
      <w:pPr>
        <w:pStyle w:val="3"/>
        <w:rPr>
          <w:rFonts w:hint="eastAsia"/>
        </w:rPr>
      </w:pPr>
      <w:bookmarkStart w:id="17" w:name="_Toc3938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配件</w:t>
      </w:r>
      <w:bookmarkEnd w:id="17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[描述该产品的配件，列举该产品的配置清单。]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（1） </w:t>
      </w:r>
      <w:r>
        <w:rPr>
          <w:rFonts w:hint="eastAsia"/>
          <w:b/>
          <w:lang w:eastAsia="zh-CN"/>
        </w:rPr>
        <w:t>P5</w:t>
      </w:r>
      <w:r>
        <w:rPr>
          <w:rFonts w:hint="eastAsia"/>
          <w:b/>
          <w:lang w:val="en-US" w:eastAsia="zh-CN"/>
        </w:rPr>
        <w:t>E</w:t>
      </w:r>
      <w:r>
        <w:rPr>
          <w:rFonts w:hint="eastAsia"/>
          <w:b/>
        </w:rPr>
        <w:t xml:space="preserve"> net</w:t>
      </w:r>
    </w:p>
    <w:tbl>
      <w:tblPr>
        <w:tblStyle w:val="15"/>
        <w:tblW w:w="8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2947"/>
        <w:gridCol w:w="1553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标配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名称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数量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电源适配器及电源线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</w:rPr>
              <w:t>1个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与现有适配器兼容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LT500</w:t>
            </w:r>
            <w:r>
              <w:rPr>
                <w:rFonts w:hint="eastAsia"/>
              </w:rPr>
              <w:t>数据线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OTG数据线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3G天线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电台天线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2米网线（超五类线）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C220GR 天线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1个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单独包装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GNSS天线电缆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根据需要定制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粗细和长度以及接头可定制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选配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1PPS专用电缆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10芯LEMO数据线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外接气象仪连接线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</w:rPr>
              <w:t>串口延长线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产品说明书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1份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光盘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1盘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保修卡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1张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合格证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</w:tbl>
    <w:p>
      <w:pPr>
        <w:tabs>
          <w:tab w:val="left" w:pos="2893"/>
        </w:tabs>
        <w:rPr>
          <w:rFonts w:hint="eastAsia"/>
          <w:b/>
        </w:rPr>
      </w:pPr>
      <w:r>
        <w:rPr>
          <w:b/>
        </w:rPr>
        <w:tab/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  <w:lang w:eastAsia="zh-CN"/>
        </w:rPr>
        <w:t>P5</w:t>
      </w:r>
      <w:r>
        <w:rPr>
          <w:rFonts w:hint="eastAsia"/>
          <w:b/>
          <w:lang w:val="en-US" w:eastAsia="zh-CN"/>
        </w:rPr>
        <w:t>E</w:t>
      </w:r>
      <w:r>
        <w:rPr>
          <w:rFonts w:hint="eastAsia"/>
          <w:b/>
        </w:rPr>
        <w:t xml:space="preserve">  </w:t>
      </w:r>
    </w:p>
    <w:tbl>
      <w:tblPr>
        <w:tblStyle w:val="15"/>
        <w:tblW w:w="84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2947"/>
        <w:gridCol w:w="1553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2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标配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名称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数量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电源适配器及电源线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</w:rPr>
              <w:t>1个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LT500</w:t>
            </w:r>
            <w:r>
              <w:rPr>
                <w:rFonts w:hint="eastAsia"/>
              </w:rPr>
              <w:t>数据线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OTG数据线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2米网线（超五类线）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C220GR 天线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1个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GNSS天线电缆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根据需要定制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2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选配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串口延长线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1PPS专用输出线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外接气象仪连接线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1PPS专用电缆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jc w:val="both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2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产品说明书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1份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光盘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1盘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保修卡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1张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合格证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2732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  <w:lang w:eastAsia="zh-CN"/>
        </w:rPr>
        <w:t>P5</w:t>
      </w:r>
      <w:r>
        <w:rPr>
          <w:rFonts w:hint="eastAsia"/>
          <w:b/>
          <w:lang w:val="en-US" w:eastAsia="zh-CN"/>
        </w:rPr>
        <w:t>U</w:t>
      </w:r>
    </w:p>
    <w:tbl>
      <w:tblPr>
        <w:tblStyle w:val="15"/>
        <w:tblW w:w="8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2947"/>
        <w:gridCol w:w="1553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标配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名称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数量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电源适配器及电源线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</w:rPr>
              <w:t>1个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与现有适配器兼容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LT500</w:t>
            </w:r>
            <w:r>
              <w:rPr>
                <w:rFonts w:hint="eastAsia"/>
              </w:rPr>
              <w:t>数据线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2米网线（超五类线）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C220GR 天线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1个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单独包装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GNSS天线电缆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根据需要定制</w:t>
            </w:r>
          </w:p>
        </w:tc>
        <w:tc>
          <w:tcPr>
            <w:tcW w:w="277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粗细和长度以及接头可定制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选配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串口延长线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1PPS专用输出线 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外接气象仪连接线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1PPS专用电缆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外部时钟输入专用电缆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1根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gridSpan w:val="4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产品说明书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1份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光盘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1盘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保修卡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1张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4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合格证</w:t>
            </w:r>
          </w:p>
        </w:tc>
        <w:tc>
          <w:tcPr>
            <w:tcW w:w="155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277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lang w:eastAsia="zh-CN"/>
              </w:rPr>
            </w:pPr>
          </w:p>
        </w:tc>
      </w:tr>
    </w:tbl>
    <w:p>
      <w:pPr>
        <w:pStyle w:val="2"/>
        <w:rPr>
          <w:rFonts w:hint="eastAsia"/>
          <w:sz w:val="32"/>
          <w:szCs w:val="32"/>
        </w:rPr>
      </w:pPr>
      <w:bookmarkStart w:id="18" w:name="_Toc361228533"/>
      <w:bookmarkStart w:id="19" w:name="_Toc7782"/>
      <w:r>
        <w:rPr>
          <w:rFonts w:hint="eastAsia"/>
          <w:sz w:val="32"/>
          <w:szCs w:val="32"/>
          <w:lang w:val="en-US" w:eastAsia="zh-CN"/>
        </w:rPr>
        <w:t xml:space="preserve">4 </w:t>
      </w:r>
      <w:r>
        <w:rPr>
          <w:rFonts w:hint="eastAsia"/>
          <w:sz w:val="32"/>
          <w:szCs w:val="32"/>
        </w:rPr>
        <w:t>技术参数</w:t>
      </w:r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61228534"/>
      <w:bookmarkStart w:id="21" w:name="_Toc24916"/>
      <w:r>
        <w:rPr>
          <w:rFonts w:hint="eastAsia"/>
          <w:lang w:val="en-US" w:eastAsia="zh-CN"/>
        </w:rPr>
        <w:t>4.1</w:t>
      </w:r>
      <w:bookmarkEnd w:id="20"/>
      <w:r>
        <w:rPr>
          <w:rFonts w:hint="eastAsia"/>
          <w:lang w:val="en-US" w:eastAsia="zh-CN"/>
        </w:rPr>
        <w:t>主处理器</w:t>
      </w:r>
      <w:bookmarkEnd w:id="21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[描述该产品的处理器性能，包括主频、内存、外围通信接口及处理器的特性等信息。]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本产品采用IMX6UL处理器，采用ARM Cortex-A7内核，主频高达528MHz，32KB L1 高速指令缓冲存储器，32KB L1 高速数据缓冲存储器，支持2Gb LVDRR3。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IMX6UL</w:t>
      </w:r>
      <w:r>
        <w:rPr>
          <w:rFonts w:hint="eastAsia"/>
          <w:sz w:val="21"/>
          <w:szCs w:val="21"/>
        </w:rPr>
        <w:t>主要特性如下：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IMX6UL</w:t>
      </w:r>
      <w:r>
        <w:rPr>
          <w:rFonts w:hint="eastAsia"/>
          <w:sz w:val="21"/>
          <w:szCs w:val="21"/>
        </w:rPr>
        <w:t>处理器丰富的外部接口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(1)</w:t>
      </w:r>
      <w:r>
        <w:rPr>
          <w:rFonts w:hint="default"/>
          <w:sz w:val="21"/>
          <w:szCs w:val="21"/>
        </w:rPr>
        <w:t>USB-HOST</w:t>
      </w:r>
      <w:r>
        <w:rPr>
          <w:rFonts w:hint="eastAsia"/>
          <w:sz w:val="21"/>
          <w:szCs w:val="21"/>
          <w:lang w:val="en-US" w:eastAsia="zh-CN"/>
        </w:rPr>
        <w:t>/DEVICE</w:t>
      </w:r>
      <w:r>
        <w:rPr>
          <w:rFonts w:hint="eastAsia"/>
          <w:sz w:val="21"/>
          <w:szCs w:val="21"/>
        </w:rPr>
        <w:t>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(2)</w:t>
      </w:r>
      <w:r>
        <w:rPr>
          <w:rFonts w:hint="default"/>
          <w:sz w:val="21"/>
          <w:szCs w:val="21"/>
        </w:rPr>
        <w:t>IIC</w:t>
      </w:r>
      <w:r>
        <w:rPr>
          <w:rFonts w:hint="eastAsia"/>
          <w:sz w:val="21"/>
          <w:szCs w:val="21"/>
        </w:rPr>
        <w:t>接口，可接</w:t>
      </w:r>
      <w:r>
        <w:rPr>
          <w:rFonts w:hint="default"/>
          <w:sz w:val="21"/>
          <w:szCs w:val="21"/>
        </w:rPr>
        <w:t>EEPROM,</w:t>
      </w:r>
      <w:r>
        <w:rPr>
          <w:rFonts w:hint="eastAsia"/>
          <w:sz w:val="21"/>
          <w:szCs w:val="21"/>
        </w:rPr>
        <w:t>音频</w:t>
      </w:r>
      <w:r>
        <w:rPr>
          <w:rFonts w:hint="default"/>
          <w:sz w:val="21"/>
          <w:szCs w:val="21"/>
        </w:rPr>
        <w:t>codec</w:t>
      </w:r>
      <w:r>
        <w:rPr>
          <w:rFonts w:hint="eastAsia"/>
          <w:sz w:val="21"/>
          <w:szCs w:val="21"/>
        </w:rPr>
        <w:t>，外部传感器等。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(3)</w:t>
      </w:r>
      <w:r>
        <w:rPr>
          <w:rFonts w:hint="default"/>
          <w:sz w:val="21"/>
          <w:szCs w:val="21"/>
        </w:rPr>
        <w:t>Timer</w:t>
      </w:r>
      <w:r>
        <w:rPr>
          <w:rFonts w:hint="eastAsia"/>
          <w:sz w:val="21"/>
          <w:szCs w:val="21"/>
        </w:rPr>
        <w:t>接口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(4)</w:t>
      </w:r>
      <w:r>
        <w:rPr>
          <w:rFonts w:hint="default"/>
          <w:sz w:val="21"/>
          <w:szCs w:val="21"/>
        </w:rPr>
        <w:t>PWM</w:t>
      </w:r>
      <w:r>
        <w:rPr>
          <w:rFonts w:hint="eastAsia"/>
          <w:sz w:val="21"/>
          <w:szCs w:val="21"/>
        </w:rPr>
        <w:t>输出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(5)</w:t>
      </w:r>
      <w:r>
        <w:rPr>
          <w:rFonts w:hint="eastAsia"/>
          <w:sz w:val="21"/>
          <w:szCs w:val="21"/>
        </w:rPr>
        <w:t>最多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</w:rPr>
        <w:t>个串口，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(6)</w:t>
      </w:r>
      <w:r>
        <w:rPr>
          <w:rFonts w:hint="default"/>
          <w:sz w:val="21"/>
          <w:szCs w:val="21"/>
        </w:rPr>
        <w:t>IIS</w:t>
      </w:r>
      <w:r>
        <w:rPr>
          <w:rFonts w:hint="eastAsia"/>
          <w:sz w:val="21"/>
          <w:szCs w:val="21"/>
        </w:rPr>
        <w:t>接口，可输出数字音频信号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(7)</w:t>
      </w:r>
      <w:r>
        <w:rPr>
          <w:rFonts w:hint="default"/>
          <w:sz w:val="21"/>
          <w:szCs w:val="21"/>
        </w:rPr>
        <w:t>12bit</w:t>
      </w:r>
      <w:r>
        <w:rPr>
          <w:rFonts w:hint="eastAsia"/>
          <w:sz w:val="21"/>
          <w:szCs w:val="21"/>
        </w:rPr>
        <w:t>低精度</w:t>
      </w:r>
      <w:r>
        <w:rPr>
          <w:rFonts w:hint="default"/>
          <w:sz w:val="21"/>
          <w:szCs w:val="21"/>
        </w:rPr>
        <w:t>ADC</w:t>
      </w:r>
      <w:r>
        <w:rPr>
          <w:rFonts w:hint="eastAsia"/>
          <w:sz w:val="21"/>
          <w:szCs w:val="21"/>
        </w:rPr>
        <w:t>，可用作电池电量检测功能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(8)</w:t>
      </w:r>
      <w:r>
        <w:rPr>
          <w:rFonts w:hint="eastAsia"/>
          <w:sz w:val="21"/>
          <w:szCs w:val="21"/>
        </w:rPr>
        <w:t>电阻式触摸屏接口，同时支持</w:t>
      </w:r>
      <w:r>
        <w:rPr>
          <w:rFonts w:hint="default"/>
          <w:sz w:val="21"/>
          <w:szCs w:val="21"/>
        </w:rPr>
        <w:t>4</w:t>
      </w:r>
      <w:r>
        <w:rPr>
          <w:rFonts w:hint="eastAsia"/>
          <w:sz w:val="21"/>
          <w:szCs w:val="21"/>
        </w:rPr>
        <w:t>线电阻触摸屏和</w:t>
      </w:r>
      <w:r>
        <w:rPr>
          <w:rFonts w:hint="default"/>
          <w:sz w:val="21"/>
          <w:szCs w:val="21"/>
        </w:rPr>
        <w:t>5</w:t>
      </w:r>
      <w:r>
        <w:rPr>
          <w:rFonts w:hint="eastAsia"/>
          <w:sz w:val="21"/>
          <w:szCs w:val="21"/>
        </w:rPr>
        <w:t>线电阻触摸屏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(9)</w:t>
      </w:r>
      <w:r>
        <w:rPr>
          <w:rFonts w:hint="default"/>
          <w:sz w:val="21"/>
          <w:szCs w:val="21"/>
        </w:rPr>
        <w:t>SDIO</w:t>
      </w:r>
      <w:r>
        <w:rPr>
          <w:rFonts w:hint="eastAsia"/>
          <w:sz w:val="21"/>
          <w:szCs w:val="21"/>
        </w:rPr>
        <w:t>接口，可外扩</w:t>
      </w:r>
      <w:r>
        <w:rPr>
          <w:rFonts w:hint="default"/>
          <w:sz w:val="21"/>
          <w:szCs w:val="21"/>
        </w:rPr>
        <w:t>SD</w:t>
      </w:r>
      <w:r>
        <w:rPr>
          <w:rFonts w:hint="eastAsia"/>
          <w:sz w:val="21"/>
          <w:szCs w:val="21"/>
        </w:rPr>
        <w:t>卡，或者链接</w:t>
      </w:r>
      <w:r>
        <w:rPr>
          <w:rFonts w:hint="default"/>
          <w:sz w:val="21"/>
          <w:szCs w:val="21"/>
        </w:rPr>
        <w:t>wifi</w:t>
      </w:r>
      <w:r>
        <w:rPr>
          <w:rFonts w:hint="eastAsia"/>
          <w:sz w:val="21"/>
          <w:szCs w:val="21"/>
        </w:rPr>
        <w:t>模块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(10)</w:t>
      </w:r>
      <w:r>
        <w:rPr>
          <w:rFonts w:hint="eastAsia"/>
          <w:sz w:val="21"/>
          <w:szCs w:val="21"/>
        </w:rPr>
        <w:t>时钟信号源输出，最高可达</w:t>
      </w:r>
      <w:r>
        <w:rPr>
          <w:rFonts w:hint="default"/>
          <w:sz w:val="21"/>
          <w:szCs w:val="21"/>
        </w:rPr>
        <w:t>50Mhz</w:t>
      </w:r>
      <w:r>
        <w:rPr>
          <w:rFonts w:hint="eastAsia"/>
          <w:sz w:val="21"/>
          <w:szCs w:val="21"/>
        </w:rPr>
        <w:t>的时钟输出能力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(11)</w:t>
      </w:r>
      <w:r>
        <w:rPr>
          <w:rFonts w:hint="eastAsia"/>
          <w:sz w:val="21"/>
          <w:szCs w:val="21"/>
        </w:rPr>
        <w:t>双网口，为更多的设备提供以太网的路由驳接功能。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(12)</w:t>
      </w:r>
      <w:r>
        <w:rPr>
          <w:rFonts w:hint="eastAsia"/>
          <w:sz w:val="21"/>
          <w:szCs w:val="21"/>
        </w:rPr>
        <w:t>双</w:t>
      </w:r>
      <w:r>
        <w:rPr>
          <w:rFonts w:hint="default"/>
          <w:sz w:val="21"/>
          <w:szCs w:val="21"/>
        </w:rPr>
        <w:t>CAN</w:t>
      </w:r>
      <w:r>
        <w:rPr>
          <w:rFonts w:hint="eastAsia"/>
          <w:sz w:val="21"/>
          <w:szCs w:val="21"/>
        </w:rPr>
        <w:t>总线接口，为最终产品提供</w:t>
      </w:r>
      <w:r>
        <w:rPr>
          <w:rFonts w:hint="default"/>
          <w:sz w:val="21"/>
          <w:szCs w:val="21"/>
        </w:rPr>
        <w:t>CAN</w:t>
      </w:r>
      <w:r>
        <w:rPr>
          <w:rFonts w:hint="eastAsia"/>
          <w:sz w:val="21"/>
          <w:szCs w:val="21"/>
        </w:rPr>
        <w:t>总线的网关。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(13)</w:t>
      </w:r>
      <w:r>
        <w:rPr>
          <w:rFonts w:hint="eastAsia"/>
          <w:sz w:val="21"/>
          <w:szCs w:val="21"/>
        </w:rPr>
        <w:t>自身集成</w:t>
      </w:r>
      <w:r>
        <w:rPr>
          <w:rFonts w:hint="default"/>
          <w:sz w:val="21"/>
          <w:szCs w:val="21"/>
        </w:rPr>
        <w:t>PMU</w:t>
      </w:r>
      <w:r>
        <w:rPr>
          <w:rFonts w:hint="eastAsia"/>
          <w:sz w:val="21"/>
          <w:szCs w:val="21"/>
        </w:rPr>
        <w:t>，为客户进降低了电源部分的系统复杂度。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(14)</w:t>
      </w:r>
      <w:r>
        <w:rPr>
          <w:rFonts w:hint="eastAsia"/>
          <w:sz w:val="21"/>
          <w:szCs w:val="21"/>
        </w:rPr>
        <w:t>集成多路</w:t>
      </w:r>
      <w:r>
        <w:rPr>
          <w:rFonts w:hint="default"/>
          <w:sz w:val="21"/>
          <w:szCs w:val="21"/>
        </w:rPr>
        <w:t>ADC</w:t>
      </w:r>
      <w:r>
        <w:rPr>
          <w:rFonts w:hint="eastAsia"/>
          <w:sz w:val="21"/>
          <w:szCs w:val="21"/>
        </w:rPr>
        <w:t>模块，可完成基础的模拟信号控制和采集功能。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(15) 1个LCD显示接口，支持最大分辨率 1366*768@60HZ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(17)一个CSI接口，支持摄像头接入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(15)</w:t>
      </w:r>
      <w:r>
        <w:rPr>
          <w:rFonts w:hint="eastAsia"/>
          <w:sz w:val="21"/>
          <w:szCs w:val="21"/>
        </w:rPr>
        <w:t>软件资源丰富，已经提供完整的</w:t>
      </w:r>
      <w:r>
        <w:rPr>
          <w:rFonts w:hint="default"/>
          <w:sz w:val="21"/>
          <w:szCs w:val="21"/>
        </w:rPr>
        <w:t>linux</w:t>
      </w:r>
      <w:r>
        <w:rPr>
          <w:rFonts w:hint="eastAsia"/>
          <w:sz w:val="21"/>
          <w:szCs w:val="21"/>
        </w:rPr>
        <w:t>，</w:t>
      </w:r>
      <w:r>
        <w:rPr>
          <w:rFonts w:hint="default"/>
          <w:sz w:val="21"/>
          <w:szCs w:val="21"/>
        </w:rPr>
        <w:t>wince</w:t>
      </w:r>
      <w:r>
        <w:rPr>
          <w:rFonts w:hint="eastAsia"/>
          <w:sz w:val="21"/>
          <w:szCs w:val="21"/>
        </w:rPr>
        <w:t>的</w:t>
      </w:r>
      <w:r>
        <w:rPr>
          <w:rFonts w:hint="default"/>
          <w:sz w:val="21"/>
          <w:szCs w:val="21"/>
        </w:rPr>
        <w:t>SDK</w:t>
      </w:r>
      <w:r>
        <w:rPr>
          <w:rFonts w:hint="eastAsia"/>
          <w:sz w:val="21"/>
          <w:szCs w:val="21"/>
        </w:rPr>
        <w:t>软件包，且完全免费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/>
        </w:rPr>
        <w:t>(16)</w:t>
      </w:r>
      <w:r>
        <w:rPr>
          <w:rFonts w:hint="default"/>
          <w:sz w:val="21"/>
          <w:szCs w:val="21"/>
        </w:rPr>
        <w:t>10</w:t>
      </w:r>
      <w:r>
        <w:rPr>
          <w:rFonts w:hint="eastAsia"/>
          <w:sz w:val="21"/>
          <w:szCs w:val="21"/>
        </w:rPr>
        <w:t>年不停产计划，为工业客户提供时间保证。</w:t>
      </w:r>
    </w:p>
    <w:p>
      <w:pPr>
        <w:pStyle w:val="3"/>
        <w:rPr>
          <w:rFonts w:hint="eastAsia"/>
          <w:lang w:val="en-US" w:eastAsia="zh-CN"/>
        </w:rPr>
      </w:pPr>
      <w:bookmarkStart w:id="22" w:name="_Toc9799"/>
      <w:r>
        <w:rPr>
          <w:rFonts w:hint="default"/>
          <w:lang w:val="en-US" w:eastAsia="zh-CN"/>
        </w:rPr>
        <w:t>4.2</w:t>
      </w:r>
      <w:r>
        <w:rPr>
          <w:rFonts w:hint="eastAsia"/>
          <w:lang w:val="en-US" w:eastAsia="zh-CN"/>
        </w:rPr>
        <w:t>数据存储</w:t>
      </w:r>
      <w:bookmarkEnd w:id="22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[描述该产品的外部存储系统，包括存储容量、外接U盘、数据存储方式、支持不同频率存储和不同传感器数据存储等，如HCN,HCM,Renix等信息。]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32</w:t>
      </w:r>
      <w:r>
        <w:rPr>
          <w:rFonts w:hint="eastAsia"/>
          <w:color w:val="auto"/>
          <w:sz w:val="21"/>
          <w:szCs w:val="21"/>
          <w:lang w:val="en-US" w:eastAsia="zh-CN"/>
        </w:rPr>
        <w:t>G</w:t>
      </w:r>
      <w:r>
        <w:rPr>
          <w:rFonts w:hint="default"/>
          <w:color w:val="auto"/>
          <w:sz w:val="21"/>
          <w:szCs w:val="21"/>
          <w:lang w:val="en-US" w:eastAsia="zh-CN"/>
        </w:rPr>
        <w:t>B</w:t>
      </w:r>
      <w:r>
        <w:rPr>
          <w:rFonts w:hint="eastAsia"/>
          <w:color w:val="auto"/>
          <w:sz w:val="21"/>
          <w:szCs w:val="21"/>
          <w:lang w:val="en-US" w:eastAsia="zh-CN"/>
        </w:rPr>
        <w:t>内部存储空间（EMMC），可支持扩展到128G；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1-20HZ数据存储，最高可达50HZ的原始数据；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支持多种数据格式，HCN、RINEX v3.0、HCM；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BINEX、T02、Google Earth KMZ；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支持数据循环存储，可进行8线程独立存储；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支持多种数据导出方式，U盘模式数据导出、FTP数据导出、网页数据下载、外接U盘或移动硬盘；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U盘模式数据导出：直接将P5连上PC，在PC上会显示一个U盘；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FTP数据导出；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网页数据下载：在WEB界面中将数据导出；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外接U盘或移动硬盘：通过USB Host扩展一个U盘或移动硬盘，然后将数据存储在U盘或移动硬盘上。</w:t>
      </w:r>
    </w:p>
    <w:p>
      <w:pPr>
        <w:pStyle w:val="3"/>
        <w:rPr>
          <w:rFonts w:hint="eastAsia"/>
          <w:lang w:val="en-US" w:eastAsia="zh-CN"/>
        </w:rPr>
      </w:pPr>
      <w:bookmarkStart w:id="23" w:name="_Toc21799"/>
      <w:r>
        <w:rPr>
          <w:rFonts w:hint="eastAsia"/>
          <w:lang w:val="en-US" w:eastAsia="zh-CN"/>
        </w:rPr>
        <w:t>4.3卫星系统</w:t>
      </w:r>
      <w:bookmarkEnd w:id="23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[描述该产品的卫星相关参数、板卡兼容、支持通道、卫星系统、定位性能指标等信息。]</w:t>
      </w:r>
    </w:p>
    <w:p>
      <w:pPr>
        <w:widowControl/>
        <w:spacing w:line="360" w:lineRule="auto"/>
        <w:rPr>
          <w:rFonts w:hint="eastAsia" w:ascii="宋体" w:hAnsi="宋体" w:cs="宋体"/>
          <w:b/>
          <w:bCs/>
          <w:i/>
          <w:iCs/>
          <w:color w:val="0000FF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i/>
          <w:iCs/>
          <w:color w:val="0000FF"/>
          <w:kern w:val="0"/>
          <w:szCs w:val="21"/>
          <w:lang w:val="en-US" w:eastAsia="zh-CN"/>
        </w:rPr>
        <w:t>GNSS板卡兼容</w:t>
      </w:r>
    </w:p>
    <w:p>
      <w:pPr>
        <w:widowControl/>
        <w:spacing w:line="360" w:lineRule="auto"/>
        <w:rPr>
          <w:rFonts w:hint="eastAsia" w:ascii="宋体" w:hAnsi="宋体" w:cs="宋体"/>
          <w:b/>
          <w:bCs/>
          <w:i/>
          <w:iCs/>
          <w:color w:val="0000FF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i/>
          <w:iCs/>
          <w:color w:val="0000FF"/>
          <w:kern w:val="0"/>
          <w:szCs w:val="21"/>
          <w:lang w:val="en-US" w:eastAsia="zh-CN"/>
        </w:rPr>
        <w:t>GNSS</w:t>
      </w:r>
      <w:r>
        <w:rPr>
          <w:rFonts w:hint="eastAsia" w:ascii="宋体" w:hAnsi="宋体" w:cs="宋体"/>
          <w:b/>
          <w:bCs/>
          <w:i/>
          <w:iCs/>
          <w:color w:val="0000FF"/>
          <w:kern w:val="0"/>
          <w:szCs w:val="21"/>
          <w:lang w:eastAsia="zh-CN"/>
        </w:rPr>
        <w:t>系统</w:t>
      </w:r>
    </w:p>
    <w:p>
      <w:pPr>
        <w:widowControl/>
        <w:spacing w:line="360" w:lineRule="auto"/>
        <w:rPr>
          <w:rFonts w:ascii="宋体" w:hAnsi="宋体" w:cs="宋体"/>
          <w:b/>
          <w:bCs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b/>
          <w:bCs/>
          <w:i/>
          <w:iCs/>
          <w:color w:val="0000FF"/>
          <w:kern w:val="0"/>
          <w:szCs w:val="21"/>
        </w:rPr>
        <w:t>静态和快速静态</w:t>
      </w:r>
    </w:p>
    <w:p>
      <w:pPr>
        <w:spacing w:line="360" w:lineRule="auto"/>
        <w:rPr>
          <w:rFonts w:hint="eastAsia"/>
          <w:i/>
          <w:iCs/>
          <w:color w:val="0000FF"/>
          <w:szCs w:val="21"/>
        </w:rPr>
      </w:pPr>
      <w:r>
        <w:rPr>
          <w:rFonts w:hint="eastAsia"/>
          <w:i/>
          <w:iCs/>
          <w:color w:val="0000FF"/>
          <w:szCs w:val="21"/>
        </w:rPr>
        <w:t>水平：</w:t>
      </w:r>
    </w:p>
    <w:p>
      <w:pPr>
        <w:spacing w:line="360" w:lineRule="auto"/>
        <w:rPr>
          <w:rFonts w:hint="eastAsia"/>
          <w:i/>
          <w:iCs/>
          <w:color w:val="0000FF"/>
          <w:szCs w:val="21"/>
        </w:rPr>
      </w:pPr>
      <w:r>
        <w:rPr>
          <w:rFonts w:hint="eastAsia"/>
          <w:i/>
          <w:iCs/>
          <w:color w:val="0000FF"/>
          <w:szCs w:val="21"/>
        </w:rPr>
        <w:t>垂直：</w:t>
      </w:r>
    </w:p>
    <w:p>
      <w:pPr>
        <w:spacing w:line="360" w:lineRule="auto"/>
        <w:rPr>
          <w:rFonts w:hint="eastAsia"/>
          <w:b/>
          <w:i/>
          <w:iCs/>
          <w:color w:val="0000FF"/>
          <w:szCs w:val="21"/>
        </w:rPr>
      </w:pPr>
      <w:r>
        <w:rPr>
          <w:rFonts w:hint="eastAsia"/>
          <w:b/>
          <w:i/>
          <w:iCs/>
          <w:color w:val="0000FF"/>
          <w:szCs w:val="21"/>
        </w:rPr>
        <w:t>码差分定位（RTD）</w:t>
      </w:r>
    </w:p>
    <w:p>
      <w:pPr>
        <w:spacing w:line="360" w:lineRule="auto"/>
        <w:rPr>
          <w:rFonts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水平：</w:t>
      </w:r>
    </w:p>
    <w:p>
      <w:pPr>
        <w:widowControl/>
        <w:spacing w:line="360" w:lineRule="auto"/>
        <w:rPr>
          <w:rFonts w:hint="eastAsia"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垂直：</w:t>
      </w:r>
    </w:p>
    <w:p>
      <w:pPr>
        <w:widowControl/>
        <w:spacing w:line="360" w:lineRule="auto"/>
        <w:rPr>
          <w:rFonts w:ascii="宋体" w:hAnsi="宋体" w:cs="宋体"/>
          <w:b/>
          <w:bCs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b/>
          <w:bCs/>
          <w:i/>
          <w:iCs/>
          <w:color w:val="0000FF"/>
          <w:kern w:val="0"/>
          <w:szCs w:val="21"/>
        </w:rPr>
        <w:t>实时动态（RTK）</w:t>
      </w:r>
    </w:p>
    <w:p>
      <w:pPr>
        <w:widowControl/>
        <w:spacing w:line="360" w:lineRule="auto"/>
        <w:rPr>
          <w:rFonts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水平：</w:t>
      </w:r>
    </w:p>
    <w:p>
      <w:pPr>
        <w:widowControl/>
        <w:spacing w:line="360" w:lineRule="auto"/>
        <w:rPr>
          <w:rFonts w:hint="eastAsia"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垂直：</w:t>
      </w:r>
    </w:p>
    <w:p>
      <w:pPr>
        <w:widowControl/>
        <w:spacing w:line="360" w:lineRule="auto"/>
        <w:rPr>
          <w:rFonts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初始化时间：</w:t>
      </w:r>
    </w:p>
    <w:p>
      <w:pPr>
        <w:widowControl/>
        <w:spacing w:line="360" w:lineRule="auto"/>
        <w:rPr>
          <w:rFonts w:hint="eastAsia"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初始化可靠性：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GNSS板卡兼容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支持BD970、OEM628、UB380、UB370等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GNSS系统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通道数：</w:t>
      </w:r>
      <w:r>
        <w:rPr>
          <w:rFonts w:hint="eastAsia"/>
          <w:sz w:val="21"/>
          <w:szCs w:val="21"/>
          <w:lang w:val="en-US" w:eastAsia="zh-CN"/>
        </w:rPr>
        <w:t>220</w:t>
      </w:r>
      <w:r>
        <w:rPr>
          <w:rFonts w:hint="eastAsia"/>
          <w:sz w:val="21"/>
          <w:szCs w:val="21"/>
        </w:rPr>
        <w:t xml:space="preserve">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BDS：B1、 B2、 B3，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GPS：L1C/A、 L2C、 L2E、 L5， 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GLONASS：L1 C/A、 L1P、 L2 C/A(仅GLONASS M)、 L2P，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GIOVE-A：同步L1 BOC、E5A、E5B和E5AltBOC（支持），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GIOVE-B：同步L1 CBOC、E5A、E5B和E5AltBOC（支持） ,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SBAS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L1 C/A, L5,支持WASS, EGNOS 和MSAS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静态和快速静态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水平：±2.5mm+</w:t>
      </w:r>
      <w:r>
        <w:rPr>
          <w:rFonts w:hint="eastAsia"/>
          <w:sz w:val="21"/>
          <w:szCs w:val="21"/>
          <w:lang w:val="en-US" w:eastAsia="zh-CN"/>
        </w:rPr>
        <w:t>0.5</w:t>
      </w:r>
      <w:r>
        <w:rPr>
          <w:rFonts w:hint="eastAsia"/>
          <w:sz w:val="21"/>
          <w:szCs w:val="21"/>
        </w:rPr>
        <w:t>ppm RMS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垂直：±5mm+</w:t>
      </w:r>
      <w:r>
        <w:rPr>
          <w:rFonts w:hint="eastAsia"/>
          <w:sz w:val="21"/>
          <w:szCs w:val="21"/>
          <w:lang w:val="en-US" w:eastAsia="zh-CN"/>
        </w:rPr>
        <w:t>0.5</w:t>
      </w:r>
      <w:r>
        <w:rPr>
          <w:rFonts w:hint="eastAsia"/>
          <w:sz w:val="21"/>
          <w:szCs w:val="21"/>
        </w:rPr>
        <w:t>ppm RMS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码差分定位（RTD）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水平：±0.25 m + 1 ppm RMS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垂直：±0.50 m + 1 ppm RMS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实时动态（RTK）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水平：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</w:rPr>
        <w:t xml:space="preserve"> mm + 1ppm RMS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垂直：</w:t>
      </w:r>
      <w:r>
        <w:rPr>
          <w:rFonts w:hint="eastAsia"/>
          <w:sz w:val="21"/>
          <w:szCs w:val="21"/>
          <w:lang w:val="en-US" w:eastAsia="zh-CN"/>
        </w:rPr>
        <w:t>15</w:t>
      </w:r>
      <w:r>
        <w:rPr>
          <w:rFonts w:hint="eastAsia"/>
          <w:sz w:val="21"/>
          <w:szCs w:val="21"/>
        </w:rPr>
        <w:t xml:space="preserve"> mm + 1ppm RMS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初始化时间：一般 &lt;10 seconds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初始化可靠性：一般 &gt;99.9%</w:t>
      </w:r>
    </w:p>
    <w:p>
      <w:pPr>
        <w:pStyle w:val="3"/>
        <w:rPr>
          <w:rFonts w:hint="eastAsia"/>
          <w:lang w:val="en-US" w:eastAsia="zh-CN"/>
        </w:rPr>
      </w:pPr>
      <w:bookmarkStart w:id="24" w:name="_Toc361228536"/>
      <w:bookmarkStart w:id="25" w:name="_Toc6797"/>
      <w:r>
        <w:rPr>
          <w:rFonts w:hint="eastAsia"/>
          <w:lang w:val="en-US" w:eastAsia="zh-CN"/>
        </w:rPr>
        <w:t>4.</w:t>
      </w:r>
      <w:bookmarkEnd w:id="24"/>
      <w:r>
        <w:rPr>
          <w:rFonts w:hint="eastAsia"/>
          <w:lang w:val="en-US" w:eastAsia="zh-CN"/>
        </w:rPr>
        <w:t>4 3G/4G</w:t>
      </w:r>
      <w:bookmarkEnd w:id="25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[描述该产品的3G/4G等网络制式、频段，使用的区域范围等信息。]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P5ENet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海外：HE910-D模块，全频段，全球通用。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UMTS/HSPA+ Band（MHz）：800/850，900，AWS 1700，1800/1900，2100MHz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GSM/EDGE/GPRS 850/900 1800/1900MHz 四频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国内：华为MU709模块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bookmarkStart w:id="26" w:name="_Toc361228535"/>
      <w:r>
        <w:rPr>
          <w:rFonts w:hint="eastAsia"/>
          <w:sz w:val="21"/>
          <w:szCs w:val="21"/>
          <w:lang w:val="en-US" w:eastAsia="zh-CN"/>
        </w:rPr>
        <w:t>WCDMA/HSDPA/HSUPA/HSPA+: 900 MHz/2100 MHz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GSM/GPRS/EDGE: 850 MHz/900 MHz/1800 MHz/1900 MHz</w:t>
      </w:r>
    </w:p>
    <w:p>
      <w:pPr>
        <w:pStyle w:val="3"/>
        <w:rPr>
          <w:rFonts w:hint="eastAsia"/>
          <w:lang w:val="en-US" w:eastAsia="zh-CN"/>
        </w:rPr>
      </w:pPr>
      <w:bookmarkStart w:id="27" w:name="_Toc12988"/>
      <w:r>
        <w:rPr>
          <w:rFonts w:hint="eastAsia"/>
          <w:lang w:val="en-US" w:eastAsia="zh-CN"/>
        </w:rPr>
        <w:t xml:space="preserve">4.5 </w:t>
      </w:r>
      <w:bookmarkEnd w:id="26"/>
      <w:r>
        <w:rPr>
          <w:rFonts w:hint="eastAsia"/>
          <w:lang w:val="en-US" w:eastAsia="zh-CN"/>
        </w:rPr>
        <w:t>UHF</w:t>
      </w:r>
      <w:bookmarkEnd w:id="27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[描述该产品的UHF的频段，如电台的收发特性、频率范围、发射功率、通信协议、空中波特率等信息。]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自制收发一体电台D202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发射功率：2W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频率：450-470MHZ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协议：HACE,TT450S,透明传输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空中波特率：4800， 9600， 19200 bps</w:t>
      </w:r>
    </w:p>
    <w:p>
      <w:pPr>
        <w:pStyle w:val="3"/>
        <w:rPr>
          <w:rFonts w:hint="eastAsia"/>
          <w:lang w:val="en-US" w:eastAsia="zh-CN"/>
        </w:rPr>
      </w:pPr>
      <w:bookmarkStart w:id="28" w:name="_Toc21945"/>
      <w:bookmarkStart w:id="29" w:name="_Toc361228537"/>
      <w:r>
        <w:rPr>
          <w:rFonts w:hint="eastAsia"/>
          <w:lang w:val="en-US" w:eastAsia="zh-CN"/>
        </w:rPr>
        <w:t>4.6 BT/WIFI</w:t>
      </w:r>
      <w:bookmarkEnd w:id="28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[描述该产品的WIFI的频段、通信模式、兼容的协议等信息。]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选用台湾Jorjin的BT/Wifi二合一模块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2.4GHz WLAN (b,g,n),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BT(2.1/3.0/4.1)</w:t>
      </w:r>
    </w:p>
    <w:p>
      <w:pPr>
        <w:rPr>
          <w:rFonts w:hint="eastAsia" w:ascii="宋体" w:hAnsi="宋体"/>
          <w:i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31759"/>
      <w:r>
        <w:rPr>
          <w:rFonts w:hint="eastAsia"/>
          <w:lang w:val="en-US" w:eastAsia="zh-CN"/>
        </w:rPr>
        <w:t>4.7 内置传感器</w:t>
      </w:r>
      <w:bookmarkEnd w:id="30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[描述该产品的如倾斜测量模块、电子气泡、温度传感器、RFID等信息。]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温度传感器用于检测P5内部温度以及环境温度，内部预留有加速度传感器。</w:t>
      </w:r>
    </w:p>
    <w:bookmarkEnd w:id="29"/>
    <w:p>
      <w:pPr>
        <w:pStyle w:val="3"/>
        <w:rPr>
          <w:rFonts w:hint="eastAsia"/>
          <w:lang w:val="en-US" w:eastAsia="zh-CN"/>
        </w:rPr>
      </w:pPr>
      <w:bookmarkStart w:id="31" w:name="_Toc361228538"/>
      <w:bookmarkStart w:id="32" w:name="_Toc9559"/>
      <w:r>
        <w:rPr>
          <w:rFonts w:hint="eastAsia"/>
          <w:lang w:val="en-US" w:eastAsia="zh-CN"/>
        </w:rPr>
        <w:t>4.8输入/输出</w:t>
      </w:r>
      <w:bookmarkEnd w:id="31"/>
      <w:bookmarkEnd w:id="32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[描述该产品的差分格式、NMEA0183数据输出、外部频标输入、1PPS输出、事件输入、外部传感器输入、外部传感器供电等。]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差分数据格式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CMR，CMR+，RTCM 2.1，RTCM 2.2，RTCM 2.3，RTCM 3.0，RTCM 3.1，</w:t>
      </w:r>
      <w:r>
        <w:rPr>
          <w:rFonts w:hint="eastAsia"/>
          <w:sz w:val="21"/>
          <w:szCs w:val="21"/>
          <w:lang w:val="en-US" w:eastAsia="zh-CN"/>
        </w:rPr>
        <w:t>RTCM3.2，</w:t>
      </w:r>
      <w:r>
        <w:rPr>
          <w:rFonts w:hint="eastAsia"/>
          <w:sz w:val="21"/>
          <w:szCs w:val="21"/>
        </w:rPr>
        <w:t>SCMR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DGNSS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位置/状态的输入输出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NMEA-0183 v2.30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GSOF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10 MHz外部频率输入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正常输入电平0至+13 dBm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最大输入电平为+17 dBm，± 35 V直流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输入阻抗50欧姆@ 10兆赫，直流阻断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1PPS输出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事件输入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支持位置检测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主持时间服务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33" w:name="_Toc361228539"/>
      <w:bookmarkStart w:id="34" w:name="_Toc13843"/>
      <w:r>
        <w:rPr>
          <w:rFonts w:hint="eastAsia"/>
          <w:lang w:val="en-US" w:eastAsia="zh-CN"/>
        </w:rPr>
        <w:t>4.9用户界面</w:t>
      </w:r>
      <w:bookmarkEnd w:id="33"/>
      <w:bookmarkEnd w:id="34"/>
    </w:p>
    <w:p>
      <w:pPr>
        <w:widowControl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[描述该产品的用户界面，来源于产品原型(WEB),包含PC网页、手机网页等。]</w:t>
      </w:r>
    </w:p>
    <w:p>
      <w:pPr>
        <w:widowControl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Web用户界面</w:t>
      </w:r>
    </w:p>
    <w:tbl>
      <w:tblPr>
        <w:tblStyle w:val="14"/>
        <w:tblW w:w="7972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8"/>
        <w:gridCol w:w="6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bookmarkStart w:id="35" w:name="_Toc361228540"/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菜单栏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详细说明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登陆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Chrome、IE10+、Safari、360极速模式等浏览器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接收机状态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接收机活动、接收机位置及Google 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卫星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卫星跟踪表、卫星跟踪图、星空图、卫星设置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接收机设置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摘要、天线参数设置、参考站设置、接收机重置、语言选择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数据记录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记录设置、FTP推送设置、FTP推送记录、数据下载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I/O设置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IO设置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有线网络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网络摘要、网络设置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WiFi设置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WiFi摘要、WiFi设置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蓝牙设置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蓝牙设置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网络服务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HTTP、FTP设置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  <w:jc w:val="righ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固件</w:t>
            </w:r>
          </w:p>
        </w:tc>
        <w:tc>
          <w:tcPr>
            <w:tcW w:w="6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/>
              </w:rPr>
              <w:t>固件信息、系统日志、固件升级、配置文件、接收机注册、硬件版本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6" w:name="_Toc31190"/>
      <w:r>
        <w:rPr>
          <w:rFonts w:hint="eastAsia"/>
          <w:lang w:val="en-US" w:eastAsia="zh-CN"/>
        </w:rPr>
        <w:t>4.10天线支持</w:t>
      </w:r>
      <w:bookmarkEnd w:id="35"/>
      <w:bookmarkEnd w:id="36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[描述该产品的外接天线接口特性，推荐的外接天线型号,含GNSS天线、3G/4G网络天线、电台天线、WIFI蓝牙天线等。]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输出电压：5.0 V DC 额定电压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最大输出电流：150 mA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最大电缆损耗：12 dB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P5</w:t>
      </w:r>
      <w:r>
        <w:rPr>
          <w:rFonts w:hint="eastAsia"/>
          <w:sz w:val="21"/>
          <w:szCs w:val="21"/>
        </w:rPr>
        <w:t xml:space="preserve"> net、</w:t>
      </w:r>
      <w:r>
        <w:rPr>
          <w:rFonts w:hint="eastAsia"/>
          <w:sz w:val="21"/>
          <w:szCs w:val="21"/>
          <w:lang w:eastAsia="zh-CN"/>
        </w:rPr>
        <w:t>P5</w:t>
      </w:r>
      <w:r>
        <w:rPr>
          <w:rFonts w:hint="default"/>
          <w:sz w:val="21"/>
          <w:szCs w:val="21"/>
          <w:lang w:val="en-US"/>
        </w:rPr>
        <w:t>E</w:t>
      </w:r>
      <w:r>
        <w:rPr>
          <w:rFonts w:hint="eastAsia"/>
          <w:sz w:val="21"/>
          <w:szCs w:val="21"/>
          <w:lang w:val="en-US" w:eastAsia="zh-CN"/>
        </w:rPr>
        <w:t>、P5U</w:t>
      </w:r>
      <w:r>
        <w:rPr>
          <w:rFonts w:hint="eastAsia"/>
          <w:sz w:val="21"/>
          <w:szCs w:val="21"/>
        </w:rPr>
        <w:t xml:space="preserve">推荐C220GR天线； </w:t>
      </w:r>
    </w:p>
    <w:p>
      <w:pPr>
        <w:rPr>
          <w:rFonts w:hint="eastAsia" w:ascii="宋体" w:hAnsi="宋体"/>
          <w:i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361228541"/>
      <w:bookmarkStart w:id="38" w:name="_Toc14745"/>
      <w:r>
        <w:rPr>
          <w:rFonts w:hint="eastAsia"/>
          <w:lang w:val="en-US" w:eastAsia="zh-CN"/>
        </w:rPr>
        <w:t>4.11电源</w:t>
      </w:r>
      <w:bookmarkEnd w:id="37"/>
      <w:bookmarkEnd w:id="38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[描述该产品的电源特性，电池容量</w:t>
      </w:r>
      <w:r>
        <w:rPr>
          <w:rFonts w:hint="default" w:ascii="宋体" w:hAnsi="宋体"/>
          <w:i/>
          <w:color w:val="0000FF"/>
          <w:lang w:val="en-US" w:eastAsia="zh-CN"/>
        </w:rPr>
        <w:t>,</w:t>
      </w:r>
      <w:r>
        <w:rPr>
          <w:rFonts w:hint="eastAsia" w:ascii="宋体" w:hAnsi="宋体"/>
          <w:i/>
          <w:color w:val="0000FF"/>
          <w:lang w:val="en-US" w:eastAsia="zh-CN"/>
        </w:rPr>
        <w:t>电池供电电压，外接电源供电电压、最大电流等。]</w:t>
      </w:r>
    </w:p>
    <w:p>
      <w:pPr>
        <w:rPr>
          <w:rFonts w:hint="eastAsia" w:ascii="宋体" w:hAnsi="宋体"/>
          <w:i/>
          <w:color w:val="0000FF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LEMO </w:t>
      </w:r>
      <w:r>
        <w:rPr>
          <w:rFonts w:hint="eastAsia"/>
          <w:sz w:val="21"/>
          <w:szCs w:val="21"/>
        </w:rPr>
        <w:t>端口上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～36V DC输入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内置电池</w:t>
      </w:r>
      <w:r>
        <w:rPr>
          <w:rFonts w:hint="eastAsia"/>
          <w:sz w:val="21"/>
          <w:szCs w:val="21"/>
          <w:lang w:val="en-US" w:eastAsia="zh-CN"/>
        </w:rPr>
        <w:t>7.4V 13600mAh，</w:t>
      </w:r>
      <w:r>
        <w:rPr>
          <w:rFonts w:hint="eastAsia"/>
          <w:sz w:val="21"/>
          <w:szCs w:val="21"/>
        </w:rPr>
        <w:t>可实现</w:t>
      </w:r>
      <w:r>
        <w:rPr>
          <w:rFonts w:hint="eastAsia"/>
          <w:sz w:val="21"/>
          <w:szCs w:val="21"/>
          <w:lang w:val="en-US" w:eastAsia="zh-CN"/>
        </w:rPr>
        <w:t>24</w:t>
      </w:r>
      <w:r>
        <w:rPr>
          <w:rFonts w:hint="eastAsia"/>
          <w:sz w:val="21"/>
          <w:szCs w:val="21"/>
        </w:rPr>
        <w:t>小时连续操作。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  <w:lang w:eastAsia="zh-CN"/>
        </w:rPr>
        <w:t>外部</w:t>
      </w:r>
      <w:r>
        <w:rPr>
          <w:rFonts w:hint="eastAsia"/>
          <w:sz w:val="21"/>
          <w:szCs w:val="21"/>
        </w:rPr>
        <w:t>电源中断时内部电池工作如同UPS，外部供电与/内部供电无缝切换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集成</w:t>
      </w:r>
      <w:r>
        <w:rPr>
          <w:rFonts w:hint="eastAsia"/>
          <w:sz w:val="21"/>
          <w:szCs w:val="21"/>
          <w:lang w:eastAsia="zh-CN"/>
        </w:rPr>
        <w:t>内部</w:t>
      </w:r>
      <w:r>
        <w:rPr>
          <w:rFonts w:hint="eastAsia"/>
          <w:sz w:val="21"/>
          <w:szCs w:val="21"/>
        </w:rPr>
        <w:t xml:space="preserve">充电电路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  <w:lang w:val="en-US" w:eastAsia="zh-CN"/>
        </w:rPr>
        <w:t>W</w:t>
      </w:r>
      <w:r>
        <w:rPr>
          <w:rFonts w:hint="eastAsia"/>
          <w:sz w:val="21"/>
          <w:szCs w:val="21"/>
        </w:rPr>
        <w:t>额定功率，用户设置相关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输入40V实现</w:t>
      </w:r>
      <w:r>
        <w:rPr>
          <w:rFonts w:hint="eastAsia"/>
          <w:sz w:val="21"/>
          <w:szCs w:val="21"/>
        </w:rPr>
        <w:t>过压保护，</w:t>
      </w:r>
      <w:r>
        <w:rPr>
          <w:rFonts w:hint="eastAsia"/>
          <w:sz w:val="21"/>
          <w:szCs w:val="21"/>
          <w:lang w:eastAsia="zh-CN"/>
        </w:rPr>
        <w:t>过压后系统自动切换外部供电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内置电池采用松下18650 3400mAh电芯。2颗串联为一组，4组并连，额定容量13600mAh。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在电池选型上综合考虑：普通聚合物电池包，18650电芯两种规格电池。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经过总结以往项目问题发现，普通聚合物电池包存在电池漏液，鼓包，电池内部开路等问题。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18650电芯在高低温环境下性能比较稳定，寿命长。在循环500次情况下容量保持80%以上。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综合上述选择18650电芯。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在电量检测中引入了TI 专业电量检测芯片，可以实时监测电池电量，放电电流，充电电流，电池内阻变化等参数。电池容量检测准确率达到99%，P5在实际使用过程中通过OLED显示屏幕可以实时检测到电池的容量变化，当容量下降到额定值的40%的时候，指示客户需要更换内置电池，此项也是P5的一项服务性收费。</w:t>
      </w:r>
    </w:p>
    <w:p>
      <w:pPr>
        <w:rPr>
          <w:rFonts w:hint="eastAsia" w:ascii="宋体" w:hAnsi="宋体"/>
          <w:i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361228542"/>
      <w:bookmarkStart w:id="40" w:name="_Toc21084"/>
      <w:r>
        <w:rPr>
          <w:rFonts w:hint="eastAsia"/>
          <w:lang w:val="en-US" w:eastAsia="zh-CN"/>
        </w:rPr>
        <w:t>4.12物理规格</w:t>
      </w:r>
      <w:bookmarkEnd w:id="39"/>
      <w:bookmarkEnd w:id="40"/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[描述该产品的物理特性，包括重量、材质、颜色、外形尺寸等。]</w:t>
      </w:r>
    </w:p>
    <w:p>
      <w:pPr>
        <w:rPr>
          <w:rFonts w:hint="eastAsia"/>
        </w:rPr>
      </w:pPr>
    </w:p>
    <w:p>
      <w:pPr>
        <w:widowControl/>
        <w:spacing w:line="360" w:lineRule="auto"/>
        <w:rPr>
          <w:rFonts w:hint="eastAsia"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 xml:space="preserve">重量 </w:t>
      </w:r>
    </w:p>
    <w:p>
      <w:pPr>
        <w:widowControl/>
        <w:spacing w:line="360" w:lineRule="auto"/>
        <w:rPr>
          <w:rFonts w:hint="eastAsia"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 xml:space="preserve">材质： </w:t>
      </w:r>
    </w:p>
    <w:p>
      <w:pPr>
        <w:spacing w:line="360" w:lineRule="auto"/>
        <w:rPr>
          <w:rFonts w:ascii="宋体" w:hAnsi="宋体" w:cs="宋体"/>
          <w:i/>
          <w:iCs/>
          <w:color w:val="0000FF"/>
          <w:kern w:val="0"/>
          <w:szCs w:val="21"/>
          <w:highlight w:val="none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外形尺寸：</w:t>
      </w:r>
    </w:p>
    <w:p>
      <w:pPr>
        <w:widowControl/>
        <w:spacing w:line="360" w:lineRule="auto"/>
        <w:rPr>
          <w:rFonts w:hint="eastAsia"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接口</w:t>
      </w:r>
      <w:r>
        <w:rPr>
          <w:rFonts w:hint="eastAsia" w:ascii="宋体" w:hAnsi="宋体" w:cs="宋体"/>
          <w:i/>
          <w:iCs/>
          <w:color w:val="0000FF"/>
          <w:kern w:val="0"/>
          <w:szCs w:val="21"/>
          <w:lang w:eastAsia="zh-CN"/>
        </w:rPr>
        <w:t>是否</w:t>
      </w: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有保护套</w:t>
      </w:r>
    </w:p>
    <w:p>
      <w:pPr>
        <w:widowControl/>
        <w:spacing w:line="360" w:lineRule="auto"/>
        <w:rPr>
          <w:rFonts w:hint="eastAsia" w:ascii="宋体" w:hAnsi="宋体" w:cs="宋体"/>
          <w:i/>
          <w:iCs/>
          <w:color w:val="0000FF"/>
          <w:kern w:val="0"/>
          <w:szCs w:val="21"/>
        </w:rPr>
      </w:pPr>
      <w:r>
        <w:rPr>
          <w:rFonts w:hint="eastAsia" w:ascii="宋体" w:hAnsi="宋体" w:cs="宋体"/>
          <w:i/>
          <w:iCs/>
          <w:color w:val="0000FF"/>
          <w:kern w:val="0"/>
          <w:szCs w:val="21"/>
          <w:lang w:eastAsia="zh-CN"/>
        </w:rPr>
        <w:t>是否</w:t>
      </w:r>
      <w:r>
        <w:rPr>
          <w:rFonts w:hint="eastAsia" w:ascii="宋体" w:hAnsi="宋体" w:cs="宋体"/>
          <w:i/>
          <w:iCs/>
          <w:color w:val="0000FF"/>
          <w:kern w:val="0"/>
          <w:szCs w:val="21"/>
        </w:rPr>
        <w:t>有固定支架和挂接支架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重量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 xml:space="preserve">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材质： 金属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颜色：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val="en-US" w:eastAsia="zh-CN"/>
        </w:rPr>
        <w:t>P3一致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外形尺寸：(L x W x H)：</w:t>
      </w:r>
      <w:r>
        <w:rPr>
          <w:rFonts w:hint="eastAsia"/>
          <w:sz w:val="21"/>
          <w:szCs w:val="21"/>
          <w:lang w:val="zh-CN"/>
        </w:rPr>
        <w:t>190</w:t>
      </w:r>
      <w:r>
        <w:rPr>
          <w:rFonts w:hint="eastAsia"/>
          <w:sz w:val="21"/>
          <w:szCs w:val="21"/>
          <w:lang w:val="en-US" w:eastAsia="zh-CN"/>
        </w:rPr>
        <w:t>×</w:t>
      </w:r>
      <w:r>
        <w:rPr>
          <w:rFonts w:hint="eastAsia"/>
          <w:sz w:val="21"/>
          <w:szCs w:val="21"/>
          <w:lang w:val="zh-CN"/>
        </w:rPr>
        <w:t>150</w:t>
      </w:r>
      <w:r>
        <w:rPr>
          <w:rFonts w:hint="eastAsia"/>
          <w:sz w:val="21"/>
          <w:szCs w:val="21"/>
          <w:lang w:val="en-US" w:eastAsia="zh-CN"/>
        </w:rPr>
        <w:t>×</w:t>
      </w:r>
      <w:r>
        <w:rPr>
          <w:rFonts w:hint="eastAsia"/>
          <w:sz w:val="21"/>
          <w:szCs w:val="21"/>
          <w:lang w:val="zh-CN"/>
        </w:rPr>
        <w:t>69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eastAsia"/>
          <w:sz w:val="21"/>
          <w:szCs w:val="21"/>
          <w:lang w:val="zh-CN"/>
        </w:rPr>
        <w:t>(不含TNC）；206</w:t>
      </w:r>
      <w:r>
        <w:rPr>
          <w:rFonts w:hint="eastAsia"/>
          <w:sz w:val="21"/>
          <w:szCs w:val="21"/>
          <w:lang w:val="en-US" w:eastAsia="zh-CN"/>
        </w:rPr>
        <w:t>×</w:t>
      </w:r>
      <w:r>
        <w:rPr>
          <w:rFonts w:hint="eastAsia"/>
          <w:sz w:val="21"/>
          <w:szCs w:val="21"/>
          <w:lang w:val="zh-CN"/>
        </w:rPr>
        <w:t>150</w:t>
      </w:r>
      <w:r>
        <w:rPr>
          <w:rFonts w:hint="eastAsia"/>
          <w:sz w:val="21"/>
          <w:szCs w:val="21"/>
          <w:lang w:val="en-US" w:eastAsia="zh-CN"/>
        </w:rPr>
        <w:t>×</w:t>
      </w:r>
      <w:r>
        <w:rPr>
          <w:rFonts w:hint="eastAsia"/>
          <w:sz w:val="21"/>
          <w:szCs w:val="21"/>
          <w:lang w:val="zh-CN"/>
        </w:rPr>
        <w:t>69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eastAsia"/>
          <w:sz w:val="21"/>
          <w:szCs w:val="21"/>
          <w:lang w:val="zh-CN"/>
        </w:rPr>
        <w:t>(含TNC）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接口有保护套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预留</w:t>
      </w:r>
      <w:r>
        <w:rPr>
          <w:rFonts w:hint="eastAsia"/>
          <w:sz w:val="21"/>
          <w:szCs w:val="21"/>
        </w:rPr>
        <w:t>有固定支架</w:t>
      </w:r>
      <w:r>
        <w:rPr>
          <w:rFonts w:hint="eastAsia"/>
          <w:sz w:val="21"/>
          <w:szCs w:val="21"/>
          <w:lang w:eastAsia="zh-CN"/>
        </w:rPr>
        <w:t>孔位</w:t>
      </w:r>
    </w:p>
    <w:p>
      <w:pPr>
        <w:pStyle w:val="3"/>
        <w:rPr>
          <w:rFonts w:hint="eastAsia"/>
          <w:lang w:val="en-US" w:eastAsia="zh-CN"/>
        </w:rPr>
      </w:pPr>
      <w:bookmarkStart w:id="41" w:name="_Toc361228543"/>
      <w:bookmarkStart w:id="42" w:name="_Toc21603"/>
      <w:bookmarkStart w:id="43" w:name="_Toc361228544"/>
      <w:r>
        <w:rPr>
          <w:rFonts w:hint="eastAsia"/>
          <w:lang w:val="en-US" w:eastAsia="zh-CN"/>
        </w:rPr>
        <w:t>4.13工作环境</w:t>
      </w:r>
      <w:bookmarkEnd w:id="41"/>
      <w:bookmarkEnd w:id="4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[描述该产品的工作环境，包括工作温度、存储温度、防水防尘、抗冲击、冲击、振动等。]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i/>
          <w:iCs/>
          <w:color w:val="0000FF"/>
          <w:kern w:val="0"/>
        </w:rPr>
      </w:pPr>
      <w:r>
        <w:rPr>
          <w:rFonts w:hint="eastAsia"/>
          <w:b w:val="0"/>
          <w:bCs w:val="0"/>
          <w:i/>
          <w:iCs/>
          <w:color w:val="0000FF"/>
          <w:kern w:val="0"/>
        </w:rPr>
        <w:t xml:space="preserve">工作温度： </w:t>
      </w:r>
    </w:p>
    <w:p>
      <w:pPr>
        <w:rPr>
          <w:rFonts w:hint="eastAsia"/>
          <w:b w:val="0"/>
          <w:bCs w:val="0"/>
          <w:i/>
          <w:iCs/>
          <w:color w:val="0000FF"/>
          <w:kern w:val="0"/>
        </w:rPr>
      </w:pPr>
      <w:r>
        <w:rPr>
          <w:rFonts w:hint="eastAsia"/>
          <w:b w:val="0"/>
          <w:bCs w:val="0"/>
          <w:i/>
          <w:iCs/>
          <w:color w:val="0000FF"/>
          <w:kern w:val="0"/>
        </w:rPr>
        <w:t>存储温度：</w:t>
      </w:r>
    </w:p>
    <w:p>
      <w:pPr>
        <w:rPr>
          <w:rFonts w:hint="eastAsia"/>
          <w:b w:val="0"/>
          <w:bCs w:val="0"/>
          <w:i/>
          <w:iCs/>
          <w:color w:val="0000FF"/>
          <w:kern w:val="0"/>
        </w:rPr>
      </w:pPr>
      <w:r>
        <w:rPr>
          <w:rFonts w:hint="eastAsia"/>
          <w:b w:val="0"/>
          <w:bCs w:val="0"/>
          <w:i/>
          <w:iCs/>
          <w:color w:val="0000FF"/>
          <w:kern w:val="0"/>
        </w:rPr>
        <w:t>防水防尘：</w:t>
      </w:r>
    </w:p>
    <w:p>
      <w:pPr>
        <w:rPr>
          <w:rFonts w:hint="eastAsia"/>
          <w:b w:val="0"/>
          <w:bCs w:val="0"/>
          <w:i/>
          <w:iCs/>
          <w:color w:val="0000FF"/>
          <w:kern w:val="0"/>
        </w:rPr>
      </w:pPr>
      <w:r>
        <w:rPr>
          <w:rFonts w:hint="eastAsia"/>
          <w:b w:val="0"/>
          <w:bCs w:val="0"/>
          <w:i/>
          <w:iCs/>
          <w:color w:val="0000FF"/>
          <w:kern w:val="0"/>
        </w:rPr>
        <w:t>湿度：</w:t>
      </w:r>
    </w:p>
    <w:p>
      <w:pPr>
        <w:rPr>
          <w:rFonts w:hint="eastAsia"/>
          <w:b w:val="0"/>
          <w:bCs w:val="0"/>
          <w:i/>
          <w:iCs/>
          <w:color w:val="0000FF"/>
          <w:kern w:val="0"/>
        </w:rPr>
      </w:pPr>
      <w:r>
        <w:rPr>
          <w:rFonts w:hint="eastAsia"/>
          <w:b w:val="0"/>
          <w:bCs w:val="0"/>
          <w:i/>
          <w:iCs/>
          <w:color w:val="0000FF"/>
          <w:kern w:val="0"/>
        </w:rPr>
        <w:t xml:space="preserve">抗冲击： </w:t>
      </w:r>
    </w:p>
    <w:p>
      <w:pPr>
        <w:rPr>
          <w:rFonts w:hint="eastAsia"/>
          <w:b w:val="0"/>
          <w:bCs w:val="0"/>
          <w:i/>
          <w:iCs/>
          <w:color w:val="0000FF"/>
          <w:kern w:val="0"/>
        </w:rPr>
      </w:pPr>
      <w:r>
        <w:rPr>
          <w:rFonts w:hint="eastAsia"/>
          <w:b w:val="0"/>
          <w:bCs w:val="0"/>
          <w:i/>
          <w:iCs/>
          <w:color w:val="0000FF"/>
          <w:kern w:val="0"/>
        </w:rPr>
        <w:t>冲击：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工作温度： -4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 xml:space="preserve"> 到 </w:t>
      </w:r>
      <w:r>
        <w:rPr>
          <w:rFonts w:hint="eastAsia"/>
          <w:sz w:val="21"/>
          <w:szCs w:val="21"/>
          <w:lang w:val="en-US" w:eastAsia="zh-CN"/>
        </w:rPr>
        <w:t>65</w:t>
      </w:r>
      <w:r>
        <w:rPr>
          <w:rFonts w:hint="eastAsia"/>
          <w:sz w:val="21"/>
          <w:szCs w:val="21"/>
        </w:rPr>
        <w:t>度；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存储温度： -</w:t>
      </w:r>
      <w:r>
        <w:rPr>
          <w:rFonts w:hint="eastAsia"/>
          <w:sz w:val="21"/>
          <w:szCs w:val="21"/>
          <w:lang w:val="en-US" w:eastAsia="zh-CN"/>
        </w:rPr>
        <w:t>40</w:t>
      </w:r>
      <w:r>
        <w:rPr>
          <w:rFonts w:hint="eastAsia"/>
          <w:sz w:val="21"/>
          <w:szCs w:val="21"/>
        </w:rPr>
        <w:t xml:space="preserve"> 到8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 xml:space="preserve"> 度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湿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度：100%无冷凝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抗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冲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击：冲击IEC68-2-27，抗1米跌落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防水防尘等级 IP67（国内证书 IP68）；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表面处理：喷漆；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振动：满足公司生产振动测试标准；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防摔：满足抗1m跌落；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盐雾: 满足公司生产盐雾测试标准。</w:t>
      </w:r>
    </w:p>
    <w:p>
      <w:pPr>
        <w:pStyle w:val="3"/>
        <w:rPr>
          <w:rFonts w:hint="eastAsia"/>
          <w:lang w:val="en-US" w:eastAsia="zh-CN"/>
        </w:rPr>
      </w:pPr>
      <w:bookmarkStart w:id="44" w:name="_Toc11274"/>
      <w:r>
        <w:rPr>
          <w:rFonts w:hint="eastAsia"/>
          <w:lang w:val="en-US" w:eastAsia="zh-CN"/>
        </w:rPr>
        <w:t>4.14符合认证</w:t>
      </w:r>
      <w:bookmarkEnd w:id="43"/>
      <w:bookmarkEnd w:id="44"/>
    </w:p>
    <w:p>
      <w:pPr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[描述该产品的需要符合的认证，包括FCC、CE、3C、工业许可证等。]</w:t>
      </w:r>
    </w:p>
    <w:p>
      <w:pPr>
        <w:rPr>
          <w:rFonts w:hint="eastAsia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FCC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CMC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kern w:val="0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KaiTi_GB2312,Bold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9072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75"/>
      <w:gridCol w:w="2921"/>
      <w:gridCol w:w="297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rPr>
        <w:cantSplit/>
        <w:trHeight w:val="413" w:hRule="atLeast"/>
      </w:trPr>
      <w:tc>
        <w:tcPr>
          <w:tcW w:w="3175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21"/>
              <w:szCs w:val="21"/>
            </w:rPr>
          </w:pPr>
          <w:r>
            <w:rPr>
              <w:rFonts w:hint="eastAsia" w:ascii="宋体" w:hAnsi="宋体"/>
              <w:b/>
              <w:sz w:val="21"/>
              <w:szCs w:val="21"/>
            </w:rPr>
            <w:t>上海华测导航技术</w:t>
          </w:r>
          <w:r>
            <w:rPr>
              <w:rFonts w:hint="eastAsia" w:ascii="宋体" w:hAnsi="宋体"/>
              <w:b/>
              <w:sz w:val="21"/>
              <w:szCs w:val="21"/>
              <w:lang w:eastAsia="zh-CN"/>
            </w:rPr>
            <w:t>股份</w:t>
          </w:r>
          <w:r>
            <w:rPr>
              <w:rFonts w:hint="eastAsia" w:ascii="宋体" w:hAnsi="宋体"/>
              <w:b/>
              <w:sz w:val="21"/>
              <w:szCs w:val="21"/>
            </w:rPr>
            <w:t>有限公司</w:t>
          </w:r>
        </w:p>
      </w:tc>
      <w:tc>
        <w:tcPr>
          <w:tcW w:w="2921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32"/>
              <w:szCs w:val="32"/>
            </w:rPr>
          </w:pPr>
          <w:r>
            <w:rPr>
              <w:rFonts w:hint="eastAsia" w:ascii="宋体" w:hAnsi="宋体"/>
              <w:sz w:val="32"/>
              <w:szCs w:val="32"/>
              <w:lang w:val="en-US" w:eastAsia="zh-CN"/>
            </w:rPr>
            <w:t>P5项目需求规格说明书</w:t>
          </w: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hint="eastAsia" w:ascii="宋体" w:hAnsi="宋体"/>
              <w:b/>
              <w:bCs/>
              <w:sz w:val="21"/>
              <w:szCs w:val="21"/>
            </w:rPr>
            <w:t>编号：</w:t>
          </w:r>
          <w:r>
            <w:rPr>
              <w:rFonts w:ascii="宋体" w:hAnsi="宋体"/>
              <w:b/>
              <w:bCs/>
              <w:sz w:val="21"/>
              <w:szCs w:val="21"/>
            </w:rPr>
            <w:t>CHC-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>XQGGSM-028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3" w:hRule="atLeast"/>
      </w:trPr>
      <w:tc>
        <w:tcPr>
          <w:tcW w:w="3175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szCs w:val="21"/>
            </w:rPr>
          </w:pPr>
        </w:p>
      </w:tc>
      <w:tc>
        <w:tcPr>
          <w:tcW w:w="2921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b/>
              <w:kern w:val="44"/>
              <w:sz w:val="32"/>
              <w:szCs w:val="32"/>
            </w:rPr>
          </w:pP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hint="eastAsia" w:ascii="宋体" w:hAnsi="宋体"/>
              <w:b/>
              <w:bCs/>
              <w:sz w:val="21"/>
              <w:szCs w:val="21"/>
            </w:rPr>
            <w:t>版次B/0   第</w:t>
          </w:r>
          <w:r>
            <w:rPr>
              <w:rFonts w:ascii="宋体" w:hAnsi="宋体"/>
              <w:b/>
              <w:bCs/>
              <w:sz w:val="21"/>
              <w:szCs w:val="21"/>
              <w:lang w:val="en-US"/>
            </w:rPr>
            <w:t>1</w:t>
          </w:r>
          <w:r>
            <w:rPr>
              <w:rFonts w:hint="eastAsia" w:ascii="宋体" w:hAnsi="宋体"/>
              <w:b/>
              <w:bCs/>
              <w:sz w:val="21"/>
              <w:szCs w:val="21"/>
            </w:rPr>
            <w:t>页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 xml:space="preserve"> </w:t>
          </w:r>
          <w:r>
            <w:rPr>
              <w:rFonts w:hint="eastAsia" w:ascii="宋体" w:hAnsi="宋体"/>
              <w:b/>
              <w:bCs/>
              <w:sz w:val="21"/>
              <w:szCs w:val="21"/>
            </w:rPr>
            <w:t>共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>1</w:t>
          </w:r>
          <w:r>
            <w:rPr>
              <w:rFonts w:hint="default" w:ascii="宋体" w:hAnsi="宋体"/>
              <w:b/>
              <w:bCs/>
              <w:sz w:val="21"/>
              <w:szCs w:val="21"/>
              <w:lang w:val="en-US" w:eastAsia="zh-CN"/>
            </w:rPr>
            <w:t>7</w:t>
          </w:r>
          <w:r>
            <w:rPr>
              <w:rFonts w:hint="eastAsia" w:ascii="宋体" w:hAnsi="宋体"/>
              <w:b/>
              <w:bCs/>
              <w:sz w:val="21"/>
              <w:szCs w:val="21"/>
            </w:rPr>
            <w:t>页</w:t>
          </w:r>
        </w:p>
      </w:tc>
    </w:tr>
  </w:tbl>
  <w:p>
    <w:pPr>
      <w:pBdr>
        <w:bottom w:val="none" w:color="auto" w:sz="0" w:space="0"/>
      </w:pBd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none" w:color="auto" w:sz="0" w:space="0"/>
      </w:pBdr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5"/>
      <w:tblW w:w="85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25"/>
      <w:gridCol w:w="2830"/>
      <w:gridCol w:w="30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rPr>
        <w:trHeight w:val="404" w:hRule="atLeast"/>
      </w:trPr>
      <w:tc>
        <w:tcPr>
          <w:tcW w:w="2625" w:type="dxa"/>
          <w:vMerge w:val="restart"/>
          <w:vAlign w:val="center"/>
        </w:tcPr>
        <w:p>
          <w:pPr>
            <w:jc w:val="center"/>
            <w:rPr>
              <w:rFonts w:hint="eastAsia" w:eastAsia="宋体"/>
              <w:b w:val="0"/>
              <w:bCs w:val="0"/>
              <w:lang w:val="en-US" w:eastAsia="zh-CN"/>
            </w:rPr>
          </w:pPr>
          <w:r>
            <w:rPr>
              <w:rFonts w:hint="eastAsia"/>
              <w:b w:val="0"/>
              <w:bCs w:val="0"/>
              <w:lang w:val="en-US" w:eastAsia="zh-CN"/>
            </w:rPr>
            <w:t>上海华测导航技术股份有限公司</w:t>
          </w:r>
        </w:p>
      </w:tc>
      <w:tc>
        <w:tcPr>
          <w:tcW w:w="2830" w:type="dxa"/>
          <w:vMerge w:val="restart"/>
          <w:vAlign w:val="center"/>
        </w:tcPr>
        <w:p>
          <w:pPr>
            <w:jc w:val="center"/>
            <w:rPr>
              <w:b w:val="0"/>
              <w:bCs w:val="0"/>
            </w:rPr>
          </w:pPr>
          <w:r>
            <w:rPr>
              <w:rFonts w:hint="eastAsia"/>
              <w:b w:val="0"/>
              <w:bCs w:val="0"/>
              <w:lang w:val="en-US" w:eastAsia="zh-CN"/>
            </w:rPr>
            <w:t>P5项目产品需求规格说明书</w:t>
          </w:r>
        </w:p>
      </w:tc>
      <w:tc>
        <w:tcPr>
          <w:tcW w:w="3085" w:type="dxa"/>
          <w:vAlign w:val="center"/>
        </w:tcPr>
        <w:p>
          <w:pPr>
            <w:jc w:val="center"/>
            <w:rPr>
              <w:rFonts w:hint="eastAsia" w:eastAsia="宋体"/>
              <w:b w:val="0"/>
              <w:bCs w:val="0"/>
              <w:lang w:eastAsia="zh-CN"/>
            </w:rPr>
          </w:pPr>
          <w:r>
            <w:rPr>
              <w:rFonts w:hint="eastAsia"/>
              <w:b w:val="0"/>
              <w:bCs w:val="0"/>
              <w:lang w:eastAsia="zh-CN"/>
            </w:rPr>
            <w:t>编号：</w:t>
          </w:r>
          <w:r>
            <w:rPr>
              <w:rFonts w:hint="eastAsia"/>
              <w:b w:val="0"/>
              <w:bCs w:val="0"/>
              <w:lang w:val="en-US" w:eastAsia="zh-CN"/>
            </w:rPr>
            <w:t>CHC-XUGGSM-004-2016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9" w:hRule="atLeast"/>
      </w:trPr>
      <w:tc>
        <w:tcPr>
          <w:tcW w:w="2625" w:type="dxa"/>
          <w:vMerge w:val="continue"/>
          <w:vAlign w:val="center"/>
        </w:tcPr>
        <w:p>
          <w:pPr>
            <w:jc w:val="center"/>
          </w:pPr>
        </w:p>
      </w:tc>
      <w:tc>
        <w:tcPr>
          <w:tcW w:w="2830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85" w:type="dxa"/>
          <w:vAlign w:val="center"/>
        </w:tcPr>
        <w:p>
          <w:pPr>
            <w:jc w:val="both"/>
          </w:pPr>
          <w:r>
            <w:rPr>
              <w:rFonts w:ascii="Times New Roman" w:hAnsi="Times New Roman" w:eastAsia="宋体" w:cs="Times New Roman"/>
              <w:kern w:val="2"/>
              <w:sz w:val="21"/>
              <w:lang w:val="en-US" w:eastAsia="zh-CN" w:bidi="ar-SA"/>
            </w:rPr>
            <w:pict>
              <v:shape id="文本框 5" o:spid="_x0000_s1025" type="#_x0000_t202" style="position:absolute;left:0;margin-left:68.35pt;margin-top:1.15pt;height:11.65pt;width:72pt;mso-position-horizontal-relative:margin;mso-wrap-style:none;rotation:0f;z-index:251659264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snapToGrid w:val="0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第 </w:t>
                      </w:r>
                      <w:r>
                        <w:rPr>
                          <w:sz w:val="18"/>
                          <w:lang w:val="en-US"/>
                        </w:rPr>
                        <w:fldChar w:fldCharType="begin"/>
                      </w:r>
                      <w:r>
                        <w:rPr>
                          <w:sz w:val="18"/>
                          <w:lang w:val="en-US"/>
                        </w:rPr>
                        <w:instrText xml:space="preserve"> PAGE  \* MERGEFORMAT </w:instrText>
                      </w:r>
                      <w:r>
                        <w:rPr>
                          <w:sz w:val="18"/>
                          <w:lang w:val="en-US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sz w:val="18"/>
                          <w:lang w:val="en-US"/>
                        </w:rPr>
                        <w:fldChar w:fldCharType="end"/>
                      </w:r>
                      <w:r>
                        <w:rPr>
                          <w:sz w:val="18"/>
                          <w:lang w:val="en-US"/>
                        </w:rPr>
                        <w:t xml:space="preserve"> 页 共 </w:t>
                      </w: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en-US"/>
                        </w:rPr>
                        <w:t>5 页</w:t>
                      </w:r>
                    </w:p>
                  </w:txbxContent>
                </v:textbox>
              </v:shape>
            </w:pict>
          </w:r>
          <w:r>
            <w:rPr>
              <w:rFonts w:hint="eastAsia"/>
              <w:sz w:val="21"/>
              <w:lang w:eastAsia="zh-CN"/>
            </w:rPr>
            <w:t>版次：</w:t>
          </w:r>
          <w:r>
            <w:rPr>
              <w:rFonts w:hint="eastAsia"/>
              <w:sz w:val="21"/>
              <w:lang w:val="en-US" w:eastAsia="zh-CN"/>
            </w:rPr>
            <w:t>B/</w:t>
          </w:r>
          <w:r>
            <w:rPr>
              <w:rFonts w:hint="default"/>
              <w:sz w:val="21"/>
              <w:lang w:val="en-US" w:eastAsia="zh-CN"/>
            </w:rPr>
            <w:t>0</w:t>
          </w:r>
        </w:p>
      </w:tc>
    </w:tr>
  </w:tbl>
  <w:p>
    <w:pPr>
      <w:pBdr>
        <w:bottom w:val="none" w:color="auto" w:sz="0" w:space="0"/>
      </w:pBdr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5"/>
      <w:tblW w:w="85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25"/>
      <w:gridCol w:w="2830"/>
      <w:gridCol w:w="30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4" w:hRule="atLeast"/>
      </w:trPr>
      <w:tc>
        <w:tcPr>
          <w:tcW w:w="2625" w:type="dxa"/>
          <w:vMerge w:val="restart"/>
          <w:vAlign w:val="center"/>
        </w:tcPr>
        <w:p>
          <w:pPr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上海华测导航技术股份有限公司</w:t>
          </w:r>
        </w:p>
      </w:tc>
      <w:tc>
        <w:tcPr>
          <w:tcW w:w="2830" w:type="dxa"/>
          <w:vMerge w:val="restart"/>
          <w:vAlign w:val="center"/>
        </w:tcPr>
        <w:p>
          <w:pPr>
            <w:jc w:val="center"/>
            <w:rPr>
              <w:b/>
              <w:bCs/>
            </w:rPr>
          </w:pPr>
          <w:r>
            <w:rPr>
              <w:rFonts w:hint="eastAsia"/>
              <w:b w:val="0"/>
              <w:bCs w:val="0"/>
              <w:lang w:val="en-US" w:eastAsia="zh-CN"/>
            </w:rPr>
            <w:t>P5项目产品需求规格说明书</w:t>
          </w:r>
        </w:p>
      </w:tc>
      <w:tc>
        <w:tcPr>
          <w:tcW w:w="3085" w:type="dxa"/>
          <w:vAlign w:val="center"/>
        </w:tcPr>
        <w:p>
          <w:pPr>
            <w:jc w:val="center"/>
            <w:rPr>
              <w:rFonts w:hint="eastAsia" w:eastAsia="宋体"/>
              <w:lang w:eastAsia="zh-CN"/>
            </w:rPr>
          </w:pPr>
          <w:r>
            <w:rPr>
              <w:rFonts w:hint="eastAsia"/>
              <w:lang w:eastAsia="zh-CN"/>
            </w:rPr>
            <w:t>编号：</w:t>
          </w:r>
          <w:r>
            <w:rPr>
              <w:rFonts w:hint="eastAsia"/>
              <w:lang w:val="en-US" w:eastAsia="zh-CN"/>
            </w:rPr>
            <w:t>CHC-XUGGSM-004-2016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9" w:hRule="atLeast"/>
      </w:trPr>
      <w:tc>
        <w:tcPr>
          <w:tcW w:w="2625" w:type="dxa"/>
          <w:vMerge w:val="continue"/>
          <w:vAlign w:val="center"/>
        </w:tcPr>
        <w:p>
          <w:pPr>
            <w:jc w:val="center"/>
          </w:pPr>
        </w:p>
      </w:tc>
      <w:tc>
        <w:tcPr>
          <w:tcW w:w="2830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85" w:type="dxa"/>
          <w:vAlign w:val="center"/>
        </w:tcPr>
        <w:p>
          <w:pPr>
            <w:jc w:val="both"/>
          </w:pPr>
          <w:r>
            <w:rPr>
              <w:rFonts w:ascii="Times New Roman" w:hAnsi="Times New Roman" w:eastAsia="宋体" w:cs="Times New Roman"/>
              <w:kern w:val="2"/>
              <w:sz w:val="21"/>
              <w:lang w:val="en-US" w:eastAsia="zh-CN" w:bidi="ar-SA"/>
            </w:rPr>
            <w:pict>
              <v:shape id="文本框 2" o:spid="_x0000_s1026" type="#_x0000_t202" style="position:absolute;left:0;margin-top:0.9pt;height:11.65pt;width:72pt;mso-position-horizontal:outside;mso-position-horizontal-relative:margin;mso-wrap-style:none;rotation:0f;z-index:251658240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snapToGrid w:val="0"/>
                        <w:rPr>
                          <w:rFonts w:hint="eastAsia" w:eastAsia="宋体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 xml:space="preserve">第 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instrText xml:space="preserve"> PAGE  \* MERGEFORMAT </w:instrTex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fldChar w:fldCharType="separate"/>
                      </w:r>
                      <w:r>
                        <w:t>2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 xml:space="preserve"> 页 共 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/>
                          <w:sz w:val="18"/>
                          <w:lang w:val="en-US" w:eastAsia="zh-CN"/>
                        </w:rPr>
                        <w:t>5 页</w:t>
                      </w:r>
                    </w:p>
                  </w:txbxContent>
                </v:textbox>
              </v:shape>
            </w:pict>
          </w:r>
          <w:r>
            <w:rPr>
              <w:rFonts w:hint="eastAsia"/>
              <w:sz w:val="21"/>
              <w:lang w:eastAsia="zh-CN"/>
            </w:rPr>
            <w:t>版次：</w:t>
          </w:r>
          <w:r>
            <w:rPr>
              <w:rFonts w:hint="eastAsia"/>
              <w:sz w:val="21"/>
              <w:lang w:val="en-US" w:eastAsia="zh-CN"/>
            </w:rPr>
            <w:t>B/</w:t>
          </w:r>
          <w:r>
            <w:rPr>
              <w:rFonts w:hint="default"/>
              <w:sz w:val="21"/>
              <w:lang w:val="en-US" w:eastAsia="zh-CN"/>
            </w:rPr>
            <w:t>0</w:t>
          </w:r>
        </w:p>
      </w:tc>
    </w:tr>
  </w:tbl>
  <w:p>
    <w:pPr>
      <w:pBdr>
        <w:bottom w:val="none" w:color="auto" w:sz="0" w:space="0"/>
      </w:pBdr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69506">
    <w:nsid w:val="56E3CC22"/>
    <w:multiLevelType w:val="singleLevel"/>
    <w:tmpl w:val="56E3CC22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577695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3C5"/>
    <w:rsid w:val="000034B9"/>
    <w:rsid w:val="0001605A"/>
    <w:rsid w:val="00023743"/>
    <w:rsid w:val="00047096"/>
    <w:rsid w:val="0009494F"/>
    <w:rsid w:val="000D26CC"/>
    <w:rsid w:val="000D5142"/>
    <w:rsid w:val="000D74B1"/>
    <w:rsid w:val="000F0F7F"/>
    <w:rsid w:val="000F1C1E"/>
    <w:rsid w:val="000F30E8"/>
    <w:rsid w:val="00157F5C"/>
    <w:rsid w:val="001901F3"/>
    <w:rsid w:val="00196F8A"/>
    <w:rsid w:val="001A1A7D"/>
    <w:rsid w:val="001A4097"/>
    <w:rsid w:val="001C0454"/>
    <w:rsid w:val="00211B68"/>
    <w:rsid w:val="002177C0"/>
    <w:rsid w:val="002565DA"/>
    <w:rsid w:val="00257614"/>
    <w:rsid w:val="002804F7"/>
    <w:rsid w:val="00290C16"/>
    <w:rsid w:val="00291998"/>
    <w:rsid w:val="00296FBF"/>
    <w:rsid w:val="002A5100"/>
    <w:rsid w:val="002A5861"/>
    <w:rsid w:val="002B1257"/>
    <w:rsid w:val="002B70FE"/>
    <w:rsid w:val="002D3AA2"/>
    <w:rsid w:val="002E558E"/>
    <w:rsid w:val="002E7FED"/>
    <w:rsid w:val="002F645A"/>
    <w:rsid w:val="00304A0B"/>
    <w:rsid w:val="003420A1"/>
    <w:rsid w:val="00360173"/>
    <w:rsid w:val="00367CEF"/>
    <w:rsid w:val="003A0641"/>
    <w:rsid w:val="003B14F1"/>
    <w:rsid w:val="003C7BB2"/>
    <w:rsid w:val="003F2DD1"/>
    <w:rsid w:val="00411274"/>
    <w:rsid w:val="00416D4A"/>
    <w:rsid w:val="0043638D"/>
    <w:rsid w:val="0045771C"/>
    <w:rsid w:val="004A3E8A"/>
    <w:rsid w:val="004B11D7"/>
    <w:rsid w:val="004D13F2"/>
    <w:rsid w:val="004F692F"/>
    <w:rsid w:val="00560BA0"/>
    <w:rsid w:val="005E40EF"/>
    <w:rsid w:val="005E7B8F"/>
    <w:rsid w:val="00601BD6"/>
    <w:rsid w:val="006533E7"/>
    <w:rsid w:val="00657A1E"/>
    <w:rsid w:val="00660EE0"/>
    <w:rsid w:val="0066503C"/>
    <w:rsid w:val="00677FD0"/>
    <w:rsid w:val="00685AA9"/>
    <w:rsid w:val="006B7805"/>
    <w:rsid w:val="006C7C70"/>
    <w:rsid w:val="007006C6"/>
    <w:rsid w:val="007037E1"/>
    <w:rsid w:val="007115C6"/>
    <w:rsid w:val="0071214C"/>
    <w:rsid w:val="0073780F"/>
    <w:rsid w:val="00776470"/>
    <w:rsid w:val="007A3099"/>
    <w:rsid w:val="007B0F6C"/>
    <w:rsid w:val="007E2F82"/>
    <w:rsid w:val="007E5404"/>
    <w:rsid w:val="007F32F8"/>
    <w:rsid w:val="007F3600"/>
    <w:rsid w:val="0081097C"/>
    <w:rsid w:val="00812204"/>
    <w:rsid w:val="00845C47"/>
    <w:rsid w:val="00850132"/>
    <w:rsid w:val="008735C7"/>
    <w:rsid w:val="00881AF8"/>
    <w:rsid w:val="008A1EF7"/>
    <w:rsid w:val="008C529C"/>
    <w:rsid w:val="008F5A38"/>
    <w:rsid w:val="008F6FFC"/>
    <w:rsid w:val="00943B7B"/>
    <w:rsid w:val="00970A63"/>
    <w:rsid w:val="009B1C99"/>
    <w:rsid w:val="009B4584"/>
    <w:rsid w:val="009C4A1D"/>
    <w:rsid w:val="009C4F74"/>
    <w:rsid w:val="009D7CC2"/>
    <w:rsid w:val="00A16FC6"/>
    <w:rsid w:val="00A309B9"/>
    <w:rsid w:val="00A91B25"/>
    <w:rsid w:val="00A97042"/>
    <w:rsid w:val="00A979E7"/>
    <w:rsid w:val="00AA75C8"/>
    <w:rsid w:val="00AE2229"/>
    <w:rsid w:val="00AE7062"/>
    <w:rsid w:val="00AF47D0"/>
    <w:rsid w:val="00B010D2"/>
    <w:rsid w:val="00B10F17"/>
    <w:rsid w:val="00B43B09"/>
    <w:rsid w:val="00B51BF1"/>
    <w:rsid w:val="00B70E3B"/>
    <w:rsid w:val="00BA03C6"/>
    <w:rsid w:val="00BA3026"/>
    <w:rsid w:val="00BC1F2A"/>
    <w:rsid w:val="00BC2337"/>
    <w:rsid w:val="00BC74C1"/>
    <w:rsid w:val="00BE2C3B"/>
    <w:rsid w:val="00BE4549"/>
    <w:rsid w:val="00C20CB0"/>
    <w:rsid w:val="00C246FD"/>
    <w:rsid w:val="00C81DEF"/>
    <w:rsid w:val="00CB2B67"/>
    <w:rsid w:val="00CB665F"/>
    <w:rsid w:val="00CB7FC5"/>
    <w:rsid w:val="00CE674A"/>
    <w:rsid w:val="00D00DA9"/>
    <w:rsid w:val="00D252A2"/>
    <w:rsid w:val="00D37F8C"/>
    <w:rsid w:val="00D40342"/>
    <w:rsid w:val="00D46578"/>
    <w:rsid w:val="00D817FB"/>
    <w:rsid w:val="00D95D21"/>
    <w:rsid w:val="00DA7152"/>
    <w:rsid w:val="00DB20D8"/>
    <w:rsid w:val="00DD2E56"/>
    <w:rsid w:val="00E02202"/>
    <w:rsid w:val="00E72EB3"/>
    <w:rsid w:val="00E870AD"/>
    <w:rsid w:val="00E9355C"/>
    <w:rsid w:val="00EA76CA"/>
    <w:rsid w:val="00EC1375"/>
    <w:rsid w:val="00F17688"/>
    <w:rsid w:val="00F72E98"/>
    <w:rsid w:val="00F8765D"/>
    <w:rsid w:val="00F94F33"/>
    <w:rsid w:val="00F96838"/>
    <w:rsid w:val="00FA2A65"/>
    <w:rsid w:val="01002534"/>
    <w:rsid w:val="01050BBA"/>
    <w:rsid w:val="010569BB"/>
    <w:rsid w:val="011768D6"/>
    <w:rsid w:val="012723F3"/>
    <w:rsid w:val="01376E0A"/>
    <w:rsid w:val="01615A50"/>
    <w:rsid w:val="017F0884"/>
    <w:rsid w:val="01BC3830"/>
    <w:rsid w:val="01E427A6"/>
    <w:rsid w:val="01E6152D"/>
    <w:rsid w:val="01E7372B"/>
    <w:rsid w:val="020D13EC"/>
    <w:rsid w:val="02285819"/>
    <w:rsid w:val="028710B6"/>
    <w:rsid w:val="02875833"/>
    <w:rsid w:val="02903F44"/>
    <w:rsid w:val="02921645"/>
    <w:rsid w:val="029F675D"/>
    <w:rsid w:val="02A73B69"/>
    <w:rsid w:val="02A75D67"/>
    <w:rsid w:val="02BC4A08"/>
    <w:rsid w:val="02EE64DC"/>
    <w:rsid w:val="031C15A9"/>
    <w:rsid w:val="034C42F7"/>
    <w:rsid w:val="035C2393"/>
    <w:rsid w:val="037F7FC9"/>
    <w:rsid w:val="03B63D26"/>
    <w:rsid w:val="03C71A42"/>
    <w:rsid w:val="03D8775E"/>
    <w:rsid w:val="0446450F"/>
    <w:rsid w:val="04533824"/>
    <w:rsid w:val="04860B7C"/>
    <w:rsid w:val="04CF69F1"/>
    <w:rsid w:val="05066B4B"/>
    <w:rsid w:val="05336716"/>
    <w:rsid w:val="053F7FAA"/>
    <w:rsid w:val="05534A4C"/>
    <w:rsid w:val="055943D7"/>
    <w:rsid w:val="055D2DDD"/>
    <w:rsid w:val="05750484"/>
    <w:rsid w:val="06436553"/>
    <w:rsid w:val="066D5199"/>
    <w:rsid w:val="068715C6"/>
    <w:rsid w:val="06C45BA7"/>
    <w:rsid w:val="06C47DA6"/>
    <w:rsid w:val="070D72A1"/>
    <w:rsid w:val="071C1AB9"/>
    <w:rsid w:val="071F2A3E"/>
    <w:rsid w:val="076D05BF"/>
    <w:rsid w:val="07724A47"/>
    <w:rsid w:val="078A3A9D"/>
    <w:rsid w:val="07B332B2"/>
    <w:rsid w:val="07B92C3C"/>
    <w:rsid w:val="081964D9"/>
    <w:rsid w:val="085E20C5"/>
    <w:rsid w:val="088A5513"/>
    <w:rsid w:val="08FA57C7"/>
    <w:rsid w:val="0906705B"/>
    <w:rsid w:val="09110C6F"/>
    <w:rsid w:val="09483348"/>
    <w:rsid w:val="094B42CC"/>
    <w:rsid w:val="09511A59"/>
    <w:rsid w:val="0969387C"/>
    <w:rsid w:val="09697100"/>
    <w:rsid w:val="099F3D57"/>
    <w:rsid w:val="09B174F4"/>
    <w:rsid w:val="09E92ED1"/>
    <w:rsid w:val="0A0D1E0C"/>
    <w:rsid w:val="0A262D36"/>
    <w:rsid w:val="0A3906D2"/>
    <w:rsid w:val="0A4679E7"/>
    <w:rsid w:val="0A603E15"/>
    <w:rsid w:val="0A9D03F6"/>
    <w:rsid w:val="0AA91C8A"/>
    <w:rsid w:val="0B254E57"/>
    <w:rsid w:val="0B47088F"/>
    <w:rsid w:val="0B5A78B0"/>
    <w:rsid w:val="0B5C2DB3"/>
    <w:rsid w:val="0B5D0834"/>
    <w:rsid w:val="0B6F074F"/>
    <w:rsid w:val="0BAD6035"/>
    <w:rsid w:val="0BD30473"/>
    <w:rsid w:val="0C0679C8"/>
    <w:rsid w:val="0C1C796E"/>
    <w:rsid w:val="0C2427FC"/>
    <w:rsid w:val="0C506B43"/>
    <w:rsid w:val="0C5267C3"/>
    <w:rsid w:val="0C5B1651"/>
    <w:rsid w:val="0C8B7C21"/>
    <w:rsid w:val="0C9926B7"/>
    <w:rsid w:val="0CCC648D"/>
    <w:rsid w:val="0CE9383E"/>
    <w:rsid w:val="0D082A6E"/>
    <w:rsid w:val="0D1B1A8F"/>
    <w:rsid w:val="0D273323"/>
    <w:rsid w:val="0D292FA3"/>
    <w:rsid w:val="0D2C3F28"/>
    <w:rsid w:val="0D4528D3"/>
    <w:rsid w:val="0D7C4FAB"/>
    <w:rsid w:val="0DA61673"/>
    <w:rsid w:val="0DE77EDE"/>
    <w:rsid w:val="0DED3FE6"/>
    <w:rsid w:val="0DF66E74"/>
    <w:rsid w:val="0DFF5585"/>
    <w:rsid w:val="0E265444"/>
    <w:rsid w:val="0EAB569D"/>
    <w:rsid w:val="0EB74D33"/>
    <w:rsid w:val="0EF91020"/>
    <w:rsid w:val="0F1A3753"/>
    <w:rsid w:val="0F9F722F"/>
    <w:rsid w:val="0FBD67DF"/>
    <w:rsid w:val="0FCD6A7A"/>
    <w:rsid w:val="0FE1351C"/>
    <w:rsid w:val="0FFD75C9"/>
    <w:rsid w:val="0FFE504A"/>
    <w:rsid w:val="10366D44"/>
    <w:rsid w:val="10403535"/>
    <w:rsid w:val="10410FB7"/>
    <w:rsid w:val="10701B06"/>
    <w:rsid w:val="10950A41"/>
    <w:rsid w:val="10A46ADD"/>
    <w:rsid w:val="10FB74EC"/>
    <w:rsid w:val="11057DFB"/>
    <w:rsid w:val="11260258"/>
    <w:rsid w:val="112E31BE"/>
    <w:rsid w:val="11743932"/>
    <w:rsid w:val="118E0C59"/>
    <w:rsid w:val="119C5C99"/>
    <w:rsid w:val="11A30BFE"/>
    <w:rsid w:val="11CB0ABE"/>
    <w:rsid w:val="11CD7844"/>
    <w:rsid w:val="11E164E5"/>
    <w:rsid w:val="11EC0FF2"/>
    <w:rsid w:val="12255CD4"/>
    <w:rsid w:val="12463C8B"/>
    <w:rsid w:val="12627D38"/>
    <w:rsid w:val="1279575E"/>
    <w:rsid w:val="12AB39AF"/>
    <w:rsid w:val="12BD714C"/>
    <w:rsid w:val="12D2386F"/>
    <w:rsid w:val="130C274F"/>
    <w:rsid w:val="130C6ECC"/>
    <w:rsid w:val="134B7CB5"/>
    <w:rsid w:val="13687F57"/>
    <w:rsid w:val="136A4CE7"/>
    <w:rsid w:val="13C540FC"/>
    <w:rsid w:val="13E46BAF"/>
    <w:rsid w:val="13E52432"/>
    <w:rsid w:val="140C22F2"/>
    <w:rsid w:val="147C16AC"/>
    <w:rsid w:val="14A20267"/>
    <w:rsid w:val="14E013D0"/>
    <w:rsid w:val="15420170"/>
    <w:rsid w:val="157463C1"/>
    <w:rsid w:val="15B06226"/>
    <w:rsid w:val="15BD1CB8"/>
    <w:rsid w:val="15ED29ED"/>
    <w:rsid w:val="15EF7F09"/>
    <w:rsid w:val="1636067D"/>
    <w:rsid w:val="164B0622"/>
    <w:rsid w:val="1697741D"/>
    <w:rsid w:val="16E85F22"/>
    <w:rsid w:val="16F01A5F"/>
    <w:rsid w:val="172C5712"/>
    <w:rsid w:val="17411E34"/>
    <w:rsid w:val="17543053"/>
    <w:rsid w:val="176F167E"/>
    <w:rsid w:val="17797A0F"/>
    <w:rsid w:val="17B51DF3"/>
    <w:rsid w:val="17B67874"/>
    <w:rsid w:val="17EC44CB"/>
    <w:rsid w:val="17F83B61"/>
    <w:rsid w:val="1830753E"/>
    <w:rsid w:val="18AE4589"/>
    <w:rsid w:val="18EB43EE"/>
    <w:rsid w:val="19690540"/>
    <w:rsid w:val="196E49C7"/>
    <w:rsid w:val="19B02EB2"/>
    <w:rsid w:val="19C41B53"/>
    <w:rsid w:val="1A0503BE"/>
    <w:rsid w:val="1A1773DF"/>
    <w:rsid w:val="1A3C6319"/>
    <w:rsid w:val="1A8E701D"/>
    <w:rsid w:val="1AAE7552"/>
    <w:rsid w:val="1AD47792"/>
    <w:rsid w:val="1AF57CC6"/>
    <w:rsid w:val="1B084769"/>
    <w:rsid w:val="1B481CCF"/>
    <w:rsid w:val="1B7D6926"/>
    <w:rsid w:val="1B895FBB"/>
    <w:rsid w:val="1BA86870"/>
    <w:rsid w:val="1BBA200E"/>
    <w:rsid w:val="1BDD5A46"/>
    <w:rsid w:val="1C0C6595"/>
    <w:rsid w:val="1C332BD1"/>
    <w:rsid w:val="1C6A0B2D"/>
    <w:rsid w:val="1CC57F42"/>
    <w:rsid w:val="1CCD3A2A"/>
    <w:rsid w:val="1CE407F6"/>
    <w:rsid w:val="1CF3778C"/>
    <w:rsid w:val="1D001020"/>
    <w:rsid w:val="1D155742"/>
    <w:rsid w:val="1D207356"/>
    <w:rsid w:val="1D6332C3"/>
    <w:rsid w:val="1DD21378"/>
    <w:rsid w:val="1DDD0A0E"/>
    <w:rsid w:val="1E133467"/>
    <w:rsid w:val="1E4E6744"/>
    <w:rsid w:val="1E8F4FAF"/>
    <w:rsid w:val="1EA374D2"/>
    <w:rsid w:val="1EA64BD4"/>
    <w:rsid w:val="1EAB6ADD"/>
    <w:rsid w:val="1EED2DCA"/>
    <w:rsid w:val="1F003FE9"/>
    <w:rsid w:val="1F2A2C2F"/>
    <w:rsid w:val="1F9A41E7"/>
    <w:rsid w:val="1FD837FF"/>
    <w:rsid w:val="1FEB2CED"/>
    <w:rsid w:val="1FF92002"/>
    <w:rsid w:val="2006711A"/>
    <w:rsid w:val="20795DD4"/>
    <w:rsid w:val="20A86923"/>
    <w:rsid w:val="20BC7B42"/>
    <w:rsid w:val="20F644A4"/>
    <w:rsid w:val="210B3144"/>
    <w:rsid w:val="211D2ED8"/>
    <w:rsid w:val="21702AE9"/>
    <w:rsid w:val="21805301"/>
    <w:rsid w:val="21824088"/>
    <w:rsid w:val="21C76D7B"/>
    <w:rsid w:val="21CE2E82"/>
    <w:rsid w:val="21D63B12"/>
    <w:rsid w:val="220C3FEC"/>
    <w:rsid w:val="228161A9"/>
    <w:rsid w:val="229A12D1"/>
    <w:rsid w:val="22CF3D2A"/>
    <w:rsid w:val="22D514B6"/>
    <w:rsid w:val="2303547D"/>
    <w:rsid w:val="230D5D8D"/>
    <w:rsid w:val="23443CE8"/>
    <w:rsid w:val="23700030"/>
    <w:rsid w:val="23842554"/>
    <w:rsid w:val="23906366"/>
    <w:rsid w:val="23D51059"/>
    <w:rsid w:val="23DA54E1"/>
    <w:rsid w:val="23E612F3"/>
    <w:rsid w:val="23EE4181"/>
    <w:rsid w:val="23F92512"/>
    <w:rsid w:val="24335B6F"/>
    <w:rsid w:val="24610C3D"/>
    <w:rsid w:val="24894380"/>
    <w:rsid w:val="2490178C"/>
    <w:rsid w:val="24A91031"/>
    <w:rsid w:val="24D25A79"/>
    <w:rsid w:val="24EC6623"/>
    <w:rsid w:val="24F414B1"/>
    <w:rsid w:val="24F920B5"/>
    <w:rsid w:val="2509234F"/>
    <w:rsid w:val="2524677D"/>
    <w:rsid w:val="255E785B"/>
    <w:rsid w:val="257264FC"/>
    <w:rsid w:val="257C268E"/>
    <w:rsid w:val="259A1C3E"/>
    <w:rsid w:val="259D2BC3"/>
    <w:rsid w:val="25B150E7"/>
    <w:rsid w:val="25D971A5"/>
    <w:rsid w:val="25E642BC"/>
    <w:rsid w:val="25FC6460"/>
    <w:rsid w:val="2601616B"/>
    <w:rsid w:val="262C11AD"/>
    <w:rsid w:val="262F59B5"/>
    <w:rsid w:val="26467B59"/>
    <w:rsid w:val="264777D9"/>
    <w:rsid w:val="2665260C"/>
    <w:rsid w:val="26754E25"/>
    <w:rsid w:val="26960BDD"/>
    <w:rsid w:val="269C0568"/>
    <w:rsid w:val="26A73075"/>
    <w:rsid w:val="26C713AC"/>
    <w:rsid w:val="26ED37EA"/>
    <w:rsid w:val="27066912"/>
    <w:rsid w:val="276521AF"/>
    <w:rsid w:val="279B2689"/>
    <w:rsid w:val="279C010A"/>
    <w:rsid w:val="279D398E"/>
    <w:rsid w:val="27BB09BF"/>
    <w:rsid w:val="27DE43F7"/>
    <w:rsid w:val="27E34FFB"/>
    <w:rsid w:val="28190D59"/>
    <w:rsid w:val="282647EB"/>
    <w:rsid w:val="28341582"/>
    <w:rsid w:val="285C4CC5"/>
    <w:rsid w:val="28CF1781"/>
    <w:rsid w:val="28DF529E"/>
    <w:rsid w:val="29311825"/>
    <w:rsid w:val="29431740"/>
    <w:rsid w:val="298869B1"/>
    <w:rsid w:val="299946CD"/>
    <w:rsid w:val="29FD21F3"/>
    <w:rsid w:val="2A07244C"/>
    <w:rsid w:val="2A3B6454"/>
    <w:rsid w:val="2A801147"/>
    <w:rsid w:val="2A893FD5"/>
    <w:rsid w:val="2A9A5574"/>
    <w:rsid w:val="2B0A5828"/>
    <w:rsid w:val="2B563729"/>
    <w:rsid w:val="2B7D3006"/>
    <w:rsid w:val="2BA128A4"/>
    <w:rsid w:val="2BAD4138"/>
    <w:rsid w:val="2C27277D"/>
    <w:rsid w:val="2C6270DE"/>
    <w:rsid w:val="2CAE56E3"/>
    <w:rsid w:val="2CC675A9"/>
    <w:rsid w:val="2CD6709D"/>
    <w:rsid w:val="2CDD482A"/>
    <w:rsid w:val="2DB00085"/>
    <w:rsid w:val="2DB3100A"/>
    <w:rsid w:val="2DBA0995"/>
    <w:rsid w:val="2DC669A6"/>
    <w:rsid w:val="2DF36570"/>
    <w:rsid w:val="2E182F2D"/>
    <w:rsid w:val="2E2425C2"/>
    <w:rsid w:val="2E637B29"/>
    <w:rsid w:val="2E6A2D37"/>
    <w:rsid w:val="2E855ADF"/>
    <w:rsid w:val="2F956FA1"/>
    <w:rsid w:val="2FA417BA"/>
    <w:rsid w:val="2FA801C0"/>
    <w:rsid w:val="2FE46D20"/>
    <w:rsid w:val="2FE77CA5"/>
    <w:rsid w:val="30183CF7"/>
    <w:rsid w:val="30702187"/>
    <w:rsid w:val="307A4C95"/>
    <w:rsid w:val="30840E28"/>
    <w:rsid w:val="30DE49BA"/>
    <w:rsid w:val="30E233C0"/>
    <w:rsid w:val="30F2365A"/>
    <w:rsid w:val="312B28BA"/>
    <w:rsid w:val="31335748"/>
    <w:rsid w:val="314E04F1"/>
    <w:rsid w:val="31A15D7C"/>
    <w:rsid w:val="31A87906"/>
    <w:rsid w:val="31B02B14"/>
    <w:rsid w:val="32A81A27"/>
    <w:rsid w:val="32B46B3E"/>
    <w:rsid w:val="32C25E54"/>
    <w:rsid w:val="32DB47FF"/>
    <w:rsid w:val="32E64D8F"/>
    <w:rsid w:val="334D5A38"/>
    <w:rsid w:val="33604A58"/>
    <w:rsid w:val="336124DA"/>
    <w:rsid w:val="336D3D6E"/>
    <w:rsid w:val="33922CA9"/>
    <w:rsid w:val="34110FF9"/>
    <w:rsid w:val="346F4C16"/>
    <w:rsid w:val="34AB11F7"/>
    <w:rsid w:val="34AF7BFE"/>
    <w:rsid w:val="34B36604"/>
    <w:rsid w:val="350A1211"/>
    <w:rsid w:val="354613F6"/>
    <w:rsid w:val="356154A3"/>
    <w:rsid w:val="35704438"/>
    <w:rsid w:val="358E506D"/>
    <w:rsid w:val="35900570"/>
    <w:rsid w:val="35B6712B"/>
    <w:rsid w:val="360C20B8"/>
    <w:rsid w:val="36374201"/>
    <w:rsid w:val="365F40C1"/>
    <w:rsid w:val="369F70A9"/>
    <w:rsid w:val="36BC3D98"/>
    <w:rsid w:val="36CC46F5"/>
    <w:rsid w:val="37103EE5"/>
    <w:rsid w:val="371428EB"/>
    <w:rsid w:val="371D31FA"/>
    <w:rsid w:val="37422135"/>
    <w:rsid w:val="375458D3"/>
    <w:rsid w:val="37682375"/>
    <w:rsid w:val="37684573"/>
    <w:rsid w:val="378C70B1"/>
    <w:rsid w:val="379E284F"/>
    <w:rsid w:val="3842555B"/>
    <w:rsid w:val="384719E3"/>
    <w:rsid w:val="38766CAF"/>
    <w:rsid w:val="38953CE0"/>
    <w:rsid w:val="38A464F9"/>
    <w:rsid w:val="38B13611"/>
    <w:rsid w:val="38D00642"/>
    <w:rsid w:val="38D7598C"/>
    <w:rsid w:val="38F2407A"/>
    <w:rsid w:val="39037B98"/>
    <w:rsid w:val="39301960"/>
    <w:rsid w:val="393825F0"/>
    <w:rsid w:val="3941547E"/>
    <w:rsid w:val="39422F00"/>
    <w:rsid w:val="395D152B"/>
    <w:rsid w:val="397F4F63"/>
    <w:rsid w:val="39AF5AB2"/>
    <w:rsid w:val="39C51E54"/>
    <w:rsid w:val="39D03A68"/>
    <w:rsid w:val="39F44F22"/>
    <w:rsid w:val="3A160959"/>
    <w:rsid w:val="3A2D6380"/>
    <w:rsid w:val="3A740CF3"/>
    <w:rsid w:val="3A836D8F"/>
    <w:rsid w:val="3A8F731E"/>
    <w:rsid w:val="3B142DFB"/>
    <w:rsid w:val="3B243095"/>
    <w:rsid w:val="3B2A4F9E"/>
    <w:rsid w:val="3B553864"/>
    <w:rsid w:val="3B957ED1"/>
    <w:rsid w:val="3B965952"/>
    <w:rsid w:val="3BAA0D70"/>
    <w:rsid w:val="3BC33E98"/>
    <w:rsid w:val="3BD763BC"/>
    <w:rsid w:val="3BF5376E"/>
    <w:rsid w:val="3C3022CE"/>
    <w:rsid w:val="3C6C46B1"/>
    <w:rsid w:val="3CA00003"/>
    <w:rsid w:val="3CA4480B"/>
    <w:rsid w:val="3CD3535A"/>
    <w:rsid w:val="3CE917E3"/>
    <w:rsid w:val="3D3B0201"/>
    <w:rsid w:val="3D6435C4"/>
    <w:rsid w:val="3D900F90"/>
    <w:rsid w:val="3D9A3A9E"/>
    <w:rsid w:val="3DAA1B3A"/>
    <w:rsid w:val="3DBC1A54"/>
    <w:rsid w:val="3DBF29D9"/>
    <w:rsid w:val="3DC1175F"/>
    <w:rsid w:val="3DCF64F7"/>
    <w:rsid w:val="3DE06791"/>
    <w:rsid w:val="3E713B01"/>
    <w:rsid w:val="3E7D7914"/>
    <w:rsid w:val="3E995BBF"/>
    <w:rsid w:val="3E9A3641"/>
    <w:rsid w:val="3EA242D1"/>
    <w:rsid w:val="3EA477D4"/>
    <w:rsid w:val="3EBC4E7A"/>
    <w:rsid w:val="3EC30088"/>
    <w:rsid w:val="3F027B6D"/>
    <w:rsid w:val="3F1E169C"/>
    <w:rsid w:val="3F26232B"/>
    <w:rsid w:val="3F3073B8"/>
    <w:rsid w:val="3F965E62"/>
    <w:rsid w:val="3FA00970"/>
    <w:rsid w:val="3FC14728"/>
    <w:rsid w:val="3FCC2AB9"/>
    <w:rsid w:val="40306F5A"/>
    <w:rsid w:val="405F332D"/>
    <w:rsid w:val="40713247"/>
    <w:rsid w:val="40751C4D"/>
    <w:rsid w:val="407D705A"/>
    <w:rsid w:val="40BF3346"/>
    <w:rsid w:val="40CE13E2"/>
    <w:rsid w:val="40D709ED"/>
    <w:rsid w:val="40EC0992"/>
    <w:rsid w:val="410305B7"/>
    <w:rsid w:val="4111534F"/>
    <w:rsid w:val="4130746F"/>
    <w:rsid w:val="414D3EAF"/>
    <w:rsid w:val="41570042"/>
    <w:rsid w:val="41C163EC"/>
    <w:rsid w:val="41CF3183"/>
    <w:rsid w:val="421B1084"/>
    <w:rsid w:val="42AF6075"/>
    <w:rsid w:val="42C15095"/>
    <w:rsid w:val="42FB4E6F"/>
    <w:rsid w:val="433340CF"/>
    <w:rsid w:val="43496273"/>
    <w:rsid w:val="434E26FB"/>
    <w:rsid w:val="43552086"/>
    <w:rsid w:val="43850656"/>
    <w:rsid w:val="43873B5A"/>
    <w:rsid w:val="438A4ADE"/>
    <w:rsid w:val="43970571"/>
    <w:rsid w:val="43B1111A"/>
    <w:rsid w:val="44071B29"/>
    <w:rsid w:val="44241459"/>
    <w:rsid w:val="447A1E68"/>
    <w:rsid w:val="44993616"/>
    <w:rsid w:val="449C62A4"/>
    <w:rsid w:val="44CE18F2"/>
    <w:rsid w:val="44CE606F"/>
    <w:rsid w:val="450D13D7"/>
    <w:rsid w:val="451B19F1"/>
    <w:rsid w:val="453A31A0"/>
    <w:rsid w:val="457A1A0B"/>
    <w:rsid w:val="45A87057"/>
    <w:rsid w:val="45B75FEC"/>
    <w:rsid w:val="460460EC"/>
    <w:rsid w:val="46101EFE"/>
    <w:rsid w:val="461E2519"/>
    <w:rsid w:val="463C1AC9"/>
    <w:rsid w:val="46652C8D"/>
    <w:rsid w:val="46654E8C"/>
    <w:rsid w:val="468A3DC6"/>
    <w:rsid w:val="468B1848"/>
    <w:rsid w:val="46947F59"/>
    <w:rsid w:val="46957BD9"/>
    <w:rsid w:val="46A55C75"/>
    <w:rsid w:val="46CD5C1F"/>
    <w:rsid w:val="46D973C9"/>
    <w:rsid w:val="47012B0C"/>
    <w:rsid w:val="47380A67"/>
    <w:rsid w:val="478430E5"/>
    <w:rsid w:val="47874069"/>
    <w:rsid w:val="478C26EF"/>
    <w:rsid w:val="47C615D0"/>
    <w:rsid w:val="47E44403"/>
    <w:rsid w:val="483D015D"/>
    <w:rsid w:val="486B42DC"/>
    <w:rsid w:val="48711A69"/>
    <w:rsid w:val="48C2056E"/>
    <w:rsid w:val="48C76BF4"/>
    <w:rsid w:val="48C9597A"/>
    <w:rsid w:val="48E2521F"/>
    <w:rsid w:val="491834FB"/>
    <w:rsid w:val="49206389"/>
    <w:rsid w:val="493A7349"/>
    <w:rsid w:val="49593F65"/>
    <w:rsid w:val="498B5A38"/>
    <w:rsid w:val="499872CD"/>
    <w:rsid w:val="49A330DF"/>
    <w:rsid w:val="49A73042"/>
    <w:rsid w:val="49D04EA8"/>
    <w:rsid w:val="49E573CC"/>
    <w:rsid w:val="49EA3854"/>
    <w:rsid w:val="4A4970F0"/>
    <w:rsid w:val="4A7730B7"/>
    <w:rsid w:val="4A817F9B"/>
    <w:rsid w:val="4A8A7B5A"/>
    <w:rsid w:val="4A8C305D"/>
    <w:rsid w:val="4AB61CA3"/>
    <w:rsid w:val="4AC61F3D"/>
    <w:rsid w:val="4ACC3E46"/>
    <w:rsid w:val="4AE74670"/>
    <w:rsid w:val="4B2B76E3"/>
    <w:rsid w:val="4BD8527D"/>
    <w:rsid w:val="4C3A401D"/>
    <w:rsid w:val="4C473333"/>
    <w:rsid w:val="4C787385"/>
    <w:rsid w:val="4C824411"/>
    <w:rsid w:val="4CB95BF0"/>
    <w:rsid w:val="4CDD12A8"/>
    <w:rsid w:val="4D0B68F4"/>
    <w:rsid w:val="4D4F02E2"/>
    <w:rsid w:val="4D7B5CAE"/>
    <w:rsid w:val="4D9664D8"/>
    <w:rsid w:val="4D99745C"/>
    <w:rsid w:val="4D9F4BE9"/>
    <w:rsid w:val="4DC5178B"/>
    <w:rsid w:val="4DEF23EA"/>
    <w:rsid w:val="4E2B47CD"/>
    <w:rsid w:val="4E376061"/>
    <w:rsid w:val="4E7F6455"/>
    <w:rsid w:val="4E8F44F1"/>
    <w:rsid w:val="4EBD1B3D"/>
    <w:rsid w:val="4ECC0AD3"/>
    <w:rsid w:val="4F2D30F6"/>
    <w:rsid w:val="4F381487"/>
    <w:rsid w:val="4F586138"/>
    <w:rsid w:val="4F6F3B5F"/>
    <w:rsid w:val="4F795774"/>
    <w:rsid w:val="4FCE2AC8"/>
    <w:rsid w:val="4FD64808"/>
    <w:rsid w:val="4FD7228A"/>
    <w:rsid w:val="50051AD4"/>
    <w:rsid w:val="50221084"/>
    <w:rsid w:val="502A6491"/>
    <w:rsid w:val="506E5C81"/>
    <w:rsid w:val="50847E24"/>
    <w:rsid w:val="508820AE"/>
    <w:rsid w:val="50A306D9"/>
    <w:rsid w:val="50B53E76"/>
    <w:rsid w:val="50B72BFD"/>
    <w:rsid w:val="50C61B92"/>
    <w:rsid w:val="50EA68CF"/>
    <w:rsid w:val="50EF54E4"/>
    <w:rsid w:val="51152F96"/>
    <w:rsid w:val="51272EB1"/>
    <w:rsid w:val="51455CE4"/>
    <w:rsid w:val="51A5377F"/>
    <w:rsid w:val="51A64A84"/>
    <w:rsid w:val="51A84704"/>
    <w:rsid w:val="51C20B31"/>
    <w:rsid w:val="51C51AB5"/>
    <w:rsid w:val="52594527"/>
    <w:rsid w:val="52611934"/>
    <w:rsid w:val="526D6A4B"/>
    <w:rsid w:val="52AD7835"/>
    <w:rsid w:val="532C2301"/>
    <w:rsid w:val="534F5D39"/>
    <w:rsid w:val="535321C1"/>
    <w:rsid w:val="535E3DD5"/>
    <w:rsid w:val="53882A1B"/>
    <w:rsid w:val="53AF7057"/>
    <w:rsid w:val="53C46FFC"/>
    <w:rsid w:val="53CA0F06"/>
    <w:rsid w:val="53F342C8"/>
    <w:rsid w:val="545F71FB"/>
    <w:rsid w:val="54625C01"/>
    <w:rsid w:val="5472041A"/>
    <w:rsid w:val="547E642B"/>
    <w:rsid w:val="549B37DD"/>
    <w:rsid w:val="549F21E3"/>
    <w:rsid w:val="54AB1879"/>
    <w:rsid w:val="54BB6290"/>
    <w:rsid w:val="54C833A7"/>
    <w:rsid w:val="5511121D"/>
    <w:rsid w:val="55170BA8"/>
    <w:rsid w:val="552072B9"/>
    <w:rsid w:val="55487179"/>
    <w:rsid w:val="55521C86"/>
    <w:rsid w:val="55537708"/>
    <w:rsid w:val="556357A4"/>
    <w:rsid w:val="557931CB"/>
    <w:rsid w:val="55922A70"/>
    <w:rsid w:val="559C0E01"/>
    <w:rsid w:val="55AF7E22"/>
    <w:rsid w:val="55B13325"/>
    <w:rsid w:val="55D90E4C"/>
    <w:rsid w:val="55DB79EC"/>
    <w:rsid w:val="55EA6982"/>
    <w:rsid w:val="56571534"/>
    <w:rsid w:val="566540CD"/>
    <w:rsid w:val="56663D4D"/>
    <w:rsid w:val="569C67A5"/>
    <w:rsid w:val="56B00CC9"/>
    <w:rsid w:val="57420238"/>
    <w:rsid w:val="574C52C4"/>
    <w:rsid w:val="579953C3"/>
    <w:rsid w:val="57AB0B61"/>
    <w:rsid w:val="57ED4E4E"/>
    <w:rsid w:val="580A21FF"/>
    <w:rsid w:val="583120BF"/>
    <w:rsid w:val="584A2FE9"/>
    <w:rsid w:val="584C06EA"/>
    <w:rsid w:val="586E66A0"/>
    <w:rsid w:val="58705427"/>
    <w:rsid w:val="58A73382"/>
    <w:rsid w:val="58AE2848"/>
    <w:rsid w:val="58B5011A"/>
    <w:rsid w:val="58C13F2C"/>
    <w:rsid w:val="58E453E6"/>
    <w:rsid w:val="59016F14"/>
    <w:rsid w:val="59587923"/>
    <w:rsid w:val="595C6329"/>
    <w:rsid w:val="596B0B42"/>
    <w:rsid w:val="598B35F5"/>
    <w:rsid w:val="59C44A54"/>
    <w:rsid w:val="59D63A74"/>
    <w:rsid w:val="5A074243"/>
    <w:rsid w:val="5A2C317E"/>
    <w:rsid w:val="5A715E71"/>
    <w:rsid w:val="5A964DAC"/>
    <w:rsid w:val="5A9802AF"/>
    <w:rsid w:val="5A9C5391"/>
    <w:rsid w:val="5AA7634B"/>
    <w:rsid w:val="5AB368DA"/>
    <w:rsid w:val="5ABA3CE7"/>
    <w:rsid w:val="5ADE0A23"/>
    <w:rsid w:val="5AEA6A34"/>
    <w:rsid w:val="5AED57BB"/>
    <w:rsid w:val="5B195385"/>
    <w:rsid w:val="5B707F92"/>
    <w:rsid w:val="5B944CCF"/>
    <w:rsid w:val="5B9A3355"/>
    <w:rsid w:val="5C433B6E"/>
    <w:rsid w:val="5C6B14AF"/>
    <w:rsid w:val="5C79642C"/>
    <w:rsid w:val="5C9E5181"/>
    <w:rsid w:val="5CA4290E"/>
    <w:rsid w:val="5CD146D7"/>
    <w:rsid w:val="5CD268D5"/>
    <w:rsid w:val="5CE0146E"/>
    <w:rsid w:val="5D2353DA"/>
    <w:rsid w:val="5D2850E5"/>
    <w:rsid w:val="5D3D1807"/>
    <w:rsid w:val="5D530128"/>
    <w:rsid w:val="5D8E40C4"/>
    <w:rsid w:val="5E160F34"/>
    <w:rsid w:val="5E2F4613"/>
    <w:rsid w:val="5E7A598C"/>
    <w:rsid w:val="5EA110CF"/>
    <w:rsid w:val="5EC01983"/>
    <w:rsid w:val="5F4253D5"/>
    <w:rsid w:val="5F6B1E1C"/>
    <w:rsid w:val="5F9728E0"/>
    <w:rsid w:val="5FDD0E56"/>
    <w:rsid w:val="5FED10F1"/>
    <w:rsid w:val="601C2B39"/>
    <w:rsid w:val="604152F7"/>
    <w:rsid w:val="60480506"/>
    <w:rsid w:val="605163E7"/>
    <w:rsid w:val="606851B7"/>
    <w:rsid w:val="60D07165"/>
    <w:rsid w:val="60E0197E"/>
    <w:rsid w:val="611543D6"/>
    <w:rsid w:val="6142619F"/>
    <w:rsid w:val="614A57AA"/>
    <w:rsid w:val="614E7A33"/>
    <w:rsid w:val="615A3846"/>
    <w:rsid w:val="619E0AB7"/>
    <w:rsid w:val="61FF1DD5"/>
    <w:rsid w:val="621A25FF"/>
    <w:rsid w:val="62803628"/>
    <w:rsid w:val="62BE310D"/>
    <w:rsid w:val="62EA5256"/>
    <w:rsid w:val="631152F3"/>
    <w:rsid w:val="63490AF3"/>
    <w:rsid w:val="63554905"/>
    <w:rsid w:val="6359330B"/>
    <w:rsid w:val="636E7A2E"/>
    <w:rsid w:val="639343EA"/>
    <w:rsid w:val="63D84EDF"/>
    <w:rsid w:val="63E541F4"/>
    <w:rsid w:val="641A7B46"/>
    <w:rsid w:val="6425175A"/>
    <w:rsid w:val="647A0E64"/>
    <w:rsid w:val="64C3035F"/>
    <w:rsid w:val="64C869E5"/>
    <w:rsid w:val="64E9279D"/>
    <w:rsid w:val="6511265D"/>
    <w:rsid w:val="65220379"/>
    <w:rsid w:val="652A1008"/>
    <w:rsid w:val="656520E7"/>
    <w:rsid w:val="65694370"/>
    <w:rsid w:val="657F6514"/>
    <w:rsid w:val="659912BC"/>
    <w:rsid w:val="65A2414A"/>
    <w:rsid w:val="65B243E4"/>
    <w:rsid w:val="65B60BEC"/>
    <w:rsid w:val="65D14C99"/>
    <w:rsid w:val="65D35F9E"/>
    <w:rsid w:val="65E671BD"/>
    <w:rsid w:val="661A0911"/>
    <w:rsid w:val="663527BF"/>
    <w:rsid w:val="66620D05"/>
    <w:rsid w:val="6670389E"/>
    <w:rsid w:val="668734C3"/>
    <w:rsid w:val="66A34FF2"/>
    <w:rsid w:val="66E2035A"/>
    <w:rsid w:val="671059A6"/>
    <w:rsid w:val="674B4506"/>
    <w:rsid w:val="676705B3"/>
    <w:rsid w:val="677E3A5B"/>
    <w:rsid w:val="679B558A"/>
    <w:rsid w:val="679D0A8D"/>
    <w:rsid w:val="67D652A3"/>
    <w:rsid w:val="68153BCE"/>
    <w:rsid w:val="68195E58"/>
    <w:rsid w:val="681C6DDC"/>
    <w:rsid w:val="681F7D61"/>
    <w:rsid w:val="684A4429"/>
    <w:rsid w:val="685C4343"/>
    <w:rsid w:val="685E52C7"/>
    <w:rsid w:val="68D77510"/>
    <w:rsid w:val="693578A9"/>
    <w:rsid w:val="6A202D2A"/>
    <w:rsid w:val="6A34524E"/>
    <w:rsid w:val="6A811ACA"/>
    <w:rsid w:val="6AAB31ED"/>
    <w:rsid w:val="6ACD08C4"/>
    <w:rsid w:val="6ADD0B5E"/>
    <w:rsid w:val="6ADD43E2"/>
    <w:rsid w:val="6AFE4916"/>
    <w:rsid w:val="6B1B1CC8"/>
    <w:rsid w:val="6B225DD0"/>
    <w:rsid w:val="6B714C55"/>
    <w:rsid w:val="6B7632DB"/>
    <w:rsid w:val="6B9C7C98"/>
    <w:rsid w:val="6BA8732E"/>
    <w:rsid w:val="6BB640C5"/>
    <w:rsid w:val="6BDC4305"/>
    <w:rsid w:val="6C065149"/>
    <w:rsid w:val="6C0720A9"/>
    <w:rsid w:val="6C355C98"/>
    <w:rsid w:val="6C7531FE"/>
    <w:rsid w:val="6C974A38"/>
    <w:rsid w:val="6CC27A7A"/>
    <w:rsid w:val="6CC30D7F"/>
    <w:rsid w:val="6CC85207"/>
    <w:rsid w:val="6D0240E7"/>
    <w:rsid w:val="6D1E2392"/>
    <w:rsid w:val="6D3113B3"/>
    <w:rsid w:val="6DA55AEF"/>
    <w:rsid w:val="6DCE2536"/>
    <w:rsid w:val="6DF56B72"/>
    <w:rsid w:val="6E1206A1"/>
    <w:rsid w:val="6E3B50E8"/>
    <w:rsid w:val="6E596897"/>
    <w:rsid w:val="6E617526"/>
    <w:rsid w:val="6E68362E"/>
    <w:rsid w:val="6E9D6087"/>
    <w:rsid w:val="6EA9791B"/>
    <w:rsid w:val="6EAE7626"/>
    <w:rsid w:val="6EB846B2"/>
    <w:rsid w:val="6ECC6BD6"/>
    <w:rsid w:val="6F14284D"/>
    <w:rsid w:val="6F252AE8"/>
    <w:rsid w:val="6F364F80"/>
    <w:rsid w:val="6F62294C"/>
    <w:rsid w:val="6F9B5FA9"/>
    <w:rsid w:val="6FA333B6"/>
    <w:rsid w:val="6FE518A1"/>
    <w:rsid w:val="6FFD6F48"/>
    <w:rsid w:val="70352925"/>
    <w:rsid w:val="706E3D83"/>
    <w:rsid w:val="709561C1"/>
    <w:rsid w:val="70E91317"/>
    <w:rsid w:val="70FB4AB4"/>
    <w:rsid w:val="71041CF8"/>
    <w:rsid w:val="71136A90"/>
    <w:rsid w:val="71450563"/>
    <w:rsid w:val="723039E4"/>
    <w:rsid w:val="7251199A"/>
    <w:rsid w:val="727453D2"/>
    <w:rsid w:val="72A35F21"/>
    <w:rsid w:val="72F96CB0"/>
    <w:rsid w:val="73085C46"/>
    <w:rsid w:val="730A49CC"/>
    <w:rsid w:val="73142D5D"/>
    <w:rsid w:val="735B56D0"/>
    <w:rsid w:val="73601B58"/>
    <w:rsid w:val="736D33EC"/>
    <w:rsid w:val="736D6C6F"/>
    <w:rsid w:val="73A6484A"/>
    <w:rsid w:val="73A66A49"/>
    <w:rsid w:val="73CF3490"/>
    <w:rsid w:val="73DE2426"/>
    <w:rsid w:val="73FE075C"/>
    <w:rsid w:val="74054864"/>
    <w:rsid w:val="74214194"/>
    <w:rsid w:val="7491354E"/>
    <w:rsid w:val="74B25C81"/>
    <w:rsid w:val="74DA5B41"/>
    <w:rsid w:val="75080C0F"/>
    <w:rsid w:val="750C7615"/>
    <w:rsid w:val="75186CAB"/>
    <w:rsid w:val="75442FF2"/>
    <w:rsid w:val="755F4EA1"/>
    <w:rsid w:val="7583635A"/>
    <w:rsid w:val="75C238C0"/>
    <w:rsid w:val="75D83866"/>
    <w:rsid w:val="75DA0F67"/>
    <w:rsid w:val="75F41B11"/>
    <w:rsid w:val="76271066"/>
    <w:rsid w:val="7650222A"/>
    <w:rsid w:val="76C656EC"/>
    <w:rsid w:val="76CD17F4"/>
    <w:rsid w:val="76E46507"/>
    <w:rsid w:val="76FD3648"/>
    <w:rsid w:val="776F2682"/>
    <w:rsid w:val="77795190"/>
    <w:rsid w:val="77877D29"/>
    <w:rsid w:val="77AB11E2"/>
    <w:rsid w:val="77C47B8E"/>
    <w:rsid w:val="77CA1A97"/>
    <w:rsid w:val="77D36B23"/>
    <w:rsid w:val="77E138BA"/>
    <w:rsid w:val="77F96D63"/>
    <w:rsid w:val="78601C0A"/>
    <w:rsid w:val="787F24BF"/>
    <w:rsid w:val="78802165"/>
    <w:rsid w:val="78936F61"/>
    <w:rsid w:val="78A648FD"/>
    <w:rsid w:val="78B54F18"/>
    <w:rsid w:val="78F96906"/>
    <w:rsid w:val="79132D33"/>
    <w:rsid w:val="79144F31"/>
    <w:rsid w:val="79707849"/>
    <w:rsid w:val="79A44820"/>
    <w:rsid w:val="79B160B4"/>
    <w:rsid w:val="79D939F5"/>
    <w:rsid w:val="79E9620E"/>
    <w:rsid w:val="7A15027F"/>
    <w:rsid w:val="7A3C3A9A"/>
    <w:rsid w:val="7A412120"/>
    <w:rsid w:val="7A9B3AB3"/>
    <w:rsid w:val="7ACA4603"/>
    <w:rsid w:val="7AD52994"/>
    <w:rsid w:val="7AEF353D"/>
    <w:rsid w:val="7B7D40A6"/>
    <w:rsid w:val="7B8722A6"/>
    <w:rsid w:val="7BF62A6B"/>
    <w:rsid w:val="7C1742A4"/>
    <w:rsid w:val="7C1D61AE"/>
    <w:rsid w:val="7C353855"/>
    <w:rsid w:val="7C4250E9"/>
    <w:rsid w:val="7C532E05"/>
    <w:rsid w:val="7C903953"/>
    <w:rsid w:val="7CC16CBC"/>
    <w:rsid w:val="7CF1528D"/>
    <w:rsid w:val="7D092933"/>
    <w:rsid w:val="7D121F3E"/>
    <w:rsid w:val="7D4C0E1E"/>
    <w:rsid w:val="7D4E4321"/>
    <w:rsid w:val="7D772F67"/>
    <w:rsid w:val="7D7E706F"/>
    <w:rsid w:val="7D830F78"/>
    <w:rsid w:val="7DC6656A"/>
    <w:rsid w:val="7DC8349B"/>
    <w:rsid w:val="7E063AD0"/>
    <w:rsid w:val="7E18726D"/>
    <w:rsid w:val="7E497A3C"/>
    <w:rsid w:val="7EA90D5A"/>
    <w:rsid w:val="7EB006E5"/>
    <w:rsid w:val="7EC52A51"/>
    <w:rsid w:val="7F361C43"/>
    <w:rsid w:val="7F492E62"/>
    <w:rsid w:val="7F862CC7"/>
    <w:rsid w:val="7F8E00D4"/>
    <w:rsid w:val="7F975160"/>
    <w:rsid w:val="7FAE0608"/>
    <w:rsid w:val="7FC811B2"/>
    <w:rsid w:val="7FD21AC2"/>
    <w:rsid w:val="7FF667FE"/>
    <w:rsid w:val="7FFC07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1">
    <w:name w:val="Default Paragraph Font"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18"/>
    <w:unhideWhenUsed/>
    <w:uiPriority w:val="99"/>
    <w:rPr>
      <w:rFonts w:ascii="宋体"/>
      <w:sz w:val="18"/>
      <w:szCs w:val="18"/>
    </w:rPr>
  </w:style>
  <w:style w:type="paragraph" w:styleId="5">
    <w:name w:val="annotation text"/>
    <w:basedOn w:val="1"/>
    <w:unhideWhenUsed/>
    <w:uiPriority w:val="99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Body Text 2"/>
    <w:basedOn w:val="1"/>
    <w:unhideWhenUsed/>
    <w:uiPriority w:val="99"/>
    <w:rPr>
      <w:b/>
      <w:bCs/>
      <w:sz w:val="44"/>
    </w:rPr>
  </w:style>
  <w:style w:type="character" w:styleId="12">
    <w:name w:val="page number"/>
    <w:basedOn w:val="11"/>
    <w:unhideWhenUsed/>
    <w:uiPriority w:val="99"/>
    <w:rPr/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59"/>
    <w:pPr>
      <w:widowControl w:val="0"/>
      <w:jc w:val="both"/>
    </w:pPr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6">
    <w:name w:val="TOC 标题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styleId="17">
    <w:name w:val=""/>
    <w:basedOn w:val="1"/>
    <w:next w:val="1"/>
    <w:link w:val="20"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18">
    <w:name w:val="文档结构图 Char"/>
    <w:basedOn w:val="11"/>
    <w:link w:val="4"/>
    <w:semiHidden/>
    <w:uiPriority w:val="99"/>
    <w:rPr>
      <w:rFonts w:ascii="宋体"/>
      <w:kern w:val="2"/>
      <w:sz w:val="18"/>
      <w:szCs w:val="18"/>
    </w:rPr>
  </w:style>
  <w:style w:type="character" w:customStyle="1" w:styleId="19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z-窗体底端 Char"/>
    <w:basedOn w:val="11"/>
    <w:link w:val="17"/>
    <w:uiPriority w:val="99"/>
    <w:rPr>
      <w:rFonts w:ascii="Arial" w:hAnsi="Arial" w:cs="Arial"/>
      <w:vanish/>
      <w:sz w:val="16"/>
      <w:szCs w:val="16"/>
    </w:rPr>
  </w:style>
  <w:style w:type="character" w:customStyle="1" w:styleId="21">
    <w:name w:val="标题 2 Char"/>
    <w:basedOn w:val="11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8</Pages>
  <Words>810</Words>
  <Characters>4621</Characters>
  <Lines>38</Lines>
  <Paragraphs>10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2011-09-13T03:13:00Z</dcterms:created>
  <dc:creator>wangjian</dc:creator>
  <cp:lastModifiedBy>Administrator</cp:lastModifiedBy>
  <dcterms:modified xsi:type="dcterms:W3CDTF">2016-11-28T10:12:48Z</dcterms:modified>
  <dc:title>N72 需求文档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