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096" w:rsidRDefault="006D1096" w:rsidP="006D1096">
      <w:pPr>
        <w:pStyle w:val="3"/>
        <w:rPr>
          <w:rFonts w:hint="eastAsia"/>
          <w:b w:val="0"/>
          <w:kern w:val="2"/>
          <w:sz w:val="21"/>
          <w:lang w:val="en-US" w:eastAsia="zh-CN"/>
        </w:rPr>
      </w:pPr>
      <w:r>
        <w:rPr>
          <w:rFonts w:hint="eastAsia"/>
        </w:rPr>
        <w:t>ISA</w:t>
      </w:r>
      <w:r>
        <w:rPr>
          <w:rFonts w:hint="eastAsia"/>
        </w:rPr>
        <w:t>（独立子空间分析）</w:t>
      </w:r>
    </w:p>
    <w:p w:rsidR="006D1096" w:rsidRDefault="006D1096" w:rsidP="006D1096">
      <w:pPr>
        <w:rPr>
          <w:rFonts w:hint="eastAsia"/>
        </w:rPr>
      </w:pPr>
      <w:r>
        <w:rPr>
          <w:rFonts w:hint="eastAsia"/>
        </w:rPr>
        <w:tab/>
        <w:t xml:space="preserve">ISA </w:t>
      </w:r>
      <w:r>
        <w:rPr>
          <w:rFonts w:hint="eastAsia"/>
        </w:rPr>
        <w:t>是一种在</w:t>
      </w:r>
      <w:r>
        <w:rPr>
          <w:rFonts w:hint="eastAsia"/>
        </w:rPr>
        <w:t>ICA</w:t>
      </w:r>
      <w:r>
        <w:rPr>
          <w:rFonts w:hint="eastAsia"/>
        </w:rPr>
        <w:t>（</w:t>
      </w:r>
      <w:r>
        <w:rPr>
          <w:rFonts w:hint="eastAsia"/>
        </w:rPr>
        <w:t>Independent Component Analysis)</w:t>
      </w:r>
      <w:r>
        <w:rPr>
          <w:rFonts w:hint="eastAsia"/>
        </w:rPr>
        <w:t>基础上发展出来的机器学习方法。一种无监督特征学习方法，可从图像中学习出具有相位不变的特征。</w:t>
      </w:r>
    </w:p>
    <w:p w:rsidR="006D1096" w:rsidRDefault="006D1096" w:rsidP="006D1096">
      <w:pPr>
        <w:rPr>
          <w:rFonts w:hint="eastAsia"/>
        </w:rPr>
      </w:pPr>
      <w:r>
        <w:rPr>
          <w:rFonts w:hint="eastAsia"/>
        </w:rPr>
        <w:tab/>
        <w:t>ICA</w:t>
      </w:r>
      <w:r>
        <w:rPr>
          <w:rFonts w:hint="eastAsia"/>
        </w:rPr>
        <w:t>提取的是线性特征，线性特征面临的一个问题就是缺乏不变性。（从视神经科学的角度来讲，</w:t>
      </w:r>
      <w:r>
        <w:rPr>
          <w:rFonts w:hint="eastAsia"/>
        </w:rPr>
        <w:t>ICA</w:t>
      </w:r>
      <w:r>
        <w:rPr>
          <w:rFonts w:hint="eastAsia"/>
        </w:rPr>
        <w:t>学到的特征检测器可以被看作是简单细胞，而一个复杂细胞对不同相位可以给出相同的响应，这就是所谓的相位不变性。线性系统的响应依赖于输入信号相位和检测器相位的一致性）。</w:t>
      </w:r>
    </w:p>
    <w:p w:rsidR="006D1096" w:rsidRDefault="006D1096" w:rsidP="006D1096">
      <w:pPr>
        <w:jc w:val="center"/>
      </w:pPr>
      <w:r>
        <w:rPr>
          <w:rFonts w:hint="eastAsia"/>
          <w:noProof/>
        </w:rPr>
        <w:drawing>
          <wp:inline distT="0" distB="0" distL="0" distR="0">
            <wp:extent cx="3430270" cy="1294765"/>
            <wp:effectExtent l="0" t="0" r="0" b="635"/>
            <wp:docPr id="2" name="图片 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0270" cy="1294765"/>
                    </a:xfrm>
                    <a:prstGeom prst="rect">
                      <a:avLst/>
                    </a:prstGeom>
                    <a:noFill/>
                    <a:ln>
                      <a:noFill/>
                    </a:ln>
                  </pic:spPr>
                </pic:pic>
              </a:graphicData>
            </a:graphic>
          </wp:inline>
        </w:drawing>
      </w:r>
    </w:p>
    <w:p w:rsidR="006D1096" w:rsidRDefault="006D1096" w:rsidP="006D1096">
      <w:r>
        <w:rPr>
          <w:rFonts w:hint="eastAsia"/>
        </w:rPr>
        <w:tab/>
        <w:t>ISA</w:t>
      </w:r>
      <w:r>
        <w:rPr>
          <w:rFonts w:hint="eastAsia"/>
        </w:rPr>
        <w:t>通过对不同线性特征检测器的结果进行池化的方式实现了一个对相位不敏感的特征表达，其学习产生的特征检测器可以看作复杂细胞。</w:t>
      </w:r>
      <w:r>
        <w:rPr>
          <w:rFonts w:hint="eastAsia"/>
        </w:rPr>
        <w:t>ISA</w:t>
      </w:r>
      <w:r>
        <w:rPr>
          <w:rFonts w:hint="eastAsia"/>
        </w:rPr>
        <w:t>将观察数据的向量分解成相互独立的子空间来表示。从结构上来看，</w:t>
      </w:r>
      <w:r>
        <w:rPr>
          <w:rFonts w:hint="eastAsia"/>
        </w:rPr>
        <w:t>ISA</w:t>
      </w:r>
      <w:r>
        <w:rPr>
          <w:rFonts w:hint="eastAsia"/>
        </w:rPr>
        <w:t>可以被看作是一个两层网络。</w:t>
      </w:r>
    </w:p>
    <w:p w:rsidR="006D1096" w:rsidRDefault="006D1096" w:rsidP="006D1096">
      <w:pPr>
        <w:rPr>
          <w:rFonts w:hint="eastAsia"/>
        </w:rPr>
      </w:pPr>
      <w:r>
        <w:rPr>
          <w:rFonts w:hint="eastAsia"/>
        </w:rPr>
        <w:tab/>
        <w:t>ISA</w:t>
      </w:r>
      <w:r>
        <w:rPr>
          <w:rFonts w:hint="eastAsia"/>
        </w:rPr>
        <w:t>是一种无监督学习方法，具有两层网络的生成模型，可以有效模拟人类视觉系统</w:t>
      </w:r>
      <w:r>
        <w:rPr>
          <w:rFonts w:hint="eastAsia"/>
        </w:rPr>
        <w:t>V1</w:t>
      </w:r>
      <w:r>
        <w:rPr>
          <w:rFonts w:hint="eastAsia"/>
        </w:rPr>
        <w:t>区简单细胞</w:t>
      </w:r>
      <w:r>
        <w:rPr>
          <w:rFonts w:hint="eastAsia"/>
        </w:rPr>
        <w:t>(simple cells)</w:t>
      </w:r>
      <w:r>
        <w:rPr>
          <w:rFonts w:hint="eastAsia"/>
        </w:rPr>
        <w:t>与复杂细胞</w:t>
      </w:r>
      <w:r>
        <w:rPr>
          <w:rFonts w:hint="eastAsia"/>
        </w:rPr>
        <w:t>(complex cells)</w:t>
      </w:r>
      <w:r>
        <w:rPr>
          <w:rFonts w:hint="eastAsia"/>
        </w:rPr>
        <w:t>感受野的层次化响应模式。</w:t>
      </w:r>
    </w:p>
    <w:p w:rsidR="006D1096" w:rsidRDefault="006D1096" w:rsidP="006D1096">
      <w:pPr>
        <w:rPr>
          <w:rFonts w:hint="eastAsia"/>
        </w:rPr>
      </w:pPr>
      <w:r>
        <w:rPr>
          <w:rFonts w:hint="eastAsia"/>
        </w:rPr>
        <w:tab/>
      </w:r>
      <w:r>
        <w:rPr>
          <w:rFonts w:hint="eastAsia"/>
        </w:rPr>
        <w:t>模型第一层学习线性变换的权重</w:t>
      </w:r>
      <w:r>
        <w:rPr>
          <w:rFonts w:hint="eastAsia"/>
        </w:rPr>
        <w:t>W</w:t>
      </w:r>
      <w:r>
        <w:rPr>
          <w:rFonts w:hint="eastAsia"/>
        </w:rPr>
        <w:t>（类似</w:t>
      </w:r>
      <w:r>
        <w:rPr>
          <w:rFonts w:hint="eastAsia"/>
        </w:rPr>
        <w:t>FC</w:t>
      </w:r>
      <w:r>
        <w:rPr>
          <w:rFonts w:hint="eastAsia"/>
        </w:rPr>
        <w:t>）</w:t>
      </w:r>
      <w:r>
        <w:rPr>
          <w:rFonts w:hint="eastAsia"/>
        </w:rPr>
        <w:t>,</w:t>
      </w:r>
      <w:r>
        <w:rPr>
          <w:rFonts w:hint="eastAsia"/>
        </w:rPr>
        <w:t>第二层将同一子空间元素合并，执行固定的非线性变换</w:t>
      </w:r>
      <w:r>
        <w:rPr>
          <w:rFonts w:hint="eastAsia"/>
        </w:rPr>
        <w:t>V</w:t>
      </w:r>
      <w:r>
        <w:rPr>
          <w:rFonts w:hint="eastAsia"/>
        </w:rPr>
        <w:t>（</w:t>
      </w:r>
      <w:r>
        <w:rPr>
          <w:rFonts w:hint="eastAsia"/>
        </w:rPr>
        <w:t>L2-pooling</w:t>
      </w:r>
      <w:r>
        <w:rPr>
          <w:rFonts w:hint="eastAsia"/>
        </w:rPr>
        <w:t>），得到对相位变化响应不变的特征。</w:t>
      </w:r>
    </w:p>
    <w:p w:rsidR="006D1096" w:rsidRDefault="006D1096" w:rsidP="006D1096">
      <w:pPr>
        <w:jc w:val="center"/>
        <w:rPr>
          <w:rFonts w:hint="eastAsia"/>
        </w:rPr>
      </w:pPr>
      <w:r>
        <w:rPr>
          <w:rFonts w:hint="eastAsia"/>
          <w:noProof/>
        </w:rPr>
        <w:drawing>
          <wp:inline distT="0" distB="0" distL="0" distR="0">
            <wp:extent cx="2552700" cy="2753995"/>
            <wp:effectExtent l="0" t="0" r="0" b="8255"/>
            <wp:docPr id="1"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753995"/>
                    </a:xfrm>
                    <a:prstGeom prst="rect">
                      <a:avLst/>
                    </a:prstGeom>
                    <a:noFill/>
                    <a:ln>
                      <a:noFill/>
                    </a:ln>
                  </pic:spPr>
                </pic:pic>
              </a:graphicData>
            </a:graphic>
          </wp:inline>
        </w:drawing>
      </w:r>
    </w:p>
    <w:p w:rsidR="005044A1" w:rsidRDefault="005044A1">
      <w:bookmarkStart w:id="0" w:name="_GoBack"/>
      <w:bookmarkEnd w:id="0"/>
    </w:p>
    <w:sectPr w:rsidR="00504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0BB" w:rsidRDefault="00AA10BB" w:rsidP="006D1096">
      <w:r>
        <w:separator/>
      </w:r>
    </w:p>
  </w:endnote>
  <w:endnote w:type="continuationSeparator" w:id="0">
    <w:p w:rsidR="00AA10BB" w:rsidRDefault="00AA10BB" w:rsidP="006D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0BB" w:rsidRDefault="00AA10BB" w:rsidP="006D1096">
      <w:r>
        <w:separator/>
      </w:r>
    </w:p>
  </w:footnote>
  <w:footnote w:type="continuationSeparator" w:id="0">
    <w:p w:rsidR="00AA10BB" w:rsidRDefault="00AA10BB" w:rsidP="006D10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4B"/>
    <w:rsid w:val="0043224B"/>
    <w:rsid w:val="005044A1"/>
    <w:rsid w:val="006D1096"/>
    <w:rsid w:val="00AA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0EDEF2-7B4C-4BF8-8DD5-DA781207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096"/>
    <w:pPr>
      <w:widowControl w:val="0"/>
      <w:jc w:val="both"/>
    </w:pPr>
    <w:rPr>
      <w:rFonts w:ascii="Times New Roman" w:eastAsia="宋体" w:hAnsi="Times New Roman" w:cs="Times New Roman"/>
      <w:szCs w:val="20"/>
    </w:rPr>
  </w:style>
  <w:style w:type="paragraph" w:styleId="3">
    <w:name w:val="heading 3"/>
    <w:basedOn w:val="a"/>
    <w:next w:val="a"/>
    <w:link w:val="3Char"/>
    <w:qFormat/>
    <w:rsid w:val="006D1096"/>
    <w:pPr>
      <w:keepNext/>
      <w:keepLines/>
      <w:spacing w:before="260" w:after="260" w:line="413" w:lineRule="auto"/>
      <w:outlineLvl w:val="2"/>
    </w:pPr>
    <w:rPr>
      <w:b/>
      <w:kern w:val="0"/>
      <w:sz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09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D1096"/>
    <w:rPr>
      <w:sz w:val="18"/>
      <w:szCs w:val="18"/>
    </w:rPr>
  </w:style>
  <w:style w:type="paragraph" w:styleId="a4">
    <w:name w:val="footer"/>
    <w:basedOn w:val="a"/>
    <w:link w:val="Char0"/>
    <w:uiPriority w:val="99"/>
    <w:unhideWhenUsed/>
    <w:rsid w:val="006D109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D1096"/>
    <w:rPr>
      <w:sz w:val="18"/>
      <w:szCs w:val="18"/>
    </w:rPr>
  </w:style>
  <w:style w:type="character" w:customStyle="1" w:styleId="3Char">
    <w:name w:val="标题 3 Char"/>
    <w:basedOn w:val="a0"/>
    <w:link w:val="3"/>
    <w:rsid w:val="006D1096"/>
    <w:rPr>
      <w:rFonts w:ascii="Times New Roman" w:eastAsia="宋体" w:hAnsi="Times New Roman" w:cs="Times New Roman"/>
      <w:b/>
      <w:kern w:val="0"/>
      <w:sz w:val="3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444</Characters>
  <Application>Microsoft Office Word</Application>
  <DocSecurity>0</DocSecurity>
  <Lines>3</Lines>
  <Paragraphs>1</Paragraphs>
  <ScaleCrop>false</ScaleCrop>
  <Company>MS</Company>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2</cp:revision>
  <dcterms:created xsi:type="dcterms:W3CDTF">2018-05-25T13:33:00Z</dcterms:created>
  <dcterms:modified xsi:type="dcterms:W3CDTF">2018-05-25T13:33:00Z</dcterms:modified>
</cp:coreProperties>
</file>