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E1242" w14:textId="4238CB02" w:rsidR="004A0472" w:rsidRPr="00602546" w:rsidRDefault="004201D6">
      <w:bookmarkStart w:id="0" w:name="_GoBack"/>
      <w:bookmarkEnd w:id="0"/>
      <w:r w:rsidRPr="004C1C04">
        <w:rPr>
          <w:rStyle w:val="Heading1Char"/>
        </w:rPr>
        <w:t xml:space="preserve">Document Submission </w:t>
      </w:r>
      <w:r w:rsidR="00602546" w:rsidRPr="004C1C04">
        <w:rPr>
          <w:rStyle w:val="Heading1Char"/>
        </w:rPr>
        <w:t xml:space="preserve">Requirements </w:t>
      </w:r>
    </w:p>
    <w:p w14:paraId="34FE7085" w14:textId="3A2D717E" w:rsidR="00AB0D20" w:rsidRPr="00AB0D20" w:rsidRDefault="00AB0D20">
      <w:pPr>
        <w:rPr>
          <w:color w:val="FF0000"/>
        </w:rPr>
      </w:pPr>
      <w:r w:rsidRPr="00AB0D20">
        <w:rPr>
          <w:color w:val="FF0000"/>
        </w:rPr>
        <w:t>[</w:t>
      </w:r>
      <w:r>
        <w:rPr>
          <w:color w:val="FF0000"/>
        </w:rPr>
        <w:t>Update</w:t>
      </w:r>
      <w:r w:rsidR="00210330">
        <w:rPr>
          <w:color w:val="FF0000"/>
        </w:rPr>
        <w:t>d sections are marked with</w:t>
      </w:r>
      <w:r w:rsidR="00B47AEC">
        <w:rPr>
          <w:color w:val="FF0000"/>
        </w:rPr>
        <w:t>*</w:t>
      </w:r>
      <w:r w:rsidRPr="00AB0D20">
        <w:rPr>
          <w:color w:val="FF0000"/>
        </w:rPr>
        <w:t>]</w:t>
      </w:r>
    </w:p>
    <w:p w14:paraId="51DF4DCF" w14:textId="77777777" w:rsidR="00602546" w:rsidRDefault="00602546">
      <w:r>
        <w:t xml:space="preserve">Authors should also refer to their editor’s guidance documents for their specific chapter to be found on the portal (e.g. </w:t>
      </w:r>
      <w:r w:rsidR="00357AA9" w:rsidRPr="00357AA9">
        <w:rPr>
          <w:i/>
        </w:rPr>
        <w:t>Format for chapters on exposure,</w:t>
      </w:r>
      <w:r w:rsidR="00357AA9">
        <w:t xml:space="preserve"> and </w:t>
      </w:r>
      <w:r w:rsidR="00357AA9" w:rsidRPr="00357AA9">
        <w:rPr>
          <w:i/>
        </w:rPr>
        <w:t>Format for chapters on cancer sites</w:t>
      </w:r>
      <w:r w:rsidR="00357AA9">
        <w:t>)</w:t>
      </w:r>
    </w:p>
    <w:p w14:paraId="7EB8E440" w14:textId="77777777" w:rsidR="004C1C04" w:rsidRPr="00E62454" w:rsidRDefault="004C1C04" w:rsidP="00E62454">
      <w:pPr>
        <w:pStyle w:val="Heading2"/>
      </w:pPr>
      <w:r w:rsidRPr="00E62454">
        <w:t>Documents to be posted on the portal</w:t>
      </w:r>
    </w:p>
    <w:p w14:paraId="1619543A" w14:textId="77777777" w:rsidR="004C1C04" w:rsidRDefault="00357AA9" w:rsidP="004C1C04">
      <w:r>
        <w:t xml:space="preserve">The following </w:t>
      </w:r>
      <w:r w:rsidR="004C1C04">
        <w:t xml:space="preserve">documents </w:t>
      </w:r>
      <w:r>
        <w:t xml:space="preserve">should be posted on the portal </w:t>
      </w:r>
      <w:r w:rsidR="00AE5490">
        <w:t>and categorized with the corresponding file type, indicated below in parenthesis.</w:t>
      </w:r>
    </w:p>
    <w:p w14:paraId="64C0FAFA" w14:textId="77777777" w:rsidR="004C1C04" w:rsidRPr="00E62454" w:rsidRDefault="004C1C04" w:rsidP="004C1C04">
      <w:pPr>
        <w:pStyle w:val="Heading3"/>
      </w:pPr>
      <w:r w:rsidRPr="00E62454">
        <w:t>Outline submission (</w:t>
      </w:r>
      <w:r w:rsidR="00E62454" w:rsidRPr="00E62454">
        <w:t>March 1</w:t>
      </w:r>
      <w:r w:rsidR="00E62454" w:rsidRPr="00E62454">
        <w:rPr>
          <w:vertAlign w:val="superscript"/>
        </w:rPr>
        <w:t>st</w:t>
      </w:r>
      <w:r w:rsidR="00E62454" w:rsidRPr="00E62454">
        <w:t xml:space="preserve"> 2015</w:t>
      </w:r>
      <w:r w:rsidRPr="00E62454">
        <w:t>)</w:t>
      </w:r>
    </w:p>
    <w:p w14:paraId="5A6934B7" w14:textId="77777777" w:rsidR="003864B4" w:rsidRDefault="003864B4" w:rsidP="004C1C04">
      <w:pPr>
        <w:pStyle w:val="ListParagraph"/>
        <w:numPr>
          <w:ilvl w:val="0"/>
          <w:numId w:val="6"/>
        </w:numPr>
      </w:pPr>
      <w:r>
        <w:t>Outline – double spaced with page numbers</w:t>
      </w:r>
      <w:r w:rsidR="00AE5490">
        <w:t xml:space="preserve"> (Outline) </w:t>
      </w:r>
    </w:p>
    <w:p w14:paraId="07821D59" w14:textId="7C67B414" w:rsidR="0085409A" w:rsidRPr="0085409A" w:rsidRDefault="0085409A" w:rsidP="0085409A">
      <w:pPr>
        <w:pStyle w:val="Heading3"/>
      </w:pPr>
      <w:r>
        <w:t>First full submission</w:t>
      </w:r>
      <w:r w:rsidR="00AB0D20">
        <w:t xml:space="preserve"> (see list of document types below)</w:t>
      </w:r>
      <w:r w:rsidR="00B47AEC">
        <w:rPr>
          <w:color w:val="FF0000"/>
        </w:rPr>
        <w:t>*</w:t>
      </w:r>
    </w:p>
    <w:p w14:paraId="25AC8819" w14:textId="1A96124E" w:rsidR="0085409A" w:rsidRPr="0085409A" w:rsidRDefault="00AB0D20" w:rsidP="0085409A">
      <w:pPr>
        <w:numPr>
          <w:ilvl w:val="0"/>
          <w:numId w:val="10"/>
        </w:numPr>
      </w:pPr>
      <w:r>
        <w:t xml:space="preserve">The </w:t>
      </w:r>
      <w:hyperlink r:id="rId9" w:history="1">
        <w:r w:rsidRPr="00AB0D20">
          <w:rPr>
            <w:rStyle w:val="Hyperlink"/>
          </w:rPr>
          <w:t>face page</w:t>
        </w:r>
      </w:hyperlink>
      <w:r w:rsidR="0085409A" w:rsidRPr="0085409A">
        <w:t xml:space="preserve"> should be placed and populated as the first page in the full text document</w:t>
      </w:r>
    </w:p>
    <w:p w14:paraId="66EDEA5B" w14:textId="77777777" w:rsidR="0085409A" w:rsidRPr="0085409A" w:rsidRDefault="0085409A" w:rsidP="0085409A">
      <w:pPr>
        <w:numPr>
          <w:ilvl w:val="0"/>
          <w:numId w:val="10"/>
        </w:numPr>
      </w:pPr>
      <w:r w:rsidRPr="0085409A">
        <w:t xml:space="preserve">Figures and tables for the printed text should be submitted in separate files </w:t>
      </w:r>
      <w:r w:rsidRPr="0085409A">
        <w:rPr>
          <w:u w:val="single"/>
        </w:rPr>
        <w:t>one for all figures,</w:t>
      </w:r>
      <w:r w:rsidRPr="0085409A">
        <w:t> and </w:t>
      </w:r>
      <w:r w:rsidRPr="0085409A">
        <w:rPr>
          <w:u w:val="single"/>
        </w:rPr>
        <w:t>one for all tables</w:t>
      </w:r>
      <w:r w:rsidRPr="0085409A">
        <w:t xml:space="preserve"> etc.</w:t>
      </w:r>
    </w:p>
    <w:p w14:paraId="72E28FCA" w14:textId="31746425" w:rsidR="0085409A" w:rsidRPr="0085409A" w:rsidRDefault="0085409A" w:rsidP="0085409A">
      <w:pPr>
        <w:pStyle w:val="Heading3"/>
      </w:pPr>
      <w:r>
        <w:t>Subsequent submissions</w:t>
      </w:r>
      <w:r w:rsidR="00B47AEC">
        <w:rPr>
          <w:color w:val="FF0000"/>
        </w:rPr>
        <w:t>*</w:t>
      </w:r>
    </w:p>
    <w:p w14:paraId="78B32673" w14:textId="77777777" w:rsidR="0085409A" w:rsidRPr="0085409A" w:rsidRDefault="0085409A" w:rsidP="0085409A">
      <w:pPr>
        <w:numPr>
          <w:ilvl w:val="0"/>
          <w:numId w:val="11"/>
        </w:numPr>
      </w:pPr>
      <w:r w:rsidRPr="0085409A">
        <w:t xml:space="preserve">Click on the last version in your to-do list. By selecting "upload revision" you will be able to </w:t>
      </w:r>
      <w:r w:rsidRPr="0085409A">
        <w:rPr>
          <w:highlight w:val="yellow"/>
        </w:rPr>
        <w:t>replace the old document</w:t>
      </w:r>
      <w:r w:rsidRPr="0085409A">
        <w:t xml:space="preserve"> with your new revised one. (Do not click on “Add file” because this will clutter up the portal.)</w:t>
      </w:r>
    </w:p>
    <w:p w14:paraId="52AF7F0D" w14:textId="187FFCD2" w:rsidR="0085409A" w:rsidRPr="0085409A" w:rsidRDefault="0085409A" w:rsidP="0085409A">
      <w:pPr>
        <w:numPr>
          <w:ilvl w:val="0"/>
          <w:numId w:val="11"/>
        </w:numPr>
      </w:pPr>
      <w:r w:rsidRPr="0085409A">
        <w:t xml:space="preserve">NOTE: </w:t>
      </w:r>
      <w:r w:rsidRPr="0085409A">
        <w:rPr>
          <w:highlight w:val="yellow"/>
        </w:rPr>
        <w:t>If you have no items</w:t>
      </w:r>
      <w:r w:rsidRPr="0085409A">
        <w:t xml:space="preserve"> in the to do list and can’t see the "upload revision" button – </w:t>
      </w:r>
      <w:r w:rsidRPr="0085409A">
        <w:rPr>
          <w:b/>
        </w:rPr>
        <w:t xml:space="preserve">it means that </w:t>
      </w:r>
      <w:proofErr w:type="gramStart"/>
      <w:r w:rsidRPr="0085409A">
        <w:rPr>
          <w:b/>
        </w:rPr>
        <w:t>the</w:t>
      </w:r>
      <w:r w:rsidRPr="0085409A">
        <w:t xml:space="preserve"> </w:t>
      </w:r>
      <w:r w:rsidRPr="0085409A">
        <w:rPr>
          <w:b/>
        </w:rPr>
        <w:t>your</w:t>
      </w:r>
      <w:proofErr w:type="gramEnd"/>
      <w:r w:rsidRPr="0085409A">
        <w:rPr>
          <w:b/>
        </w:rPr>
        <w:t xml:space="preserve"> editor is working</w:t>
      </w:r>
      <w:r w:rsidRPr="0085409A">
        <w:t xml:space="preserve"> on your document. If you have substantive changes that you want the editor to review – contact Annelie Landgren.</w:t>
      </w:r>
    </w:p>
    <w:p w14:paraId="61B0FDF4" w14:textId="5932A31A" w:rsidR="0085409A" w:rsidRPr="0085409A" w:rsidRDefault="0085409A" w:rsidP="0085409A">
      <w:pPr>
        <w:pStyle w:val="Heading3"/>
      </w:pPr>
      <w:r w:rsidRPr="0085409A">
        <w:t>FINAL SUBMISSION</w:t>
      </w:r>
      <w:r>
        <w:t xml:space="preserve"> (more information to come)</w:t>
      </w:r>
      <w:r w:rsidR="00B47AEC" w:rsidRPr="00B47AEC">
        <w:rPr>
          <w:color w:val="FF0000"/>
        </w:rPr>
        <w:t xml:space="preserve"> </w:t>
      </w:r>
      <w:r w:rsidR="00B47AEC">
        <w:rPr>
          <w:color w:val="FF0000"/>
        </w:rPr>
        <w:t>*</w:t>
      </w:r>
    </w:p>
    <w:p w14:paraId="5E0B6815" w14:textId="77777777" w:rsidR="0085409A" w:rsidRPr="0085409A" w:rsidRDefault="0085409A" w:rsidP="0085409A">
      <w:r w:rsidRPr="0085409A">
        <w:t>To help you prepare a document compliant with submission requirements for OUP we are creating a "Final submission requirement check list" to be sent out in a few weeks. </w:t>
      </w:r>
    </w:p>
    <w:p w14:paraId="2EC3A762" w14:textId="2BA45B7B" w:rsidR="0085409A" w:rsidRPr="0085409A" w:rsidRDefault="0085409A" w:rsidP="0085409A">
      <w:r w:rsidRPr="0085409A">
        <w:t>Please ensure that all coauthors have carefully reviewed all aspects of your submission prior to uploading it to the portal. </w:t>
      </w:r>
    </w:p>
    <w:p w14:paraId="49D14D97" w14:textId="5B563B80" w:rsidR="0085409A" w:rsidRPr="0085409A" w:rsidRDefault="0085409A" w:rsidP="0085409A">
      <w:r w:rsidRPr="0085409A">
        <w:t>I will perform a brief technical review (not proof reading). Please understand that due to limitation of resources we will have to send back any documents that are not fully compliant. </w:t>
      </w:r>
    </w:p>
    <w:p w14:paraId="3DC1A553" w14:textId="06A7F71D" w:rsidR="00214641" w:rsidRPr="007F4F88" w:rsidRDefault="0085409A" w:rsidP="00AB0D20">
      <w:pPr>
        <w:pStyle w:val="Heading2"/>
      </w:pPr>
      <w:r>
        <w:t>Details on</w:t>
      </w:r>
      <w:r w:rsidR="00214641" w:rsidRPr="007F4F88">
        <w:t xml:space="preserve"> types of documents to submit:</w:t>
      </w:r>
      <w:r w:rsidR="00B47AEC" w:rsidRPr="00B47AEC">
        <w:rPr>
          <w:color w:val="FF0000"/>
        </w:rPr>
        <w:t xml:space="preserve"> </w:t>
      </w:r>
      <w:r w:rsidR="00B47AEC">
        <w:rPr>
          <w:color w:val="FF0000"/>
        </w:rPr>
        <w:t>*</w:t>
      </w:r>
    </w:p>
    <w:p w14:paraId="48F0251D" w14:textId="78A73A4E" w:rsidR="00214641" w:rsidRPr="007F4F88" w:rsidRDefault="00214641" w:rsidP="005F5874">
      <w:pPr>
        <w:pStyle w:val="ListParagraph"/>
        <w:keepNext/>
        <w:numPr>
          <w:ilvl w:val="0"/>
          <w:numId w:val="9"/>
        </w:numPr>
        <w:tabs>
          <w:tab w:val="left" w:pos="900"/>
        </w:tabs>
        <w:spacing w:after="0"/>
      </w:pPr>
      <w:r w:rsidRPr="00AB0D20">
        <w:rPr>
          <w:b/>
        </w:rPr>
        <w:t>Full text</w:t>
      </w:r>
      <w:r w:rsidRPr="007F4F88">
        <w:t xml:space="preserve"> should include:</w:t>
      </w:r>
    </w:p>
    <w:p w14:paraId="3FCC99B5" w14:textId="1AC9F6F0" w:rsidR="00214641" w:rsidRPr="007F4F88" w:rsidRDefault="00214641" w:rsidP="00214641">
      <w:pPr>
        <w:pStyle w:val="ListParagraph"/>
        <w:numPr>
          <w:ilvl w:val="1"/>
          <w:numId w:val="9"/>
        </w:numPr>
        <w:tabs>
          <w:tab w:val="left" w:pos="720"/>
        </w:tabs>
        <w:spacing w:after="0"/>
      </w:pPr>
      <w:r w:rsidRPr="007F4F88">
        <w:t xml:space="preserve">the </w:t>
      </w:r>
      <w:hyperlink r:id="rId10" w:history="1">
        <w:r w:rsidRPr="0085409A">
          <w:rPr>
            <w:rStyle w:val="Hyperlink"/>
          </w:rPr>
          <w:t>face page</w:t>
        </w:r>
      </w:hyperlink>
      <w:r w:rsidRPr="007F4F88">
        <w:t xml:space="preserve"> listing title, author(s), </w:t>
      </w:r>
      <w:proofErr w:type="spellStart"/>
      <w:r w:rsidRPr="007F4F88">
        <w:t>wordlength</w:t>
      </w:r>
      <w:proofErr w:type="spellEnd"/>
      <w:r w:rsidRPr="007F4F88">
        <w:t xml:space="preserve"> (including 200 words per table or figure) etc.,</w:t>
      </w:r>
    </w:p>
    <w:p w14:paraId="27319C3B" w14:textId="7F04E98F" w:rsidR="00214641" w:rsidRPr="007F4F88" w:rsidRDefault="00214641" w:rsidP="00214641">
      <w:pPr>
        <w:pStyle w:val="ListParagraph"/>
        <w:numPr>
          <w:ilvl w:val="1"/>
          <w:numId w:val="9"/>
        </w:numPr>
        <w:tabs>
          <w:tab w:val="left" w:pos="720"/>
        </w:tabs>
        <w:spacing w:after="0"/>
      </w:pPr>
      <w:proofErr w:type="gramStart"/>
      <w:r w:rsidRPr="007F4F88">
        <w:t>placement</w:t>
      </w:r>
      <w:proofErr w:type="gramEnd"/>
      <w:r w:rsidRPr="007F4F88">
        <w:t xml:space="preserve"> indicators and captions for tables and figures and reference list, but no</w:t>
      </w:r>
      <w:r w:rsidR="00BC0784">
        <w:t>t tables or figures themselves.</w:t>
      </w:r>
    </w:p>
    <w:p w14:paraId="0047194F" w14:textId="77777777" w:rsidR="005F5874" w:rsidRDefault="005F5874" w:rsidP="0085409A">
      <w:pPr>
        <w:tabs>
          <w:tab w:val="left" w:pos="900"/>
        </w:tabs>
        <w:spacing w:after="0"/>
        <w:ind w:left="360"/>
        <w:rPr>
          <w:b/>
        </w:rPr>
      </w:pPr>
    </w:p>
    <w:p w14:paraId="046490BB" w14:textId="3EC08B98" w:rsidR="0085409A" w:rsidRPr="005F5874" w:rsidRDefault="0085409A" w:rsidP="0085409A">
      <w:pPr>
        <w:tabs>
          <w:tab w:val="left" w:pos="900"/>
        </w:tabs>
        <w:spacing w:after="0"/>
        <w:ind w:left="360"/>
        <w:rPr>
          <w:b/>
        </w:rPr>
      </w:pPr>
      <w:r w:rsidRPr="005F5874">
        <w:rPr>
          <w:b/>
        </w:rPr>
        <w:t>One file</w:t>
      </w:r>
      <w:r w:rsidR="005F5874">
        <w:rPr>
          <w:b/>
        </w:rPr>
        <w:t xml:space="preserve"> each</w:t>
      </w:r>
      <w:r w:rsidRPr="005F5874">
        <w:rPr>
          <w:b/>
        </w:rPr>
        <w:t xml:space="preserve"> with all</w:t>
      </w:r>
      <w:r w:rsidR="005F5874">
        <w:rPr>
          <w:b/>
        </w:rPr>
        <w:t xml:space="preserve"> of your</w:t>
      </w:r>
      <w:r w:rsidRPr="005F5874">
        <w:rPr>
          <w:b/>
        </w:rPr>
        <w:t xml:space="preserve">: </w:t>
      </w:r>
    </w:p>
    <w:p w14:paraId="3543575B" w14:textId="65EB2113" w:rsidR="00214641" w:rsidRPr="007F4F88" w:rsidRDefault="00AB0D20" w:rsidP="00214641">
      <w:pPr>
        <w:pStyle w:val="ListParagraph"/>
        <w:numPr>
          <w:ilvl w:val="0"/>
          <w:numId w:val="9"/>
        </w:numPr>
        <w:tabs>
          <w:tab w:val="left" w:pos="900"/>
        </w:tabs>
        <w:spacing w:after="0"/>
        <w:ind w:left="900" w:hanging="540"/>
      </w:pPr>
      <w:r w:rsidRPr="00AB0D20">
        <w:rPr>
          <w:b/>
        </w:rPr>
        <w:t>F</w:t>
      </w:r>
      <w:r w:rsidR="00214641" w:rsidRPr="00AB0D20">
        <w:rPr>
          <w:b/>
        </w:rPr>
        <w:t>igures</w:t>
      </w:r>
      <w:r w:rsidR="00214641" w:rsidRPr="007F4F88">
        <w:t xml:space="preserve"> for the printed text </w:t>
      </w:r>
    </w:p>
    <w:p w14:paraId="737B0251" w14:textId="70E6D605" w:rsidR="00214641" w:rsidRPr="007F4F88" w:rsidRDefault="00AB0D20" w:rsidP="00214641">
      <w:pPr>
        <w:pStyle w:val="ListParagraph"/>
        <w:numPr>
          <w:ilvl w:val="0"/>
          <w:numId w:val="9"/>
        </w:numPr>
        <w:tabs>
          <w:tab w:val="left" w:pos="900"/>
        </w:tabs>
        <w:spacing w:after="0"/>
        <w:ind w:left="900" w:hanging="540"/>
      </w:pPr>
      <w:r w:rsidRPr="00AB0D20">
        <w:rPr>
          <w:b/>
        </w:rPr>
        <w:t>T</w:t>
      </w:r>
      <w:r w:rsidR="00214641" w:rsidRPr="00AB0D20">
        <w:rPr>
          <w:b/>
        </w:rPr>
        <w:t>ables</w:t>
      </w:r>
      <w:r w:rsidR="00214641" w:rsidRPr="007F4F88">
        <w:t xml:space="preserve"> for the printed text </w:t>
      </w:r>
    </w:p>
    <w:p w14:paraId="5114C979" w14:textId="2D277577" w:rsidR="00214641" w:rsidRPr="007F4F88" w:rsidRDefault="0085409A" w:rsidP="00214641">
      <w:pPr>
        <w:pStyle w:val="ListParagraph"/>
        <w:numPr>
          <w:ilvl w:val="0"/>
          <w:numId w:val="9"/>
        </w:numPr>
        <w:tabs>
          <w:tab w:val="left" w:pos="900"/>
        </w:tabs>
        <w:spacing w:after="0"/>
        <w:ind w:left="900" w:hanging="540"/>
      </w:pPr>
      <w:r>
        <w:t>o</w:t>
      </w:r>
      <w:r w:rsidR="00214641" w:rsidRPr="007F4F88">
        <w:t>ptional supplementary figures (</w:t>
      </w:r>
      <w:proofErr w:type="spellStart"/>
      <w:r w:rsidR="00214641" w:rsidRPr="00AB0D20">
        <w:rPr>
          <w:b/>
        </w:rPr>
        <w:t>Suppl</w:t>
      </w:r>
      <w:proofErr w:type="spellEnd"/>
      <w:r w:rsidR="00214641" w:rsidRPr="00AB0D20">
        <w:rPr>
          <w:b/>
        </w:rPr>
        <w:t xml:space="preserve"> Figures</w:t>
      </w:r>
      <w:r w:rsidR="00214641" w:rsidRPr="007F4F88">
        <w:t>)</w:t>
      </w:r>
    </w:p>
    <w:p w14:paraId="2581FE1A" w14:textId="5F18A76C" w:rsidR="00214641" w:rsidRPr="007F4F88" w:rsidRDefault="0085409A" w:rsidP="00214641">
      <w:pPr>
        <w:pStyle w:val="ListParagraph"/>
        <w:numPr>
          <w:ilvl w:val="0"/>
          <w:numId w:val="9"/>
        </w:numPr>
        <w:tabs>
          <w:tab w:val="left" w:pos="900"/>
        </w:tabs>
        <w:spacing w:after="0"/>
        <w:ind w:left="900" w:hanging="540"/>
      </w:pPr>
      <w:r>
        <w:t>o</w:t>
      </w:r>
      <w:r w:rsidR="00214641" w:rsidRPr="007F4F88">
        <w:t xml:space="preserve">ptional </w:t>
      </w:r>
      <w:r w:rsidR="00214641" w:rsidRPr="00AB0D20">
        <w:t>supplementa</w:t>
      </w:r>
      <w:r w:rsidR="00214641" w:rsidRPr="00AB0D20">
        <w:rPr>
          <w:iCs/>
        </w:rPr>
        <w:t>ry</w:t>
      </w:r>
      <w:r w:rsidR="00214641" w:rsidRPr="00AB0D20">
        <w:t xml:space="preserve"> t</w:t>
      </w:r>
      <w:r w:rsidR="00214641" w:rsidRPr="007F4F88">
        <w:t>ables (</w:t>
      </w:r>
      <w:proofErr w:type="spellStart"/>
      <w:r w:rsidR="00214641" w:rsidRPr="00AB0D20">
        <w:rPr>
          <w:b/>
        </w:rPr>
        <w:t>Suppl</w:t>
      </w:r>
      <w:proofErr w:type="spellEnd"/>
      <w:r w:rsidR="00214641" w:rsidRPr="00AB0D20">
        <w:rPr>
          <w:b/>
        </w:rPr>
        <w:t xml:space="preserve"> Tables</w:t>
      </w:r>
      <w:r w:rsidR="00214641" w:rsidRPr="007F4F88">
        <w:t>)</w:t>
      </w:r>
    </w:p>
    <w:p w14:paraId="06FDE871" w14:textId="25D38BAF" w:rsidR="00214641" w:rsidRDefault="00AB0D20" w:rsidP="00214641">
      <w:pPr>
        <w:pStyle w:val="ListParagraph"/>
        <w:numPr>
          <w:ilvl w:val="0"/>
          <w:numId w:val="9"/>
        </w:numPr>
        <w:tabs>
          <w:tab w:val="left" w:pos="900"/>
        </w:tabs>
        <w:spacing w:after="0"/>
        <w:ind w:left="900" w:hanging="540"/>
      </w:pPr>
      <w:r w:rsidRPr="00AB0D20">
        <w:rPr>
          <w:b/>
        </w:rPr>
        <w:t>O</w:t>
      </w:r>
      <w:r w:rsidR="00214641" w:rsidRPr="00AB0D20">
        <w:rPr>
          <w:b/>
        </w:rPr>
        <w:t>ther</w:t>
      </w:r>
      <w:r>
        <w:t xml:space="preserve"> (e.g. boxes or photos etc.)</w:t>
      </w:r>
    </w:p>
    <w:p w14:paraId="3E564238" w14:textId="77777777" w:rsidR="005F5874" w:rsidRDefault="005F5874" w:rsidP="005F5874">
      <w:pPr>
        <w:tabs>
          <w:tab w:val="left" w:pos="900"/>
        </w:tabs>
        <w:spacing w:after="0"/>
        <w:ind w:left="360"/>
      </w:pPr>
    </w:p>
    <w:p w14:paraId="5489A50C" w14:textId="3FA27471" w:rsidR="005F5874" w:rsidRDefault="005F5874" w:rsidP="005F5874">
      <w:pPr>
        <w:tabs>
          <w:tab w:val="left" w:pos="900"/>
        </w:tabs>
        <w:spacing w:after="0"/>
        <w:ind w:left="360"/>
      </w:pPr>
      <w:r>
        <w:t>And lastly:</w:t>
      </w:r>
      <w:r w:rsidRPr="005F5874">
        <w:t xml:space="preserve"> </w:t>
      </w:r>
      <w:r w:rsidRPr="007F4F88">
        <w:t xml:space="preserve">- </w:t>
      </w:r>
      <w:r w:rsidRPr="005F5874">
        <w:rPr>
          <w:b/>
        </w:rPr>
        <w:t>required for final submission only</w:t>
      </w:r>
    </w:p>
    <w:p w14:paraId="4C45A157" w14:textId="7692FED5" w:rsidR="0085409A" w:rsidRPr="005F5874" w:rsidRDefault="005F5874" w:rsidP="00214641">
      <w:pPr>
        <w:pStyle w:val="ListParagraph"/>
        <w:numPr>
          <w:ilvl w:val="0"/>
          <w:numId w:val="9"/>
        </w:numPr>
        <w:tabs>
          <w:tab w:val="left" w:pos="900"/>
        </w:tabs>
        <w:spacing w:after="0"/>
        <w:ind w:left="900" w:hanging="540"/>
      </w:pPr>
      <w:r>
        <w:t>A l</w:t>
      </w:r>
      <w:r w:rsidR="00214641" w:rsidRPr="007F4F88">
        <w:t>ist of items used with</w:t>
      </w:r>
      <w:r>
        <w:t xml:space="preserve"> copyright restrictions (Other)</w:t>
      </w:r>
    </w:p>
    <w:p w14:paraId="2C16F9A1" w14:textId="77777777" w:rsidR="005F5874" w:rsidRPr="005F5874" w:rsidRDefault="005F5874" w:rsidP="005F5874">
      <w:pPr>
        <w:tabs>
          <w:tab w:val="left" w:pos="900"/>
        </w:tabs>
        <w:spacing w:after="0"/>
        <w:rPr>
          <w:b/>
        </w:rPr>
      </w:pPr>
    </w:p>
    <w:p w14:paraId="3EAABFF6" w14:textId="77777777" w:rsidR="00214641" w:rsidRPr="007F4F88" w:rsidRDefault="00214641" w:rsidP="00214641">
      <w:r w:rsidRPr="007F4F88">
        <w:t>If you have any questions regarding the portal, layout or submissions, please contact the project manager (PM) Annelie Landgren</w:t>
      </w:r>
      <w:r>
        <w:t xml:space="preserve"> (landgrena@mail.nih.gov)</w:t>
      </w:r>
    </w:p>
    <w:p w14:paraId="772B818C" w14:textId="77777777" w:rsidR="004201D6" w:rsidRDefault="00267FCC" w:rsidP="00E62454">
      <w:pPr>
        <w:pStyle w:val="Heading2"/>
      </w:pPr>
      <w:r>
        <w:t>Text</w:t>
      </w:r>
      <w:r w:rsidR="004A519B">
        <w:t xml:space="preserve"> format</w:t>
      </w:r>
    </w:p>
    <w:p w14:paraId="5B15D177" w14:textId="77777777" w:rsidR="00267FCC" w:rsidRDefault="00267FCC" w:rsidP="001905E7">
      <w:pPr>
        <w:spacing w:after="120"/>
        <w:ind w:left="360"/>
      </w:pPr>
      <w:r>
        <w:t>MS Word</w:t>
      </w:r>
    </w:p>
    <w:p w14:paraId="6F11BAF0" w14:textId="77777777" w:rsidR="00970FCF" w:rsidRPr="00970FCF" w:rsidRDefault="00970FCF" w:rsidP="001905E7">
      <w:pPr>
        <w:spacing w:after="120"/>
        <w:ind w:left="360"/>
      </w:pPr>
      <w:r>
        <w:t>Letter size (8.5’’ x 11’’)</w:t>
      </w:r>
    </w:p>
    <w:p w14:paraId="163D7AEE" w14:textId="77777777" w:rsidR="004201D6" w:rsidRDefault="00970FCF" w:rsidP="001905E7">
      <w:pPr>
        <w:spacing w:after="120"/>
        <w:ind w:left="360"/>
      </w:pPr>
      <w:r>
        <w:t xml:space="preserve">12pt </w:t>
      </w:r>
      <w:r w:rsidR="00260C18">
        <w:t>Times New Roman</w:t>
      </w:r>
    </w:p>
    <w:p w14:paraId="4FA1CC1C" w14:textId="77777777" w:rsidR="00970FCF" w:rsidRDefault="00970FCF" w:rsidP="001905E7">
      <w:pPr>
        <w:spacing w:after="120"/>
        <w:ind w:left="360"/>
      </w:pPr>
      <w:r>
        <w:t>Double-space all text (including notes and end</w:t>
      </w:r>
      <w:r w:rsidR="005D68BD">
        <w:t>n</w:t>
      </w:r>
      <w:r>
        <w:t>otes)</w:t>
      </w:r>
    </w:p>
    <w:p w14:paraId="0D202B3C" w14:textId="77777777" w:rsidR="004201D6" w:rsidRDefault="00F5778B" w:rsidP="001905E7">
      <w:pPr>
        <w:spacing w:after="120"/>
        <w:ind w:left="360"/>
      </w:pPr>
      <w:r>
        <w:t xml:space="preserve">Default </w:t>
      </w:r>
      <w:r w:rsidR="004201D6">
        <w:t>1-inch margin</w:t>
      </w:r>
      <w:r w:rsidR="00AE5490">
        <w:t>s</w:t>
      </w:r>
    </w:p>
    <w:p w14:paraId="26276734" w14:textId="77777777" w:rsidR="004201D6" w:rsidRDefault="00DB1088" w:rsidP="001905E7">
      <w:pPr>
        <w:spacing w:after="120"/>
        <w:ind w:left="360"/>
      </w:pPr>
      <w:r w:rsidRPr="00283D12">
        <w:t>Pag</w:t>
      </w:r>
      <w:r w:rsidR="00953438">
        <w:t>e</w:t>
      </w:r>
      <w:r w:rsidRPr="00283D12">
        <w:t xml:space="preserve"> number</w:t>
      </w:r>
      <w:r w:rsidR="00953438">
        <w:t>s</w:t>
      </w:r>
      <w:r w:rsidRPr="00283D12">
        <w:t xml:space="preserve"> </w:t>
      </w:r>
    </w:p>
    <w:p w14:paraId="50AEF787" w14:textId="77777777" w:rsidR="00973F4C" w:rsidRDefault="00973F4C" w:rsidP="00AE5490">
      <w:pPr>
        <w:pStyle w:val="Heading2"/>
      </w:pPr>
      <w:r w:rsidRPr="00973F4C">
        <w:t>Headings</w:t>
      </w:r>
    </w:p>
    <w:p w14:paraId="635AD460" w14:textId="77777777" w:rsidR="00FC5E2E" w:rsidRPr="00FC5E2E" w:rsidRDefault="00FC5E2E">
      <w:r>
        <w:t xml:space="preserve">Please </w:t>
      </w:r>
      <w:r w:rsidR="00283D12">
        <w:t>use headings with a clear and consistent structure. D</w:t>
      </w:r>
      <w:r>
        <w:t xml:space="preserve">istinguish heading levels </w:t>
      </w:r>
      <w:r w:rsidR="00295C04">
        <w:t xml:space="preserve">by </w:t>
      </w:r>
      <w:r w:rsidR="00295C04" w:rsidRPr="00295C04">
        <w:rPr>
          <w:u w:val="single"/>
        </w:rPr>
        <w:t>including</w:t>
      </w:r>
      <w:r w:rsidR="00AF2812" w:rsidRPr="00295C04">
        <w:rPr>
          <w:u w:val="single"/>
        </w:rPr>
        <w:t xml:space="preserve"> brackets and numbering as shown </w:t>
      </w:r>
      <w:r w:rsidR="00283D12" w:rsidRPr="00295C04">
        <w:rPr>
          <w:u w:val="single"/>
        </w:rPr>
        <w:t>below</w:t>
      </w:r>
      <w:r w:rsidR="00283D12">
        <w:t xml:space="preserve"> </w:t>
      </w:r>
      <w:r w:rsidR="004C1C04">
        <w:t xml:space="preserve">when preparing </w:t>
      </w:r>
      <w:r w:rsidR="00295C04">
        <w:t>your</w:t>
      </w:r>
      <w:r w:rsidR="004C1C04">
        <w:t xml:space="preserve"> manuscript. </w:t>
      </w:r>
      <w:r w:rsidR="00295C04">
        <w:t>In addition you may</w:t>
      </w:r>
      <w:r w:rsidR="004C1C04">
        <w:t xml:space="preserve"> use </w:t>
      </w:r>
      <w:r w:rsidR="00295C04">
        <w:t xml:space="preserve">MS Word’s </w:t>
      </w:r>
      <w:r w:rsidR="004C1C04">
        <w:t>automated heading styles</w:t>
      </w:r>
      <w:r w:rsidR="00A120AB">
        <w:t xml:space="preserve"> as in our example</w:t>
      </w:r>
      <w:r w:rsidR="00295C04">
        <w:t xml:space="preserve"> or manually formatted headings</w:t>
      </w:r>
      <w:r w:rsidR="004C1C04">
        <w:t>.</w:t>
      </w:r>
    </w:p>
    <w:p w14:paraId="2E925B04" w14:textId="77777777" w:rsidR="00973F4C" w:rsidRPr="004C1C04" w:rsidRDefault="00973F4C" w:rsidP="00A120AB">
      <w:pPr>
        <w:pStyle w:val="Heading1"/>
        <w:ind w:left="720"/>
      </w:pPr>
      <w:r w:rsidRPr="00973F4C">
        <w:t>&lt;1&gt;</w:t>
      </w:r>
      <w:r>
        <w:t xml:space="preserve"> </w:t>
      </w:r>
      <w:r w:rsidRPr="004C1C04">
        <w:t>Main head</w:t>
      </w:r>
      <w:r w:rsidR="00FC5E2E" w:rsidRPr="004C1C04">
        <w:t>ing</w:t>
      </w:r>
      <w:r w:rsidRPr="004C1C04">
        <w:t xml:space="preserve"> </w:t>
      </w:r>
    </w:p>
    <w:p w14:paraId="3FBA70C2" w14:textId="77777777" w:rsidR="00973F4C" w:rsidRDefault="00973F4C" w:rsidP="00A120AB">
      <w:pPr>
        <w:pStyle w:val="Heading2"/>
        <w:ind w:left="720"/>
      </w:pPr>
      <w:r>
        <w:t xml:space="preserve">&lt;2&gt; Sub </w:t>
      </w:r>
      <w:r w:rsidR="00FC5E2E">
        <w:t xml:space="preserve">heading </w:t>
      </w:r>
    </w:p>
    <w:p w14:paraId="6E84A72D" w14:textId="77777777" w:rsidR="00973F4C" w:rsidRDefault="00973F4C" w:rsidP="00A120AB">
      <w:pPr>
        <w:pStyle w:val="Heading3"/>
        <w:ind w:left="720"/>
      </w:pPr>
      <w:r>
        <w:t xml:space="preserve">&lt;3&gt; Sub-sub </w:t>
      </w:r>
      <w:r w:rsidR="00FC5E2E">
        <w:t>heading etc.</w:t>
      </w:r>
    </w:p>
    <w:p w14:paraId="720E6E58" w14:textId="77777777" w:rsidR="004C1C04" w:rsidRPr="00295C04" w:rsidRDefault="004C1C04" w:rsidP="00A13C73">
      <w:r w:rsidRPr="00295C04">
        <w:t>(</w:t>
      </w:r>
      <w:r w:rsidR="00A120AB">
        <w:t xml:space="preserve">Here we used the </w:t>
      </w:r>
      <w:r w:rsidRPr="00295C04">
        <w:t>default blue MS Word heading styles 1-3)</w:t>
      </w:r>
    </w:p>
    <w:p w14:paraId="2EAC0FB2" w14:textId="77777777" w:rsidR="00E86015" w:rsidRDefault="003864B4" w:rsidP="00E62454">
      <w:pPr>
        <w:pStyle w:val="Heading2"/>
      </w:pPr>
      <w:r>
        <w:t>Tables</w:t>
      </w:r>
      <w:r w:rsidRPr="003864B4">
        <w:t xml:space="preserve"> </w:t>
      </w:r>
      <w:r w:rsidR="00973F4C">
        <w:t>/</w:t>
      </w:r>
      <w:r w:rsidRPr="003864B4">
        <w:t xml:space="preserve"> </w:t>
      </w:r>
      <w:r w:rsidRPr="00973F4C">
        <w:t>Figure</w:t>
      </w:r>
      <w:r>
        <w:t>s</w:t>
      </w:r>
    </w:p>
    <w:p w14:paraId="19E2DE88" w14:textId="77777777" w:rsidR="00973F4C" w:rsidRDefault="00973F4C" w:rsidP="00E62454">
      <w:pPr>
        <w:spacing w:after="160"/>
      </w:pPr>
      <w:r>
        <w:rPr>
          <w:b/>
        </w:rPr>
        <w:tab/>
      </w:r>
      <w:r w:rsidR="00953438">
        <w:t>F</w:t>
      </w:r>
      <w:r>
        <w:t>igures</w:t>
      </w:r>
      <w:r w:rsidR="00267FCC">
        <w:t>/tables</w:t>
      </w:r>
      <w:r>
        <w:t xml:space="preserve"> </w:t>
      </w:r>
      <w:r w:rsidR="00267FCC">
        <w:t xml:space="preserve">in </w:t>
      </w:r>
      <w:r w:rsidR="00F5778B">
        <w:t xml:space="preserve">Word, TIFF, JPG, </w:t>
      </w:r>
      <w:r w:rsidR="00267FCC">
        <w:t>or Excel</w:t>
      </w:r>
    </w:p>
    <w:p w14:paraId="2F7FCA18" w14:textId="77777777" w:rsidR="00244487" w:rsidRPr="00973F4C" w:rsidRDefault="00244487" w:rsidP="00E62454">
      <w:pPr>
        <w:spacing w:after="160"/>
        <w:ind w:left="720"/>
      </w:pPr>
      <w:r>
        <w:t xml:space="preserve">Number </w:t>
      </w:r>
      <w:r w:rsidR="003864B4">
        <w:t>Tables/</w:t>
      </w:r>
      <w:r>
        <w:t xml:space="preserve">Figures 1.1, 1.2, </w:t>
      </w:r>
      <w:proofErr w:type="spellStart"/>
      <w:r>
        <w:t>etc</w:t>
      </w:r>
      <w:proofErr w:type="spellEnd"/>
      <w:r>
        <w:t xml:space="preserve"> (first number refers to chapter number)</w:t>
      </w:r>
    </w:p>
    <w:p w14:paraId="5478C785" w14:textId="77777777" w:rsidR="00337AC4" w:rsidRDefault="00337AC4" w:rsidP="00E62454">
      <w:pPr>
        <w:spacing w:after="160"/>
        <w:ind w:left="720" w:hanging="720"/>
      </w:pPr>
      <w:r w:rsidRPr="00973F4C">
        <w:tab/>
      </w:r>
      <w:r w:rsidR="00953438">
        <w:t>T</w:t>
      </w:r>
      <w:r w:rsidRPr="00973F4C">
        <w:t xml:space="preserve">ext </w:t>
      </w:r>
      <w:r w:rsidR="00953438">
        <w:t>should call out</w:t>
      </w:r>
      <w:r w:rsidR="00267FCC">
        <w:t xml:space="preserve"> </w:t>
      </w:r>
      <w:r>
        <w:t xml:space="preserve">any </w:t>
      </w:r>
      <w:r w:rsidR="003864B4">
        <w:t>table, figure</w:t>
      </w:r>
      <w:r>
        <w:t xml:space="preserve"> or other: e.g. “Figure 1.1 depicts…” or “…as shown in </w:t>
      </w:r>
      <w:r w:rsidR="00244487">
        <w:t>T</w:t>
      </w:r>
      <w:r>
        <w:t xml:space="preserve">able 1.1” </w:t>
      </w:r>
    </w:p>
    <w:p w14:paraId="388B1A20" w14:textId="77777777" w:rsidR="00337AC4" w:rsidRDefault="00337AC4" w:rsidP="00E62454">
      <w:pPr>
        <w:spacing w:after="160"/>
      </w:pPr>
      <w:r>
        <w:tab/>
      </w:r>
      <w:r w:rsidRPr="00973F4C">
        <w:t>Placement indicator</w:t>
      </w:r>
      <w:r>
        <w:t xml:space="preserve">  [INSERT FIGURE 1.1 HERE]</w:t>
      </w:r>
    </w:p>
    <w:p w14:paraId="4B760B2D" w14:textId="77777777" w:rsidR="00337AC4" w:rsidRDefault="00337AC4" w:rsidP="00E62454">
      <w:pPr>
        <w:spacing w:after="160"/>
        <w:ind w:left="720" w:hanging="720"/>
      </w:pPr>
      <w:r>
        <w:lastRenderedPageBreak/>
        <w:tab/>
      </w:r>
      <w:r w:rsidRPr="00973F4C">
        <w:t>Caption</w:t>
      </w:r>
      <w:r w:rsidR="00973F4C">
        <w:t>s</w:t>
      </w:r>
      <w:r w:rsidR="00583557">
        <w:t>/Notes</w:t>
      </w:r>
      <w:r w:rsidRPr="00973F4C">
        <w:t>:</w:t>
      </w:r>
      <w:r>
        <w:t xml:space="preserve"> double spaced – should begin with element number  (e.g., Table 3.2) </w:t>
      </w:r>
    </w:p>
    <w:p w14:paraId="0A97971E" w14:textId="77777777" w:rsidR="00973F4C" w:rsidRDefault="00973F4C" w:rsidP="00E62454">
      <w:pPr>
        <w:widowControl w:val="0"/>
        <w:autoSpaceDE w:val="0"/>
        <w:autoSpaceDN w:val="0"/>
        <w:adjustRightInd w:val="0"/>
        <w:spacing w:after="160"/>
        <w:ind w:left="720"/>
        <w:rPr>
          <w:rFonts w:cs="Arial"/>
        </w:rPr>
      </w:pPr>
      <w:r w:rsidRPr="007F03B5">
        <w:rPr>
          <w:rFonts w:cs="Arial"/>
        </w:rPr>
        <w:t xml:space="preserve">Figures in color </w:t>
      </w:r>
      <w:r>
        <w:rPr>
          <w:rFonts w:cs="Arial"/>
        </w:rPr>
        <w:t>will</w:t>
      </w:r>
      <w:r w:rsidRPr="007F03B5">
        <w:rPr>
          <w:rFonts w:cs="Arial"/>
        </w:rPr>
        <w:t xml:space="preserve"> be rendered in black and white </w:t>
      </w:r>
      <w:r w:rsidR="00953438">
        <w:rPr>
          <w:rFonts w:cs="Arial"/>
        </w:rPr>
        <w:t>for</w:t>
      </w:r>
      <w:r w:rsidRPr="007F03B5">
        <w:rPr>
          <w:rFonts w:cs="Arial"/>
        </w:rPr>
        <w:t xml:space="preserve"> </w:t>
      </w:r>
      <w:r w:rsidR="00267FCC">
        <w:rPr>
          <w:rFonts w:cs="Arial"/>
        </w:rPr>
        <w:t xml:space="preserve">hard copy </w:t>
      </w:r>
      <w:r w:rsidRPr="007F03B5">
        <w:rPr>
          <w:rFonts w:cs="Arial"/>
        </w:rPr>
        <w:t>production</w:t>
      </w:r>
      <w:r w:rsidR="00953438">
        <w:rPr>
          <w:rFonts w:cs="Arial"/>
        </w:rPr>
        <w:t xml:space="preserve"> but will remain in color for online version</w:t>
      </w:r>
      <w:r w:rsidRPr="007F03B5">
        <w:rPr>
          <w:rFonts w:cs="Arial"/>
        </w:rPr>
        <w:t xml:space="preserve">. </w:t>
      </w:r>
    </w:p>
    <w:p w14:paraId="748CFE3C" w14:textId="74BFBEC4" w:rsidR="00244487" w:rsidRDefault="00FC5E2E" w:rsidP="00E62454">
      <w:pPr>
        <w:pStyle w:val="Heading2"/>
      </w:pPr>
      <w:r w:rsidRPr="00973F4C">
        <w:t>References</w:t>
      </w:r>
      <w:r w:rsidR="00B47AEC">
        <w:rPr>
          <w:color w:val="FF0000"/>
        </w:rPr>
        <w:t>*</w:t>
      </w:r>
    </w:p>
    <w:p w14:paraId="5B64CA6A" w14:textId="263DF889" w:rsidR="004E79D9" w:rsidRPr="005F5874" w:rsidRDefault="004E79D9" w:rsidP="004E79D9">
      <w:pPr>
        <w:rPr>
          <w:rFonts w:asciiTheme="majorHAnsi" w:hAnsiTheme="majorHAnsi" w:cs="Cambria"/>
          <w:b/>
        </w:rPr>
      </w:pPr>
      <w:r w:rsidRPr="005F5874">
        <w:rPr>
          <w:rFonts w:asciiTheme="majorHAnsi" w:hAnsiTheme="majorHAnsi"/>
        </w:rPr>
        <w:t xml:space="preserve">Find detailed </w:t>
      </w:r>
      <w:hyperlink r:id="rId11" w:history="1">
        <w:r w:rsidRPr="005F5874">
          <w:rPr>
            <w:rStyle w:val="Hyperlink"/>
            <w:rFonts w:asciiTheme="majorHAnsi" w:hAnsiTheme="majorHAnsi"/>
          </w:rPr>
          <w:t>reference guidance</w:t>
        </w:r>
      </w:hyperlink>
      <w:r w:rsidRPr="005F5874">
        <w:rPr>
          <w:rFonts w:asciiTheme="majorHAnsi" w:hAnsiTheme="majorHAnsi"/>
        </w:rPr>
        <w:t xml:space="preserve"> on the portal as well as EndNote sample and output style.</w:t>
      </w:r>
      <w:r w:rsidR="005F5874" w:rsidRPr="005F5874">
        <w:rPr>
          <w:rFonts w:asciiTheme="majorHAnsi" w:hAnsiTheme="majorHAnsi" w:cs="Cambria"/>
          <w:b/>
        </w:rPr>
        <w:t xml:space="preserve"> Note: </w:t>
      </w:r>
      <w:r w:rsidR="005F5874" w:rsidRPr="005F5874">
        <w:rPr>
          <w:rFonts w:asciiTheme="majorHAnsi" w:hAnsiTheme="majorHAnsi" w:cs="Cambria"/>
          <w:b/>
          <w:color w:val="FF0000"/>
        </w:rPr>
        <w:t>Correction</w:t>
      </w:r>
      <w:r w:rsidR="005F5874" w:rsidRPr="005F5874">
        <w:rPr>
          <w:rFonts w:asciiTheme="majorHAnsi" w:hAnsiTheme="majorHAnsi" w:cs="Cambria"/>
          <w:b/>
        </w:rPr>
        <w:t xml:space="preserve"> – There should be a period after et al. in the in-text citation.</w:t>
      </w:r>
    </w:p>
    <w:p w14:paraId="50932ACA" w14:textId="63925ED0" w:rsidR="005F5874" w:rsidRPr="005F5874" w:rsidRDefault="005F5874" w:rsidP="004E79D9">
      <w:pPr>
        <w:rPr>
          <w:rFonts w:asciiTheme="majorHAnsi" w:hAnsiTheme="majorHAnsi"/>
        </w:rPr>
      </w:pPr>
      <w:r w:rsidRPr="005F5874">
        <w:rPr>
          <w:rFonts w:asciiTheme="majorHAnsi" w:hAnsiTheme="majorHAnsi"/>
        </w:rPr>
        <w:t>Also note that there is no requirement to use reference manager software.</w:t>
      </w:r>
    </w:p>
    <w:p w14:paraId="779716A8" w14:textId="7EF57F64" w:rsidR="009A31DB" w:rsidRPr="005F5874" w:rsidRDefault="009A31DB" w:rsidP="009A31DB">
      <w:pPr>
        <w:widowControl w:val="0"/>
        <w:autoSpaceDE w:val="0"/>
        <w:autoSpaceDN w:val="0"/>
        <w:adjustRightInd w:val="0"/>
        <w:spacing w:after="0"/>
        <w:ind w:firstLine="360"/>
        <w:rPr>
          <w:rFonts w:asciiTheme="majorHAnsi" w:hAnsiTheme="majorHAnsi" w:cs="Cambria"/>
        </w:rPr>
      </w:pPr>
      <w:r w:rsidRPr="005F5874">
        <w:rPr>
          <w:rFonts w:asciiTheme="majorHAnsi" w:hAnsiTheme="majorHAnsi" w:cs="Cambria"/>
        </w:rPr>
        <w:t xml:space="preserve">Will follow </w:t>
      </w:r>
      <w:r w:rsidR="004E79D9" w:rsidRPr="005F5874">
        <w:rPr>
          <w:rFonts w:asciiTheme="majorHAnsi" w:hAnsiTheme="majorHAnsi" w:cs="Cambria"/>
        </w:rPr>
        <w:t xml:space="preserve">a modified </w:t>
      </w:r>
      <w:hyperlink r:id="rId12" w:history="1">
        <w:r w:rsidRPr="005F5874">
          <w:rPr>
            <w:rStyle w:val="Hyperlink"/>
            <w:rFonts w:asciiTheme="majorHAnsi" w:hAnsiTheme="majorHAnsi"/>
          </w:rPr>
          <w:t>APA style</w:t>
        </w:r>
      </w:hyperlink>
      <w:r w:rsidR="00A13C73" w:rsidRPr="005F5874">
        <w:rPr>
          <w:rFonts w:asciiTheme="majorHAnsi" w:hAnsiTheme="majorHAnsi" w:cs="Cambria"/>
        </w:rPr>
        <w:t xml:space="preserve">, </w:t>
      </w:r>
      <w:r w:rsidRPr="005F5874">
        <w:rPr>
          <w:rFonts w:asciiTheme="majorHAnsi" w:hAnsiTheme="majorHAnsi" w:cs="Cambria"/>
        </w:rPr>
        <w:t xml:space="preserve">as </w:t>
      </w:r>
      <w:r w:rsidR="00A13C73" w:rsidRPr="005F5874">
        <w:rPr>
          <w:rFonts w:asciiTheme="majorHAnsi" w:hAnsiTheme="majorHAnsi" w:cs="Cambria"/>
        </w:rPr>
        <w:t>in the third edition</w:t>
      </w:r>
      <w:r w:rsidRPr="005F5874">
        <w:rPr>
          <w:rFonts w:asciiTheme="majorHAnsi" w:hAnsiTheme="majorHAnsi" w:cs="Cambria"/>
        </w:rPr>
        <w:t xml:space="preserve">: </w:t>
      </w:r>
    </w:p>
    <w:p w14:paraId="7A4D204A" w14:textId="57079379" w:rsidR="009A31DB" w:rsidRDefault="009A31DB" w:rsidP="009A31D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/>
        <w:ind w:left="99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Text will show first author and year </w:t>
      </w:r>
      <w:r w:rsidR="005F5874">
        <w:rPr>
          <w:rFonts w:asciiTheme="majorHAnsi" w:hAnsiTheme="majorHAnsi" w:cs="Cambria"/>
        </w:rPr>
        <w:t xml:space="preserve">(Smith et al., 2012) if more than 2 authors and Smith and Jones, 2012) if two authors. </w:t>
      </w:r>
    </w:p>
    <w:p w14:paraId="7BDCC16C" w14:textId="6DB3D004" w:rsidR="009A31DB" w:rsidRDefault="009A31DB" w:rsidP="009A31D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/>
        <w:ind w:left="99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Chapter author need only designate citation in text and full reference including the URL in the bibliography </w:t>
      </w:r>
    </w:p>
    <w:p w14:paraId="5EF546E4" w14:textId="77777777" w:rsidR="009A31DB" w:rsidRDefault="009A31DB" w:rsidP="009A31D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/>
        <w:ind w:left="99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Publisher will create and activate all links</w:t>
      </w:r>
    </w:p>
    <w:p w14:paraId="3B4A3584" w14:textId="77777777" w:rsidR="00E62454" w:rsidRDefault="00283D12" w:rsidP="00E62454">
      <w:pPr>
        <w:pStyle w:val="Heading2"/>
      </w:pPr>
      <w:r w:rsidRPr="00E62454">
        <w:t>Spelling and punctuation</w:t>
      </w:r>
      <w:r w:rsidR="00953438">
        <w:t xml:space="preserve"> </w:t>
      </w:r>
    </w:p>
    <w:p w14:paraId="28F3E98A" w14:textId="77777777" w:rsidR="00575C32" w:rsidRDefault="00953438" w:rsidP="009A31DB">
      <w:pPr>
        <w:ind w:left="360"/>
      </w:pPr>
      <w:r w:rsidRPr="00E62454">
        <w:t>U</w:t>
      </w:r>
      <w:r w:rsidR="00283D12" w:rsidRPr="00E62454">
        <w:t>se American English spelling and punctuation throughout. Please refer to New Oxford</w:t>
      </w:r>
      <w:r w:rsidR="00283D12">
        <w:t xml:space="preserve"> American Dictionary (Third edition).</w:t>
      </w:r>
    </w:p>
    <w:p w14:paraId="30530BC8" w14:textId="77777777" w:rsidR="00283D12" w:rsidRPr="00283D12" w:rsidRDefault="00283D12" w:rsidP="00E62454">
      <w:pPr>
        <w:pStyle w:val="Heading2"/>
      </w:pPr>
      <w:r w:rsidRPr="00283D12">
        <w:t xml:space="preserve">Do not use: </w:t>
      </w:r>
    </w:p>
    <w:p w14:paraId="7CF7B76B" w14:textId="77777777" w:rsidR="00283D12" w:rsidRDefault="00283D12" w:rsidP="009A31DB">
      <w:pPr>
        <w:ind w:left="360"/>
      </w:pPr>
      <w:r>
        <w:t>Justification (</w:t>
      </w:r>
      <w:r w:rsidR="00575C32">
        <w:t>align left side only</w:t>
      </w:r>
      <w:r>
        <w:t>)</w:t>
      </w:r>
    </w:p>
    <w:p w14:paraId="464473D0" w14:textId="77777777" w:rsidR="00283D12" w:rsidRDefault="00575C32" w:rsidP="009A31DB">
      <w:pPr>
        <w:ind w:left="360"/>
      </w:pPr>
      <w:r>
        <w:t xml:space="preserve">Statements such as </w:t>
      </w:r>
      <w:r w:rsidR="00283D12">
        <w:t>“see above</w:t>
      </w:r>
      <w:r>
        <w:t xml:space="preserve">”, “see </w:t>
      </w:r>
      <w:r w:rsidR="00283D12">
        <w:t>below</w:t>
      </w:r>
      <w:r>
        <w:t>”</w:t>
      </w:r>
      <w:r w:rsidR="00283D12">
        <w:t xml:space="preserve">, </w:t>
      </w:r>
      <w:r w:rsidR="004A519B">
        <w:t>and “</w:t>
      </w:r>
      <w:r>
        <w:t xml:space="preserve">see </w:t>
      </w:r>
      <w:r w:rsidR="00283D12">
        <w:t>next page</w:t>
      </w:r>
      <w:r>
        <w:t>” since these will</w:t>
      </w:r>
      <w:r w:rsidR="00283D12">
        <w:t xml:space="preserve"> change </w:t>
      </w:r>
      <w:r>
        <w:t xml:space="preserve">when text is </w:t>
      </w:r>
      <w:r w:rsidR="00283D12">
        <w:t xml:space="preserve">resized </w:t>
      </w:r>
      <w:r>
        <w:t>for the book</w:t>
      </w:r>
      <w:r w:rsidR="00283D12">
        <w:t>.</w:t>
      </w:r>
      <w:r w:rsidR="00F5778B">
        <w:t xml:space="preserve"> Instead, use “See Figure 1.1” or equivalent. </w:t>
      </w:r>
    </w:p>
    <w:p w14:paraId="4B1BDACA" w14:textId="77777777" w:rsidR="00F5778B" w:rsidRDefault="00F5778B" w:rsidP="009A31DB">
      <w:pPr>
        <w:ind w:left="360"/>
      </w:pPr>
      <w:r>
        <w:t xml:space="preserve">Do not reference supplemental materials in body of chapter, as it will not lend well to use of print book. </w:t>
      </w:r>
    </w:p>
    <w:p w14:paraId="0D387FC1" w14:textId="77777777" w:rsidR="00575C32" w:rsidRDefault="001525CE" w:rsidP="00AE5490">
      <w:pPr>
        <w:pStyle w:val="Heading2"/>
      </w:pPr>
      <w:r>
        <w:t>Electronic L</w:t>
      </w:r>
      <w:r w:rsidR="00575C32" w:rsidRPr="00575C32">
        <w:t>inks:</w:t>
      </w:r>
      <w:r w:rsidR="00575C32">
        <w:t xml:space="preserve"> </w:t>
      </w:r>
    </w:p>
    <w:p w14:paraId="31E80266" w14:textId="6FB2D8CC" w:rsidR="006E1A2E" w:rsidRPr="001905E7" w:rsidRDefault="005455E5" w:rsidP="009A31DB">
      <w:pPr>
        <w:keepNext/>
        <w:keepLines/>
        <w:widowControl w:val="0"/>
        <w:autoSpaceDE w:val="0"/>
        <w:autoSpaceDN w:val="0"/>
        <w:adjustRightInd w:val="0"/>
        <w:spacing w:after="0"/>
        <w:rPr>
          <w:rFonts w:cs="Arial"/>
        </w:rPr>
      </w:pPr>
      <w:r w:rsidRPr="001905E7">
        <w:rPr>
          <w:rFonts w:cs="Arial"/>
        </w:rPr>
        <w:t>T</w:t>
      </w:r>
      <w:r w:rsidR="00346EF7" w:rsidRPr="001905E7">
        <w:rPr>
          <w:rFonts w:cs="Arial"/>
        </w:rPr>
        <w:t xml:space="preserve">he electronic version of the book will contain two active links </w:t>
      </w:r>
      <w:r w:rsidR="00E41DD7" w:rsidRPr="001905E7">
        <w:rPr>
          <w:rFonts w:cs="Arial"/>
        </w:rPr>
        <w:t>for each citation</w:t>
      </w:r>
      <w:r w:rsidR="00346EF7" w:rsidRPr="001905E7">
        <w:rPr>
          <w:rFonts w:cs="Arial"/>
        </w:rPr>
        <w:t xml:space="preserve">.  </w:t>
      </w:r>
      <w:r w:rsidR="001525CE" w:rsidRPr="001905E7">
        <w:rPr>
          <w:rFonts w:cs="Arial"/>
        </w:rPr>
        <w:t>One</w:t>
      </w:r>
      <w:r w:rsidR="00346EF7" w:rsidRPr="001905E7">
        <w:rPr>
          <w:rFonts w:cs="Arial"/>
        </w:rPr>
        <w:t xml:space="preserve"> will allow readers to connect between the </w:t>
      </w:r>
      <w:r w:rsidR="00E41DD7" w:rsidRPr="001905E7">
        <w:rPr>
          <w:rFonts w:cs="Arial"/>
        </w:rPr>
        <w:t xml:space="preserve">abbreviated citation in the text </w:t>
      </w:r>
      <w:r w:rsidR="00346EF7" w:rsidRPr="001905E7">
        <w:rPr>
          <w:rFonts w:cs="Arial"/>
        </w:rPr>
        <w:t xml:space="preserve">and </w:t>
      </w:r>
      <w:r w:rsidR="00D722F7" w:rsidRPr="001905E7">
        <w:rPr>
          <w:rFonts w:cs="Arial"/>
        </w:rPr>
        <w:t xml:space="preserve">the </w:t>
      </w:r>
      <w:r w:rsidR="00E41DD7" w:rsidRPr="001905E7">
        <w:rPr>
          <w:rFonts w:cs="Arial"/>
        </w:rPr>
        <w:t>full citation in the reference list</w:t>
      </w:r>
      <w:r w:rsidR="00346EF7" w:rsidRPr="001905E7">
        <w:rPr>
          <w:rFonts w:cs="Arial"/>
        </w:rPr>
        <w:t xml:space="preserve">.  </w:t>
      </w:r>
      <w:r w:rsidR="001525CE" w:rsidRPr="001905E7">
        <w:rPr>
          <w:rFonts w:cs="Arial"/>
        </w:rPr>
        <w:t>A</w:t>
      </w:r>
      <w:r w:rsidR="00346EF7" w:rsidRPr="001905E7">
        <w:rPr>
          <w:rFonts w:cs="Arial"/>
        </w:rPr>
        <w:t xml:space="preserve"> second will connect from the citation in the reference list to the abstract </w:t>
      </w:r>
      <w:r w:rsidR="00E41DD7" w:rsidRPr="001905E7">
        <w:rPr>
          <w:rFonts w:cs="Arial"/>
        </w:rPr>
        <w:t>(and sometimes full article)</w:t>
      </w:r>
      <w:r w:rsidR="00346EF7" w:rsidRPr="001905E7">
        <w:rPr>
          <w:rFonts w:cs="Arial"/>
        </w:rPr>
        <w:t xml:space="preserve"> </w:t>
      </w:r>
      <w:r w:rsidR="00E41DD7" w:rsidRPr="001905E7">
        <w:rPr>
          <w:rFonts w:cs="Arial"/>
        </w:rPr>
        <w:t>in PubMed.</w:t>
      </w:r>
      <w:r w:rsidR="00346EF7" w:rsidRPr="001905E7">
        <w:rPr>
          <w:rFonts w:cs="Arial"/>
        </w:rPr>
        <w:t xml:space="preserve">  Readers can access the full </w:t>
      </w:r>
      <w:r w:rsidR="001525CE" w:rsidRPr="001905E7">
        <w:rPr>
          <w:rFonts w:cs="Arial"/>
        </w:rPr>
        <w:t>source material if a paper is designated “Free PMC full article” or if their institutional affiliation provides this access.</w:t>
      </w:r>
    </w:p>
    <w:p w14:paraId="2CB0CBF7" w14:textId="77777777" w:rsidR="00346EF7" w:rsidRPr="001905E7" w:rsidRDefault="00346EF7" w:rsidP="009A31DB">
      <w:pPr>
        <w:pStyle w:val="ListParagraph"/>
        <w:keepNext/>
        <w:keepLines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630"/>
        <w:rPr>
          <w:rFonts w:cs="Arial"/>
        </w:rPr>
      </w:pPr>
      <w:r w:rsidRPr="001905E7">
        <w:rPr>
          <w:rFonts w:cs="Arial"/>
        </w:rPr>
        <w:t xml:space="preserve">Chapter authors need only designate the </w:t>
      </w:r>
      <w:r w:rsidR="001525CE" w:rsidRPr="001905E7">
        <w:rPr>
          <w:rFonts w:cs="Arial"/>
        </w:rPr>
        <w:t xml:space="preserve">citation in the text and full </w:t>
      </w:r>
      <w:r w:rsidRPr="001905E7">
        <w:rPr>
          <w:rFonts w:cs="Arial"/>
        </w:rPr>
        <w:t xml:space="preserve">reference </w:t>
      </w:r>
      <w:r w:rsidR="001525CE" w:rsidRPr="001905E7">
        <w:rPr>
          <w:rFonts w:cs="Arial"/>
        </w:rPr>
        <w:t>(including URL) for the bibliography</w:t>
      </w:r>
      <w:r w:rsidRPr="001905E7">
        <w:rPr>
          <w:rFonts w:cs="Arial"/>
        </w:rPr>
        <w:t xml:space="preserve"> using a reference manager. </w:t>
      </w:r>
    </w:p>
    <w:p w14:paraId="70EB0AAE" w14:textId="5DADE288" w:rsidR="006E1A2E" w:rsidRPr="009A31DB" w:rsidRDefault="001525CE" w:rsidP="009A31DB">
      <w:pPr>
        <w:pStyle w:val="ListParagraph"/>
        <w:keepNext/>
        <w:keepLines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630"/>
        <w:rPr>
          <w:rFonts w:cs="Arial"/>
        </w:rPr>
      </w:pPr>
      <w:r w:rsidRPr="001905E7">
        <w:rPr>
          <w:rFonts w:cs="Arial"/>
        </w:rPr>
        <w:t>The publisher will create and activate the links in the electronic version.</w:t>
      </w:r>
    </w:p>
    <w:p w14:paraId="0405A2AF" w14:textId="77777777" w:rsidR="00956997" w:rsidRPr="005455E5" w:rsidRDefault="001525CE" w:rsidP="009F769D">
      <w:pPr>
        <w:spacing w:before="100" w:beforeAutospacing="1" w:after="100" w:afterAutospacing="1"/>
        <w:rPr>
          <w:rFonts w:cs="Arial"/>
        </w:rPr>
      </w:pPr>
      <w:r w:rsidRPr="001905E7">
        <w:rPr>
          <w:rFonts w:ascii="Cambria" w:hAnsi="Cambria" w:cs="Arial"/>
          <w:sz w:val="22"/>
          <w:szCs w:val="22"/>
        </w:rPr>
        <w:t>Unfortunately, readers of the electronic text will not be able to cross-link directly to other chapters in the book or to the Supplementary Material.  The Publisher informs us that it is time-consuming and cumbersome to establish two-directional links</w:t>
      </w:r>
      <w:r w:rsidR="00E93FD6" w:rsidRPr="001905E7">
        <w:rPr>
          <w:rFonts w:ascii="Cambria" w:hAnsi="Cambria" w:cs="Arial"/>
          <w:sz w:val="22"/>
          <w:szCs w:val="22"/>
        </w:rPr>
        <w:t xml:space="preserve"> that can connect readers to other chapters and then </w:t>
      </w:r>
      <w:r w:rsidRPr="001905E7">
        <w:rPr>
          <w:rFonts w:ascii="Cambria" w:hAnsi="Cambria" w:cs="Arial"/>
          <w:sz w:val="22"/>
          <w:szCs w:val="22"/>
        </w:rPr>
        <w:t>return the</w:t>
      </w:r>
      <w:r w:rsidR="00E93FD6" w:rsidRPr="001905E7">
        <w:rPr>
          <w:rFonts w:ascii="Cambria" w:hAnsi="Cambria" w:cs="Arial"/>
          <w:sz w:val="22"/>
          <w:szCs w:val="22"/>
        </w:rPr>
        <w:t>m</w:t>
      </w:r>
      <w:r w:rsidRPr="001905E7">
        <w:rPr>
          <w:rFonts w:ascii="Cambria" w:hAnsi="Cambria" w:cs="Arial"/>
          <w:sz w:val="22"/>
          <w:szCs w:val="22"/>
        </w:rPr>
        <w:t xml:space="preserve"> to </w:t>
      </w:r>
      <w:r w:rsidR="00E93FD6" w:rsidRPr="001905E7">
        <w:rPr>
          <w:rFonts w:ascii="Cambria" w:hAnsi="Cambria" w:cs="Arial"/>
          <w:sz w:val="22"/>
          <w:szCs w:val="22"/>
        </w:rPr>
        <w:t xml:space="preserve">their </w:t>
      </w:r>
      <w:r w:rsidRPr="001905E7">
        <w:rPr>
          <w:rFonts w:ascii="Cambria" w:hAnsi="Cambria" w:cs="Arial"/>
          <w:sz w:val="22"/>
          <w:szCs w:val="22"/>
        </w:rPr>
        <w:t xml:space="preserve">starting point.  Readers who wish to link to other chapters must </w:t>
      </w:r>
      <w:r w:rsidR="00E93FD6" w:rsidRPr="001905E7">
        <w:rPr>
          <w:rFonts w:ascii="Cambria" w:hAnsi="Cambria" w:cs="Arial"/>
          <w:sz w:val="22"/>
          <w:szCs w:val="22"/>
        </w:rPr>
        <w:t xml:space="preserve">use the </w:t>
      </w:r>
      <w:r w:rsidR="00E93FD6" w:rsidRPr="001905E7">
        <w:rPr>
          <w:rFonts w:ascii="Cambria" w:hAnsi="Cambria" w:cs="Arial"/>
          <w:sz w:val="22"/>
          <w:szCs w:val="22"/>
        </w:rPr>
        <w:lastRenderedPageBreak/>
        <w:t xml:space="preserve">embedded comprehensive </w:t>
      </w:r>
      <w:r w:rsidRPr="001905E7">
        <w:rPr>
          <w:rFonts w:ascii="Cambria" w:hAnsi="Cambria" w:cs="Arial"/>
          <w:sz w:val="22"/>
          <w:szCs w:val="22"/>
        </w:rPr>
        <w:t>“Search” function</w:t>
      </w:r>
      <w:r w:rsidR="00E93FD6" w:rsidRPr="001905E7">
        <w:rPr>
          <w:rFonts w:ascii="Cambria" w:hAnsi="Cambria" w:cs="Arial"/>
          <w:sz w:val="22"/>
          <w:szCs w:val="22"/>
        </w:rPr>
        <w:t xml:space="preserve"> that locates </w:t>
      </w:r>
      <w:r w:rsidR="00956997" w:rsidRPr="001905E7">
        <w:rPr>
          <w:rFonts w:cs="Arial"/>
        </w:rPr>
        <w:t>all instances where a topic is covered</w:t>
      </w:r>
      <w:r w:rsidR="005455E5">
        <w:rPr>
          <w:rFonts w:cs="Arial"/>
        </w:rPr>
        <w:t xml:space="preserve"> and display them </w:t>
      </w:r>
      <w:r w:rsidR="00956997" w:rsidRPr="005455E5">
        <w:rPr>
          <w:rFonts w:cs="Arial"/>
        </w:rPr>
        <w:t>in or</w:t>
      </w:r>
      <w:r w:rsidR="005455E5">
        <w:rPr>
          <w:rFonts w:cs="Arial"/>
        </w:rPr>
        <w:t>der of most to least relevant.</w:t>
      </w:r>
    </w:p>
    <w:p w14:paraId="673ED595" w14:textId="77777777" w:rsidR="00283D12" w:rsidRPr="00267FCC" w:rsidRDefault="00283D12" w:rsidP="00AE5490">
      <w:pPr>
        <w:pStyle w:val="Heading2"/>
      </w:pPr>
      <w:r w:rsidRPr="00267FCC">
        <w:t xml:space="preserve">Copyright and permissions: </w:t>
      </w:r>
    </w:p>
    <w:p w14:paraId="7094B64D" w14:textId="77777777" w:rsidR="00AF2812" w:rsidRDefault="00F5778B" w:rsidP="00337AC4">
      <w:pPr>
        <w:widowControl w:val="0"/>
        <w:autoSpaceDE w:val="0"/>
        <w:autoSpaceDN w:val="0"/>
        <w:adjustRightInd w:val="0"/>
        <w:spacing w:after="0"/>
        <w:rPr>
          <w:rFonts w:cs="Arial"/>
        </w:rPr>
      </w:pPr>
      <w:r>
        <w:rPr>
          <w:rFonts w:cs="Arial"/>
        </w:rPr>
        <w:t xml:space="preserve">Please contact Meredith Keller at </w:t>
      </w:r>
      <w:r w:rsidR="005455E5">
        <w:rPr>
          <w:rFonts w:cs="Arial"/>
        </w:rPr>
        <w:t>Oxford University Press</w:t>
      </w:r>
      <w:r>
        <w:rPr>
          <w:rFonts w:cs="Arial"/>
        </w:rPr>
        <w:t xml:space="preserve"> (meredith.keller@oup.com)</w:t>
      </w:r>
      <w:r w:rsidR="00956997">
        <w:rPr>
          <w:rFonts w:cs="Arial"/>
        </w:rPr>
        <w:t xml:space="preserve"> </w:t>
      </w:r>
      <w:r>
        <w:rPr>
          <w:rFonts w:cs="Arial"/>
        </w:rPr>
        <w:t xml:space="preserve">with any questions related to permissions, or if you have difficulty procuring permissions. </w:t>
      </w:r>
    </w:p>
    <w:p w14:paraId="1422ADDF" w14:textId="77777777" w:rsidR="00AF2812" w:rsidRDefault="00AF2812" w:rsidP="00337AC4">
      <w:pPr>
        <w:widowControl w:val="0"/>
        <w:autoSpaceDE w:val="0"/>
        <w:autoSpaceDN w:val="0"/>
        <w:adjustRightInd w:val="0"/>
        <w:spacing w:after="0"/>
        <w:rPr>
          <w:rFonts w:cs="Arial"/>
        </w:rPr>
      </w:pPr>
    </w:p>
    <w:p w14:paraId="11750E45" w14:textId="77777777" w:rsidR="00295C04" w:rsidRDefault="00295C04" w:rsidP="00337AC4">
      <w:pPr>
        <w:widowControl w:val="0"/>
        <w:autoSpaceDE w:val="0"/>
        <w:autoSpaceDN w:val="0"/>
        <w:adjustRightInd w:val="0"/>
        <w:spacing w:after="0"/>
        <w:rPr>
          <w:rFonts w:cs="Arial"/>
        </w:rPr>
      </w:pPr>
    </w:p>
    <w:p w14:paraId="52B120C4" w14:textId="77777777" w:rsidR="00337AC4" w:rsidRPr="00283D12" w:rsidRDefault="00337AC4" w:rsidP="00337AC4">
      <w:pPr>
        <w:widowControl w:val="0"/>
        <w:autoSpaceDE w:val="0"/>
        <w:autoSpaceDN w:val="0"/>
        <w:adjustRightInd w:val="0"/>
        <w:spacing w:after="0"/>
        <w:rPr>
          <w:rFonts w:cs="Arial"/>
        </w:rPr>
      </w:pPr>
      <w:r w:rsidRPr="00283D12">
        <w:rPr>
          <w:rFonts w:cs="Arial"/>
        </w:rPr>
        <w:t>More detailed guidelines can be found in the OUP author handbook (link below):</w:t>
      </w:r>
    </w:p>
    <w:p w14:paraId="7042E5C7" w14:textId="77777777" w:rsidR="00583557" w:rsidRDefault="00B73203">
      <w:pPr>
        <w:rPr>
          <w:rFonts w:cs="Arial"/>
          <w:color w:val="0000EF"/>
          <w:u w:val="single" w:color="0000EF"/>
        </w:rPr>
      </w:pPr>
      <w:hyperlink r:id="rId13" w:history="1">
        <w:r w:rsidR="00337AC4" w:rsidRPr="00283D12">
          <w:rPr>
            <w:rFonts w:cs="Arial"/>
            <w:color w:val="0000EF"/>
            <w:u w:val="single" w:color="0000EF"/>
          </w:rPr>
          <w:t>https://global.oup.com/academic/authors/author-handbook/?cc=us&amp;lang=en</w:t>
        </w:r>
      </w:hyperlink>
    </w:p>
    <w:p w14:paraId="5175F6AF" w14:textId="77777777" w:rsidR="00583557" w:rsidRDefault="00583557" w:rsidP="00583557">
      <w:pPr>
        <w:contextualSpacing/>
        <w:rPr>
          <w:rFonts w:cs="Arial"/>
        </w:rPr>
      </w:pPr>
      <w:r>
        <w:rPr>
          <w:rFonts w:cs="Arial"/>
        </w:rPr>
        <w:t>APA referencing:</w:t>
      </w:r>
    </w:p>
    <w:p w14:paraId="358566ED" w14:textId="77777777" w:rsidR="00583557" w:rsidRDefault="00B73203" w:rsidP="00583557">
      <w:pPr>
        <w:contextualSpacing/>
        <w:rPr>
          <w:rFonts w:cs="Arial"/>
        </w:rPr>
      </w:pPr>
      <w:hyperlink r:id="rId14" w:history="1">
        <w:r w:rsidR="00583557" w:rsidRPr="00492ED1">
          <w:rPr>
            <w:rStyle w:val="Hyperlink"/>
            <w:rFonts w:cs="Arial"/>
          </w:rPr>
          <w:t>https://owl.english.purdue.edu/owl/resource/560/01/</w:t>
        </w:r>
      </w:hyperlink>
      <w:r w:rsidR="00583557">
        <w:rPr>
          <w:rFonts w:cs="Arial"/>
        </w:rPr>
        <w:t xml:space="preserve"> </w:t>
      </w:r>
    </w:p>
    <w:p w14:paraId="59CA5349" w14:textId="77777777" w:rsidR="001905E7" w:rsidRDefault="001905E7" w:rsidP="00583557">
      <w:pPr>
        <w:contextualSpacing/>
        <w:rPr>
          <w:rFonts w:cs="Arial"/>
        </w:rPr>
      </w:pPr>
    </w:p>
    <w:p w14:paraId="41E9F268" w14:textId="77777777" w:rsidR="001905E7" w:rsidRDefault="001905E7" w:rsidP="00583557">
      <w:pPr>
        <w:contextualSpacing/>
        <w:rPr>
          <w:rFonts w:cs="Arial"/>
        </w:rPr>
      </w:pPr>
      <w:r>
        <w:rPr>
          <w:rFonts w:cs="Arial"/>
        </w:rPr>
        <w:t>4</w:t>
      </w:r>
      <w:r w:rsidRPr="001905E7">
        <w:rPr>
          <w:rFonts w:cs="Arial"/>
          <w:vertAlign w:val="superscript"/>
        </w:rPr>
        <w:t>th</w:t>
      </w:r>
      <w:r>
        <w:rPr>
          <w:rFonts w:cs="Arial"/>
        </w:rPr>
        <w:t xml:space="preserve"> edition working portal (1</w:t>
      </w:r>
      <w:r w:rsidRPr="001905E7">
        <w:rPr>
          <w:rFonts w:cs="Arial"/>
          <w:vertAlign w:val="superscript"/>
        </w:rPr>
        <w:t>st</w:t>
      </w:r>
      <w:r>
        <w:rPr>
          <w:rFonts w:cs="Arial"/>
        </w:rPr>
        <w:t xml:space="preserve"> authors have access)</w:t>
      </w:r>
    </w:p>
    <w:p w14:paraId="47056648" w14:textId="77777777" w:rsidR="001905E7" w:rsidRPr="00583557" w:rsidRDefault="00B73203" w:rsidP="00583557">
      <w:pPr>
        <w:contextualSpacing/>
        <w:rPr>
          <w:rFonts w:cs="Arial"/>
          <w:color w:val="0000EF"/>
          <w:u w:val="single" w:color="0000EF"/>
        </w:rPr>
      </w:pPr>
      <w:hyperlink r:id="rId15" w:history="1">
        <w:r w:rsidR="001905E7" w:rsidRPr="00331D59">
          <w:rPr>
            <w:rStyle w:val="Hyperlink"/>
            <w:rFonts w:cs="Arial"/>
            <w:u w:color="0000EF"/>
          </w:rPr>
          <w:t>https://portals.dceg.cancer.gov/4thedition</w:t>
        </w:r>
      </w:hyperlink>
      <w:r w:rsidR="001905E7">
        <w:rPr>
          <w:rFonts w:cs="Arial"/>
          <w:color w:val="0000EF"/>
          <w:u w:val="single" w:color="0000EF"/>
        </w:rPr>
        <w:t xml:space="preserve"> </w:t>
      </w:r>
    </w:p>
    <w:sectPr w:rsidR="001905E7" w:rsidRPr="00583557" w:rsidSect="00E62454">
      <w:headerReference w:type="default" r:id="rId16"/>
      <w:footerReference w:type="default" r:id="rId17"/>
      <w:pgSz w:w="12240" w:h="15840"/>
      <w:pgMar w:top="1440" w:right="99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6200B" w14:textId="77777777" w:rsidR="00B73203" w:rsidRDefault="00B73203" w:rsidP="00267FCC">
      <w:pPr>
        <w:spacing w:after="0"/>
      </w:pPr>
      <w:r>
        <w:separator/>
      </w:r>
    </w:p>
  </w:endnote>
  <w:endnote w:type="continuationSeparator" w:id="0">
    <w:p w14:paraId="7A960311" w14:textId="77777777" w:rsidR="00B73203" w:rsidRDefault="00B73203" w:rsidP="00267F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F36D1" w14:textId="0FD30323" w:rsidR="00AB0D20" w:rsidRDefault="00AB0D20" w:rsidP="00AB0D20">
    <w:pPr>
      <w:pStyle w:val="Footer"/>
      <w:jc w:val="cent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191613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191613">
      <w:rPr>
        <w:rFonts w:ascii="Times New Roman" w:hAnsi="Times New Roman" w:cs="Times New Roman"/>
        <w:noProof/>
      </w:rPr>
      <w:t>4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FF1EC" w14:textId="77777777" w:rsidR="00B73203" w:rsidRDefault="00B73203" w:rsidP="00267FCC">
      <w:pPr>
        <w:spacing w:after="0"/>
      </w:pPr>
      <w:r>
        <w:separator/>
      </w:r>
    </w:p>
  </w:footnote>
  <w:footnote w:type="continuationSeparator" w:id="0">
    <w:p w14:paraId="6C52BF5D" w14:textId="77777777" w:rsidR="00B73203" w:rsidRDefault="00B73203" w:rsidP="00267F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35B87" w14:textId="69DC86D4" w:rsidR="005F5874" w:rsidRPr="00E62454" w:rsidRDefault="00482EE2" w:rsidP="00E62454">
    <w:pPr>
      <w:pStyle w:val="Footer"/>
      <w:tabs>
        <w:tab w:val="clear" w:pos="8640"/>
        <w:tab w:val="left" w:pos="-1080"/>
        <w:tab w:val="right" w:pos="9450"/>
      </w:tabs>
      <w:ind w:left="-1080"/>
      <w:rPr>
        <w:sz w:val="20"/>
      </w:rPr>
    </w:pPr>
    <w:r w:rsidRPr="00482EE2">
      <w:rPr>
        <w:rFonts w:ascii="Times New Roman" w:hAnsi="Times New Roman" w:cs="Times New Roman"/>
        <w:color w:val="808080" w:themeColor="background1" w:themeShade="80"/>
        <w:sz w:val="20"/>
        <w:szCs w:val="20"/>
      </w:rPr>
      <w:fldChar w:fldCharType="begin"/>
    </w:r>
    <w:r w:rsidRPr="00482EE2">
      <w:rPr>
        <w:rFonts w:ascii="Times New Roman" w:hAnsi="Times New Roman" w:cs="Times New Roman"/>
        <w:color w:val="808080" w:themeColor="background1" w:themeShade="80"/>
        <w:sz w:val="20"/>
        <w:szCs w:val="20"/>
      </w:rPr>
      <w:instrText xml:space="preserve"> FILENAME </w:instrText>
    </w:r>
    <w:r w:rsidRPr="00482EE2">
      <w:rPr>
        <w:rFonts w:ascii="Times New Roman" w:hAnsi="Times New Roman" w:cs="Times New Roman"/>
        <w:color w:val="808080" w:themeColor="background1" w:themeShade="80"/>
        <w:sz w:val="20"/>
        <w:szCs w:val="20"/>
      </w:rPr>
      <w:fldChar w:fldCharType="separate"/>
    </w:r>
    <w:r w:rsidR="00A02268">
      <w:rPr>
        <w:rFonts w:ascii="Times New Roman" w:hAnsi="Times New Roman" w:cs="Times New Roman"/>
        <w:noProof/>
        <w:color w:val="808080" w:themeColor="background1" w:themeShade="80"/>
        <w:sz w:val="20"/>
        <w:szCs w:val="20"/>
      </w:rPr>
      <w:t>Document Submission Requirements 20150903.docx</w:t>
    </w:r>
    <w:r w:rsidRPr="00482EE2">
      <w:rPr>
        <w:rFonts w:ascii="Times New Roman" w:hAnsi="Times New Roman" w:cs="Times New Roman"/>
        <w:color w:val="808080" w:themeColor="background1" w:themeShade="80"/>
        <w:sz w:val="20"/>
        <w:szCs w:val="20"/>
      </w:rPr>
      <w:fldChar w:fldCharType="end"/>
    </w:r>
    <w:r w:rsidR="005F5874" w:rsidRPr="00AB0D20">
      <w:rPr>
        <w:rFonts w:ascii="Times New Roman" w:hAnsi="Times New Roman"/>
        <w:color w:val="808080" w:themeColor="background1" w:themeShade="80"/>
        <w:sz w:val="20"/>
        <w:szCs w:val="20"/>
      </w:rPr>
      <w:tab/>
    </w:r>
    <w:r w:rsidR="005F5874" w:rsidRPr="00AB0D20">
      <w:rPr>
        <w:rFonts w:ascii="Times New Roman" w:hAnsi="Times New Roman"/>
        <w:sz w:val="20"/>
        <w:szCs w:val="20"/>
      </w:rPr>
      <w:tab/>
    </w:r>
    <w:r w:rsidR="005F5874" w:rsidRPr="00AB0D20">
      <w:rPr>
        <w:sz w:val="20"/>
        <w:szCs w:val="20"/>
      </w:rPr>
      <w:t xml:space="preserve">PM – Project Manager: </w:t>
    </w:r>
    <w:r w:rsidR="005F5874" w:rsidRPr="00AB0D20">
      <w:rPr>
        <w:sz w:val="20"/>
      </w:rPr>
      <w:t>Annelie Landgren</w:t>
    </w:r>
  </w:p>
  <w:p w14:paraId="407B25FB" w14:textId="77777777" w:rsidR="005F5874" w:rsidRPr="00E62454" w:rsidRDefault="005F5874" w:rsidP="00E62454">
    <w:pPr>
      <w:pStyle w:val="Footer"/>
      <w:jc w:val="right"/>
      <w:rPr>
        <w:sz w:val="20"/>
      </w:rPr>
    </w:pPr>
    <w:r w:rsidRPr="00E62454">
      <w:rPr>
        <w:sz w:val="20"/>
      </w:rPr>
      <w:t xml:space="preserve">Email: </w:t>
    </w:r>
    <w:hyperlink r:id="rId1" w:history="1">
      <w:r w:rsidRPr="00E62454">
        <w:rPr>
          <w:rStyle w:val="Hyperlink"/>
          <w:sz w:val="20"/>
        </w:rPr>
        <w:t>Landgrena@mail.nih.gov</w:t>
      </w:r>
    </w:hyperlink>
  </w:p>
  <w:p w14:paraId="1F532843" w14:textId="064C089F" w:rsidR="005F5874" w:rsidRPr="009A31DB" w:rsidRDefault="005F5874" w:rsidP="009A31DB">
    <w:pPr>
      <w:pStyle w:val="Footer"/>
      <w:spacing w:after="120"/>
      <w:jc w:val="right"/>
      <w:rPr>
        <w:sz w:val="20"/>
      </w:rPr>
    </w:pPr>
    <w:r w:rsidRPr="00E62454">
      <w:rPr>
        <w:sz w:val="20"/>
      </w:rPr>
      <w:t>Phone</w:t>
    </w:r>
    <w:r>
      <w:rPr>
        <w:sz w:val="20"/>
      </w:rPr>
      <w:t>:</w:t>
    </w:r>
    <w:r w:rsidRPr="00E62454">
      <w:rPr>
        <w:sz w:val="20"/>
      </w:rPr>
      <w:t xml:space="preserve"> 240 276 7368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1C3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4101EE"/>
    <w:multiLevelType w:val="hybridMultilevel"/>
    <w:tmpl w:val="522AA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C1EB0"/>
    <w:multiLevelType w:val="hybridMultilevel"/>
    <w:tmpl w:val="E580E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B6A43"/>
    <w:multiLevelType w:val="hybridMultilevel"/>
    <w:tmpl w:val="522AA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727C8"/>
    <w:multiLevelType w:val="hybridMultilevel"/>
    <w:tmpl w:val="172656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B74E5D"/>
    <w:multiLevelType w:val="hybridMultilevel"/>
    <w:tmpl w:val="2A6CB87C"/>
    <w:lvl w:ilvl="0" w:tplc="787C909C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DA7EAE3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3A52"/>
    <w:multiLevelType w:val="hybridMultilevel"/>
    <w:tmpl w:val="943EA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42DB1"/>
    <w:multiLevelType w:val="hybridMultilevel"/>
    <w:tmpl w:val="1726566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D3B601C"/>
    <w:multiLevelType w:val="hybridMultilevel"/>
    <w:tmpl w:val="44B65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576813"/>
    <w:multiLevelType w:val="hybridMultilevel"/>
    <w:tmpl w:val="F9803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BF305E1"/>
    <w:multiLevelType w:val="hybridMultilevel"/>
    <w:tmpl w:val="7B2A5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11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Thun">
    <w15:presenceInfo w15:providerId="Windows Live" w15:userId="46bbf5109c13f5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D6"/>
    <w:rsid w:val="00025BA2"/>
    <w:rsid w:val="00055B5F"/>
    <w:rsid w:val="000B1C7E"/>
    <w:rsid w:val="001525CE"/>
    <w:rsid w:val="001905E7"/>
    <w:rsid w:val="00191613"/>
    <w:rsid w:val="00210330"/>
    <w:rsid w:val="00214641"/>
    <w:rsid w:val="00244487"/>
    <w:rsid w:val="00260C18"/>
    <w:rsid w:val="0026103D"/>
    <w:rsid w:val="00267FCC"/>
    <w:rsid w:val="002776A0"/>
    <w:rsid w:val="00283D12"/>
    <w:rsid w:val="00293189"/>
    <w:rsid w:val="00294E9D"/>
    <w:rsid w:val="00295C04"/>
    <w:rsid w:val="002B7F5F"/>
    <w:rsid w:val="002D6566"/>
    <w:rsid w:val="00337AC4"/>
    <w:rsid w:val="00346EF7"/>
    <w:rsid w:val="00351B58"/>
    <w:rsid w:val="00357AA9"/>
    <w:rsid w:val="003864B4"/>
    <w:rsid w:val="003C6A86"/>
    <w:rsid w:val="004201D6"/>
    <w:rsid w:val="00482EE2"/>
    <w:rsid w:val="004A0472"/>
    <w:rsid w:val="004A519B"/>
    <w:rsid w:val="004C1C04"/>
    <w:rsid w:val="004E79D9"/>
    <w:rsid w:val="005267B8"/>
    <w:rsid w:val="005455E5"/>
    <w:rsid w:val="00575C32"/>
    <w:rsid w:val="00583557"/>
    <w:rsid w:val="005D68BD"/>
    <w:rsid w:val="005F0471"/>
    <w:rsid w:val="005F5874"/>
    <w:rsid w:val="00602546"/>
    <w:rsid w:val="006E1A2E"/>
    <w:rsid w:val="007977C7"/>
    <w:rsid w:val="007F03B5"/>
    <w:rsid w:val="0085409A"/>
    <w:rsid w:val="00930B3C"/>
    <w:rsid w:val="00950383"/>
    <w:rsid w:val="00953438"/>
    <w:rsid w:val="00956997"/>
    <w:rsid w:val="00970FCF"/>
    <w:rsid w:val="00973F4C"/>
    <w:rsid w:val="009A31DB"/>
    <w:rsid w:val="009F769D"/>
    <w:rsid w:val="00A02268"/>
    <w:rsid w:val="00A120AB"/>
    <w:rsid w:val="00A13C73"/>
    <w:rsid w:val="00A371EB"/>
    <w:rsid w:val="00A831B2"/>
    <w:rsid w:val="00AB0D20"/>
    <w:rsid w:val="00AE4F4F"/>
    <w:rsid w:val="00AE5490"/>
    <w:rsid w:val="00AE723C"/>
    <w:rsid w:val="00AF1D6D"/>
    <w:rsid w:val="00AF2812"/>
    <w:rsid w:val="00B160FA"/>
    <w:rsid w:val="00B4364F"/>
    <w:rsid w:val="00B47AEC"/>
    <w:rsid w:val="00B73203"/>
    <w:rsid w:val="00BC0784"/>
    <w:rsid w:val="00BF2F24"/>
    <w:rsid w:val="00BF4A52"/>
    <w:rsid w:val="00C94C83"/>
    <w:rsid w:val="00D722F7"/>
    <w:rsid w:val="00DB1088"/>
    <w:rsid w:val="00DC730A"/>
    <w:rsid w:val="00DD6EE5"/>
    <w:rsid w:val="00E41DD7"/>
    <w:rsid w:val="00E43B61"/>
    <w:rsid w:val="00E62454"/>
    <w:rsid w:val="00E86015"/>
    <w:rsid w:val="00E93FD6"/>
    <w:rsid w:val="00F000E7"/>
    <w:rsid w:val="00F505E8"/>
    <w:rsid w:val="00F5778B"/>
    <w:rsid w:val="00F661F8"/>
    <w:rsid w:val="00FA0AF9"/>
    <w:rsid w:val="00FC5E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02D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2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C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1B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1B2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2"/>
    <w:unhideWhenUsed/>
    <w:rsid w:val="0026103D"/>
    <w:pPr>
      <w:widowControl w:val="0"/>
      <w:spacing w:after="120"/>
    </w:pPr>
    <w:rPr>
      <w:rFonts w:ascii="Arial" w:hAnsi="Arial"/>
      <w:sz w:val="28"/>
      <w:szCs w:val="16"/>
      <w:lang w:eastAsia="ko-KR"/>
    </w:rPr>
  </w:style>
  <w:style w:type="character" w:customStyle="1" w:styleId="DocumentMapChar">
    <w:name w:val="Document Map Char"/>
    <w:link w:val="DocumentMap"/>
    <w:uiPriority w:val="2"/>
    <w:rsid w:val="0026103D"/>
    <w:rPr>
      <w:rFonts w:ascii="Arial" w:hAnsi="Arial"/>
      <w:sz w:val="28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2776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76A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61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1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1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1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1F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7F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7FCC"/>
  </w:style>
  <w:style w:type="paragraph" w:styleId="Footer">
    <w:name w:val="footer"/>
    <w:basedOn w:val="Normal"/>
    <w:link w:val="FooterChar"/>
    <w:uiPriority w:val="99"/>
    <w:unhideWhenUsed/>
    <w:rsid w:val="00267F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7FCC"/>
  </w:style>
  <w:style w:type="paragraph" w:styleId="ListParagraph">
    <w:name w:val="List Paragraph"/>
    <w:basedOn w:val="Normal"/>
    <w:uiPriority w:val="34"/>
    <w:qFormat/>
    <w:rsid w:val="00357A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C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45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C1C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2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C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1B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1B2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2"/>
    <w:unhideWhenUsed/>
    <w:rsid w:val="0026103D"/>
    <w:pPr>
      <w:widowControl w:val="0"/>
      <w:spacing w:after="120"/>
    </w:pPr>
    <w:rPr>
      <w:rFonts w:ascii="Arial" w:hAnsi="Arial"/>
      <w:sz w:val="28"/>
      <w:szCs w:val="16"/>
      <w:lang w:eastAsia="ko-KR"/>
    </w:rPr>
  </w:style>
  <w:style w:type="character" w:customStyle="1" w:styleId="DocumentMapChar">
    <w:name w:val="Document Map Char"/>
    <w:link w:val="DocumentMap"/>
    <w:uiPriority w:val="2"/>
    <w:rsid w:val="0026103D"/>
    <w:rPr>
      <w:rFonts w:ascii="Arial" w:hAnsi="Arial"/>
      <w:sz w:val="28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2776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76A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61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1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1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1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1F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7F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7FCC"/>
  </w:style>
  <w:style w:type="paragraph" w:styleId="Footer">
    <w:name w:val="footer"/>
    <w:basedOn w:val="Normal"/>
    <w:link w:val="FooterChar"/>
    <w:uiPriority w:val="99"/>
    <w:unhideWhenUsed/>
    <w:rsid w:val="00267F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7FCC"/>
  </w:style>
  <w:style w:type="paragraph" w:styleId="ListParagraph">
    <w:name w:val="List Paragraph"/>
    <w:basedOn w:val="Normal"/>
    <w:uiPriority w:val="34"/>
    <w:qFormat/>
    <w:rsid w:val="00357A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C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45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C1C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lobal.oup.com/academic/authors/author-handbook/?cc=us&amp;lang=e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owl.english.purdue.edu/owl/resource/560/01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ortals.dceg.cancer.gov/4thedition/guidance-documents/references" TargetMode="Externa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s://portals.dceg.cancer.gov/4thedition" TargetMode="External"/><Relationship Id="rId10" Type="http://schemas.openxmlformats.org/officeDocument/2006/relationships/hyperlink" Target="https://portals.dceg.cancer.gov/4thedition/guidance-documents/submission_rec/face-page/view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portals.dceg.cancer.gov/4thedition/guidance-documents/submission_rec/face-page/view" TargetMode="External"/><Relationship Id="rId14" Type="http://schemas.openxmlformats.org/officeDocument/2006/relationships/hyperlink" Target="https://owl.english.purdue.edu/owl/resource/560/0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ndgrena@mail.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A1387-76B0-4074-B6DD-F2C80A04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 Computer Services</Company>
  <LinksUpToDate>false</LinksUpToDate>
  <CharactersWithSpaces>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Landgren, Annelie (NIH/NCI) [C]</dc:creator>
  <cp:lastModifiedBy>Wayne Liu</cp:lastModifiedBy>
  <cp:revision>2</cp:revision>
  <cp:lastPrinted>2015-09-03T17:06:00Z</cp:lastPrinted>
  <dcterms:created xsi:type="dcterms:W3CDTF">2016-02-04T20:59:00Z</dcterms:created>
  <dcterms:modified xsi:type="dcterms:W3CDTF">2016-02-04T20:59:00Z</dcterms:modified>
</cp:coreProperties>
</file>