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A0" w:rsidRPr="00223BE4" w:rsidRDefault="009135A0" w:rsidP="00EE3471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125967" w:rsidRDefault="002A7CB2" w:rsidP="00EE3471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武汉梦芯科技有限公司</w:t>
      </w:r>
    </w:p>
    <w:p w:rsidR="006768C2" w:rsidRPr="00223BE4" w:rsidRDefault="00686E9D" w:rsidP="00EE3471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A</w:t>
      </w:r>
      <w:r w:rsidR="00B406F2">
        <w:rPr>
          <w:rFonts w:asciiTheme="minorEastAsia" w:hAnsiTheme="minorEastAsia" w:hint="eastAsia"/>
          <w:b/>
          <w:sz w:val="52"/>
          <w:szCs w:val="52"/>
        </w:rPr>
        <w:t>GNSS</w:t>
      </w:r>
      <w:r>
        <w:rPr>
          <w:rFonts w:asciiTheme="minorEastAsia" w:hAnsiTheme="minorEastAsia" w:hint="eastAsia"/>
          <w:b/>
          <w:sz w:val="52"/>
          <w:szCs w:val="52"/>
        </w:rPr>
        <w:t xml:space="preserve"> </w:t>
      </w:r>
      <w:r w:rsidR="00D8473D">
        <w:rPr>
          <w:rFonts w:asciiTheme="minorEastAsia" w:hAnsiTheme="minorEastAsia"/>
          <w:b/>
          <w:sz w:val="52"/>
          <w:szCs w:val="52"/>
        </w:rPr>
        <w:t>server</w:t>
      </w:r>
      <w:r w:rsidR="00DF7433" w:rsidRPr="00223BE4">
        <w:rPr>
          <w:rFonts w:asciiTheme="minorEastAsia" w:hAnsiTheme="minorEastAsia" w:hint="eastAsia"/>
          <w:b/>
          <w:sz w:val="52"/>
          <w:szCs w:val="52"/>
        </w:rPr>
        <w:t>开发需求及交付要求</w:t>
      </w:r>
    </w:p>
    <w:p w:rsidR="009135A0" w:rsidRPr="00223BE4" w:rsidRDefault="009135A0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9135A0" w:rsidRDefault="009135A0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FD0AF9" w:rsidRDefault="00FD0AF9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FD0AF9" w:rsidRDefault="00FD0AF9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FD0AF9" w:rsidRDefault="00FD0AF9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FD0AF9" w:rsidRPr="00223BE4" w:rsidRDefault="00FD0AF9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9135A0" w:rsidRDefault="00FD0AF9" w:rsidP="00FD0AF9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甲方：</w:t>
      </w:r>
      <w:r w:rsidRPr="00FD0AF9">
        <w:rPr>
          <w:rFonts w:asciiTheme="minorEastAsia" w:hAnsiTheme="minorEastAsia"/>
          <w:b/>
          <w:sz w:val="30"/>
          <w:szCs w:val="30"/>
          <w:u w:val="single"/>
        </w:rPr>
        <w:t>武汉梦芯科技有限公司</w:t>
      </w:r>
    </w:p>
    <w:p w:rsidR="00FD0AF9" w:rsidRPr="00223BE4" w:rsidRDefault="00FD0AF9" w:rsidP="00FD0AF9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乙方：</w:t>
      </w:r>
      <w:r w:rsidRPr="00FD0AF9">
        <w:rPr>
          <w:rFonts w:asciiTheme="minorEastAsia" w:hAnsiTheme="minorEastAsia" w:hint="eastAsia"/>
          <w:b/>
          <w:sz w:val="30"/>
          <w:szCs w:val="30"/>
          <w:u w:val="single"/>
        </w:rPr>
        <w:t>郑传江</w:t>
      </w:r>
    </w:p>
    <w:p w:rsidR="009135A0" w:rsidRDefault="009135A0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FD0AF9" w:rsidRDefault="00FD0AF9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FD0AF9" w:rsidRPr="00223BE4" w:rsidRDefault="00FD0AF9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9135A0" w:rsidRPr="00223BE4" w:rsidRDefault="009135A0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9135A0" w:rsidRPr="00223BE4" w:rsidRDefault="009135A0" w:rsidP="00EE3471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9135A0" w:rsidRPr="00223BE4" w:rsidRDefault="002A7CB2" w:rsidP="00EE3471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武汉</w:t>
      </w:r>
      <w:r w:rsidR="00B4366D">
        <w:rPr>
          <w:rFonts w:asciiTheme="minorEastAsia" w:hAnsiTheme="minorEastAsia" w:hint="eastAsia"/>
          <w:sz w:val="36"/>
          <w:szCs w:val="36"/>
        </w:rPr>
        <w:t>梦芯</w:t>
      </w:r>
      <w:r w:rsidR="009135A0" w:rsidRPr="00223BE4">
        <w:rPr>
          <w:rFonts w:asciiTheme="minorEastAsia" w:hAnsiTheme="minorEastAsia" w:hint="eastAsia"/>
          <w:sz w:val="36"/>
          <w:szCs w:val="36"/>
        </w:rPr>
        <w:t>科技有限公司</w:t>
      </w:r>
    </w:p>
    <w:p w:rsidR="009135A0" w:rsidRPr="00223BE4" w:rsidRDefault="00083DCB" w:rsidP="00EE3471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2017</w:t>
      </w:r>
      <w:r w:rsidR="009135A0" w:rsidRPr="00223BE4">
        <w:rPr>
          <w:rFonts w:asciiTheme="minorEastAsia" w:hAnsiTheme="minorEastAsia" w:hint="eastAsia"/>
          <w:sz w:val="36"/>
          <w:szCs w:val="36"/>
        </w:rPr>
        <w:t>年</w:t>
      </w:r>
      <w:r>
        <w:rPr>
          <w:rFonts w:asciiTheme="minorEastAsia" w:hAnsiTheme="minorEastAsia" w:hint="eastAsia"/>
          <w:sz w:val="36"/>
          <w:szCs w:val="36"/>
        </w:rPr>
        <w:t>4</w:t>
      </w:r>
      <w:r w:rsidR="009135A0" w:rsidRPr="00223BE4">
        <w:rPr>
          <w:rFonts w:asciiTheme="minorEastAsia" w:hAnsiTheme="minorEastAsia" w:hint="eastAsia"/>
          <w:sz w:val="36"/>
          <w:szCs w:val="36"/>
        </w:rPr>
        <w:t>月</w:t>
      </w:r>
    </w:p>
    <w:p w:rsidR="009135A0" w:rsidRPr="00223BE4" w:rsidRDefault="009135A0" w:rsidP="00EE3471">
      <w:pPr>
        <w:widowControl/>
        <w:spacing w:line="360" w:lineRule="auto"/>
        <w:jc w:val="left"/>
        <w:rPr>
          <w:rFonts w:asciiTheme="minorEastAsia" w:hAnsiTheme="minorEastAsia"/>
          <w:b/>
          <w:sz w:val="30"/>
          <w:szCs w:val="30"/>
        </w:rPr>
      </w:pPr>
      <w:r w:rsidRPr="00223BE4">
        <w:rPr>
          <w:rFonts w:asciiTheme="minorEastAsia" w:hAnsiTheme="minorEastAsia"/>
          <w:b/>
          <w:sz w:val="30"/>
          <w:szCs w:val="30"/>
        </w:rPr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1444594"/>
        <w:docPartObj>
          <w:docPartGallery w:val="Table of Contents"/>
          <w:docPartUnique/>
        </w:docPartObj>
      </w:sdtPr>
      <w:sdtEndPr/>
      <w:sdtContent>
        <w:p w:rsidR="009135A0" w:rsidRPr="00223BE4" w:rsidRDefault="009135A0" w:rsidP="00EE3471">
          <w:pPr>
            <w:pStyle w:val="TOC"/>
            <w:spacing w:line="360" w:lineRule="auto"/>
            <w:jc w:val="center"/>
            <w:rPr>
              <w:rFonts w:asciiTheme="minorEastAsia" w:eastAsiaTheme="minorEastAsia" w:hAnsiTheme="minorEastAsia"/>
            </w:rPr>
          </w:pPr>
          <w:r w:rsidRPr="00223BE4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C74458" w:rsidRDefault="00C74458">
          <w:pPr>
            <w:pStyle w:val="10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lang w:val="zh-CN"/>
            </w:rPr>
          </w:pPr>
        </w:p>
        <w:p w:rsidR="00244E0D" w:rsidRDefault="009135A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223BE4">
            <w:rPr>
              <w:rFonts w:asciiTheme="minorEastAsia" w:hAnsiTheme="minorEastAsia"/>
            </w:rPr>
            <w:fldChar w:fldCharType="begin"/>
          </w:r>
          <w:r w:rsidRPr="00223BE4">
            <w:rPr>
              <w:rFonts w:asciiTheme="minorEastAsia" w:hAnsiTheme="minorEastAsia"/>
            </w:rPr>
            <w:instrText xml:space="preserve"> TOC \o "1-3" \h \z \u </w:instrText>
          </w:r>
          <w:r w:rsidRPr="00223BE4">
            <w:rPr>
              <w:rFonts w:asciiTheme="minorEastAsia" w:hAnsiTheme="minorEastAsia"/>
            </w:rPr>
            <w:fldChar w:fldCharType="separate"/>
          </w:r>
          <w:hyperlink w:anchor="_Toc479784941" w:history="1">
            <w:r w:rsidR="00244E0D" w:rsidRPr="007A7430">
              <w:rPr>
                <w:rStyle w:val="a8"/>
                <w:rFonts w:ascii="宋体" w:hAnsi="宋体"/>
                <w:noProof/>
              </w:rPr>
              <w:t>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/>
                <w:noProof/>
              </w:rPr>
              <w:t>AGNSS server</w:t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概述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_Toc479784941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3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42" w:history="1">
            <w:r w:rsidR="00244E0D" w:rsidRPr="007A7430">
              <w:rPr>
                <w:rStyle w:val="a8"/>
                <w:rFonts w:ascii="宋体" w:hAnsi="宋体"/>
                <w:noProof/>
              </w:rPr>
              <w:t>1.1.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目的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_Toc479784942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3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43" w:history="1">
            <w:r w:rsidR="00244E0D" w:rsidRPr="007A7430">
              <w:rPr>
                <w:rStyle w:val="a8"/>
                <w:rFonts w:ascii="宋体" w:hAnsi="宋体"/>
                <w:noProof/>
              </w:rPr>
              <w:t>1.2.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/>
                <w:noProof/>
              </w:rPr>
              <w:t>AGNSS server</w:t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架构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_Toc479784943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3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784944" w:history="1">
            <w:r w:rsidR="00244E0D" w:rsidRPr="007A7430">
              <w:rPr>
                <w:rStyle w:val="a8"/>
                <w:rFonts w:ascii="宋体" w:hAnsi="宋体"/>
                <w:noProof/>
              </w:rPr>
              <w:t>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/>
                <w:noProof/>
              </w:rPr>
              <w:t>AGNSS server</w:t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需求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_Toc479784944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3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45" w:history="1">
            <w:r w:rsidR="00244E0D" w:rsidRPr="007A7430">
              <w:rPr>
                <w:rStyle w:val="a8"/>
                <w:rFonts w:ascii="宋体" w:hAnsi="宋体"/>
                <w:noProof/>
              </w:rPr>
              <w:t>2.1.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hint="eastAsia"/>
                <w:noProof/>
              </w:rPr>
              <w:t>总体需求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_Toc479784945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3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46" w:history="1">
            <w:r w:rsidR="00244E0D" w:rsidRPr="007A7430">
              <w:rPr>
                <w:rStyle w:val="a8"/>
                <w:rFonts w:ascii="宋体" w:hAnsi="宋体"/>
                <w:noProof/>
              </w:rPr>
              <w:t>2.2.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hint="eastAsia"/>
                <w:noProof/>
              </w:rPr>
              <w:t>通信协议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_Toc479784946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4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47" w:history="1">
            <w:r w:rsidR="00244E0D" w:rsidRPr="007A7430">
              <w:rPr>
                <w:rStyle w:val="a8"/>
                <w:rFonts w:ascii="宋体" w:hAnsi="宋体"/>
                <w:noProof/>
              </w:rPr>
              <w:t>2.3.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开发内容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_Toc479784947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5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48" w:history="1">
            <w:r w:rsidR="00244E0D" w:rsidRPr="007A7430">
              <w:rPr>
                <w:rStyle w:val="a8"/>
                <w:rFonts w:ascii="宋体" w:hAnsi="宋体"/>
                <w:noProof/>
              </w:rPr>
              <w:t>2.3.1.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数据处理服务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_Toc479784948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5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49" w:history="1">
            <w:r w:rsidR="00244E0D" w:rsidRPr="007A7430">
              <w:rPr>
                <w:rStyle w:val="a8"/>
                <w:rFonts w:ascii="宋体" w:hAnsi="宋体"/>
                <w:noProof/>
              </w:rPr>
              <w:t>2.3.2.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数据分发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_Toc479784949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5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0" w:history="1">
            <w:r w:rsidR="00244E0D" w:rsidRPr="007A7430">
              <w:rPr>
                <w:rStyle w:val="a8"/>
                <w:rFonts w:ascii="宋体" w:hAnsi="宋体"/>
                <w:noProof/>
              </w:rPr>
              <w:t>2.3.3.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性能可扩展性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_Toc479784950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5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9784951" w:history="1">
            <w:r w:rsidR="00244E0D" w:rsidRPr="007A7430">
              <w:rPr>
                <w:rStyle w:val="a8"/>
                <w:rFonts w:ascii="宋体" w:hAnsi="宋体"/>
                <w:noProof/>
              </w:rPr>
              <w:t>3.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/>
                <w:noProof/>
              </w:rPr>
              <w:t>AGNSS server</w:t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验收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_Toc479784951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52" w:history="1">
            <w:r w:rsidR="00244E0D" w:rsidRPr="007A7430">
              <w:rPr>
                <w:rStyle w:val="a8"/>
                <w:rFonts w:ascii="宋体" w:hAnsi="宋体"/>
                <w:noProof/>
              </w:rPr>
              <w:t>3.1.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交付要求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_Toc479784952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3" w:history="1">
            <w:r w:rsidR="00244E0D" w:rsidRPr="007A7430">
              <w:rPr>
                <w:rStyle w:val="a8"/>
                <w:rFonts w:ascii="宋体" w:hAnsi="宋体"/>
                <w:noProof/>
              </w:rPr>
              <w:t>3.1.1.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noProof/>
              </w:rPr>
              <w:t>AGNSS server</w:t>
            </w:r>
            <w:r w:rsidR="00244E0D" w:rsidRPr="007A7430">
              <w:rPr>
                <w:rStyle w:val="a8"/>
                <w:rFonts w:hint="eastAsia"/>
                <w:noProof/>
              </w:rPr>
              <w:t>架构设计文档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_Toc479784953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4" w:history="1">
            <w:r w:rsidR="00244E0D" w:rsidRPr="007A7430">
              <w:rPr>
                <w:rStyle w:val="a8"/>
                <w:rFonts w:ascii="宋体" w:hAnsi="宋体"/>
                <w:noProof/>
              </w:rPr>
              <w:t>3.1.2.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noProof/>
              </w:rPr>
              <w:t>AGNSS server</w:t>
            </w:r>
            <w:r w:rsidR="00244E0D" w:rsidRPr="007A7430">
              <w:rPr>
                <w:rStyle w:val="a8"/>
                <w:rFonts w:hint="eastAsia"/>
                <w:noProof/>
              </w:rPr>
              <w:t>接口文档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_Toc479784954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5" w:history="1">
            <w:r w:rsidR="00244E0D" w:rsidRPr="007A7430">
              <w:rPr>
                <w:rStyle w:val="a8"/>
                <w:rFonts w:ascii="宋体" w:hAnsi="宋体"/>
                <w:noProof/>
              </w:rPr>
              <w:t>3.1.3.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noProof/>
              </w:rPr>
              <w:t>AGNSS server</w:t>
            </w:r>
            <w:r w:rsidR="00244E0D" w:rsidRPr="007A7430">
              <w:rPr>
                <w:rStyle w:val="a8"/>
                <w:rFonts w:hint="eastAsia"/>
                <w:noProof/>
              </w:rPr>
              <w:t>测试报告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_Toc479784955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6" w:history="1">
            <w:r w:rsidR="00244E0D" w:rsidRPr="007A7430">
              <w:rPr>
                <w:rStyle w:val="a8"/>
                <w:rFonts w:ascii="宋体" w:hAnsi="宋体"/>
                <w:noProof/>
              </w:rPr>
              <w:t>3.1.4.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noProof/>
              </w:rPr>
              <w:t>AGNSS server</w:t>
            </w:r>
            <w:r w:rsidR="00244E0D" w:rsidRPr="007A7430">
              <w:rPr>
                <w:rStyle w:val="a8"/>
                <w:rFonts w:hint="eastAsia"/>
                <w:noProof/>
              </w:rPr>
              <w:t>环境搭建文档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_Toc479784956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7" w:history="1">
            <w:r w:rsidR="00244E0D" w:rsidRPr="007A7430">
              <w:rPr>
                <w:rStyle w:val="a8"/>
                <w:rFonts w:ascii="宋体" w:hAnsi="宋体"/>
                <w:noProof/>
              </w:rPr>
              <w:t>3.1.5.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noProof/>
              </w:rPr>
              <w:t>AGNSS server</w:t>
            </w:r>
            <w:r w:rsidR="00244E0D" w:rsidRPr="007A7430">
              <w:rPr>
                <w:rStyle w:val="a8"/>
                <w:rFonts w:hint="eastAsia"/>
                <w:noProof/>
              </w:rPr>
              <w:t>源代码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_Toc479784957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6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58" w:history="1">
            <w:r w:rsidR="00244E0D" w:rsidRPr="007A7430">
              <w:rPr>
                <w:rStyle w:val="a8"/>
                <w:rFonts w:ascii="宋体" w:hAnsi="宋体"/>
                <w:noProof/>
              </w:rPr>
              <w:t>3.2.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验收标准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_Toc479784958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7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59" w:history="1">
            <w:r w:rsidR="00244E0D" w:rsidRPr="007A7430">
              <w:rPr>
                <w:rStyle w:val="a8"/>
                <w:rFonts w:ascii="宋体" w:hAnsi="宋体"/>
                <w:noProof/>
              </w:rPr>
              <w:t>3.2.1.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hint="eastAsia"/>
                <w:noProof/>
              </w:rPr>
              <w:t>功能验收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_Toc479784959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7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9784960" w:history="1">
            <w:r w:rsidR="00244E0D" w:rsidRPr="007A7430">
              <w:rPr>
                <w:rStyle w:val="a8"/>
                <w:rFonts w:ascii="宋体" w:hAnsi="宋体"/>
                <w:noProof/>
              </w:rPr>
              <w:t>3.2.2.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hint="eastAsia"/>
                <w:noProof/>
              </w:rPr>
              <w:t>性能验收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_Toc479784960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7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61" w:history="1">
            <w:r w:rsidR="00244E0D" w:rsidRPr="007A7430">
              <w:rPr>
                <w:rStyle w:val="a8"/>
                <w:rFonts w:ascii="宋体" w:hAnsi="宋体"/>
                <w:noProof/>
              </w:rPr>
              <w:t>3.3.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验收方式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_Toc479784961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7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62" w:history="1">
            <w:r w:rsidR="00244E0D" w:rsidRPr="007A7430">
              <w:rPr>
                <w:rStyle w:val="a8"/>
                <w:rFonts w:ascii="宋体" w:hAnsi="宋体"/>
                <w:noProof/>
              </w:rPr>
              <w:t>3.4.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开发计划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_Toc479784962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7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244E0D" w:rsidRDefault="00A27F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9784963" w:history="1">
            <w:r w:rsidR="00244E0D" w:rsidRPr="007A7430">
              <w:rPr>
                <w:rStyle w:val="a8"/>
                <w:rFonts w:ascii="宋体" w:hAnsi="宋体"/>
                <w:noProof/>
              </w:rPr>
              <w:t>3.5.</w:t>
            </w:r>
            <w:r w:rsidR="00244E0D">
              <w:rPr>
                <w:noProof/>
              </w:rPr>
              <w:tab/>
            </w:r>
            <w:r w:rsidR="00244E0D" w:rsidRPr="007A7430">
              <w:rPr>
                <w:rStyle w:val="a8"/>
                <w:rFonts w:asciiTheme="minorEastAsia" w:hAnsiTheme="minorEastAsia" w:hint="eastAsia"/>
                <w:noProof/>
              </w:rPr>
              <w:t>违约责任</w:t>
            </w:r>
            <w:r w:rsidR="00244E0D">
              <w:rPr>
                <w:noProof/>
                <w:webHidden/>
              </w:rPr>
              <w:tab/>
            </w:r>
            <w:r w:rsidR="00244E0D">
              <w:rPr>
                <w:noProof/>
                <w:webHidden/>
              </w:rPr>
              <w:fldChar w:fldCharType="begin"/>
            </w:r>
            <w:r w:rsidR="00244E0D">
              <w:rPr>
                <w:noProof/>
                <w:webHidden/>
              </w:rPr>
              <w:instrText xml:space="preserve"> PAGEREF _Toc479784963 \h </w:instrText>
            </w:r>
            <w:r w:rsidR="00244E0D">
              <w:rPr>
                <w:noProof/>
                <w:webHidden/>
              </w:rPr>
            </w:r>
            <w:r w:rsidR="00244E0D">
              <w:rPr>
                <w:noProof/>
                <w:webHidden/>
              </w:rPr>
              <w:fldChar w:fldCharType="separate"/>
            </w:r>
            <w:r w:rsidR="00244E0D">
              <w:rPr>
                <w:noProof/>
                <w:webHidden/>
              </w:rPr>
              <w:t>8</w:t>
            </w:r>
            <w:r w:rsidR="00244E0D">
              <w:rPr>
                <w:noProof/>
                <w:webHidden/>
              </w:rPr>
              <w:fldChar w:fldCharType="end"/>
            </w:r>
          </w:hyperlink>
        </w:p>
        <w:p w:rsidR="009135A0" w:rsidRPr="006E01D0" w:rsidRDefault="009135A0" w:rsidP="009E3D4F">
          <w:pPr>
            <w:spacing w:line="360" w:lineRule="auto"/>
            <w:rPr>
              <w:rFonts w:asciiTheme="minorEastAsia" w:hAnsiTheme="minorEastAsia"/>
              <w:b/>
              <w:bCs/>
              <w:lang w:val="zh-CN"/>
            </w:rPr>
          </w:pPr>
          <w:r w:rsidRPr="00223BE4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  <w:r w:rsidR="006E01D0">
            <w:rPr>
              <w:rFonts w:asciiTheme="minorEastAsia" w:hAnsiTheme="minorEastAsia"/>
              <w:b/>
              <w:bCs/>
              <w:lang w:val="zh-CN"/>
            </w:rPr>
            <w:br w:type="page"/>
          </w:r>
        </w:p>
      </w:sdtContent>
    </w:sdt>
    <w:p w:rsidR="009135A0" w:rsidRPr="002C26AC" w:rsidRDefault="00011C6A" w:rsidP="00EE3471">
      <w:pPr>
        <w:pStyle w:val="1"/>
        <w:tabs>
          <w:tab w:val="clear" w:pos="425"/>
        </w:tabs>
        <w:spacing w:line="360" w:lineRule="auto"/>
        <w:ind w:left="432" w:hanging="432"/>
        <w:rPr>
          <w:rFonts w:asciiTheme="minorEastAsia" w:eastAsiaTheme="minorEastAsia" w:hAnsiTheme="minorEastAsia"/>
          <w:sz w:val="36"/>
          <w:szCs w:val="32"/>
        </w:rPr>
      </w:pPr>
      <w:bookmarkStart w:id="0" w:name="_Toc452879585"/>
      <w:bookmarkStart w:id="1" w:name="_Toc457411160"/>
      <w:bookmarkStart w:id="2" w:name="_Toc479784941"/>
      <w:r>
        <w:rPr>
          <w:rFonts w:asciiTheme="minorEastAsia" w:eastAsiaTheme="minorEastAsia" w:hAnsiTheme="minorEastAsia" w:hint="eastAsia"/>
          <w:sz w:val="36"/>
          <w:szCs w:val="32"/>
        </w:rPr>
        <w:lastRenderedPageBreak/>
        <w:t>AGNSS</w:t>
      </w:r>
      <w:r w:rsidR="009E3D4F">
        <w:rPr>
          <w:rFonts w:asciiTheme="minorEastAsia" w:eastAsiaTheme="minorEastAsia" w:hAnsiTheme="minorEastAsia"/>
          <w:sz w:val="36"/>
          <w:szCs w:val="32"/>
        </w:rPr>
        <w:t xml:space="preserve"> server</w:t>
      </w:r>
      <w:r w:rsidR="009135A0" w:rsidRPr="002C26AC">
        <w:rPr>
          <w:rFonts w:asciiTheme="minorEastAsia" w:eastAsiaTheme="minorEastAsia" w:hAnsiTheme="minorEastAsia" w:hint="eastAsia"/>
          <w:sz w:val="36"/>
          <w:szCs w:val="32"/>
        </w:rPr>
        <w:t>概述</w:t>
      </w:r>
      <w:bookmarkEnd w:id="0"/>
      <w:bookmarkEnd w:id="1"/>
      <w:bookmarkEnd w:id="2"/>
    </w:p>
    <w:p w:rsidR="009135A0" w:rsidRPr="002C26AC" w:rsidRDefault="00EE3471" w:rsidP="00EE3471">
      <w:pPr>
        <w:pStyle w:val="2"/>
        <w:tabs>
          <w:tab w:val="clear" w:pos="425"/>
          <w:tab w:val="clear" w:pos="567"/>
        </w:tabs>
        <w:spacing w:line="360" w:lineRule="auto"/>
        <w:ind w:left="576" w:hanging="576"/>
        <w:rPr>
          <w:rFonts w:asciiTheme="minorEastAsia" w:eastAsiaTheme="minorEastAsia" w:hAnsiTheme="minorEastAsia"/>
          <w:sz w:val="32"/>
          <w:szCs w:val="30"/>
        </w:rPr>
      </w:pPr>
      <w:bookmarkStart w:id="3" w:name="_Toc452879586"/>
      <w:bookmarkStart w:id="4" w:name="_Toc457411161"/>
      <w:bookmarkStart w:id="5" w:name="_Toc479784942"/>
      <w:r w:rsidRPr="002C26AC">
        <w:rPr>
          <w:rFonts w:asciiTheme="minorEastAsia" w:eastAsiaTheme="minorEastAsia" w:hAnsiTheme="minorEastAsia" w:hint="eastAsia"/>
          <w:sz w:val="32"/>
          <w:szCs w:val="30"/>
        </w:rPr>
        <w:t>目的</w:t>
      </w:r>
      <w:bookmarkEnd w:id="3"/>
      <w:bookmarkEnd w:id="4"/>
      <w:bookmarkEnd w:id="5"/>
    </w:p>
    <w:p w:rsidR="009135A0" w:rsidRPr="002C26AC" w:rsidRDefault="009135A0" w:rsidP="00A4079F">
      <w:pPr>
        <w:spacing w:line="360" w:lineRule="auto"/>
        <w:ind w:firstLineChars="200" w:firstLine="560"/>
        <w:rPr>
          <w:rFonts w:asciiTheme="minorEastAsia" w:hAnsiTheme="minorEastAsia"/>
          <w:sz w:val="28"/>
          <w:szCs w:val="30"/>
        </w:rPr>
      </w:pPr>
      <w:r w:rsidRPr="002C26AC">
        <w:rPr>
          <w:rFonts w:asciiTheme="minorEastAsia" w:hAnsiTheme="minorEastAsia" w:hint="eastAsia"/>
          <w:sz w:val="28"/>
          <w:szCs w:val="30"/>
        </w:rPr>
        <w:t>本文档对</w:t>
      </w:r>
      <w:r w:rsidR="008B7130">
        <w:rPr>
          <w:rFonts w:asciiTheme="minorEastAsia" w:hAnsiTheme="minorEastAsia" w:hint="eastAsia"/>
          <w:sz w:val="28"/>
          <w:szCs w:val="30"/>
        </w:rPr>
        <w:t>甲方</w:t>
      </w:r>
      <w:r w:rsidR="00D8473D">
        <w:rPr>
          <w:rFonts w:asciiTheme="minorEastAsia" w:hAnsiTheme="minorEastAsia" w:hint="eastAsia"/>
          <w:sz w:val="28"/>
          <w:szCs w:val="30"/>
        </w:rPr>
        <w:t>A</w:t>
      </w:r>
      <w:r w:rsidR="00E41E7F">
        <w:rPr>
          <w:rFonts w:asciiTheme="minorEastAsia" w:hAnsiTheme="minorEastAsia" w:hint="eastAsia"/>
          <w:sz w:val="28"/>
          <w:szCs w:val="30"/>
        </w:rPr>
        <w:t>GNSS</w:t>
      </w:r>
      <w:r w:rsidR="00D8473D">
        <w:rPr>
          <w:rFonts w:asciiTheme="minorEastAsia" w:hAnsiTheme="minorEastAsia"/>
          <w:sz w:val="28"/>
          <w:szCs w:val="30"/>
        </w:rPr>
        <w:t xml:space="preserve"> server</w:t>
      </w:r>
      <w:r w:rsidR="00DF7433" w:rsidRPr="002C26AC">
        <w:rPr>
          <w:rFonts w:asciiTheme="minorEastAsia" w:hAnsiTheme="minorEastAsia" w:hint="eastAsia"/>
          <w:sz w:val="28"/>
          <w:szCs w:val="30"/>
        </w:rPr>
        <w:t>的</w:t>
      </w:r>
      <w:r w:rsidRPr="002C26AC">
        <w:rPr>
          <w:rFonts w:asciiTheme="minorEastAsia" w:hAnsiTheme="minorEastAsia" w:hint="eastAsia"/>
          <w:sz w:val="28"/>
          <w:szCs w:val="30"/>
        </w:rPr>
        <w:t>组成、需求</w:t>
      </w:r>
      <w:r w:rsidR="00DF7433" w:rsidRPr="002C26AC">
        <w:rPr>
          <w:rFonts w:asciiTheme="minorEastAsia" w:hAnsiTheme="minorEastAsia" w:hint="eastAsia"/>
          <w:sz w:val="28"/>
          <w:szCs w:val="30"/>
        </w:rPr>
        <w:t>进行详细描述，适用于产品设计、开发、测试的</w:t>
      </w:r>
      <w:r w:rsidRPr="002C26AC">
        <w:rPr>
          <w:rFonts w:asciiTheme="minorEastAsia" w:hAnsiTheme="minorEastAsia" w:hint="eastAsia"/>
          <w:sz w:val="28"/>
          <w:szCs w:val="30"/>
        </w:rPr>
        <w:t>全过程。</w:t>
      </w:r>
    </w:p>
    <w:p w:rsidR="008C3B33" w:rsidRPr="002C26AC" w:rsidRDefault="00C262F2" w:rsidP="00EE3471">
      <w:pPr>
        <w:pStyle w:val="2"/>
        <w:spacing w:line="360" w:lineRule="auto"/>
        <w:rPr>
          <w:rFonts w:asciiTheme="minorEastAsia" w:eastAsiaTheme="minorEastAsia" w:hAnsiTheme="minorEastAsia"/>
          <w:sz w:val="32"/>
          <w:szCs w:val="30"/>
        </w:rPr>
      </w:pPr>
      <w:bookmarkStart w:id="6" w:name="_Toc457411162"/>
      <w:bookmarkStart w:id="7" w:name="_Toc479784943"/>
      <w:r>
        <w:rPr>
          <w:rFonts w:asciiTheme="minorEastAsia" w:eastAsiaTheme="minorEastAsia" w:hAnsiTheme="minorEastAsia" w:hint="eastAsia"/>
          <w:sz w:val="32"/>
          <w:szCs w:val="30"/>
        </w:rPr>
        <w:t>AGNSS</w:t>
      </w:r>
      <w:r w:rsidR="009E3D4F">
        <w:rPr>
          <w:rFonts w:asciiTheme="minorEastAsia" w:eastAsiaTheme="minorEastAsia" w:hAnsiTheme="minorEastAsia"/>
          <w:sz w:val="32"/>
          <w:szCs w:val="30"/>
        </w:rPr>
        <w:t xml:space="preserve"> server</w:t>
      </w:r>
      <w:r w:rsidR="008C3B33" w:rsidRPr="002C26AC">
        <w:rPr>
          <w:rFonts w:asciiTheme="minorEastAsia" w:eastAsiaTheme="minorEastAsia" w:hAnsiTheme="minorEastAsia" w:hint="eastAsia"/>
          <w:sz w:val="32"/>
          <w:szCs w:val="30"/>
        </w:rPr>
        <w:t>架构</w:t>
      </w:r>
      <w:bookmarkEnd w:id="6"/>
      <w:bookmarkEnd w:id="7"/>
    </w:p>
    <w:p w:rsidR="008C3B33" w:rsidRPr="002C26AC" w:rsidRDefault="00245EA1" w:rsidP="00EE3471">
      <w:pPr>
        <w:spacing w:line="360" w:lineRule="auto"/>
        <w:rPr>
          <w:rFonts w:asciiTheme="minorEastAsia" w:hAnsiTheme="minorEastAsia"/>
          <w:sz w:val="32"/>
          <w:szCs w:val="30"/>
        </w:rPr>
      </w:pPr>
      <w:r>
        <w:rPr>
          <w:noProof/>
        </w:rPr>
        <mc:AlternateContent>
          <mc:Choice Requires="wpc">
            <w:drawing>
              <wp:inline distT="0" distB="0" distL="114300" distR="114300" wp14:anchorId="47491EC0" wp14:editId="5B2D7747">
                <wp:extent cx="5274310" cy="3072130"/>
                <wp:effectExtent l="0" t="0" r="21590" b="1397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c:whole>
                      <wps:wsp>
                        <wps:cNvPr id="17" name="流程图: 可选过程 2"/>
                        <wps:cNvSpPr/>
                        <wps:spPr>
                          <a:xfrm>
                            <a:off x="203835" y="857885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写入主机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流程图: 磁盘 3"/>
                        <wps:cNvSpPr/>
                        <wps:spPr>
                          <a:xfrm>
                            <a:off x="1099185" y="857885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可选过程 4"/>
                        <wps:cNvSpPr/>
                        <wps:spPr>
                          <a:xfrm>
                            <a:off x="2722880" y="62738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分发主机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6"/>
                        <wps:cNvCnPr>
                          <a:stCxn id="17" idx="3"/>
                          <a:endCxn id="18" idx="2"/>
                        </wps:cNvCnPr>
                        <wps:spPr>
                          <a:xfrm>
                            <a:off x="813435" y="113919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7"/>
                        <wps:cNvCnPr>
                          <a:stCxn id="18" idx="4"/>
                          <a:endCxn id="30" idx="2"/>
                        </wps:cNvCnPr>
                        <wps:spPr>
                          <a:xfrm flipV="1">
                            <a:off x="1642110" y="908685"/>
                            <a:ext cx="242570" cy="230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可选过程 8"/>
                        <wps:cNvSpPr/>
                        <wps:spPr>
                          <a:xfrm>
                            <a:off x="2732405" y="144653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分发主机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箭头连接符 9"/>
                        <wps:cNvCnPr>
                          <a:stCxn id="31" idx="4"/>
                          <a:endCxn id="22" idx="1"/>
                        </wps:cNvCnPr>
                        <wps:spPr>
                          <a:xfrm>
                            <a:off x="2465705" y="172783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流程图: 可选过程 10"/>
                        <wps:cNvSpPr/>
                        <wps:spPr>
                          <a:xfrm>
                            <a:off x="4113530" y="3130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流程图: 可选过程 11"/>
                        <wps:cNvSpPr/>
                        <wps:spPr>
                          <a:xfrm>
                            <a:off x="4113530" y="7321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可选过程 12"/>
                        <wps:cNvSpPr/>
                        <wps:spPr>
                          <a:xfrm>
                            <a:off x="4123055" y="11512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13"/>
                        <wps:cNvCnPr/>
                        <wps:spPr>
                          <a:xfrm flipV="1">
                            <a:off x="3332480" y="485140"/>
                            <a:ext cx="78105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14"/>
                        <wps:cNvCnPr/>
                        <wps:spPr>
                          <a:xfrm flipV="1">
                            <a:off x="3332480" y="904240"/>
                            <a:ext cx="78105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15"/>
                        <wps:cNvCnPr/>
                        <wps:spPr>
                          <a:xfrm>
                            <a:off x="3332480" y="908685"/>
                            <a:ext cx="790575" cy="414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磁盘 3"/>
                        <wps:cNvSpPr/>
                        <wps:spPr>
                          <a:xfrm>
                            <a:off x="1884680" y="627380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磁盘 3"/>
                        <wps:cNvSpPr/>
                        <wps:spPr>
                          <a:xfrm>
                            <a:off x="1922780" y="1446530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EA1" w:rsidRDefault="00245EA1" w:rsidP="00245E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箭头连接符 7"/>
                        <wps:cNvCnPr>
                          <a:stCxn id="18" idx="4"/>
                          <a:endCxn id="31" idx="2"/>
                        </wps:cNvCnPr>
                        <wps:spPr>
                          <a:xfrm>
                            <a:off x="1642110" y="1139190"/>
                            <a:ext cx="280670" cy="5886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7"/>
                        <wps:cNvCnPr>
                          <a:stCxn id="30" idx="4"/>
                          <a:endCxn id="19" idx="1"/>
                        </wps:cNvCnPr>
                        <wps:spPr>
                          <a:xfrm>
                            <a:off x="2427605" y="90868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26" editas="canvas" style="width:415.3pt;height:241.9pt;mso-position-horizontal-relative:char;mso-position-vertical-relative:line" coordsize="52743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21;visibility:visible;mso-wrap-style:square" stroked="t" strokecolor="black [3213]" strokeweight="1pt">
                  <v:fill o:detectmouseclick="t"/>
                  <v:stroke dashstyle="dash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8" type="#_x0000_t176" style="position:absolute;left:2038;top:8578;width:609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b5L4A&#10;AADbAAAADwAAAGRycy9kb3ducmV2LnhtbERPTYvCMBC9C/6HMII3TfWgUo0iguDVuiB7G5qxiTaT&#10;0kSt/nojLOxtHu9zVpvO1eJBbbCeFUzGGQji0mvLlYKf0360ABEissbaMyl4UYDNut9bYa79k4/0&#10;KGIlUgiHHBWYGJtcylAachjGviFO3MW3DmOCbSV1i88U7mo5zbKZdGg5NRhsaGeovBV3p+A8vZ7O&#10;i9d7v7Nm/juTje3eXCg1HHTbJYhIXfwX/7kPOs2fw/eXdI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4m+S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写入主机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3" o:spid="_x0000_s1029" type="#_x0000_t132" style="position:absolute;left:10991;top:8578;width:543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pcsUA&#10;AADbAAAADwAAAGRycy9kb3ducmV2LnhtbESPQUvDQBCF70L/wzKCN7urgkjstpRSRVCKJjn0OOxO&#10;k9DsbMhu2+ivdw6Ctxnem/e+Waym0KszjamLbOFubkARu+g7bizU1cvtE6iUkT32kcnCNyVYLWdX&#10;Cyx8vPAXncvcKAnhVKCFNueh0Dq5lgKmeRyIRTvEMWCWdWy0H/Ei4aHX98Y86oAdS0OLA21acsfy&#10;FCzsPs3+4VTtndn99NXH+2u9LV1t7c31tH4GlWnK/+a/6zcv+AIr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Sly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</w:t>
                        </w: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流程图: 可选过程 4" o:spid="_x0000_s1030" type="#_x0000_t176" style="position:absolute;left:27228;top:6273;width:609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qDb8A&#10;AADbAAAADwAAAGRycy9kb3ducmV2LnhtbERPS4vCMBC+C/6HMII3TfXgo2sUEQSv1gXxNjSzTXab&#10;SWmiVn+9EYS9zcf3nNWmc7W4URusZwWTcQaCuPTacqXg+7QfLUCEiKyx9kwKHhRgs+73Vphrf+cj&#10;3YpYiRTCIUcFJsYmlzKUhhyGsW+IE/fjW4cxwbaSusV7Cne1nGbZTDq0nBoMNrQzVP4VV6fgPP09&#10;nReP535nzfwyk43tnlwoNRx02y8Qkbr4L/64DzrNX8L7l3S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K6oN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分发主机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8134;top:1139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直接箭头连接符 7" o:spid="_x0000_s1032" type="#_x0000_t32" style="position:absolute;left:16421;top:9086;width:2425;height:2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流程图: 可选过程 8" o:spid="_x0000_s1033" type="#_x0000_t176" style="position:absolute;left:27324;top:14465;width:609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ywcEA&#10;AADbAAAADwAAAGRycy9kb3ducmV2LnhtbESPQYvCMBSE7wv+h/AW9rZNtweVahQRBK9WQbw9mmcT&#10;bV5KE7X66zcLCx6HmfmGmS8H14o79cF6VvCT5SCIa68tNwoO+833FESIyBpbz6TgSQGWi9HHHEvt&#10;H7yjexUbkSAcSlRgYuxKKUNtyGHIfEecvLPvHcYk+0bqHh8J7lpZ5PlYOrScFgx2tDZUX6ubU3As&#10;Lvvj9PnarK2ZnMays8OLK6W+PofVDESkIb7D/+2tVlAU8Pcl/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j8sH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分发主机</w:t>
                        </w:r>
                      </w:p>
                    </w:txbxContent>
                  </v:textbox>
                </v:shape>
                <v:shape id="直接箭头连接符 9" o:spid="_x0000_s1034" type="#_x0000_t32" style="position:absolute;left:24657;top:17278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流程图: 可选过程 10" o:spid="_x0000_s1035" type="#_x0000_t176" style="position:absolute;left:41135;top:3130;width:6953;height:3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PLsEA&#10;AADbAAAADwAAAGRycy9kb3ducmV2LnhtbESPQYvCMBSE74L/ITxhb5paFpWuURZB8GoVxNujeTbZ&#10;bV5KE7X66zcLgsdhZr5hluveNeJGXbCeFUwnGQjiymvLtYLjYTtegAgRWWPjmRQ8KMB6NRwssdD+&#10;znu6lbEWCcKhQAUmxraQMlSGHIaJb4mTd/Gdw5hkV0vd4T3BXSPzLJtJh5bTgsGWNoaq3/LqFJzy&#10;n8Np8XhuN9bMzzPZ2v7JpVIfo/77C0SkPr7Dr/ZOK8g/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Gzy7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流程图: 可选过程 11" o:spid="_x0000_s1036" type="#_x0000_t176" style="position:absolute;left:41135;top:7321;width:6953;height:3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qtcEA&#10;AADbAAAADwAAAGRycy9kb3ducmV2LnhtbESPQYvCMBSE74L/ITxhb5paWJWuURZB8GoVxNujeTbZ&#10;bV5KE7X66zcLgsdhZr5hluveNeJGXbCeFUwnGQjiymvLtYLjYTtegAgRWWPjmRQ8KMB6NRwssdD+&#10;znu6lbEWCcKhQAUmxraQMlSGHIaJb4mTd/Gdw5hkV0vd4T3BXSPzLJtJh5bTgsGWNoaq3/LqFJzy&#10;n8Np8XhuN9bMzzPZ2v7JpVIfo/77C0SkPr7Dr/ZOK8g/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KarX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流程图: 可选过程 12" o:spid="_x0000_s1037" type="#_x0000_t176" style="position:absolute;left:41230;top:11512;width:6953;height:3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0wsEA&#10;AADbAAAADwAAAGRycy9kb3ducmV2LnhtbESPQYvCMBSE78L+h/CEvWlqD1WqUUQQ9rpVkL09mmcT&#10;bV5Kk9Xqr98Iwh6HmfmGWW0G14ob9cF6VjCbZiCIa68tNwqOh/1kASJEZI2tZ1LwoACb9cdohaX2&#10;d/6mWxUbkSAcSlRgYuxKKUNtyGGY+o44eWffO4xJ9o3UPd4T3LUyz7JCOrScFgx2tDNUX6tfp+CU&#10;Xw6nxeO531kz/ylkZ4cnV0p9joftEkSkIf6H3+0vrSAv4PUl/Q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Y9ML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33324;top:4851;width:7811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14" o:spid="_x0000_s1039" type="#_x0000_t32" style="position:absolute;left:33324;top:9042;width:7811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直接箭头连接符 15" o:spid="_x0000_s1040" type="#_x0000_t32" style="position:absolute;left:33324;top:9086;width:7906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流程图: 磁盘 3" o:spid="_x0000_s1041" type="#_x0000_t132" style="position:absolute;left:18846;top:6273;width:543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5FMIA&#10;AADbAAAADwAAAGRycy9kb3ducmV2LnhtbERPz2vCMBS+D/Y/hDfYbU1UGKMaRWSTwURm24PHR/Js&#10;i81LaaJ2/vXLYbDjx/d7sRpdJ640hNazhkmmQBAbb1uuNVTlx8sbiBCRLXaeScMPBVgtHx8WmFt/&#10;4wNdi1iLFMIhRw1NjH0uZTANOQyZ74kTd/KDw5jgUEs74C2Fu05OlXqVDltODQ32tGnInIuL07D/&#10;VsfZpTwatb935e5rW70XptL6+Wlcz0FEGuO/+M/9aTXM0vr0Jf0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nkU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流程图: 磁盘 3" o:spid="_x0000_s1042" type="#_x0000_t132" style="position:absolute;left:19227;top:14465;width:543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cj8UA&#10;AADbAAAADwAAAGRycy9kb3ducmV2LnhtbESPQWsCMRSE7wX/Q3hCbzWxQilbo4hoKVik3d2Dx0fy&#10;3F3cvCybqGt/fVMoeBxm5htmvhxcKy7Uh8azhulEgSA23jZcaSiL7dMriBCRLbaeScONAiwXo4c5&#10;ZtZf+ZsueaxEgnDIUEMdY5dJGUxNDsPEd8TJO/reYUyyr6Tt8ZrgrpXPSr1Ihw2nhRo7WtdkTvnZ&#10;adh/qcPsXByM2v+0xefuvdzkptT6cTys3kBEGuI9/N/+sBpmU/j7k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tyP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45EA1" w:rsidRDefault="00245EA1" w:rsidP="00245E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直接箭头连接符 7" o:spid="_x0000_s1043" type="#_x0000_t32" style="position:absolute;left:16421;top:11391;width:2806;height:5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shape id="直接箭头连接符 7" o:spid="_x0000_s1044" type="#_x0000_t32" style="position:absolute;left:24276;top:9086;width:29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9135A0" w:rsidRDefault="00C262F2" w:rsidP="00EE3471">
      <w:pPr>
        <w:pStyle w:val="1"/>
        <w:tabs>
          <w:tab w:val="clear" w:pos="425"/>
        </w:tabs>
        <w:spacing w:line="360" w:lineRule="auto"/>
        <w:ind w:left="432" w:hanging="432"/>
        <w:rPr>
          <w:rFonts w:asciiTheme="minorEastAsia" w:eastAsiaTheme="minorEastAsia" w:hAnsiTheme="minorEastAsia"/>
          <w:sz w:val="36"/>
          <w:szCs w:val="32"/>
        </w:rPr>
      </w:pPr>
      <w:bookmarkStart w:id="8" w:name="_Toc452879590"/>
      <w:bookmarkStart w:id="9" w:name="_Toc457411163"/>
      <w:bookmarkStart w:id="10" w:name="_Toc479784944"/>
      <w:r>
        <w:rPr>
          <w:rFonts w:asciiTheme="minorEastAsia" w:eastAsiaTheme="minorEastAsia" w:hAnsiTheme="minorEastAsia" w:hint="eastAsia"/>
          <w:sz w:val="36"/>
          <w:szCs w:val="32"/>
        </w:rPr>
        <w:t>AGNSS</w:t>
      </w:r>
      <w:r w:rsidR="00D8473D">
        <w:rPr>
          <w:rFonts w:asciiTheme="minorEastAsia" w:eastAsiaTheme="minorEastAsia" w:hAnsiTheme="minorEastAsia"/>
          <w:sz w:val="36"/>
          <w:szCs w:val="32"/>
        </w:rPr>
        <w:t xml:space="preserve"> server</w:t>
      </w:r>
      <w:r w:rsidR="009135A0" w:rsidRPr="002C26AC">
        <w:rPr>
          <w:rFonts w:asciiTheme="minorEastAsia" w:eastAsiaTheme="minorEastAsia" w:hAnsiTheme="minorEastAsia" w:hint="eastAsia"/>
          <w:sz w:val="36"/>
          <w:szCs w:val="32"/>
        </w:rPr>
        <w:t>需求</w:t>
      </w:r>
      <w:bookmarkEnd w:id="8"/>
      <w:bookmarkEnd w:id="9"/>
      <w:bookmarkEnd w:id="10"/>
    </w:p>
    <w:p w:rsidR="006D539C" w:rsidRPr="006D539C" w:rsidRDefault="006D539C" w:rsidP="006D539C">
      <w:pPr>
        <w:pStyle w:val="2"/>
        <w:tabs>
          <w:tab w:val="clear" w:pos="709"/>
        </w:tabs>
        <w:spacing w:line="360" w:lineRule="auto"/>
      </w:pPr>
      <w:bookmarkStart w:id="11" w:name="_Toc479784945"/>
      <w:r>
        <w:rPr>
          <w:rFonts w:hint="eastAsia"/>
        </w:rPr>
        <w:t>总体需求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4547"/>
        <w:gridCol w:w="3096"/>
      </w:tblGrid>
      <w:tr w:rsidR="0018752B" w:rsidRPr="00002B30" w:rsidTr="00401106">
        <w:tc>
          <w:tcPr>
            <w:tcW w:w="879" w:type="dxa"/>
            <w:shd w:val="clear" w:color="auto" w:fill="244061" w:themeFill="accent1" w:themeFillShade="80"/>
            <w:vAlign w:val="center"/>
          </w:tcPr>
          <w:p w:rsidR="0018752B" w:rsidRPr="008276BB" w:rsidRDefault="0018752B" w:rsidP="0018752B">
            <w:pPr>
              <w:spacing w:beforeLines="50" w:before="156" w:afterLines="50" w:after="156"/>
              <w:jc w:val="center"/>
              <w:rPr>
                <w:b/>
                <w:color w:val="FFFFFF" w:themeColor="background1"/>
              </w:rPr>
            </w:pPr>
            <w:bookmarkStart w:id="12" w:name="_Toc107049969"/>
            <w:bookmarkStart w:id="13" w:name="_Toc158536426"/>
            <w:bookmarkStart w:id="14" w:name="_Toc205631413"/>
            <w:r w:rsidRPr="008276BB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4547" w:type="dxa"/>
            <w:shd w:val="clear" w:color="auto" w:fill="244061" w:themeFill="accent1" w:themeFillShade="80"/>
            <w:vAlign w:val="center"/>
          </w:tcPr>
          <w:p w:rsidR="0018752B" w:rsidRPr="008276BB" w:rsidRDefault="0018752B" w:rsidP="0018752B">
            <w:pPr>
              <w:spacing w:beforeLines="50" w:before="156" w:afterLines="50" w:after="156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项目</w:t>
            </w:r>
          </w:p>
        </w:tc>
        <w:tc>
          <w:tcPr>
            <w:tcW w:w="3096" w:type="dxa"/>
            <w:shd w:val="clear" w:color="auto" w:fill="244061" w:themeFill="accent1" w:themeFillShade="80"/>
            <w:vAlign w:val="center"/>
          </w:tcPr>
          <w:p w:rsidR="0018752B" w:rsidRPr="008276BB" w:rsidRDefault="0018752B" w:rsidP="0018752B">
            <w:pPr>
              <w:spacing w:beforeLines="50" w:before="156" w:afterLines="50" w:after="156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18752B" w:rsidRPr="00002B30" w:rsidTr="00401106">
        <w:tc>
          <w:tcPr>
            <w:tcW w:w="879" w:type="dxa"/>
          </w:tcPr>
          <w:p w:rsidR="0018752B" w:rsidRPr="00D61570" w:rsidRDefault="0018752B" w:rsidP="0018752B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 w:rsidRPr="00D6157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547" w:type="dxa"/>
          </w:tcPr>
          <w:p w:rsidR="0018752B" w:rsidRPr="00D61570" w:rsidRDefault="0018752B" w:rsidP="00520E76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并发数不小于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10000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次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/S/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单台服务器，平均响应时间小于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5S</w:t>
            </w:r>
          </w:p>
        </w:tc>
        <w:tc>
          <w:tcPr>
            <w:tcW w:w="3096" w:type="dxa"/>
          </w:tcPr>
          <w:p w:rsidR="0018752B" w:rsidRPr="00D61570" w:rsidRDefault="0018752B" w:rsidP="0018752B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</w:p>
        </w:tc>
      </w:tr>
      <w:tr w:rsidR="0018752B" w:rsidRPr="00002B30" w:rsidTr="00401106">
        <w:tc>
          <w:tcPr>
            <w:tcW w:w="879" w:type="dxa"/>
          </w:tcPr>
          <w:p w:rsidR="0018752B" w:rsidRPr="00D61570" w:rsidRDefault="0018752B" w:rsidP="0018752B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 w:rsidRPr="00D61570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547" w:type="dxa"/>
          </w:tcPr>
          <w:p w:rsidR="0018752B" w:rsidRPr="00D61570" w:rsidRDefault="0018752B" w:rsidP="00520E76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支持梦芯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AGNSS</w:t>
            </w:r>
            <w:r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域名访问</w:t>
            </w:r>
          </w:p>
        </w:tc>
        <w:tc>
          <w:tcPr>
            <w:tcW w:w="3096" w:type="dxa"/>
          </w:tcPr>
          <w:p w:rsidR="0018752B" w:rsidRPr="00D61570" w:rsidRDefault="0018752B" w:rsidP="0018752B">
            <w:pPr>
              <w:spacing w:beforeLines="50" w:before="156" w:afterLines="50" w:after="156"/>
              <w:jc w:val="left"/>
              <w:rPr>
                <w:rFonts w:ascii="宋体" w:hAnsi="宋体"/>
                <w:sz w:val="24"/>
              </w:rPr>
            </w:pP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梦芯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AGNSS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域名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agnss-server-1.wh-mx.com</w:t>
            </w:r>
          </w:p>
        </w:tc>
      </w:tr>
      <w:tr w:rsidR="0018752B" w:rsidRPr="00002B30" w:rsidTr="00401106">
        <w:tc>
          <w:tcPr>
            <w:tcW w:w="879" w:type="dxa"/>
          </w:tcPr>
          <w:p w:rsidR="0018752B" w:rsidRPr="00D61570" w:rsidRDefault="0018752B" w:rsidP="0018752B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 w:rsidRPr="00D61570">
              <w:rPr>
                <w:rFonts w:ascii="宋体" w:hAnsi="宋体" w:hint="eastAsia"/>
                <w:sz w:val="24"/>
              </w:rPr>
              <w:lastRenderedPageBreak/>
              <w:t>3</w:t>
            </w:r>
          </w:p>
        </w:tc>
        <w:tc>
          <w:tcPr>
            <w:tcW w:w="4547" w:type="dxa"/>
          </w:tcPr>
          <w:p w:rsidR="0018752B" w:rsidRPr="00D61570" w:rsidRDefault="0018752B" w:rsidP="00520E76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AGNSS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星历获取兼容两种模式，带坐标和不带坐标</w:t>
            </w:r>
          </w:p>
        </w:tc>
        <w:tc>
          <w:tcPr>
            <w:tcW w:w="3096" w:type="dxa"/>
          </w:tcPr>
          <w:p w:rsidR="0018752B" w:rsidRPr="00D61570" w:rsidRDefault="0018752B" w:rsidP="0018752B">
            <w:pPr>
              <w:spacing w:beforeLines="50" w:before="156" w:afterLines="50" w:after="156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不带坐标的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默认位置为武汉</w:t>
            </w:r>
          </w:p>
        </w:tc>
      </w:tr>
      <w:tr w:rsidR="0018752B" w:rsidRPr="00002B30" w:rsidTr="00401106">
        <w:tc>
          <w:tcPr>
            <w:tcW w:w="879" w:type="dxa"/>
          </w:tcPr>
          <w:p w:rsidR="0018752B" w:rsidRPr="00D61570" w:rsidRDefault="00E00F93" w:rsidP="0018752B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547" w:type="dxa"/>
          </w:tcPr>
          <w:p w:rsidR="0018752B" w:rsidRPr="00D61570" w:rsidRDefault="0018752B" w:rsidP="00520E76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Agent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模块中增加日志功能，记录访问设备信息（设备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ID</w:t>
            </w:r>
            <w:r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，访问时间等）</w:t>
            </w:r>
          </w:p>
        </w:tc>
        <w:tc>
          <w:tcPr>
            <w:tcW w:w="3096" w:type="dxa"/>
          </w:tcPr>
          <w:p w:rsidR="0018752B" w:rsidRPr="00D61570" w:rsidRDefault="0018752B" w:rsidP="0018752B">
            <w:pPr>
              <w:spacing w:beforeLines="50" w:before="156" w:afterLines="50" w:after="156"/>
              <w:jc w:val="left"/>
              <w:rPr>
                <w:rFonts w:ascii="宋体" w:hAnsi="宋体"/>
                <w:i/>
                <w:color w:val="0000FF"/>
                <w:sz w:val="24"/>
              </w:rPr>
            </w:pP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用于后期</w:t>
            </w:r>
            <w:r w:rsidRPr="00D61570">
              <w:rPr>
                <w:rFonts w:ascii="宋体" w:hAnsi="宋体"/>
                <w:color w:val="000000"/>
                <w:sz w:val="24"/>
                <w:shd w:val="clear" w:color="auto" w:fill="FFFFFF"/>
              </w:rPr>
              <w:t>debug</w:t>
            </w:r>
            <w:r w:rsidRPr="00D61570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及用户行为分析</w:t>
            </w:r>
          </w:p>
        </w:tc>
      </w:tr>
    </w:tbl>
    <w:p w:rsidR="0018752B" w:rsidRDefault="0018752B" w:rsidP="00DF6B00">
      <w:pPr>
        <w:pStyle w:val="2"/>
        <w:tabs>
          <w:tab w:val="clear" w:pos="709"/>
        </w:tabs>
        <w:spacing w:line="360" w:lineRule="auto"/>
      </w:pPr>
      <w:bookmarkStart w:id="15" w:name="_Toc449088320"/>
      <w:bookmarkStart w:id="16" w:name="_Toc479784946"/>
      <w:bookmarkEnd w:id="12"/>
      <w:bookmarkEnd w:id="13"/>
      <w:bookmarkEnd w:id="14"/>
      <w:r>
        <w:rPr>
          <w:rFonts w:hint="eastAsia"/>
        </w:rPr>
        <w:t>通信协议</w:t>
      </w:r>
      <w:bookmarkEnd w:id="15"/>
      <w:bookmarkEnd w:id="16"/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892"/>
        <w:gridCol w:w="1162"/>
        <w:gridCol w:w="81"/>
        <w:gridCol w:w="1082"/>
        <w:gridCol w:w="1329"/>
        <w:gridCol w:w="1880"/>
        <w:gridCol w:w="2109"/>
      </w:tblGrid>
      <w:tr w:rsidR="0018752B" w:rsidRPr="00DF24A5" w:rsidTr="00297809">
        <w:trPr>
          <w:trHeight w:val="30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</w:rPr>
              <w:t>字段定义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8752B" w:rsidRPr="00DF24A5" w:rsidTr="00297809">
        <w:trPr>
          <w:trHeight w:val="30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client_id</w:t>
            </w:r>
          </w:p>
        </w:tc>
        <w:tc>
          <w:tcPr>
            <w:tcW w:w="2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梦芯定义，客户编码</w:t>
            </w:r>
          </w:p>
        </w:tc>
        <w:tc>
          <w:tcPr>
            <w:tcW w:w="3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必选字段，用于识别客户</w:t>
            </w:r>
          </w:p>
        </w:tc>
      </w:tr>
      <w:tr w:rsidR="0018752B" w:rsidRPr="00DF24A5" w:rsidTr="00297809">
        <w:trPr>
          <w:trHeight w:val="30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device_id</w:t>
            </w:r>
          </w:p>
        </w:tc>
        <w:tc>
          <w:tcPr>
            <w:tcW w:w="2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设备序列号，</w:t>
            </w:r>
            <w:r w:rsidRPr="00DF24A5">
              <w:rPr>
                <w:color w:val="000000"/>
                <w:kern w:val="0"/>
                <w:sz w:val="22"/>
              </w:rPr>
              <w:t>IMEI,PN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等</w:t>
            </w:r>
          </w:p>
        </w:tc>
        <w:tc>
          <w:tcPr>
            <w:tcW w:w="3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必选字段，用于识别设备</w:t>
            </w:r>
          </w:p>
        </w:tc>
      </w:tr>
      <w:tr w:rsidR="0018752B" w:rsidRPr="00DF24A5" w:rsidTr="00297809">
        <w:trPr>
          <w:trHeight w:val="57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protocol</w:t>
            </w:r>
          </w:p>
        </w:tc>
        <w:tc>
          <w:tcPr>
            <w:tcW w:w="2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whmx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，固定值</w:t>
            </w:r>
          </w:p>
        </w:tc>
        <w:tc>
          <w:tcPr>
            <w:tcW w:w="3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固定为</w:t>
            </w:r>
            <w:r w:rsidRPr="00DF24A5">
              <w:rPr>
                <w:color w:val="000000"/>
                <w:kern w:val="0"/>
                <w:sz w:val="22"/>
              </w:rPr>
              <w:t>whmx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，标识星历格式支持</w:t>
            </w:r>
            <w:r w:rsidRPr="00DF24A5">
              <w:rPr>
                <w:color w:val="000000"/>
                <w:kern w:val="0"/>
                <w:sz w:val="22"/>
              </w:rPr>
              <w:t>MXT private protocol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，不支持加密验证；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  <w:t>后续可以兼容协议版本升级，比如增加身份加密认证等。</w:t>
            </w:r>
          </w:p>
        </w:tc>
      </w:tr>
      <w:tr w:rsidR="0018752B" w:rsidRPr="00DF24A5" w:rsidTr="00297809">
        <w:trPr>
          <w:trHeight w:val="87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2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eph,alm</w:t>
            </w:r>
          </w:p>
        </w:tc>
        <w:tc>
          <w:tcPr>
            <w:tcW w:w="3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1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</w:t>
            </w:r>
            <w:r w:rsidRPr="00DF24A5">
              <w:rPr>
                <w:color w:val="000000"/>
                <w:kern w:val="0"/>
                <w:sz w:val="22"/>
              </w:rPr>
              <w:t>eph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：可选，返回星历；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2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</w:t>
            </w:r>
            <w:r w:rsidRPr="00DF24A5">
              <w:rPr>
                <w:color w:val="000000"/>
                <w:kern w:val="0"/>
                <w:sz w:val="22"/>
              </w:rPr>
              <w:t>alm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：可选，返回历书；</w:t>
            </w:r>
            <w:r w:rsidRPr="00C3159C">
              <w:rPr>
                <w:rFonts w:ascii="宋体" w:hAnsi="宋体" w:hint="eastAsia"/>
                <w:color w:val="FF0000"/>
                <w:kern w:val="0"/>
                <w:sz w:val="22"/>
              </w:rPr>
              <w:t>（现阶段不支持，后续</w:t>
            </w:r>
            <w:r w:rsidR="009F3D92">
              <w:rPr>
                <w:rFonts w:ascii="宋体" w:hAnsi="宋体" w:hint="eastAsia"/>
                <w:color w:val="FF0000"/>
                <w:kern w:val="0"/>
                <w:sz w:val="22"/>
              </w:rPr>
              <w:t>考虑</w:t>
            </w:r>
            <w:r w:rsidRPr="00C3159C">
              <w:rPr>
                <w:rFonts w:ascii="宋体" w:hAnsi="宋体" w:hint="eastAsia"/>
                <w:color w:val="FF0000"/>
                <w:kern w:val="0"/>
                <w:sz w:val="22"/>
              </w:rPr>
              <w:t>增加）</w:t>
            </w:r>
            <w:r w:rsidRPr="00C3159C">
              <w:rPr>
                <w:rFonts w:ascii="宋体" w:hAnsi="宋体" w:hint="eastAsia"/>
                <w:color w:val="FF0000"/>
                <w:kern w:val="0"/>
                <w:sz w:val="22"/>
              </w:rPr>
              <w:br/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注意：两个参数至少选择一个。</w:t>
            </w:r>
          </w:p>
        </w:tc>
      </w:tr>
      <w:tr w:rsidR="0018752B" w:rsidRPr="00DF24A5" w:rsidTr="00297809">
        <w:trPr>
          <w:trHeight w:val="117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gnss</w:t>
            </w:r>
          </w:p>
        </w:tc>
        <w:tc>
          <w:tcPr>
            <w:tcW w:w="2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gps,bds,glo</w:t>
            </w:r>
          </w:p>
        </w:tc>
        <w:tc>
          <w:tcPr>
            <w:tcW w:w="3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1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</w:t>
            </w:r>
            <w:r w:rsidRPr="00DF24A5">
              <w:rPr>
                <w:color w:val="000000"/>
                <w:kern w:val="0"/>
                <w:sz w:val="22"/>
              </w:rPr>
              <w:t>gps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：可选，提供</w:t>
            </w:r>
            <w:r w:rsidRPr="00DF24A5">
              <w:rPr>
                <w:color w:val="000000"/>
                <w:kern w:val="0"/>
                <w:sz w:val="22"/>
              </w:rPr>
              <w:t>gps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星历或历书数据；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2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</w:t>
            </w:r>
            <w:r w:rsidRPr="00DF24A5">
              <w:rPr>
                <w:color w:val="000000"/>
                <w:kern w:val="0"/>
                <w:sz w:val="22"/>
              </w:rPr>
              <w:t>bds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：可选，提供</w:t>
            </w:r>
            <w:r w:rsidRPr="00DF24A5">
              <w:rPr>
                <w:color w:val="000000"/>
                <w:kern w:val="0"/>
                <w:sz w:val="22"/>
              </w:rPr>
              <w:t>bds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星历或历书数据；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3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  <w:color w:val="000000"/>
                <w:kern w:val="0"/>
                <w:sz w:val="22"/>
              </w:rPr>
              <w:t>glo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：可选，提供</w:t>
            </w:r>
            <w:r w:rsidRPr="00DF24A5">
              <w:rPr>
                <w:color w:val="000000"/>
                <w:kern w:val="0"/>
                <w:sz w:val="22"/>
              </w:rPr>
              <w:t>glonass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星历或历书数据；</w:t>
            </w:r>
            <w:r w:rsidRPr="00C3159C">
              <w:rPr>
                <w:rFonts w:ascii="宋体" w:hAnsi="宋体" w:hint="eastAsia"/>
                <w:color w:val="FF0000"/>
                <w:kern w:val="0"/>
                <w:sz w:val="22"/>
              </w:rPr>
              <w:t>（现阶段不支持，后续</w:t>
            </w:r>
            <w:r w:rsidR="009F3D92">
              <w:rPr>
                <w:rFonts w:ascii="宋体" w:hAnsi="宋体" w:hint="eastAsia"/>
                <w:color w:val="FF0000"/>
                <w:kern w:val="0"/>
                <w:sz w:val="22"/>
              </w:rPr>
              <w:t>考虑</w:t>
            </w:r>
            <w:bookmarkStart w:id="17" w:name="_GoBack"/>
            <w:bookmarkEnd w:id="17"/>
            <w:r w:rsidRPr="00C3159C">
              <w:rPr>
                <w:rFonts w:ascii="宋体" w:hAnsi="宋体" w:hint="eastAsia"/>
                <w:color w:val="FF0000"/>
                <w:kern w:val="0"/>
                <w:sz w:val="22"/>
              </w:rPr>
              <w:t>增加）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  <w:t>注意：三个参数至少选择一个。</w:t>
            </w:r>
          </w:p>
        </w:tc>
      </w:tr>
      <w:tr w:rsidR="0018752B" w:rsidRPr="00DF24A5" w:rsidTr="00297809">
        <w:trPr>
          <w:trHeight w:val="150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pos</w:t>
            </w:r>
          </w:p>
        </w:tc>
        <w:tc>
          <w:tcPr>
            <w:tcW w:w="24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lat,lon,alt</w:t>
            </w:r>
          </w:p>
        </w:tc>
        <w:tc>
          <w:tcPr>
            <w:tcW w:w="3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1,lat: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可选，参考纬度，单位</w:t>
            </w:r>
            <w:r w:rsidRPr="00DF24A5">
              <w:rPr>
                <w:color w:val="000000"/>
                <w:kern w:val="0"/>
                <w:sz w:val="22"/>
              </w:rPr>
              <w:t xml:space="preserve"> 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度（北纬为正，</w:t>
            </w:r>
            <w:r w:rsidRPr="00DF24A5">
              <w:rPr>
                <w:color w:val="000000"/>
                <w:kern w:val="0"/>
                <w:sz w:val="22"/>
              </w:rPr>
              <w:t xml:space="preserve"> 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南纬为负）；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2,lon: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可选，参考经度，单位</w:t>
            </w:r>
            <w:r w:rsidRPr="00DF24A5">
              <w:rPr>
                <w:color w:val="000000"/>
                <w:kern w:val="0"/>
                <w:sz w:val="22"/>
              </w:rPr>
              <w:t xml:space="preserve"> 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度（东经为正，</w:t>
            </w:r>
            <w:r w:rsidRPr="00DF24A5">
              <w:rPr>
                <w:color w:val="000000"/>
                <w:kern w:val="0"/>
                <w:sz w:val="22"/>
              </w:rPr>
              <w:t xml:space="preserve"> 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西经为负）；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3,alt: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可选，参考椭球高，单位</w:t>
            </w:r>
            <w:r w:rsidRPr="00DF24A5">
              <w:rPr>
                <w:color w:val="000000"/>
                <w:kern w:val="0"/>
                <w:sz w:val="22"/>
              </w:rPr>
              <w:t xml:space="preserve"> 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米；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  <w:t>注意：</w:t>
            </w:r>
            <w:r w:rsidRPr="00DF24A5">
              <w:rPr>
                <w:color w:val="000000"/>
                <w:kern w:val="0"/>
                <w:sz w:val="22"/>
              </w:rPr>
              <w:t>lat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</w:t>
            </w:r>
            <w:r w:rsidRPr="00DF24A5">
              <w:rPr>
                <w:color w:val="000000"/>
                <w:kern w:val="0"/>
                <w:sz w:val="22"/>
              </w:rPr>
              <w:t>lon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必须同时提供或不提供（默认提供武汉星历），</w:t>
            </w:r>
            <w:r w:rsidRPr="00DF24A5">
              <w:rPr>
                <w:color w:val="000000"/>
                <w:kern w:val="0"/>
                <w:sz w:val="22"/>
              </w:rPr>
              <w:t>alt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可不提供，默认为</w:t>
            </w:r>
            <w:r w:rsidRPr="00DF24A5">
              <w:rPr>
                <w:color w:val="000000"/>
                <w:kern w:val="0"/>
                <w:sz w:val="22"/>
              </w:rPr>
              <w:t>0.</w:t>
            </w:r>
          </w:p>
        </w:tc>
      </w:tr>
      <w:tr w:rsidR="0018752B" w:rsidRPr="00DF24A5" w:rsidTr="00297809">
        <w:trPr>
          <w:trHeight w:val="1020"/>
        </w:trPr>
        <w:tc>
          <w:tcPr>
            <w:tcW w:w="85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t>HTTP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请求示例：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GET /v1/device/agnss?client_id=wnlbs&amp;device_id=test1&amp;protocol=whmx&amp;data_type=eph,alm&amp;gnss=gps,bds,glo&amp;pos=30.50,114.39,0 HTTP/1.1</w:t>
            </w:r>
          </w:p>
        </w:tc>
      </w:tr>
      <w:tr w:rsidR="0018752B" w:rsidRPr="00DF24A5" w:rsidTr="00297809">
        <w:trPr>
          <w:trHeight w:val="300"/>
        </w:trPr>
        <w:tc>
          <w:tcPr>
            <w:tcW w:w="2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</w:p>
        </w:tc>
      </w:tr>
      <w:tr w:rsidR="0018752B" w:rsidRPr="00DF24A5" w:rsidTr="00297809">
        <w:trPr>
          <w:trHeight w:val="315"/>
        </w:trPr>
        <w:tc>
          <w:tcPr>
            <w:tcW w:w="85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52B" w:rsidRPr="00DF24A5" w:rsidRDefault="0018752B" w:rsidP="00520E76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</w:rPr>
            </w:pPr>
            <w:r w:rsidRPr="00DF24A5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  <w:t>服务器响应说明</w:t>
            </w:r>
          </w:p>
        </w:tc>
      </w:tr>
      <w:tr w:rsidR="0018752B" w:rsidRPr="00DF24A5" w:rsidTr="00297809">
        <w:trPr>
          <w:trHeight w:val="3570"/>
        </w:trPr>
        <w:tc>
          <w:tcPr>
            <w:tcW w:w="85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2B" w:rsidRPr="00DF24A5" w:rsidRDefault="0018752B" w:rsidP="00520E76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 w:rsidRPr="00DF24A5">
              <w:rPr>
                <w:color w:val="000000"/>
                <w:kern w:val="0"/>
                <w:sz w:val="22"/>
              </w:rPr>
              <w:lastRenderedPageBreak/>
              <w:t>1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，成功响应为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HTTP/1.1 200 OK</w:t>
            </w:r>
            <w:r w:rsidRPr="00DF24A5">
              <w:rPr>
                <w:color w:val="000000"/>
                <w:kern w:val="0"/>
                <w:sz w:val="22"/>
              </w:rPr>
              <w:br/>
              <w:t>content-length: LEN</w:t>
            </w:r>
            <w:r w:rsidRPr="00DF24A5">
              <w:rPr>
                <w:color w:val="000000"/>
                <w:kern w:val="0"/>
                <w:sz w:val="22"/>
              </w:rPr>
              <w:br/>
              <w:t>{</w:t>
            </w:r>
            <w:r w:rsidRPr="00DF24A5">
              <w:rPr>
                <w:color w:val="000000"/>
                <w:kern w:val="0"/>
                <w:sz w:val="22"/>
              </w:rPr>
              <w:br/>
              <w:t xml:space="preserve">"agnss": "AGNSS </w:t>
            </w:r>
            <w:r>
              <w:rPr>
                <w:rFonts w:hint="eastAsia"/>
                <w:color w:val="000000"/>
                <w:kern w:val="0"/>
                <w:sz w:val="22"/>
              </w:rPr>
              <w:t>MXT</w:t>
            </w:r>
            <w:r w:rsidRPr="00DF24A5">
              <w:rPr>
                <w:color w:val="000000"/>
                <w:kern w:val="0"/>
                <w:sz w:val="22"/>
              </w:rPr>
              <w:t xml:space="preserve"> DATA"</w:t>
            </w:r>
            <w:r w:rsidRPr="00DF24A5">
              <w:rPr>
                <w:color w:val="000000"/>
                <w:kern w:val="0"/>
                <w:sz w:val="22"/>
              </w:rPr>
              <w:br/>
              <w:t>}</w:t>
            </w:r>
            <w:r w:rsidRPr="00DF24A5">
              <w:rPr>
                <w:color w:val="000000"/>
                <w:kern w:val="0"/>
                <w:sz w:val="22"/>
              </w:rPr>
              <w:br/>
              <w:t>2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，失败响应为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HTTP/1.1 444 Error</w:t>
            </w:r>
            <w:r w:rsidRPr="00DF24A5">
              <w:rPr>
                <w:color w:val="000000"/>
                <w:kern w:val="0"/>
                <w:sz w:val="22"/>
              </w:rPr>
              <w:br/>
              <w:t>3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，注意事项：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a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，编码格式采用</w:t>
            </w:r>
            <w:r w:rsidRPr="00DF24A5">
              <w:rPr>
                <w:color w:val="000000"/>
                <w:kern w:val="0"/>
                <w:sz w:val="22"/>
              </w:rPr>
              <w:t>ASCII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编码；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br/>
            </w:r>
            <w:r w:rsidRPr="00DF24A5">
              <w:rPr>
                <w:color w:val="000000"/>
                <w:kern w:val="0"/>
                <w:sz w:val="22"/>
              </w:rPr>
              <w:t>b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，卫星高度角</w:t>
            </w:r>
            <w:r w:rsidRPr="00DF24A5">
              <w:rPr>
                <w:color w:val="000000"/>
                <w:kern w:val="0"/>
                <w:sz w:val="22"/>
              </w:rPr>
              <w:t>&lt;3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度，卫星数量</w:t>
            </w:r>
            <w:r w:rsidRPr="00DF24A5">
              <w:rPr>
                <w:color w:val="000000"/>
                <w:kern w:val="0"/>
                <w:sz w:val="22"/>
              </w:rPr>
              <w:t>&lt;16</w:t>
            </w:r>
            <w:r w:rsidRPr="00DF24A5">
              <w:rPr>
                <w:rFonts w:ascii="宋体" w:hAnsi="宋体" w:hint="eastAsia"/>
                <w:color w:val="000000"/>
                <w:kern w:val="0"/>
                <w:sz w:val="22"/>
              </w:rPr>
              <w:t>颗。</w:t>
            </w:r>
          </w:p>
        </w:tc>
      </w:tr>
    </w:tbl>
    <w:p w:rsidR="0018752B" w:rsidRPr="0018752B" w:rsidRDefault="0018752B" w:rsidP="0018752B"/>
    <w:p w:rsidR="008C3B33" w:rsidRPr="002C26AC" w:rsidRDefault="008C3B33" w:rsidP="00EE3471">
      <w:pPr>
        <w:pStyle w:val="2"/>
        <w:spacing w:line="360" w:lineRule="auto"/>
        <w:rPr>
          <w:rFonts w:asciiTheme="minorEastAsia" w:eastAsiaTheme="minorEastAsia" w:hAnsiTheme="minorEastAsia"/>
          <w:sz w:val="32"/>
          <w:szCs w:val="30"/>
        </w:rPr>
      </w:pPr>
      <w:bookmarkStart w:id="18" w:name="_Toc457411164"/>
      <w:bookmarkStart w:id="19" w:name="_Toc479784947"/>
      <w:r w:rsidRPr="002C26AC">
        <w:rPr>
          <w:rFonts w:asciiTheme="minorEastAsia" w:eastAsiaTheme="minorEastAsia" w:hAnsiTheme="minorEastAsia" w:hint="eastAsia"/>
          <w:sz w:val="32"/>
          <w:szCs w:val="30"/>
        </w:rPr>
        <w:t>开发内容</w:t>
      </w:r>
      <w:bookmarkEnd w:id="18"/>
      <w:bookmarkEnd w:id="19"/>
    </w:p>
    <w:p w:rsidR="00D8473D" w:rsidRDefault="00D8473D" w:rsidP="00EE3471">
      <w:pPr>
        <w:pStyle w:val="3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20" w:name="_Toc479784948"/>
      <w:bookmarkStart w:id="21" w:name="_Toc457411167"/>
      <w:r>
        <w:rPr>
          <w:rFonts w:asciiTheme="minorEastAsia" w:eastAsiaTheme="minorEastAsia" w:hAnsiTheme="minorEastAsia"/>
          <w:sz w:val="30"/>
          <w:szCs w:val="30"/>
        </w:rPr>
        <w:t>数据处理服务</w:t>
      </w:r>
      <w:bookmarkEnd w:id="20"/>
    </w:p>
    <w:p w:rsidR="00D8473D" w:rsidRPr="00D8473D" w:rsidRDefault="00D8473D" w:rsidP="00D8473D">
      <w:pPr>
        <w:pStyle w:val="a5"/>
        <w:numPr>
          <w:ilvl w:val="6"/>
          <w:numId w:val="1"/>
        </w:numPr>
        <w:ind w:firstLineChars="0"/>
        <w:rPr>
          <w:sz w:val="28"/>
          <w:szCs w:val="28"/>
        </w:rPr>
      </w:pPr>
      <w:r w:rsidRPr="00D8473D">
        <w:rPr>
          <w:rFonts w:hint="eastAsia"/>
          <w:sz w:val="28"/>
          <w:szCs w:val="28"/>
        </w:rPr>
        <w:t>接收</w:t>
      </w:r>
      <w:r w:rsidR="00CE1B73">
        <w:rPr>
          <w:rFonts w:hint="eastAsia"/>
          <w:sz w:val="28"/>
          <w:szCs w:val="28"/>
        </w:rPr>
        <w:t>数据采集平台的数据写入</w:t>
      </w:r>
      <w:r>
        <w:rPr>
          <w:rFonts w:hint="eastAsia"/>
          <w:sz w:val="28"/>
          <w:szCs w:val="28"/>
        </w:rPr>
        <w:t>；</w:t>
      </w:r>
    </w:p>
    <w:p w:rsidR="00D8473D" w:rsidRPr="00D8473D" w:rsidRDefault="00D8473D" w:rsidP="00D8473D">
      <w:pPr>
        <w:pStyle w:val="a5"/>
        <w:numPr>
          <w:ilvl w:val="6"/>
          <w:numId w:val="1"/>
        </w:numPr>
        <w:ind w:firstLineChars="0"/>
        <w:rPr>
          <w:sz w:val="28"/>
          <w:szCs w:val="28"/>
        </w:rPr>
      </w:pPr>
      <w:r w:rsidRPr="00D8473D">
        <w:rPr>
          <w:rFonts w:hint="eastAsia"/>
          <w:sz w:val="28"/>
          <w:szCs w:val="28"/>
        </w:rPr>
        <w:t>进行</w:t>
      </w:r>
      <w:r w:rsidR="00274830">
        <w:rPr>
          <w:rFonts w:hint="eastAsia"/>
          <w:sz w:val="28"/>
          <w:szCs w:val="28"/>
        </w:rPr>
        <w:t>简单的</w:t>
      </w:r>
      <w:r w:rsidRPr="00D8473D">
        <w:rPr>
          <w:rFonts w:hint="eastAsia"/>
          <w:sz w:val="28"/>
          <w:szCs w:val="28"/>
        </w:rPr>
        <w:t>数据</w:t>
      </w:r>
      <w:r w:rsidR="00274830">
        <w:rPr>
          <w:rFonts w:hint="eastAsia"/>
          <w:sz w:val="28"/>
          <w:szCs w:val="28"/>
        </w:rPr>
        <w:t>完整性</w:t>
      </w:r>
      <w:r w:rsidRPr="00D8473D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，</w:t>
      </w:r>
      <w:r w:rsidR="00377ABF">
        <w:rPr>
          <w:rFonts w:hint="eastAsia"/>
          <w:sz w:val="28"/>
          <w:szCs w:val="28"/>
        </w:rPr>
        <w:t>将数据</w:t>
      </w:r>
      <w:r w:rsidR="00274830">
        <w:rPr>
          <w:rFonts w:hint="eastAsia"/>
          <w:sz w:val="28"/>
          <w:szCs w:val="28"/>
        </w:rPr>
        <w:t>保存在分发服务器</w:t>
      </w:r>
    </w:p>
    <w:p w:rsidR="008C3B33" w:rsidRPr="002C26AC" w:rsidRDefault="002C137E" w:rsidP="00EE3471">
      <w:pPr>
        <w:pStyle w:val="3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22" w:name="_Toc479784949"/>
      <w:bookmarkEnd w:id="21"/>
      <w:r>
        <w:rPr>
          <w:rFonts w:asciiTheme="minorEastAsia" w:eastAsiaTheme="minorEastAsia" w:hAnsiTheme="minorEastAsia" w:hint="eastAsia"/>
          <w:sz w:val="30"/>
          <w:szCs w:val="30"/>
        </w:rPr>
        <w:t>数据分发</w:t>
      </w:r>
      <w:bookmarkEnd w:id="22"/>
    </w:p>
    <w:p w:rsidR="00711E4B" w:rsidRPr="00711E4B" w:rsidRDefault="001611A4" w:rsidP="00711E4B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28"/>
        </w:rPr>
        <w:t>实现</w:t>
      </w:r>
      <w:r w:rsidR="00C262F2">
        <w:rPr>
          <w:rFonts w:asciiTheme="minorEastAsia" w:hAnsiTheme="minorEastAsia" w:hint="eastAsia"/>
          <w:sz w:val="28"/>
          <w:szCs w:val="28"/>
        </w:rPr>
        <w:t>AGNSS</w:t>
      </w:r>
      <w:r w:rsidR="0005504C">
        <w:rPr>
          <w:rFonts w:asciiTheme="minorEastAsia" w:hAnsiTheme="minorEastAsia" w:hint="eastAsia"/>
          <w:sz w:val="28"/>
          <w:szCs w:val="28"/>
        </w:rPr>
        <w:t>数据分发功能</w:t>
      </w:r>
      <w:r w:rsidR="008C3B33" w:rsidRPr="00711E4B">
        <w:rPr>
          <w:rFonts w:asciiTheme="minorEastAsia" w:hAnsiTheme="minorEastAsia" w:hint="eastAsia"/>
          <w:sz w:val="28"/>
          <w:szCs w:val="28"/>
        </w:rPr>
        <w:t>, 以</w:t>
      </w:r>
      <w:r w:rsidR="00F36E1B">
        <w:rPr>
          <w:rFonts w:asciiTheme="minorEastAsia" w:hAnsiTheme="minorEastAsia" w:hint="eastAsia"/>
          <w:sz w:val="28"/>
          <w:szCs w:val="28"/>
        </w:rPr>
        <w:t xml:space="preserve">http </w:t>
      </w:r>
      <w:r w:rsidR="008C3B33" w:rsidRPr="00711E4B">
        <w:rPr>
          <w:rFonts w:asciiTheme="minorEastAsia" w:hAnsiTheme="minorEastAsia" w:hint="eastAsia"/>
          <w:sz w:val="28"/>
          <w:szCs w:val="28"/>
        </w:rPr>
        <w:t>API形式提供给</w:t>
      </w:r>
      <w:r w:rsidR="00F36E1B">
        <w:rPr>
          <w:rFonts w:asciiTheme="minorEastAsia" w:hAnsiTheme="minorEastAsia" w:hint="eastAsia"/>
          <w:sz w:val="28"/>
          <w:szCs w:val="28"/>
        </w:rPr>
        <w:t>客户端进行数据请求和返回</w:t>
      </w:r>
    </w:p>
    <w:p w:rsidR="00D8473D" w:rsidRDefault="00EC7DCE" w:rsidP="00D8473D">
      <w:pPr>
        <w:pStyle w:val="3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23" w:name="_Toc479784950"/>
      <w:r>
        <w:rPr>
          <w:rFonts w:asciiTheme="minorEastAsia" w:eastAsiaTheme="minorEastAsia" w:hAnsiTheme="minorEastAsia" w:hint="eastAsia"/>
          <w:sz w:val="30"/>
          <w:szCs w:val="30"/>
        </w:rPr>
        <w:t>性能可扩展性</w:t>
      </w:r>
      <w:bookmarkEnd w:id="23"/>
    </w:p>
    <w:p w:rsidR="00A46D12" w:rsidRPr="00FF3179" w:rsidRDefault="00664B1B" w:rsidP="00FF3179">
      <w:pPr>
        <w:pStyle w:val="a5"/>
        <w:numPr>
          <w:ilvl w:val="7"/>
          <w:numId w:val="1"/>
        </w:numPr>
        <w:spacing w:line="360" w:lineRule="auto"/>
        <w:ind w:firstLineChars="0"/>
        <w:rPr>
          <w:rFonts w:asciiTheme="minorEastAsia" w:hAnsiTheme="minorEastAsia" w:cs="Times New Roman"/>
          <w:sz w:val="28"/>
          <w:szCs w:val="30"/>
        </w:rPr>
      </w:pPr>
      <w:r w:rsidRPr="00FF3179">
        <w:rPr>
          <w:rFonts w:asciiTheme="minorEastAsia" w:hAnsiTheme="minorEastAsia" w:cs="Times New Roman" w:hint="eastAsia"/>
          <w:sz w:val="28"/>
          <w:szCs w:val="30"/>
        </w:rPr>
        <w:t>支持</w:t>
      </w:r>
      <w:r w:rsidR="00EE3471" w:rsidRPr="00FF3179">
        <w:rPr>
          <w:rFonts w:asciiTheme="minorEastAsia" w:hAnsiTheme="minorEastAsia" w:cs="Times New Roman" w:hint="eastAsia"/>
          <w:sz w:val="28"/>
          <w:szCs w:val="30"/>
        </w:rPr>
        <w:t>分布式部署</w:t>
      </w:r>
      <w:r w:rsidR="00A46D12" w:rsidRPr="00FF3179">
        <w:rPr>
          <w:rFonts w:asciiTheme="minorEastAsia" w:hAnsiTheme="minorEastAsia" w:cs="Times New Roman" w:hint="eastAsia"/>
          <w:sz w:val="28"/>
          <w:szCs w:val="30"/>
        </w:rPr>
        <w:t>，</w:t>
      </w:r>
      <w:r w:rsidR="0098584A">
        <w:rPr>
          <w:rFonts w:asciiTheme="minorEastAsia" w:hAnsiTheme="minorEastAsia" w:cs="Times New Roman" w:hint="eastAsia"/>
          <w:sz w:val="28"/>
          <w:szCs w:val="30"/>
        </w:rPr>
        <w:t>数据分发服务</w:t>
      </w:r>
      <w:r w:rsidR="00A46D12" w:rsidRPr="00FF3179">
        <w:rPr>
          <w:rFonts w:asciiTheme="minorEastAsia" w:hAnsiTheme="minorEastAsia" w:cs="Times New Roman" w:hint="eastAsia"/>
          <w:sz w:val="28"/>
          <w:szCs w:val="30"/>
        </w:rPr>
        <w:t>可以添加多个实例和负载均衡</w:t>
      </w:r>
      <w:r w:rsidRPr="00FF3179">
        <w:rPr>
          <w:rFonts w:asciiTheme="minorEastAsia" w:hAnsiTheme="minorEastAsia" w:cs="Times New Roman" w:hint="eastAsia"/>
          <w:sz w:val="28"/>
          <w:szCs w:val="30"/>
        </w:rPr>
        <w:t>。</w:t>
      </w:r>
    </w:p>
    <w:p w:rsidR="00863093" w:rsidRPr="00CF76A8" w:rsidRDefault="00863093" w:rsidP="00CF76A8">
      <w:bookmarkStart w:id="24" w:name="_Toc457411174"/>
    </w:p>
    <w:p w:rsidR="00FF206B" w:rsidRPr="002C26AC" w:rsidRDefault="00C262F2" w:rsidP="00EE3471">
      <w:pPr>
        <w:pStyle w:val="1"/>
        <w:tabs>
          <w:tab w:val="clear" w:pos="425"/>
        </w:tabs>
        <w:spacing w:line="360" w:lineRule="auto"/>
        <w:ind w:left="432" w:hanging="432"/>
        <w:rPr>
          <w:rFonts w:asciiTheme="minorEastAsia" w:eastAsiaTheme="minorEastAsia" w:hAnsiTheme="minorEastAsia"/>
          <w:sz w:val="36"/>
          <w:szCs w:val="32"/>
        </w:rPr>
      </w:pPr>
      <w:bookmarkStart w:id="25" w:name="_Toc457411190"/>
      <w:bookmarkStart w:id="26" w:name="_Toc479784951"/>
      <w:bookmarkEnd w:id="24"/>
      <w:r>
        <w:rPr>
          <w:rFonts w:asciiTheme="minorEastAsia" w:eastAsiaTheme="minorEastAsia" w:hAnsiTheme="minorEastAsia"/>
          <w:sz w:val="36"/>
          <w:szCs w:val="32"/>
        </w:rPr>
        <w:lastRenderedPageBreak/>
        <w:t>AGNSS</w:t>
      </w:r>
      <w:r w:rsidR="00A46D12">
        <w:rPr>
          <w:rFonts w:asciiTheme="minorEastAsia" w:eastAsiaTheme="minorEastAsia" w:hAnsiTheme="minorEastAsia"/>
          <w:sz w:val="36"/>
          <w:szCs w:val="32"/>
        </w:rPr>
        <w:t xml:space="preserve"> server</w:t>
      </w:r>
      <w:r w:rsidR="00383AC5" w:rsidRPr="002C26AC">
        <w:rPr>
          <w:rFonts w:asciiTheme="minorEastAsia" w:eastAsiaTheme="minorEastAsia" w:hAnsiTheme="minorEastAsia"/>
          <w:sz w:val="36"/>
          <w:szCs w:val="32"/>
        </w:rPr>
        <w:t>验收</w:t>
      </w:r>
      <w:bookmarkEnd w:id="25"/>
      <w:bookmarkEnd w:id="26"/>
    </w:p>
    <w:p w:rsidR="000F26E2" w:rsidRPr="002C26AC" w:rsidRDefault="00075FC9" w:rsidP="00EE3471">
      <w:pPr>
        <w:pStyle w:val="2"/>
        <w:tabs>
          <w:tab w:val="clear" w:pos="425"/>
          <w:tab w:val="clear" w:pos="567"/>
        </w:tabs>
        <w:spacing w:line="360" w:lineRule="auto"/>
        <w:ind w:left="576" w:hanging="576"/>
        <w:rPr>
          <w:rFonts w:asciiTheme="minorEastAsia" w:eastAsiaTheme="minorEastAsia" w:hAnsiTheme="minorEastAsia"/>
          <w:sz w:val="32"/>
          <w:szCs w:val="30"/>
        </w:rPr>
      </w:pPr>
      <w:bookmarkStart w:id="27" w:name="_Toc457411191"/>
      <w:bookmarkStart w:id="28" w:name="_Toc479784952"/>
      <w:r w:rsidRPr="002C26AC">
        <w:rPr>
          <w:rFonts w:asciiTheme="minorEastAsia" w:eastAsiaTheme="minorEastAsia" w:hAnsiTheme="minorEastAsia" w:hint="eastAsia"/>
          <w:sz w:val="32"/>
          <w:szCs w:val="30"/>
        </w:rPr>
        <w:t>交付</w:t>
      </w:r>
      <w:bookmarkEnd w:id="27"/>
      <w:r w:rsidR="00862D83">
        <w:rPr>
          <w:rFonts w:asciiTheme="minorEastAsia" w:eastAsiaTheme="minorEastAsia" w:hAnsiTheme="minorEastAsia" w:hint="eastAsia"/>
          <w:sz w:val="32"/>
          <w:szCs w:val="30"/>
        </w:rPr>
        <w:t>要求</w:t>
      </w:r>
      <w:bookmarkEnd w:id="28"/>
    </w:p>
    <w:p w:rsidR="00125967" w:rsidRPr="00096C85" w:rsidRDefault="00C262F2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29" w:name="OLE_LINK1"/>
      <w:bookmarkStart w:id="30" w:name="OLE_LINK2"/>
      <w:bookmarkStart w:id="31" w:name="_Toc479784953"/>
      <w:r>
        <w:rPr>
          <w:rFonts w:hint="eastAsia"/>
          <w:sz w:val="30"/>
          <w:szCs w:val="30"/>
        </w:rPr>
        <w:t>AGNSS</w:t>
      </w:r>
      <w:r w:rsidR="00A46D12">
        <w:rPr>
          <w:sz w:val="30"/>
          <w:szCs w:val="30"/>
        </w:rPr>
        <w:t xml:space="preserve"> server</w:t>
      </w:r>
      <w:r w:rsidR="00125967" w:rsidRPr="00096C85">
        <w:rPr>
          <w:rFonts w:hint="eastAsia"/>
          <w:sz w:val="30"/>
          <w:szCs w:val="30"/>
        </w:rPr>
        <w:t>架构设计文档</w:t>
      </w:r>
      <w:bookmarkEnd w:id="29"/>
      <w:bookmarkEnd w:id="30"/>
      <w:bookmarkEnd w:id="31"/>
    </w:p>
    <w:p w:rsidR="00125967" w:rsidRPr="00125967" w:rsidRDefault="00125967" w:rsidP="00441FA8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 w:rsidRPr="00125967">
        <w:rPr>
          <w:rFonts w:asciiTheme="minorEastAsia" w:hAnsiTheme="minorEastAsia" w:hint="eastAsia"/>
          <w:sz w:val="28"/>
          <w:szCs w:val="30"/>
        </w:rPr>
        <w:t>详细描述系统整体</w:t>
      </w:r>
      <w:r w:rsidRPr="00125967">
        <w:rPr>
          <w:rFonts w:asciiTheme="minorEastAsia" w:hAnsiTheme="minorEastAsia"/>
          <w:sz w:val="28"/>
          <w:szCs w:val="30"/>
        </w:rPr>
        <w:t>架构，</w:t>
      </w:r>
      <w:r w:rsidRPr="00125967">
        <w:rPr>
          <w:rFonts w:asciiTheme="minorEastAsia" w:hAnsiTheme="minorEastAsia" w:hint="eastAsia"/>
          <w:sz w:val="28"/>
          <w:szCs w:val="30"/>
        </w:rPr>
        <w:t>包括：各个组成模块的功能及架构</w:t>
      </w:r>
      <w:r w:rsidR="00A46D12">
        <w:rPr>
          <w:rFonts w:asciiTheme="minorEastAsia" w:hAnsiTheme="minorEastAsia" w:hint="eastAsia"/>
          <w:sz w:val="28"/>
          <w:szCs w:val="30"/>
        </w:rPr>
        <w:t>。</w:t>
      </w:r>
    </w:p>
    <w:p w:rsidR="00125967" w:rsidRDefault="00C262F2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32" w:name="_Toc479784954"/>
      <w:r>
        <w:rPr>
          <w:rFonts w:hint="eastAsia"/>
          <w:sz w:val="30"/>
          <w:szCs w:val="30"/>
        </w:rPr>
        <w:t>AGNSS</w:t>
      </w:r>
      <w:r w:rsidR="00A46D12">
        <w:rPr>
          <w:rFonts w:hint="eastAsia"/>
          <w:sz w:val="30"/>
          <w:szCs w:val="30"/>
        </w:rPr>
        <w:t xml:space="preserve"> server</w:t>
      </w:r>
      <w:r w:rsidR="00125967" w:rsidRPr="00096C85">
        <w:rPr>
          <w:rFonts w:hint="eastAsia"/>
          <w:sz w:val="30"/>
          <w:szCs w:val="30"/>
        </w:rPr>
        <w:t>接口文档</w:t>
      </w:r>
      <w:bookmarkEnd w:id="32"/>
    </w:p>
    <w:p w:rsidR="00125967" w:rsidRPr="00125967" w:rsidRDefault="00125967" w:rsidP="00441FA8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 w:rsidRPr="00125967">
        <w:rPr>
          <w:rFonts w:asciiTheme="minorEastAsia" w:hAnsiTheme="minorEastAsia" w:hint="eastAsia"/>
          <w:sz w:val="28"/>
          <w:szCs w:val="30"/>
        </w:rPr>
        <w:t>规范</w:t>
      </w:r>
      <w:r w:rsidR="00A46D12">
        <w:rPr>
          <w:rFonts w:asciiTheme="minorEastAsia" w:hAnsiTheme="minorEastAsia" w:hint="eastAsia"/>
          <w:sz w:val="28"/>
          <w:szCs w:val="30"/>
        </w:rPr>
        <w:t>Server与</w:t>
      </w:r>
      <w:r w:rsidR="00C262F2">
        <w:rPr>
          <w:rFonts w:asciiTheme="minorEastAsia" w:hAnsiTheme="minorEastAsia" w:hint="eastAsia"/>
          <w:sz w:val="28"/>
          <w:szCs w:val="30"/>
        </w:rPr>
        <w:t>AGNSS</w:t>
      </w:r>
      <w:r w:rsidRPr="00125967">
        <w:rPr>
          <w:rFonts w:asciiTheme="minorEastAsia" w:hAnsiTheme="minorEastAsia" w:hint="eastAsia"/>
          <w:sz w:val="28"/>
          <w:szCs w:val="30"/>
        </w:rPr>
        <w:t>之间的接口，定义数据交互的细节</w:t>
      </w:r>
      <w:r w:rsidR="00A46D12">
        <w:rPr>
          <w:rFonts w:asciiTheme="minorEastAsia" w:hAnsiTheme="minorEastAsia" w:hint="eastAsia"/>
          <w:sz w:val="28"/>
          <w:szCs w:val="30"/>
        </w:rPr>
        <w:t>。</w:t>
      </w:r>
    </w:p>
    <w:p w:rsidR="00125967" w:rsidRDefault="00C262F2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33" w:name="_Toc479784955"/>
      <w:r>
        <w:rPr>
          <w:rFonts w:hint="eastAsia"/>
          <w:sz w:val="30"/>
          <w:szCs w:val="30"/>
        </w:rPr>
        <w:t>AGNSS</w:t>
      </w:r>
      <w:r w:rsidR="00A46D12">
        <w:rPr>
          <w:sz w:val="30"/>
          <w:szCs w:val="30"/>
        </w:rPr>
        <w:t xml:space="preserve"> server</w:t>
      </w:r>
      <w:r w:rsidR="00125967">
        <w:rPr>
          <w:rFonts w:hint="eastAsia"/>
          <w:sz w:val="30"/>
          <w:szCs w:val="30"/>
        </w:rPr>
        <w:t>测试</w:t>
      </w:r>
      <w:r w:rsidR="00125967" w:rsidRPr="00096C85">
        <w:rPr>
          <w:rFonts w:hint="eastAsia"/>
          <w:sz w:val="30"/>
          <w:szCs w:val="30"/>
        </w:rPr>
        <w:t>报告</w:t>
      </w:r>
      <w:bookmarkEnd w:id="33"/>
    </w:p>
    <w:p w:rsidR="00125967" w:rsidRPr="00125967" w:rsidRDefault="00125967" w:rsidP="00441FA8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 w:rsidRPr="00125967">
        <w:rPr>
          <w:rFonts w:asciiTheme="minorEastAsia" w:hAnsiTheme="minorEastAsia" w:hint="eastAsia"/>
          <w:sz w:val="28"/>
          <w:szCs w:val="30"/>
        </w:rPr>
        <w:t>测试报告内容需包括接口测试、稳定性测试、压力测试、安全性测试等的测试结果及测试方法</w:t>
      </w:r>
      <w:r w:rsidR="00A46D12">
        <w:rPr>
          <w:rFonts w:asciiTheme="minorEastAsia" w:hAnsiTheme="minorEastAsia" w:hint="eastAsia"/>
          <w:sz w:val="28"/>
          <w:szCs w:val="30"/>
        </w:rPr>
        <w:t>。</w:t>
      </w:r>
    </w:p>
    <w:p w:rsidR="00125967" w:rsidRDefault="00C262F2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34" w:name="_Toc479784956"/>
      <w:r>
        <w:rPr>
          <w:rFonts w:hint="eastAsia"/>
          <w:sz w:val="30"/>
          <w:szCs w:val="30"/>
        </w:rPr>
        <w:t>AGNSS</w:t>
      </w:r>
      <w:r w:rsidR="00324128">
        <w:rPr>
          <w:sz w:val="30"/>
          <w:szCs w:val="30"/>
        </w:rPr>
        <w:t xml:space="preserve"> server</w:t>
      </w:r>
      <w:r w:rsidR="00125967" w:rsidRPr="00096C85">
        <w:rPr>
          <w:rFonts w:hint="eastAsia"/>
          <w:sz w:val="30"/>
          <w:szCs w:val="30"/>
        </w:rPr>
        <w:t>环境搭建</w:t>
      </w:r>
      <w:r w:rsidR="00125967">
        <w:rPr>
          <w:rFonts w:hint="eastAsia"/>
          <w:sz w:val="30"/>
          <w:szCs w:val="30"/>
        </w:rPr>
        <w:t>文档</w:t>
      </w:r>
      <w:bookmarkEnd w:id="34"/>
    </w:p>
    <w:p w:rsidR="00125967" w:rsidRPr="00125967" w:rsidRDefault="00125967" w:rsidP="00FA2F3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 w:rsidRPr="00125967">
        <w:rPr>
          <w:rFonts w:asciiTheme="minorEastAsia" w:hAnsiTheme="minorEastAsia" w:hint="eastAsia"/>
          <w:sz w:val="28"/>
          <w:szCs w:val="30"/>
        </w:rPr>
        <w:t>详细描述</w:t>
      </w:r>
      <w:r w:rsidR="00C262F2">
        <w:rPr>
          <w:rFonts w:asciiTheme="minorEastAsia" w:hAnsiTheme="minorEastAsia" w:hint="eastAsia"/>
          <w:sz w:val="28"/>
          <w:szCs w:val="30"/>
        </w:rPr>
        <w:t>AGNSS</w:t>
      </w:r>
      <w:r w:rsidR="00324128">
        <w:rPr>
          <w:rFonts w:asciiTheme="minorEastAsia" w:hAnsiTheme="minorEastAsia"/>
          <w:sz w:val="28"/>
          <w:szCs w:val="30"/>
        </w:rPr>
        <w:t xml:space="preserve"> server</w:t>
      </w:r>
      <w:r w:rsidRPr="00125967">
        <w:rPr>
          <w:rFonts w:asciiTheme="minorEastAsia" w:hAnsiTheme="minorEastAsia" w:hint="eastAsia"/>
          <w:sz w:val="28"/>
          <w:szCs w:val="30"/>
        </w:rPr>
        <w:t>测试环境搭建的流程图、详细步骤、网络结构、部署等</w:t>
      </w:r>
      <w:r w:rsidR="00A46D12">
        <w:rPr>
          <w:rFonts w:asciiTheme="minorEastAsia" w:hAnsiTheme="minorEastAsia" w:hint="eastAsia"/>
          <w:sz w:val="28"/>
          <w:szCs w:val="30"/>
        </w:rPr>
        <w:t>。</w:t>
      </w:r>
    </w:p>
    <w:p w:rsidR="00125967" w:rsidRDefault="00C262F2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35" w:name="_Toc479784957"/>
      <w:r>
        <w:rPr>
          <w:rFonts w:hint="eastAsia"/>
          <w:sz w:val="30"/>
          <w:szCs w:val="30"/>
        </w:rPr>
        <w:t>AGNSS</w:t>
      </w:r>
      <w:r w:rsidR="00324128">
        <w:rPr>
          <w:sz w:val="30"/>
          <w:szCs w:val="30"/>
        </w:rPr>
        <w:t xml:space="preserve"> server</w:t>
      </w:r>
      <w:r w:rsidR="00125967" w:rsidRPr="00125967">
        <w:rPr>
          <w:rFonts w:hint="eastAsia"/>
          <w:sz w:val="30"/>
          <w:szCs w:val="30"/>
        </w:rPr>
        <w:t>源代码</w:t>
      </w:r>
      <w:bookmarkEnd w:id="35"/>
    </w:p>
    <w:p w:rsidR="004F5BCD" w:rsidRDefault="00F935D1" w:rsidP="00BC0D0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 w:rsidRPr="00F935D1">
        <w:rPr>
          <w:rFonts w:asciiTheme="minorEastAsia" w:hAnsiTheme="minorEastAsia" w:hint="eastAsia"/>
          <w:sz w:val="28"/>
          <w:szCs w:val="30"/>
        </w:rPr>
        <w:t>包含所有</w:t>
      </w:r>
      <w:r w:rsidR="00C262F2">
        <w:rPr>
          <w:rFonts w:asciiTheme="minorEastAsia" w:hAnsiTheme="minorEastAsia" w:hint="eastAsia"/>
          <w:sz w:val="28"/>
          <w:szCs w:val="30"/>
        </w:rPr>
        <w:t>AGNSS</w:t>
      </w:r>
      <w:r w:rsidR="00324128">
        <w:rPr>
          <w:rFonts w:asciiTheme="minorEastAsia" w:hAnsiTheme="minorEastAsia"/>
          <w:sz w:val="28"/>
          <w:szCs w:val="30"/>
        </w:rPr>
        <w:t xml:space="preserve"> server</w:t>
      </w:r>
      <w:r w:rsidRPr="00F935D1">
        <w:rPr>
          <w:rFonts w:asciiTheme="minorEastAsia" w:hAnsiTheme="minorEastAsia" w:hint="eastAsia"/>
          <w:sz w:val="28"/>
          <w:szCs w:val="30"/>
        </w:rPr>
        <w:t>开发源代码</w:t>
      </w:r>
      <w:r w:rsidR="00324128">
        <w:rPr>
          <w:rFonts w:asciiTheme="minorEastAsia" w:hAnsiTheme="minorEastAsia" w:hint="eastAsia"/>
          <w:sz w:val="28"/>
          <w:szCs w:val="30"/>
        </w:rPr>
        <w:t>。</w:t>
      </w:r>
      <w:bookmarkStart w:id="36" w:name="_Toc457411192"/>
    </w:p>
    <w:p w:rsidR="00075FC9" w:rsidRPr="004F5BCD" w:rsidRDefault="00075FC9" w:rsidP="004F5BCD">
      <w:pPr>
        <w:pStyle w:val="2"/>
        <w:tabs>
          <w:tab w:val="clear" w:pos="425"/>
          <w:tab w:val="clear" w:pos="567"/>
        </w:tabs>
        <w:spacing w:line="360" w:lineRule="auto"/>
        <w:ind w:left="576" w:hanging="576"/>
        <w:rPr>
          <w:rFonts w:asciiTheme="minorEastAsia" w:eastAsiaTheme="minorEastAsia" w:hAnsiTheme="minorEastAsia"/>
          <w:sz w:val="32"/>
          <w:szCs w:val="30"/>
        </w:rPr>
      </w:pPr>
      <w:bookmarkStart w:id="37" w:name="_Toc479784958"/>
      <w:r w:rsidRPr="004F5BCD">
        <w:rPr>
          <w:rFonts w:asciiTheme="minorEastAsia" w:eastAsiaTheme="minorEastAsia" w:hAnsiTheme="minorEastAsia" w:hint="eastAsia"/>
          <w:sz w:val="32"/>
          <w:szCs w:val="30"/>
        </w:rPr>
        <w:lastRenderedPageBreak/>
        <w:t>验收标准</w:t>
      </w:r>
      <w:bookmarkEnd w:id="36"/>
      <w:bookmarkEnd w:id="37"/>
    </w:p>
    <w:p w:rsidR="00125967" w:rsidRDefault="00125967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38" w:name="_Toc479784959"/>
      <w:r w:rsidRPr="00096C85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验收</w:t>
      </w:r>
      <w:bookmarkEnd w:id="38"/>
    </w:p>
    <w:p w:rsidR="00125967" w:rsidRPr="00125967" w:rsidRDefault="00324128" w:rsidP="00BC0D0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满足文档中的功能要求，包含服务器</w:t>
      </w:r>
      <w:r w:rsidR="000B0ADA">
        <w:rPr>
          <w:rFonts w:asciiTheme="minorEastAsia" w:hAnsiTheme="minorEastAsia" w:hint="eastAsia"/>
          <w:sz w:val="28"/>
          <w:szCs w:val="30"/>
        </w:rPr>
        <w:t>与客户端</w:t>
      </w:r>
      <w:r w:rsidR="00125967" w:rsidRPr="00125967">
        <w:rPr>
          <w:rFonts w:asciiTheme="minorEastAsia" w:hAnsiTheme="minorEastAsia" w:hint="eastAsia"/>
          <w:sz w:val="28"/>
          <w:szCs w:val="30"/>
        </w:rPr>
        <w:t>交互功能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:rsidR="00125967" w:rsidRDefault="00125967" w:rsidP="00125967">
      <w:pPr>
        <w:pStyle w:val="3"/>
        <w:tabs>
          <w:tab w:val="clear" w:pos="425"/>
        </w:tabs>
        <w:rPr>
          <w:sz w:val="30"/>
          <w:szCs w:val="30"/>
        </w:rPr>
      </w:pPr>
      <w:bookmarkStart w:id="39" w:name="_Toc479784960"/>
      <w:r w:rsidRPr="00096C85">
        <w:rPr>
          <w:rFonts w:hint="eastAsia"/>
          <w:sz w:val="30"/>
          <w:szCs w:val="30"/>
        </w:rPr>
        <w:t>性能</w:t>
      </w:r>
      <w:r>
        <w:rPr>
          <w:rFonts w:hint="eastAsia"/>
          <w:sz w:val="30"/>
          <w:szCs w:val="30"/>
        </w:rPr>
        <w:t>验收</w:t>
      </w:r>
      <w:bookmarkEnd w:id="39"/>
    </w:p>
    <w:p w:rsidR="00125967" w:rsidRPr="00125967" w:rsidRDefault="00125967" w:rsidP="000B6F6F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8"/>
          <w:szCs w:val="30"/>
        </w:rPr>
      </w:pPr>
      <w:r w:rsidRPr="00125967">
        <w:rPr>
          <w:rFonts w:asciiTheme="minorEastAsia" w:hAnsiTheme="minorEastAsia" w:hint="eastAsia"/>
          <w:sz w:val="28"/>
          <w:szCs w:val="30"/>
        </w:rPr>
        <w:t>满足文档中的性能要求，包含响应时间、TPS、并发数、用户在线数</w:t>
      </w:r>
      <w:r w:rsidR="00A4079F">
        <w:rPr>
          <w:rFonts w:asciiTheme="minorEastAsia" w:hAnsiTheme="minorEastAsia" w:hint="eastAsia"/>
          <w:sz w:val="28"/>
          <w:szCs w:val="30"/>
        </w:rPr>
        <w:t>等</w:t>
      </w:r>
      <w:r w:rsidR="00324128">
        <w:rPr>
          <w:rFonts w:asciiTheme="minorEastAsia" w:hAnsiTheme="minorEastAsia" w:hint="eastAsia"/>
          <w:sz w:val="28"/>
          <w:szCs w:val="30"/>
        </w:rPr>
        <w:t>。</w:t>
      </w:r>
    </w:p>
    <w:p w:rsidR="00862D83" w:rsidRDefault="00862D83" w:rsidP="00862D83">
      <w:pPr>
        <w:pStyle w:val="2"/>
        <w:tabs>
          <w:tab w:val="clear" w:pos="425"/>
          <w:tab w:val="clear" w:pos="567"/>
        </w:tabs>
        <w:spacing w:line="360" w:lineRule="auto"/>
        <w:ind w:left="576" w:hanging="576"/>
        <w:rPr>
          <w:rFonts w:asciiTheme="minorEastAsia" w:eastAsiaTheme="minorEastAsia" w:hAnsiTheme="minorEastAsia"/>
          <w:sz w:val="32"/>
          <w:szCs w:val="30"/>
        </w:rPr>
      </w:pPr>
      <w:bookmarkStart w:id="40" w:name="_Toc479784961"/>
      <w:r>
        <w:rPr>
          <w:rFonts w:asciiTheme="minorEastAsia" w:eastAsiaTheme="minorEastAsia" w:hAnsiTheme="minorEastAsia" w:hint="eastAsia"/>
          <w:sz w:val="32"/>
          <w:szCs w:val="30"/>
        </w:rPr>
        <w:t>验收方式</w:t>
      </w:r>
      <w:bookmarkEnd w:id="40"/>
    </w:p>
    <w:p w:rsidR="00862D83" w:rsidRPr="00862D83" w:rsidRDefault="00862D83" w:rsidP="00862D83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862D83">
        <w:rPr>
          <w:rFonts w:hint="eastAsia"/>
          <w:sz w:val="28"/>
          <w:szCs w:val="28"/>
        </w:rPr>
        <w:t>平台开发完成之后，提交</w:t>
      </w:r>
      <w:r w:rsidR="008B7130">
        <w:rPr>
          <w:rFonts w:hint="eastAsia"/>
          <w:sz w:val="28"/>
          <w:szCs w:val="28"/>
        </w:rPr>
        <w:t>甲方</w:t>
      </w:r>
      <w:r w:rsidRPr="00862D83">
        <w:rPr>
          <w:rFonts w:hint="eastAsia"/>
          <w:sz w:val="28"/>
          <w:szCs w:val="28"/>
        </w:rPr>
        <w:t>验收测试，验收测试周期</w:t>
      </w:r>
      <w:r w:rsidR="00324128">
        <w:rPr>
          <w:rFonts w:hint="eastAsia"/>
          <w:sz w:val="28"/>
          <w:szCs w:val="28"/>
          <w:u w:val="single"/>
        </w:rPr>
        <w:t xml:space="preserve"> </w:t>
      </w:r>
      <w:r w:rsidR="00082336">
        <w:rPr>
          <w:rFonts w:hint="eastAsia"/>
          <w:sz w:val="28"/>
          <w:szCs w:val="28"/>
          <w:u w:val="single"/>
        </w:rPr>
        <w:t>4</w:t>
      </w:r>
      <w:r w:rsidR="00324128">
        <w:rPr>
          <w:sz w:val="28"/>
          <w:szCs w:val="28"/>
          <w:u w:val="single"/>
        </w:rPr>
        <w:t xml:space="preserve"> </w:t>
      </w:r>
      <w:r w:rsidR="003A543C">
        <w:rPr>
          <w:rFonts w:hint="eastAsia"/>
          <w:sz w:val="28"/>
          <w:szCs w:val="28"/>
        </w:rPr>
        <w:t>个工作日</w:t>
      </w:r>
    </w:p>
    <w:p w:rsidR="00862D83" w:rsidRDefault="00862D83" w:rsidP="00862D83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针对第一轮验收测试</w:t>
      </w:r>
      <w:r w:rsidR="00DE7DCB">
        <w:rPr>
          <w:sz w:val="28"/>
          <w:szCs w:val="28"/>
        </w:rPr>
        <w:t>结果</w:t>
      </w:r>
      <w:r>
        <w:rPr>
          <w:sz w:val="28"/>
          <w:szCs w:val="28"/>
        </w:rPr>
        <w:t>，</w:t>
      </w:r>
      <w:r w:rsidR="008B7130">
        <w:rPr>
          <w:sz w:val="28"/>
          <w:szCs w:val="28"/>
        </w:rPr>
        <w:t>乙方</w:t>
      </w:r>
      <w:r w:rsidR="00DE7DCB">
        <w:rPr>
          <w:sz w:val="28"/>
          <w:szCs w:val="28"/>
        </w:rPr>
        <w:t>应在</w:t>
      </w:r>
      <w:r>
        <w:rPr>
          <w:sz w:val="28"/>
          <w:szCs w:val="28"/>
        </w:rPr>
        <w:t>在</w:t>
      </w:r>
      <w:r w:rsidR="00324128" w:rsidRPr="00324128">
        <w:rPr>
          <w:rFonts w:hint="eastAsia"/>
          <w:sz w:val="28"/>
          <w:szCs w:val="28"/>
          <w:u w:val="single"/>
        </w:rPr>
        <w:t xml:space="preserve"> </w:t>
      </w:r>
      <w:r w:rsidR="005B17CB">
        <w:rPr>
          <w:rFonts w:hint="eastAsia"/>
          <w:sz w:val="28"/>
          <w:szCs w:val="28"/>
          <w:u w:val="single"/>
        </w:rPr>
        <w:t>3</w:t>
      </w:r>
      <w:r w:rsidR="00324128" w:rsidRPr="00324128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个工作日内完成修复，并重新提交验收；</w:t>
      </w:r>
      <w:r w:rsidR="008B7130">
        <w:rPr>
          <w:rFonts w:hint="eastAsia"/>
          <w:sz w:val="28"/>
          <w:szCs w:val="28"/>
        </w:rPr>
        <w:t>甲方</w:t>
      </w:r>
      <w:r>
        <w:rPr>
          <w:rFonts w:hint="eastAsia"/>
          <w:sz w:val="28"/>
          <w:szCs w:val="28"/>
        </w:rPr>
        <w:t>进行最终验收测试，并提供验收报告，验收周期为</w:t>
      </w:r>
      <w:r w:rsidR="00324128" w:rsidRPr="00324128">
        <w:rPr>
          <w:rFonts w:hint="eastAsia"/>
          <w:sz w:val="28"/>
          <w:szCs w:val="28"/>
          <w:u w:val="single"/>
        </w:rPr>
        <w:t xml:space="preserve"> </w:t>
      </w:r>
      <w:r w:rsidR="00FF47CF">
        <w:rPr>
          <w:rFonts w:hint="eastAsia"/>
          <w:sz w:val="28"/>
          <w:szCs w:val="28"/>
          <w:u w:val="single"/>
        </w:rPr>
        <w:t>7</w:t>
      </w:r>
      <w:r w:rsidR="00324128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个</w:t>
      </w:r>
      <w:r w:rsidR="009E3D4F">
        <w:rPr>
          <w:rFonts w:hint="eastAsia"/>
          <w:sz w:val="28"/>
          <w:szCs w:val="28"/>
        </w:rPr>
        <w:t>工作日，验收完成后</w:t>
      </w:r>
      <w:r w:rsidR="00C262F2">
        <w:rPr>
          <w:rFonts w:hint="eastAsia"/>
          <w:sz w:val="28"/>
          <w:szCs w:val="28"/>
        </w:rPr>
        <w:t>AGNSS</w:t>
      </w:r>
      <w:r w:rsidR="009E3D4F">
        <w:rPr>
          <w:sz w:val="28"/>
          <w:szCs w:val="28"/>
        </w:rPr>
        <w:t xml:space="preserve"> server</w:t>
      </w:r>
      <w:r w:rsidR="002A7CB2">
        <w:rPr>
          <w:rFonts w:hint="eastAsia"/>
          <w:sz w:val="28"/>
          <w:szCs w:val="28"/>
        </w:rPr>
        <w:t>正式交付</w:t>
      </w:r>
      <w:r w:rsidR="008B7130">
        <w:rPr>
          <w:rFonts w:hint="eastAsia"/>
          <w:sz w:val="28"/>
          <w:szCs w:val="28"/>
        </w:rPr>
        <w:t>甲方</w:t>
      </w:r>
    </w:p>
    <w:p w:rsidR="002A7CB2" w:rsidRPr="00862D83" w:rsidRDefault="002A7CB2" w:rsidP="00862D83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验收完成之后，</w:t>
      </w:r>
      <w:r w:rsidR="008B7130">
        <w:rPr>
          <w:sz w:val="28"/>
          <w:szCs w:val="28"/>
        </w:rPr>
        <w:t>乙方</w:t>
      </w:r>
      <w:r>
        <w:rPr>
          <w:sz w:val="28"/>
          <w:szCs w:val="28"/>
        </w:rPr>
        <w:t>免费提供</w:t>
      </w:r>
      <w:r w:rsidR="009E3D4F" w:rsidRPr="009E3D4F">
        <w:rPr>
          <w:rFonts w:hint="eastAsia"/>
          <w:sz w:val="28"/>
          <w:szCs w:val="28"/>
          <w:u w:val="single"/>
        </w:rPr>
        <w:t xml:space="preserve"> </w:t>
      </w:r>
      <w:r w:rsidR="001F7F3C">
        <w:rPr>
          <w:rFonts w:hint="eastAsia"/>
          <w:sz w:val="28"/>
          <w:szCs w:val="28"/>
          <w:u w:val="single"/>
        </w:rPr>
        <w:t>1</w:t>
      </w:r>
      <w:r w:rsidR="009E3D4F" w:rsidRPr="009E3D4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个月的维护期；</w:t>
      </w:r>
      <w:r w:rsidR="009E3D4F">
        <w:rPr>
          <w:rFonts w:hint="eastAsia"/>
          <w:sz w:val="28"/>
          <w:szCs w:val="28"/>
        </w:rPr>
        <w:t>维护期内若</w:t>
      </w:r>
      <w:r w:rsidR="00C262F2">
        <w:rPr>
          <w:rFonts w:hint="eastAsia"/>
          <w:sz w:val="28"/>
          <w:szCs w:val="28"/>
        </w:rPr>
        <w:t>AGNSS</w:t>
      </w:r>
      <w:r w:rsidR="009E3D4F">
        <w:rPr>
          <w:sz w:val="28"/>
          <w:szCs w:val="28"/>
        </w:rPr>
        <w:t xml:space="preserve"> server</w:t>
      </w:r>
      <w:r w:rsidR="00783C5F">
        <w:rPr>
          <w:rFonts w:hint="eastAsia"/>
          <w:sz w:val="28"/>
          <w:szCs w:val="28"/>
        </w:rPr>
        <w:t>出现故障，乙方应在</w:t>
      </w:r>
      <w:r w:rsidR="00783C5F" w:rsidRPr="00783C5F">
        <w:rPr>
          <w:rFonts w:hint="eastAsia"/>
          <w:sz w:val="28"/>
          <w:szCs w:val="28"/>
          <w:u w:val="single"/>
        </w:rPr>
        <w:t xml:space="preserve"> </w:t>
      </w:r>
      <w:r w:rsidR="00783C5F">
        <w:rPr>
          <w:sz w:val="28"/>
          <w:szCs w:val="28"/>
          <w:u w:val="single"/>
        </w:rPr>
        <w:t>24</w:t>
      </w:r>
      <w:r w:rsidR="00783C5F" w:rsidRPr="00783C5F">
        <w:rPr>
          <w:sz w:val="28"/>
          <w:szCs w:val="28"/>
          <w:u w:val="single"/>
        </w:rPr>
        <w:t xml:space="preserve"> </w:t>
      </w:r>
      <w:r w:rsidR="00783C5F">
        <w:rPr>
          <w:sz w:val="28"/>
          <w:szCs w:val="28"/>
        </w:rPr>
        <w:t>小时内及时进行修复、提供技术支持；</w:t>
      </w:r>
      <w:r w:rsidR="00783C5F">
        <w:rPr>
          <w:rFonts w:hint="eastAsia"/>
          <w:sz w:val="28"/>
          <w:szCs w:val="28"/>
        </w:rPr>
        <w:t>维护期起始时间以甲方</w:t>
      </w:r>
      <w:r w:rsidR="003A543C">
        <w:rPr>
          <w:rFonts w:hint="eastAsia"/>
          <w:sz w:val="28"/>
          <w:szCs w:val="28"/>
        </w:rPr>
        <w:t>正式验收报告发出日期为准</w:t>
      </w:r>
    </w:p>
    <w:p w:rsidR="00075FC9" w:rsidRDefault="00075FC9" w:rsidP="00EE3471">
      <w:pPr>
        <w:pStyle w:val="2"/>
        <w:tabs>
          <w:tab w:val="clear" w:pos="425"/>
          <w:tab w:val="clear" w:pos="567"/>
        </w:tabs>
        <w:spacing w:line="360" w:lineRule="auto"/>
        <w:ind w:left="576" w:hanging="576"/>
        <w:rPr>
          <w:rFonts w:asciiTheme="minorEastAsia" w:eastAsiaTheme="minorEastAsia" w:hAnsiTheme="minorEastAsia"/>
          <w:sz w:val="32"/>
          <w:szCs w:val="30"/>
        </w:rPr>
      </w:pPr>
      <w:bookmarkStart w:id="41" w:name="_Toc457411193"/>
      <w:bookmarkStart w:id="42" w:name="_Toc479784962"/>
      <w:r w:rsidRPr="002C26AC">
        <w:rPr>
          <w:rFonts w:asciiTheme="minorEastAsia" w:eastAsiaTheme="minorEastAsia" w:hAnsiTheme="minorEastAsia" w:hint="eastAsia"/>
          <w:sz w:val="32"/>
          <w:szCs w:val="30"/>
        </w:rPr>
        <w:t>开发计划</w:t>
      </w:r>
      <w:bookmarkEnd w:id="41"/>
      <w:bookmarkEnd w:id="42"/>
    </w:p>
    <w:p w:rsidR="002A7CB2" w:rsidRDefault="002A7CB2" w:rsidP="002A7CB2">
      <w:pPr>
        <w:ind w:left="576"/>
        <w:rPr>
          <w:sz w:val="28"/>
        </w:rPr>
      </w:pPr>
      <w:r w:rsidRPr="002A7CB2">
        <w:rPr>
          <w:rFonts w:hint="eastAsia"/>
          <w:sz w:val="28"/>
        </w:rPr>
        <w:t>1</w:t>
      </w:r>
      <w:r w:rsidRPr="002A7CB2">
        <w:rPr>
          <w:rFonts w:hint="eastAsia"/>
          <w:sz w:val="28"/>
        </w:rPr>
        <w:t>、</w:t>
      </w:r>
      <w:r w:rsidR="005E1D27">
        <w:rPr>
          <w:rFonts w:hint="eastAsia"/>
          <w:sz w:val="28"/>
        </w:rPr>
        <w:t>201</w:t>
      </w:r>
      <w:r w:rsidR="005644E0">
        <w:rPr>
          <w:rFonts w:hint="eastAsia"/>
          <w:sz w:val="28"/>
        </w:rPr>
        <w:t>7</w:t>
      </w:r>
      <w:r w:rsidR="005E1D27">
        <w:rPr>
          <w:rFonts w:hint="eastAsia"/>
          <w:sz w:val="28"/>
        </w:rPr>
        <w:t>年</w:t>
      </w:r>
      <w:r w:rsidR="005644E0">
        <w:rPr>
          <w:rFonts w:hint="eastAsia"/>
          <w:sz w:val="28"/>
        </w:rPr>
        <w:t>4</w:t>
      </w:r>
      <w:r>
        <w:rPr>
          <w:rFonts w:hint="eastAsia"/>
          <w:sz w:val="28"/>
        </w:rPr>
        <w:t>月</w:t>
      </w:r>
      <w:r w:rsidR="005644E0">
        <w:rPr>
          <w:rFonts w:hint="eastAsia"/>
          <w:sz w:val="28"/>
        </w:rPr>
        <w:t>24</w:t>
      </w:r>
      <w:r w:rsidR="005E1D27">
        <w:rPr>
          <w:rFonts w:hint="eastAsia"/>
          <w:sz w:val="28"/>
        </w:rPr>
        <w:t>日，完成</w:t>
      </w:r>
      <w:r>
        <w:rPr>
          <w:rFonts w:hint="eastAsia"/>
          <w:sz w:val="28"/>
        </w:rPr>
        <w:t>所有接口功能开发；</w:t>
      </w:r>
    </w:p>
    <w:p w:rsidR="002A7CB2" w:rsidRPr="002A7CB2" w:rsidRDefault="002A7CB2" w:rsidP="002A7CB2">
      <w:pPr>
        <w:ind w:left="576"/>
        <w:rPr>
          <w:sz w:val="28"/>
        </w:rPr>
      </w:pPr>
      <w:r>
        <w:rPr>
          <w:rFonts w:hint="eastAsia"/>
          <w:sz w:val="28"/>
        </w:rPr>
        <w:lastRenderedPageBreak/>
        <w:t>2</w:t>
      </w:r>
      <w:r w:rsidR="00783C5F">
        <w:rPr>
          <w:rFonts w:hint="eastAsia"/>
          <w:sz w:val="28"/>
        </w:rPr>
        <w:t>、</w:t>
      </w:r>
      <w:r w:rsidR="005E1D27">
        <w:rPr>
          <w:rFonts w:hint="eastAsia"/>
          <w:sz w:val="28"/>
        </w:rPr>
        <w:t>201</w:t>
      </w:r>
      <w:r w:rsidR="006A7F21">
        <w:rPr>
          <w:rFonts w:hint="eastAsia"/>
          <w:sz w:val="28"/>
        </w:rPr>
        <w:t>7</w:t>
      </w:r>
      <w:r>
        <w:rPr>
          <w:rFonts w:hint="eastAsia"/>
          <w:sz w:val="28"/>
        </w:rPr>
        <w:t>月</w:t>
      </w:r>
      <w:r w:rsidR="00DA3B6B">
        <w:rPr>
          <w:rFonts w:hint="eastAsia"/>
          <w:sz w:val="28"/>
        </w:rPr>
        <w:t>4</w:t>
      </w:r>
      <w:r w:rsidR="005E1D27">
        <w:rPr>
          <w:rFonts w:hint="eastAsia"/>
          <w:sz w:val="28"/>
        </w:rPr>
        <w:t>月</w:t>
      </w:r>
      <w:r w:rsidR="00DA3B6B">
        <w:rPr>
          <w:rFonts w:hint="eastAsia"/>
          <w:sz w:val="28"/>
        </w:rPr>
        <w:t>28</w:t>
      </w:r>
      <w:r>
        <w:rPr>
          <w:rFonts w:hint="eastAsia"/>
          <w:sz w:val="28"/>
        </w:rPr>
        <w:t>日，提交最终版本，</w:t>
      </w:r>
      <w:r w:rsidR="00C262F2">
        <w:rPr>
          <w:rFonts w:hint="eastAsia"/>
          <w:sz w:val="28"/>
        </w:rPr>
        <w:t>AGNSS</w:t>
      </w:r>
      <w:r w:rsidR="009E3D4F">
        <w:rPr>
          <w:sz w:val="28"/>
        </w:rPr>
        <w:t xml:space="preserve"> server</w:t>
      </w:r>
      <w:r>
        <w:rPr>
          <w:rFonts w:hint="eastAsia"/>
          <w:sz w:val="28"/>
        </w:rPr>
        <w:t>性能</w:t>
      </w:r>
      <w:r w:rsidR="009E3D4F">
        <w:rPr>
          <w:rFonts w:hint="eastAsia"/>
          <w:sz w:val="28"/>
        </w:rPr>
        <w:t>达到</w:t>
      </w:r>
      <w:r>
        <w:rPr>
          <w:rFonts w:hint="eastAsia"/>
          <w:sz w:val="28"/>
        </w:rPr>
        <w:t>交付要求。</w:t>
      </w:r>
    </w:p>
    <w:p w:rsidR="00075FC9" w:rsidRDefault="00075FC9" w:rsidP="00EE3471">
      <w:pPr>
        <w:pStyle w:val="2"/>
        <w:tabs>
          <w:tab w:val="clear" w:pos="425"/>
          <w:tab w:val="clear" w:pos="567"/>
        </w:tabs>
        <w:spacing w:line="360" w:lineRule="auto"/>
        <w:ind w:left="576" w:hanging="576"/>
        <w:rPr>
          <w:rFonts w:asciiTheme="minorEastAsia" w:eastAsiaTheme="minorEastAsia" w:hAnsiTheme="minorEastAsia"/>
          <w:sz w:val="32"/>
          <w:szCs w:val="30"/>
        </w:rPr>
      </w:pPr>
      <w:bookmarkStart w:id="43" w:name="_Toc457411194"/>
      <w:bookmarkStart w:id="44" w:name="_Toc479784963"/>
      <w:r w:rsidRPr="002C26AC">
        <w:rPr>
          <w:rFonts w:asciiTheme="minorEastAsia" w:eastAsiaTheme="minorEastAsia" w:hAnsiTheme="minorEastAsia" w:hint="eastAsia"/>
          <w:sz w:val="32"/>
          <w:szCs w:val="30"/>
        </w:rPr>
        <w:t>违约责任</w:t>
      </w:r>
      <w:bookmarkEnd w:id="43"/>
      <w:bookmarkEnd w:id="44"/>
    </w:p>
    <w:p w:rsidR="002A7CB2" w:rsidRPr="002A7CB2" w:rsidRDefault="002A7CB2" w:rsidP="002A7CB2">
      <w:pPr>
        <w:pStyle w:val="a5"/>
        <w:numPr>
          <w:ilvl w:val="0"/>
          <w:numId w:val="15"/>
        </w:numPr>
        <w:ind w:left="993" w:firstLineChars="0" w:hanging="433"/>
        <w:rPr>
          <w:sz w:val="28"/>
        </w:rPr>
      </w:pPr>
      <w:r w:rsidRPr="002A7CB2">
        <w:rPr>
          <w:rFonts w:hint="eastAsia"/>
          <w:sz w:val="28"/>
        </w:rPr>
        <w:t>合同期内，</w:t>
      </w:r>
      <w:r>
        <w:rPr>
          <w:rFonts w:hint="eastAsia"/>
          <w:sz w:val="28"/>
        </w:rPr>
        <w:t>针对</w:t>
      </w:r>
      <w:r w:rsidR="008B7130">
        <w:rPr>
          <w:rFonts w:hint="eastAsia"/>
          <w:sz w:val="28"/>
        </w:rPr>
        <w:t>甲方</w:t>
      </w:r>
      <w:r w:rsidRPr="002A7CB2">
        <w:rPr>
          <w:rFonts w:hint="eastAsia"/>
          <w:sz w:val="28"/>
        </w:rPr>
        <w:t>提出</w:t>
      </w:r>
      <w:r>
        <w:rPr>
          <w:rFonts w:hint="eastAsia"/>
          <w:sz w:val="28"/>
        </w:rPr>
        <w:t>的</w:t>
      </w:r>
      <w:r w:rsidRPr="002A7CB2">
        <w:rPr>
          <w:rFonts w:hint="eastAsia"/>
          <w:sz w:val="28"/>
        </w:rPr>
        <w:t>需求变更，</w:t>
      </w:r>
      <w:r w:rsidR="008B7130">
        <w:rPr>
          <w:rFonts w:hint="eastAsia"/>
          <w:sz w:val="28"/>
        </w:rPr>
        <w:t>乙方</w:t>
      </w:r>
      <w:r w:rsidRPr="002A7CB2">
        <w:rPr>
          <w:rFonts w:hint="eastAsia"/>
          <w:sz w:val="28"/>
        </w:rPr>
        <w:t>评估工期</w:t>
      </w:r>
      <w:r>
        <w:rPr>
          <w:rFonts w:hint="eastAsia"/>
          <w:sz w:val="28"/>
        </w:rPr>
        <w:t>在</w:t>
      </w:r>
      <w:r w:rsidR="009E3D4F" w:rsidRPr="009E3D4F">
        <w:rPr>
          <w:rFonts w:hint="eastAsia"/>
          <w:sz w:val="28"/>
          <w:u w:val="single"/>
        </w:rPr>
        <w:t xml:space="preserve"> </w:t>
      </w:r>
      <w:r w:rsidR="00E86DCF">
        <w:rPr>
          <w:rFonts w:hint="eastAsia"/>
          <w:sz w:val="28"/>
          <w:u w:val="single"/>
        </w:rPr>
        <w:t>1</w:t>
      </w:r>
      <w:r w:rsidR="009E3D4F" w:rsidRPr="009E3D4F">
        <w:rPr>
          <w:sz w:val="28"/>
          <w:u w:val="single"/>
        </w:rPr>
        <w:t xml:space="preserve"> </w:t>
      </w:r>
      <w:r w:rsidRPr="002A7CB2">
        <w:rPr>
          <w:rFonts w:hint="eastAsia"/>
          <w:sz w:val="28"/>
        </w:rPr>
        <w:t>个工作日以内的变更，由</w:t>
      </w:r>
      <w:r w:rsidR="008B7130">
        <w:rPr>
          <w:rFonts w:hint="eastAsia"/>
          <w:sz w:val="28"/>
        </w:rPr>
        <w:t>乙方</w:t>
      </w:r>
      <w:r w:rsidRPr="002A7CB2">
        <w:rPr>
          <w:rFonts w:hint="eastAsia"/>
          <w:sz w:val="28"/>
        </w:rPr>
        <w:t>免费开发；超出此范围的变更，双方协商解决；</w:t>
      </w:r>
    </w:p>
    <w:p w:rsidR="002A7CB2" w:rsidRDefault="00C262F2" w:rsidP="002A7CB2">
      <w:pPr>
        <w:pStyle w:val="a5"/>
        <w:numPr>
          <w:ilvl w:val="0"/>
          <w:numId w:val="15"/>
        </w:numPr>
        <w:ind w:left="993" w:firstLineChars="0" w:hanging="426"/>
        <w:rPr>
          <w:sz w:val="28"/>
        </w:rPr>
      </w:pPr>
      <w:r>
        <w:rPr>
          <w:rFonts w:hint="eastAsia"/>
          <w:sz w:val="28"/>
        </w:rPr>
        <w:t>AGNSS</w:t>
      </w:r>
      <w:r w:rsidR="009E3D4F">
        <w:rPr>
          <w:sz w:val="28"/>
        </w:rPr>
        <w:t xml:space="preserve"> server</w:t>
      </w:r>
      <w:r w:rsidR="002A7CB2">
        <w:rPr>
          <w:rFonts w:hint="eastAsia"/>
          <w:sz w:val="28"/>
        </w:rPr>
        <w:t>交付以文档约束进度为准，每延迟</w:t>
      </w:r>
      <w:r w:rsidR="009E3D4F" w:rsidRPr="009E3D4F">
        <w:rPr>
          <w:rFonts w:hint="eastAsia"/>
          <w:sz w:val="28"/>
          <w:u w:val="single"/>
        </w:rPr>
        <w:t xml:space="preserve"> </w:t>
      </w:r>
      <w:r w:rsidR="002A7CB2" w:rsidRPr="009E3D4F">
        <w:rPr>
          <w:rFonts w:hint="eastAsia"/>
          <w:sz w:val="28"/>
          <w:u w:val="single"/>
        </w:rPr>
        <w:t>1</w:t>
      </w:r>
      <w:r w:rsidR="009E3D4F" w:rsidRPr="009E3D4F">
        <w:rPr>
          <w:sz w:val="28"/>
          <w:u w:val="single"/>
        </w:rPr>
        <w:t xml:space="preserve"> </w:t>
      </w:r>
      <w:r w:rsidR="002A7CB2">
        <w:rPr>
          <w:rFonts w:hint="eastAsia"/>
          <w:sz w:val="28"/>
        </w:rPr>
        <w:t>周交付，扣除</w:t>
      </w:r>
      <w:r w:rsidR="008B7130">
        <w:rPr>
          <w:rFonts w:hint="eastAsia"/>
          <w:sz w:val="28"/>
        </w:rPr>
        <w:t>乙方</w:t>
      </w:r>
      <w:r w:rsidR="002A7CB2">
        <w:rPr>
          <w:rFonts w:hint="eastAsia"/>
          <w:sz w:val="28"/>
        </w:rPr>
        <w:t>合同金额的</w:t>
      </w:r>
      <w:r w:rsidR="009E3D4F" w:rsidRPr="009E3D4F">
        <w:rPr>
          <w:rFonts w:hint="eastAsia"/>
          <w:sz w:val="28"/>
          <w:u w:val="single"/>
        </w:rPr>
        <w:t xml:space="preserve"> </w:t>
      </w:r>
      <w:r w:rsidR="002A7CB2" w:rsidRPr="009E3D4F">
        <w:rPr>
          <w:rFonts w:hint="eastAsia"/>
          <w:sz w:val="28"/>
          <w:u w:val="single"/>
        </w:rPr>
        <w:t>1%</w:t>
      </w:r>
      <w:r w:rsidR="009E3D4F" w:rsidRPr="009E3D4F">
        <w:rPr>
          <w:sz w:val="28"/>
          <w:u w:val="single"/>
        </w:rPr>
        <w:t xml:space="preserve"> </w:t>
      </w:r>
      <w:r w:rsidR="002A7CB2">
        <w:rPr>
          <w:rFonts w:hint="eastAsia"/>
          <w:sz w:val="28"/>
        </w:rPr>
        <w:t>；</w:t>
      </w:r>
      <w:r w:rsidR="00FD0AF9">
        <w:rPr>
          <w:rFonts w:hint="eastAsia"/>
          <w:sz w:val="28"/>
        </w:rPr>
        <w:t>非</w:t>
      </w:r>
      <w:r w:rsidR="008B7130">
        <w:rPr>
          <w:rFonts w:hint="eastAsia"/>
          <w:sz w:val="28"/>
        </w:rPr>
        <w:t>乙方</w:t>
      </w:r>
      <w:r w:rsidR="00FD0AF9">
        <w:rPr>
          <w:rFonts w:hint="eastAsia"/>
          <w:sz w:val="28"/>
        </w:rPr>
        <w:t>问题导致的交付延迟，双方协商解决；</w:t>
      </w:r>
      <w:r w:rsidR="008B7130">
        <w:rPr>
          <w:rFonts w:hint="eastAsia"/>
          <w:sz w:val="28"/>
        </w:rPr>
        <w:t>甲方</w:t>
      </w:r>
      <w:r w:rsidR="002A7CB2">
        <w:rPr>
          <w:rFonts w:hint="eastAsia"/>
          <w:sz w:val="28"/>
        </w:rPr>
        <w:t>应按照合同约定，及时支付</w:t>
      </w:r>
      <w:r w:rsidR="008B7130">
        <w:rPr>
          <w:rFonts w:hint="eastAsia"/>
          <w:sz w:val="28"/>
        </w:rPr>
        <w:t>乙方</w:t>
      </w:r>
      <w:r w:rsidR="002A7CB2">
        <w:rPr>
          <w:rFonts w:hint="eastAsia"/>
          <w:sz w:val="28"/>
        </w:rPr>
        <w:t>开发费用，</w:t>
      </w:r>
      <w:r w:rsidR="00FD0AF9">
        <w:rPr>
          <w:rFonts w:hint="eastAsia"/>
          <w:sz w:val="28"/>
        </w:rPr>
        <w:t>支付日期</w:t>
      </w:r>
      <w:r w:rsidR="002A7CB2">
        <w:rPr>
          <w:rFonts w:hint="eastAsia"/>
          <w:sz w:val="28"/>
        </w:rPr>
        <w:t>每延迟</w:t>
      </w:r>
      <w:r w:rsidR="009E3D4F" w:rsidRPr="009E3D4F">
        <w:rPr>
          <w:rFonts w:hint="eastAsia"/>
          <w:sz w:val="28"/>
          <w:u w:val="single"/>
        </w:rPr>
        <w:t xml:space="preserve"> </w:t>
      </w:r>
      <w:r w:rsidR="002A7CB2" w:rsidRPr="009E3D4F">
        <w:rPr>
          <w:rFonts w:hint="eastAsia"/>
          <w:sz w:val="28"/>
          <w:u w:val="single"/>
        </w:rPr>
        <w:t>1</w:t>
      </w:r>
      <w:r w:rsidR="009E3D4F" w:rsidRPr="009E3D4F">
        <w:rPr>
          <w:sz w:val="28"/>
          <w:u w:val="single"/>
        </w:rPr>
        <w:t xml:space="preserve"> </w:t>
      </w:r>
      <w:r w:rsidR="002A7CB2">
        <w:rPr>
          <w:rFonts w:hint="eastAsia"/>
          <w:sz w:val="28"/>
        </w:rPr>
        <w:t>周，</w:t>
      </w:r>
      <w:r w:rsidR="00FD0AF9">
        <w:rPr>
          <w:rFonts w:hint="eastAsia"/>
          <w:sz w:val="28"/>
        </w:rPr>
        <w:t>需</w:t>
      </w:r>
      <w:r w:rsidR="002A7CB2">
        <w:rPr>
          <w:rFonts w:hint="eastAsia"/>
          <w:sz w:val="28"/>
        </w:rPr>
        <w:t>额外支付开发合同金额的</w:t>
      </w:r>
      <w:r w:rsidR="009E3D4F" w:rsidRPr="009E3D4F">
        <w:rPr>
          <w:rFonts w:hint="eastAsia"/>
          <w:sz w:val="28"/>
          <w:u w:val="single"/>
        </w:rPr>
        <w:t xml:space="preserve"> </w:t>
      </w:r>
      <w:r w:rsidR="002A7CB2" w:rsidRPr="009E3D4F">
        <w:rPr>
          <w:rFonts w:hint="eastAsia"/>
          <w:sz w:val="28"/>
          <w:u w:val="single"/>
        </w:rPr>
        <w:t>1%</w:t>
      </w:r>
      <w:r w:rsidR="009E3D4F" w:rsidRPr="009E3D4F">
        <w:rPr>
          <w:sz w:val="28"/>
          <w:u w:val="single"/>
        </w:rPr>
        <w:t xml:space="preserve"> </w:t>
      </w:r>
      <w:r w:rsidR="002A7CB2">
        <w:rPr>
          <w:rFonts w:hint="eastAsia"/>
          <w:sz w:val="28"/>
        </w:rPr>
        <w:t>，作为违约金</w:t>
      </w:r>
      <w:r w:rsidR="008B7130">
        <w:rPr>
          <w:rFonts w:hint="eastAsia"/>
          <w:sz w:val="28"/>
        </w:rPr>
        <w:t>支付</w:t>
      </w:r>
      <w:r w:rsidR="00FD0AF9">
        <w:rPr>
          <w:rFonts w:hint="eastAsia"/>
          <w:sz w:val="28"/>
        </w:rPr>
        <w:t>给</w:t>
      </w:r>
      <w:r w:rsidR="008B7130">
        <w:rPr>
          <w:rFonts w:hint="eastAsia"/>
          <w:sz w:val="28"/>
        </w:rPr>
        <w:t>乙方</w:t>
      </w:r>
      <w:r w:rsidR="002A7CB2">
        <w:rPr>
          <w:rFonts w:hint="eastAsia"/>
          <w:sz w:val="28"/>
        </w:rPr>
        <w:t>。</w:t>
      </w:r>
    </w:p>
    <w:p w:rsidR="00FD0AF9" w:rsidRDefault="00FD0AF9" w:rsidP="00FD0AF9">
      <w:pPr>
        <w:rPr>
          <w:sz w:val="28"/>
        </w:rPr>
      </w:pPr>
    </w:p>
    <w:p w:rsidR="003D6407" w:rsidRDefault="003D6407" w:rsidP="00FD0AF9">
      <w:pPr>
        <w:rPr>
          <w:sz w:val="28"/>
        </w:rPr>
      </w:pPr>
    </w:p>
    <w:p w:rsidR="003D6407" w:rsidRDefault="003D6407" w:rsidP="00FD0AF9">
      <w:pPr>
        <w:rPr>
          <w:sz w:val="28"/>
        </w:rPr>
      </w:pPr>
    </w:p>
    <w:p w:rsidR="003D6407" w:rsidRDefault="003D6407" w:rsidP="00FD0AF9">
      <w:pPr>
        <w:rPr>
          <w:sz w:val="28"/>
        </w:rPr>
      </w:pPr>
    </w:p>
    <w:p w:rsidR="003D6407" w:rsidRPr="003D6407" w:rsidRDefault="003D6407" w:rsidP="003D6407">
      <w:pPr>
        <w:spacing w:line="360" w:lineRule="auto"/>
        <w:rPr>
          <w:rFonts w:asciiTheme="minorEastAsia" w:hAnsiTheme="minorEastAsia"/>
          <w:sz w:val="28"/>
        </w:rPr>
      </w:pPr>
      <w:r w:rsidRPr="003D6407">
        <w:rPr>
          <w:rFonts w:asciiTheme="minorEastAsia" w:hAnsiTheme="minorEastAsia" w:hint="eastAsia"/>
          <w:sz w:val="28"/>
        </w:rPr>
        <w:t>甲方（公</w:t>
      </w:r>
      <w:r w:rsidRPr="003D6407">
        <w:rPr>
          <w:rFonts w:asciiTheme="minorEastAsia" w:hAnsiTheme="minorEastAsia"/>
          <w:sz w:val="28"/>
        </w:rPr>
        <w:t xml:space="preserve"> </w:t>
      </w:r>
      <w:r w:rsidRPr="003D6407">
        <w:rPr>
          <w:rFonts w:asciiTheme="minorEastAsia" w:hAnsiTheme="minorEastAsia" w:hint="eastAsia"/>
          <w:sz w:val="28"/>
        </w:rPr>
        <w:t>章）</w:t>
      </w:r>
      <w:r>
        <w:rPr>
          <w:rFonts w:asciiTheme="minorEastAsia" w:hAnsiTheme="minorEastAsia"/>
          <w:sz w:val="28"/>
        </w:rPr>
        <w:t xml:space="preserve">                       </w:t>
      </w:r>
      <w:r w:rsidRPr="003D6407">
        <w:rPr>
          <w:rFonts w:asciiTheme="minorEastAsia" w:hAnsiTheme="minorEastAsia" w:hint="eastAsia"/>
          <w:sz w:val="28"/>
        </w:rPr>
        <w:t>乙方（签</w:t>
      </w:r>
      <w:r w:rsidRPr="003D6407">
        <w:rPr>
          <w:rFonts w:asciiTheme="minorEastAsia" w:hAnsiTheme="minorEastAsia"/>
          <w:sz w:val="28"/>
        </w:rPr>
        <w:t xml:space="preserve"> </w:t>
      </w:r>
      <w:r w:rsidRPr="003D6407">
        <w:rPr>
          <w:rFonts w:asciiTheme="minorEastAsia" w:hAnsiTheme="minorEastAsia" w:hint="eastAsia"/>
          <w:sz w:val="28"/>
        </w:rPr>
        <w:t>字）</w:t>
      </w:r>
    </w:p>
    <w:p w:rsidR="003D6407" w:rsidRPr="003D6407" w:rsidRDefault="003D6407" w:rsidP="003D6407">
      <w:pPr>
        <w:spacing w:line="360" w:lineRule="auto"/>
        <w:rPr>
          <w:rFonts w:asciiTheme="minorEastAsia" w:hAnsiTheme="minorEastAsia"/>
          <w:sz w:val="28"/>
        </w:rPr>
      </w:pPr>
      <w:r w:rsidRPr="003D6407">
        <w:rPr>
          <w:rFonts w:asciiTheme="minorEastAsia" w:hAnsiTheme="minorEastAsia" w:hint="eastAsia"/>
          <w:sz w:val="28"/>
        </w:rPr>
        <w:t>日期：</w:t>
      </w:r>
      <w:r w:rsidRPr="003D6407">
        <w:rPr>
          <w:rFonts w:asciiTheme="minorEastAsia" w:hAnsiTheme="minorEastAsia"/>
          <w:sz w:val="28"/>
        </w:rPr>
        <w:t xml:space="preserve">  </w:t>
      </w:r>
      <w:r>
        <w:rPr>
          <w:rFonts w:asciiTheme="minorEastAsia" w:hAnsiTheme="minorEastAsia"/>
          <w:sz w:val="28"/>
        </w:rPr>
        <w:t xml:space="preserve">  </w:t>
      </w:r>
      <w:r w:rsidRPr="003D6407">
        <w:rPr>
          <w:rFonts w:asciiTheme="minorEastAsia" w:hAnsiTheme="minorEastAsia" w:hint="eastAsia"/>
          <w:sz w:val="28"/>
        </w:rPr>
        <w:t>年</w:t>
      </w:r>
      <w:r w:rsidRPr="003D6407">
        <w:rPr>
          <w:rFonts w:asciiTheme="minorEastAsia" w:hAnsiTheme="minorEastAsia"/>
          <w:sz w:val="28"/>
        </w:rPr>
        <w:t xml:space="preserve">  </w:t>
      </w:r>
      <w:r w:rsidRPr="003D6407">
        <w:rPr>
          <w:rFonts w:asciiTheme="minorEastAsia" w:hAnsiTheme="minorEastAsia" w:hint="eastAsia"/>
          <w:sz w:val="28"/>
        </w:rPr>
        <w:t>月</w:t>
      </w:r>
      <w:r w:rsidRPr="003D6407">
        <w:rPr>
          <w:rFonts w:asciiTheme="minorEastAsia" w:hAnsiTheme="minorEastAsia"/>
          <w:sz w:val="28"/>
        </w:rPr>
        <w:t xml:space="preserve">  </w:t>
      </w:r>
      <w:r w:rsidRPr="003D6407">
        <w:rPr>
          <w:rFonts w:asciiTheme="minorEastAsia" w:hAnsiTheme="minorEastAsia" w:hint="eastAsia"/>
          <w:sz w:val="28"/>
        </w:rPr>
        <w:t>日</w:t>
      </w:r>
      <w:r w:rsidRPr="003D6407">
        <w:rPr>
          <w:rFonts w:asciiTheme="minorEastAsia" w:hAnsiTheme="minorEastAsia"/>
          <w:sz w:val="28"/>
        </w:rPr>
        <w:t xml:space="preserve">        </w:t>
      </w:r>
      <w:r>
        <w:rPr>
          <w:rFonts w:asciiTheme="minorEastAsia" w:hAnsiTheme="minorEastAsia"/>
          <w:sz w:val="28"/>
        </w:rPr>
        <w:t xml:space="preserve">        </w:t>
      </w:r>
      <w:r w:rsidRPr="003D6407">
        <w:rPr>
          <w:rFonts w:asciiTheme="minorEastAsia" w:hAnsiTheme="minorEastAsia" w:hint="eastAsia"/>
          <w:sz w:val="28"/>
        </w:rPr>
        <w:t>日期：</w:t>
      </w:r>
      <w:r>
        <w:rPr>
          <w:rFonts w:asciiTheme="minorEastAsia" w:hAnsiTheme="minorEastAsia" w:hint="eastAsia"/>
          <w:sz w:val="28"/>
        </w:rPr>
        <w:t xml:space="preserve">  </w:t>
      </w:r>
      <w:r w:rsidRPr="003D6407">
        <w:rPr>
          <w:rFonts w:asciiTheme="minorEastAsia" w:hAnsiTheme="minorEastAsia"/>
          <w:sz w:val="28"/>
        </w:rPr>
        <w:t xml:space="preserve">  </w:t>
      </w:r>
      <w:r w:rsidRPr="003D6407">
        <w:rPr>
          <w:rFonts w:asciiTheme="minorEastAsia" w:hAnsiTheme="minorEastAsia" w:hint="eastAsia"/>
          <w:sz w:val="28"/>
        </w:rPr>
        <w:t>年</w:t>
      </w:r>
      <w:r>
        <w:rPr>
          <w:rFonts w:asciiTheme="minorEastAsia" w:hAnsiTheme="minorEastAsia"/>
          <w:sz w:val="28"/>
        </w:rPr>
        <w:t xml:space="preserve">  </w:t>
      </w:r>
      <w:r w:rsidRPr="003D6407">
        <w:rPr>
          <w:rFonts w:asciiTheme="minorEastAsia" w:hAnsiTheme="minorEastAsia" w:hint="eastAsia"/>
          <w:sz w:val="28"/>
        </w:rPr>
        <w:t>月</w:t>
      </w:r>
      <w:r w:rsidRPr="003D6407">
        <w:rPr>
          <w:rFonts w:asciiTheme="minorEastAsia" w:hAnsiTheme="minorEastAsia"/>
          <w:sz w:val="28"/>
        </w:rPr>
        <w:t xml:space="preserve">  </w:t>
      </w:r>
      <w:r w:rsidRPr="003D6407">
        <w:rPr>
          <w:rFonts w:asciiTheme="minorEastAsia" w:hAnsiTheme="minorEastAsia" w:hint="eastAsia"/>
          <w:sz w:val="28"/>
        </w:rPr>
        <w:t>日</w:t>
      </w:r>
    </w:p>
    <w:p w:rsidR="00FD0AF9" w:rsidRPr="003D6407" w:rsidRDefault="00FD0AF9" w:rsidP="00FD0AF9">
      <w:pPr>
        <w:rPr>
          <w:sz w:val="28"/>
        </w:rPr>
      </w:pPr>
    </w:p>
    <w:sectPr w:rsidR="00FD0AF9" w:rsidRPr="003D640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CC" w:rsidRDefault="00A27FCC" w:rsidP="00370E50">
      <w:r>
        <w:separator/>
      </w:r>
    </w:p>
  </w:endnote>
  <w:endnote w:type="continuationSeparator" w:id="0">
    <w:p w:rsidR="00A27FCC" w:rsidRDefault="00A27FCC" w:rsidP="0037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12" w:rsidRDefault="00A46D12" w:rsidP="00226806">
    <w:pPr>
      <w:pStyle w:val="a4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F3D92" w:rsidRPr="009F3D92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F3D92" w:rsidRPr="009F3D92">
      <w:rPr>
        <w:b/>
        <w:bCs/>
        <w:noProof/>
        <w:lang w:val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CC" w:rsidRDefault="00A27FCC" w:rsidP="00370E50">
      <w:r>
        <w:separator/>
      </w:r>
    </w:p>
  </w:footnote>
  <w:footnote w:type="continuationSeparator" w:id="0">
    <w:p w:rsidR="00A27FCC" w:rsidRDefault="00A27FCC" w:rsidP="00370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12" w:rsidRDefault="00A46D12" w:rsidP="00226806">
    <w:pPr>
      <w:pStyle w:val="a3"/>
      <w:pBdr>
        <w:bottom w:val="none" w:sz="0" w:space="0" w:color="auto"/>
      </w:pBdr>
    </w:pPr>
    <w:r>
      <w:rPr>
        <w:noProof/>
        <w:sz w:val="21"/>
      </w:rPr>
      <w:drawing>
        <wp:anchor distT="0" distB="0" distL="114300" distR="114300" simplePos="0" relativeHeight="251659264" behindDoc="1" locked="0" layoutInCell="1" allowOverlap="1" wp14:anchorId="49E50CA0" wp14:editId="73223BE0">
          <wp:simplePos x="0" y="0"/>
          <wp:positionH relativeFrom="column">
            <wp:posOffset>-247650</wp:posOffset>
          </wp:positionH>
          <wp:positionV relativeFrom="paragraph">
            <wp:posOffset>-180975</wp:posOffset>
          </wp:positionV>
          <wp:extent cx="5792470" cy="3917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2470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8E245DC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09"/>
        </w:tabs>
        <w:ind w:left="709" w:hanging="567"/>
      </w:pPr>
      <w:rPr>
        <w:rFonts w:ascii="宋体" w:eastAsia="宋体" w:hAnsi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4）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>
      <w:start w:val="1"/>
      <w:numFmt w:val="lowerLetter"/>
      <w:lvlText w:val="%6．"/>
      <w:lvlJc w:val="left"/>
      <w:pPr>
        <w:ind w:left="360" w:hanging="360"/>
      </w:pPr>
      <w:rPr>
        <w:rFonts w:hint="default"/>
      </w:rPr>
    </w:lvl>
    <w:lvl w:ilvl="6">
      <w:start w:val="1"/>
      <w:numFmt w:val="upperLetter"/>
      <w:lvlText w:val="%7．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7">
      <w:start w:val="1"/>
      <w:numFmt w:val="upperLetter"/>
      <w:lvlText w:val="%8."/>
      <w:lvlJc w:val="left"/>
      <w:pPr>
        <w:ind w:left="360" w:hanging="36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1">
    <w:nsid w:val="0C084F4E"/>
    <w:multiLevelType w:val="hybridMultilevel"/>
    <w:tmpl w:val="E2AA37F6"/>
    <w:lvl w:ilvl="0" w:tplc="C72C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5275B7"/>
    <w:multiLevelType w:val="hybridMultilevel"/>
    <w:tmpl w:val="843A0940"/>
    <w:lvl w:ilvl="0" w:tplc="69787AF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37D2A31"/>
    <w:multiLevelType w:val="hybridMultilevel"/>
    <w:tmpl w:val="0FE2947C"/>
    <w:lvl w:ilvl="0" w:tplc="46F20EDA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86A344E"/>
    <w:multiLevelType w:val="hybridMultilevel"/>
    <w:tmpl w:val="775C6F0E"/>
    <w:lvl w:ilvl="0" w:tplc="BB08B454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4B3499"/>
    <w:multiLevelType w:val="hybridMultilevel"/>
    <w:tmpl w:val="0FE2947C"/>
    <w:lvl w:ilvl="0" w:tplc="46F20EDA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9F04C52"/>
    <w:multiLevelType w:val="hybridMultilevel"/>
    <w:tmpl w:val="24C044AC"/>
    <w:lvl w:ilvl="0" w:tplc="D3F04674">
      <w:start w:val="1"/>
      <w:numFmt w:val="lowerLetter"/>
      <w:lvlText w:val="%1．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1C5A8F"/>
    <w:multiLevelType w:val="hybridMultilevel"/>
    <w:tmpl w:val="B16C01A0"/>
    <w:lvl w:ilvl="0" w:tplc="2BA4B3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50784E7C"/>
    <w:multiLevelType w:val="hybridMultilevel"/>
    <w:tmpl w:val="E89895EA"/>
    <w:lvl w:ilvl="0" w:tplc="B1069F54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573970DE"/>
    <w:multiLevelType w:val="hybridMultilevel"/>
    <w:tmpl w:val="7BC823C4"/>
    <w:lvl w:ilvl="0" w:tplc="AAC01DEE">
      <w:start w:val="1"/>
      <w:numFmt w:val="lowerLetter"/>
      <w:lvlText w:val="%1、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7908DAF"/>
    <w:multiLevelType w:val="singleLevel"/>
    <w:tmpl w:val="57908DA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67E516ED"/>
    <w:multiLevelType w:val="hybridMultilevel"/>
    <w:tmpl w:val="67629D7E"/>
    <w:lvl w:ilvl="0" w:tplc="9C78191E">
      <w:start w:val="1"/>
      <w:numFmt w:val="upperLetter"/>
      <w:lvlText w:val="%1．"/>
      <w:lvlJc w:val="left"/>
      <w:pPr>
        <w:ind w:left="375" w:hanging="375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4E2A7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645070F"/>
    <w:multiLevelType w:val="hybridMultilevel"/>
    <w:tmpl w:val="3F8E8F32"/>
    <w:lvl w:ilvl="0" w:tplc="8432D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"/>
  </w:num>
  <w:num w:numId="10">
    <w:abstractNumId w:val="13"/>
  </w:num>
  <w:num w:numId="11">
    <w:abstractNumId w:val="11"/>
  </w:num>
  <w:num w:numId="12">
    <w:abstractNumId w:val="0"/>
  </w:num>
  <w:num w:numId="13">
    <w:abstractNumId w:val="0"/>
  </w:num>
  <w:num w:numId="14">
    <w:abstractNumId w:val="8"/>
  </w:num>
  <w:num w:numId="15">
    <w:abstractNumId w:val="2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2"/>
  </w:num>
  <w:num w:numId="23">
    <w:abstractNumId w:val="0"/>
  </w:num>
  <w:num w:numId="24">
    <w:abstractNumId w:val="0"/>
  </w:num>
  <w:num w:numId="2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ED"/>
    <w:rsid w:val="00011C6A"/>
    <w:rsid w:val="0001550A"/>
    <w:rsid w:val="00017962"/>
    <w:rsid w:val="00021B03"/>
    <w:rsid w:val="00031F7F"/>
    <w:rsid w:val="00034857"/>
    <w:rsid w:val="00047FCB"/>
    <w:rsid w:val="0005504C"/>
    <w:rsid w:val="00061C08"/>
    <w:rsid w:val="000663B8"/>
    <w:rsid w:val="00074639"/>
    <w:rsid w:val="00075FC9"/>
    <w:rsid w:val="00081671"/>
    <w:rsid w:val="00081BBE"/>
    <w:rsid w:val="00082336"/>
    <w:rsid w:val="00083DCB"/>
    <w:rsid w:val="00086997"/>
    <w:rsid w:val="00092301"/>
    <w:rsid w:val="000A49AC"/>
    <w:rsid w:val="000A6B93"/>
    <w:rsid w:val="000B0ADA"/>
    <w:rsid w:val="000B2B54"/>
    <w:rsid w:val="000B373A"/>
    <w:rsid w:val="000B6F6F"/>
    <w:rsid w:val="000B6FA6"/>
    <w:rsid w:val="000C58E9"/>
    <w:rsid w:val="000D624B"/>
    <w:rsid w:val="000D6E2E"/>
    <w:rsid w:val="000F26E2"/>
    <w:rsid w:val="000F7EC7"/>
    <w:rsid w:val="001014B0"/>
    <w:rsid w:val="0010413E"/>
    <w:rsid w:val="001144D7"/>
    <w:rsid w:val="00125967"/>
    <w:rsid w:val="00145124"/>
    <w:rsid w:val="001472F2"/>
    <w:rsid w:val="00156436"/>
    <w:rsid w:val="001611A4"/>
    <w:rsid w:val="00163A09"/>
    <w:rsid w:val="00164339"/>
    <w:rsid w:val="0016556D"/>
    <w:rsid w:val="001807BF"/>
    <w:rsid w:val="0018752B"/>
    <w:rsid w:val="0018786A"/>
    <w:rsid w:val="001A4FF1"/>
    <w:rsid w:val="001B40F7"/>
    <w:rsid w:val="001B790B"/>
    <w:rsid w:val="001C3429"/>
    <w:rsid w:val="001D36E4"/>
    <w:rsid w:val="001F7F3C"/>
    <w:rsid w:val="002130E2"/>
    <w:rsid w:val="00223BE4"/>
    <w:rsid w:val="00226806"/>
    <w:rsid w:val="002278A6"/>
    <w:rsid w:val="002279BA"/>
    <w:rsid w:val="002327BE"/>
    <w:rsid w:val="0024019E"/>
    <w:rsid w:val="0024280A"/>
    <w:rsid w:val="00244E0D"/>
    <w:rsid w:val="00245EA1"/>
    <w:rsid w:val="002515BA"/>
    <w:rsid w:val="00251F65"/>
    <w:rsid w:val="0026034F"/>
    <w:rsid w:val="00274830"/>
    <w:rsid w:val="00282B50"/>
    <w:rsid w:val="002877DD"/>
    <w:rsid w:val="002970BD"/>
    <w:rsid w:val="00297809"/>
    <w:rsid w:val="002A7CB2"/>
    <w:rsid w:val="002B08DE"/>
    <w:rsid w:val="002B09AA"/>
    <w:rsid w:val="002C137E"/>
    <w:rsid w:val="002C26AC"/>
    <w:rsid w:val="002E371A"/>
    <w:rsid w:val="0030220E"/>
    <w:rsid w:val="00324128"/>
    <w:rsid w:val="00324216"/>
    <w:rsid w:val="0032755B"/>
    <w:rsid w:val="003617EB"/>
    <w:rsid w:val="00370E50"/>
    <w:rsid w:val="00372943"/>
    <w:rsid w:val="00377ABF"/>
    <w:rsid w:val="003838FC"/>
    <w:rsid w:val="00383AC5"/>
    <w:rsid w:val="0039057C"/>
    <w:rsid w:val="003937D5"/>
    <w:rsid w:val="003A102C"/>
    <w:rsid w:val="003A4A27"/>
    <w:rsid w:val="003A543C"/>
    <w:rsid w:val="003B03CD"/>
    <w:rsid w:val="003B27BA"/>
    <w:rsid w:val="003B3096"/>
    <w:rsid w:val="003B528F"/>
    <w:rsid w:val="003B63CF"/>
    <w:rsid w:val="003C7EE0"/>
    <w:rsid w:val="003D39ED"/>
    <w:rsid w:val="003D6407"/>
    <w:rsid w:val="003F4A47"/>
    <w:rsid w:val="00401106"/>
    <w:rsid w:val="00411590"/>
    <w:rsid w:val="0041572F"/>
    <w:rsid w:val="0042053A"/>
    <w:rsid w:val="0043799A"/>
    <w:rsid w:val="00441FA8"/>
    <w:rsid w:val="00443AF0"/>
    <w:rsid w:val="00443CF8"/>
    <w:rsid w:val="00447038"/>
    <w:rsid w:val="0045358A"/>
    <w:rsid w:val="00454762"/>
    <w:rsid w:val="00455304"/>
    <w:rsid w:val="0046224A"/>
    <w:rsid w:val="0047200B"/>
    <w:rsid w:val="004912B0"/>
    <w:rsid w:val="004A24F8"/>
    <w:rsid w:val="004B04AC"/>
    <w:rsid w:val="004B4073"/>
    <w:rsid w:val="004C0B32"/>
    <w:rsid w:val="004C5DF0"/>
    <w:rsid w:val="004D1054"/>
    <w:rsid w:val="004D2AF4"/>
    <w:rsid w:val="004D31AA"/>
    <w:rsid w:val="004D43EF"/>
    <w:rsid w:val="004D55EB"/>
    <w:rsid w:val="004D7590"/>
    <w:rsid w:val="004F5BCD"/>
    <w:rsid w:val="004F5C8D"/>
    <w:rsid w:val="0052089B"/>
    <w:rsid w:val="00526275"/>
    <w:rsid w:val="0053030A"/>
    <w:rsid w:val="00532A28"/>
    <w:rsid w:val="005331B9"/>
    <w:rsid w:val="00535ABB"/>
    <w:rsid w:val="00536640"/>
    <w:rsid w:val="00543161"/>
    <w:rsid w:val="00555E93"/>
    <w:rsid w:val="005644E0"/>
    <w:rsid w:val="00575318"/>
    <w:rsid w:val="00582D7B"/>
    <w:rsid w:val="00585F89"/>
    <w:rsid w:val="005B03AA"/>
    <w:rsid w:val="005B1280"/>
    <w:rsid w:val="005B17CB"/>
    <w:rsid w:val="005C1AE8"/>
    <w:rsid w:val="005D59B7"/>
    <w:rsid w:val="005E0007"/>
    <w:rsid w:val="005E1D27"/>
    <w:rsid w:val="00601D25"/>
    <w:rsid w:val="00602F20"/>
    <w:rsid w:val="0060480B"/>
    <w:rsid w:val="00645907"/>
    <w:rsid w:val="00662696"/>
    <w:rsid w:val="00664B1B"/>
    <w:rsid w:val="0066731D"/>
    <w:rsid w:val="0067082E"/>
    <w:rsid w:val="00673263"/>
    <w:rsid w:val="006768C2"/>
    <w:rsid w:val="00686E9D"/>
    <w:rsid w:val="00692ED2"/>
    <w:rsid w:val="0069407D"/>
    <w:rsid w:val="00695C6D"/>
    <w:rsid w:val="006972F1"/>
    <w:rsid w:val="006A2B79"/>
    <w:rsid w:val="006A7F21"/>
    <w:rsid w:val="006C19F3"/>
    <w:rsid w:val="006C35DF"/>
    <w:rsid w:val="006D3C1E"/>
    <w:rsid w:val="006D49A0"/>
    <w:rsid w:val="006D539C"/>
    <w:rsid w:val="006E01D0"/>
    <w:rsid w:val="006E0866"/>
    <w:rsid w:val="006F3B96"/>
    <w:rsid w:val="006F3C0E"/>
    <w:rsid w:val="00707B16"/>
    <w:rsid w:val="007105BC"/>
    <w:rsid w:val="00711E4B"/>
    <w:rsid w:val="00731FBE"/>
    <w:rsid w:val="00741E6D"/>
    <w:rsid w:val="00752883"/>
    <w:rsid w:val="00757556"/>
    <w:rsid w:val="00762692"/>
    <w:rsid w:val="00772DCE"/>
    <w:rsid w:val="00776229"/>
    <w:rsid w:val="00783C5F"/>
    <w:rsid w:val="00791257"/>
    <w:rsid w:val="007963A9"/>
    <w:rsid w:val="007B2C24"/>
    <w:rsid w:val="007B5B2A"/>
    <w:rsid w:val="007C0D53"/>
    <w:rsid w:val="007C6B68"/>
    <w:rsid w:val="007E214A"/>
    <w:rsid w:val="007E2CF4"/>
    <w:rsid w:val="007E353A"/>
    <w:rsid w:val="007F1217"/>
    <w:rsid w:val="007F25CC"/>
    <w:rsid w:val="00801DC6"/>
    <w:rsid w:val="00810DCC"/>
    <w:rsid w:val="008211F0"/>
    <w:rsid w:val="008269CB"/>
    <w:rsid w:val="00855D60"/>
    <w:rsid w:val="00862D83"/>
    <w:rsid w:val="00863093"/>
    <w:rsid w:val="008912C5"/>
    <w:rsid w:val="008A0F2D"/>
    <w:rsid w:val="008B1FA2"/>
    <w:rsid w:val="008B2B96"/>
    <w:rsid w:val="008B7130"/>
    <w:rsid w:val="008C3B33"/>
    <w:rsid w:val="008F5913"/>
    <w:rsid w:val="009035D7"/>
    <w:rsid w:val="00907999"/>
    <w:rsid w:val="009135A0"/>
    <w:rsid w:val="00913773"/>
    <w:rsid w:val="0092058E"/>
    <w:rsid w:val="009467A0"/>
    <w:rsid w:val="0096119B"/>
    <w:rsid w:val="009618CB"/>
    <w:rsid w:val="0098584A"/>
    <w:rsid w:val="00987425"/>
    <w:rsid w:val="00990D9B"/>
    <w:rsid w:val="00991703"/>
    <w:rsid w:val="0099309E"/>
    <w:rsid w:val="009965E6"/>
    <w:rsid w:val="009A29E6"/>
    <w:rsid w:val="009C2993"/>
    <w:rsid w:val="009E09EE"/>
    <w:rsid w:val="009E3D4F"/>
    <w:rsid w:val="009F16B8"/>
    <w:rsid w:val="009F3D92"/>
    <w:rsid w:val="009F6BAF"/>
    <w:rsid w:val="00A06618"/>
    <w:rsid w:val="00A25A6D"/>
    <w:rsid w:val="00A27FCC"/>
    <w:rsid w:val="00A30002"/>
    <w:rsid w:val="00A34946"/>
    <w:rsid w:val="00A36781"/>
    <w:rsid w:val="00A4079F"/>
    <w:rsid w:val="00A409D4"/>
    <w:rsid w:val="00A4140A"/>
    <w:rsid w:val="00A418AD"/>
    <w:rsid w:val="00A42E54"/>
    <w:rsid w:val="00A46D12"/>
    <w:rsid w:val="00A51356"/>
    <w:rsid w:val="00A52CA5"/>
    <w:rsid w:val="00A62A19"/>
    <w:rsid w:val="00A62CD1"/>
    <w:rsid w:val="00A92151"/>
    <w:rsid w:val="00AD6284"/>
    <w:rsid w:val="00AF4B33"/>
    <w:rsid w:val="00AF514E"/>
    <w:rsid w:val="00B30CDB"/>
    <w:rsid w:val="00B310F0"/>
    <w:rsid w:val="00B32BD2"/>
    <w:rsid w:val="00B36CD2"/>
    <w:rsid w:val="00B406F2"/>
    <w:rsid w:val="00B4366D"/>
    <w:rsid w:val="00B52708"/>
    <w:rsid w:val="00B537A7"/>
    <w:rsid w:val="00B5444F"/>
    <w:rsid w:val="00B57525"/>
    <w:rsid w:val="00B57A94"/>
    <w:rsid w:val="00B6281B"/>
    <w:rsid w:val="00B76AC4"/>
    <w:rsid w:val="00B956F6"/>
    <w:rsid w:val="00BA1088"/>
    <w:rsid w:val="00BA2CEA"/>
    <w:rsid w:val="00BA4980"/>
    <w:rsid w:val="00BB5EA6"/>
    <w:rsid w:val="00BC0D0A"/>
    <w:rsid w:val="00BD4B41"/>
    <w:rsid w:val="00BD5C73"/>
    <w:rsid w:val="00BE32D1"/>
    <w:rsid w:val="00BE3AF8"/>
    <w:rsid w:val="00C04454"/>
    <w:rsid w:val="00C20BB3"/>
    <w:rsid w:val="00C20E0A"/>
    <w:rsid w:val="00C262F2"/>
    <w:rsid w:val="00C26E2E"/>
    <w:rsid w:val="00C32EE8"/>
    <w:rsid w:val="00C41F60"/>
    <w:rsid w:val="00C47339"/>
    <w:rsid w:val="00C525CB"/>
    <w:rsid w:val="00C614F3"/>
    <w:rsid w:val="00C65B15"/>
    <w:rsid w:val="00C74458"/>
    <w:rsid w:val="00C911A0"/>
    <w:rsid w:val="00CE061B"/>
    <w:rsid w:val="00CE1B73"/>
    <w:rsid w:val="00CF3590"/>
    <w:rsid w:val="00CF63F4"/>
    <w:rsid w:val="00CF76A8"/>
    <w:rsid w:val="00D04C69"/>
    <w:rsid w:val="00D0521A"/>
    <w:rsid w:val="00D17443"/>
    <w:rsid w:val="00D2312D"/>
    <w:rsid w:val="00D3155E"/>
    <w:rsid w:val="00D50A96"/>
    <w:rsid w:val="00D722AC"/>
    <w:rsid w:val="00D823B1"/>
    <w:rsid w:val="00D830A2"/>
    <w:rsid w:val="00D8473D"/>
    <w:rsid w:val="00D85842"/>
    <w:rsid w:val="00D91558"/>
    <w:rsid w:val="00DA10E6"/>
    <w:rsid w:val="00DA1B37"/>
    <w:rsid w:val="00DA3B6B"/>
    <w:rsid w:val="00DA5580"/>
    <w:rsid w:val="00DC11DD"/>
    <w:rsid w:val="00DC2363"/>
    <w:rsid w:val="00DC594D"/>
    <w:rsid w:val="00DE7DCB"/>
    <w:rsid w:val="00DF4AF8"/>
    <w:rsid w:val="00DF67D8"/>
    <w:rsid w:val="00DF6B00"/>
    <w:rsid w:val="00DF7433"/>
    <w:rsid w:val="00E00C95"/>
    <w:rsid w:val="00E00F93"/>
    <w:rsid w:val="00E02014"/>
    <w:rsid w:val="00E274C4"/>
    <w:rsid w:val="00E41E7F"/>
    <w:rsid w:val="00E4343A"/>
    <w:rsid w:val="00E4653D"/>
    <w:rsid w:val="00E818DB"/>
    <w:rsid w:val="00E86DCF"/>
    <w:rsid w:val="00E908DB"/>
    <w:rsid w:val="00EB050E"/>
    <w:rsid w:val="00EB0E6E"/>
    <w:rsid w:val="00EB129D"/>
    <w:rsid w:val="00EC7DCE"/>
    <w:rsid w:val="00ED4B7F"/>
    <w:rsid w:val="00EE3471"/>
    <w:rsid w:val="00EE4644"/>
    <w:rsid w:val="00EF33A9"/>
    <w:rsid w:val="00F22FA1"/>
    <w:rsid w:val="00F36E1B"/>
    <w:rsid w:val="00F71510"/>
    <w:rsid w:val="00F935D1"/>
    <w:rsid w:val="00F952DB"/>
    <w:rsid w:val="00F95604"/>
    <w:rsid w:val="00F96762"/>
    <w:rsid w:val="00FA2F31"/>
    <w:rsid w:val="00FB4587"/>
    <w:rsid w:val="00FB48DD"/>
    <w:rsid w:val="00FD0AF9"/>
    <w:rsid w:val="00FE125D"/>
    <w:rsid w:val="00FE73DE"/>
    <w:rsid w:val="00FE7A1E"/>
    <w:rsid w:val="00FF206B"/>
    <w:rsid w:val="00FF3179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8C3B33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8C3B33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3" w:lineRule="auto"/>
      <w:outlineLvl w:val="1"/>
    </w:pPr>
    <w:rPr>
      <w:rFonts w:ascii="Arial" w:eastAsia="宋体" w:hAnsi="Arial" w:cs="Times New Roman"/>
      <w:b/>
      <w:sz w:val="30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8C3B33"/>
    <w:pPr>
      <w:keepNext/>
      <w:keepLines/>
      <w:numPr>
        <w:ilvl w:val="2"/>
        <w:numId w:val="1"/>
      </w:numPr>
      <w:tabs>
        <w:tab w:val="left" w:pos="425"/>
      </w:tabs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9"/>
    <w:unhideWhenUsed/>
    <w:qFormat/>
    <w:rsid w:val="002C26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unhideWhenUsed/>
    <w:qFormat/>
    <w:rsid w:val="002C26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18752B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52B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52B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52B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E50"/>
    <w:rPr>
      <w:sz w:val="18"/>
      <w:szCs w:val="18"/>
    </w:rPr>
  </w:style>
  <w:style w:type="paragraph" w:styleId="a5">
    <w:name w:val="List Paragraph"/>
    <w:basedOn w:val="a"/>
    <w:uiPriority w:val="34"/>
    <w:qFormat/>
    <w:rsid w:val="003838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38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38FC"/>
    <w:rPr>
      <w:sz w:val="18"/>
      <w:szCs w:val="18"/>
    </w:rPr>
  </w:style>
  <w:style w:type="character" w:customStyle="1" w:styleId="1Char">
    <w:name w:val="标题 1 Char"/>
    <w:basedOn w:val="a0"/>
    <w:link w:val="1"/>
    <w:rsid w:val="008C3B33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9"/>
    <w:rsid w:val="008C3B33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0"/>
    <w:link w:val="3"/>
    <w:rsid w:val="008C3B33"/>
    <w:rPr>
      <w:rFonts w:ascii="Times New Roman" w:eastAsia="宋体" w:hAnsi="Times New Roman" w:cs="Times New Roman"/>
      <w:b/>
      <w:sz w:val="32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5B128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B1280"/>
  </w:style>
  <w:style w:type="paragraph" w:styleId="TOC">
    <w:name w:val="TOC Heading"/>
    <w:basedOn w:val="1"/>
    <w:next w:val="a"/>
    <w:uiPriority w:val="39"/>
    <w:semiHidden/>
    <w:unhideWhenUsed/>
    <w:qFormat/>
    <w:rsid w:val="009135A0"/>
    <w:pPr>
      <w:widowControl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135A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35A0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9135A0"/>
  </w:style>
  <w:style w:type="character" w:styleId="a8">
    <w:name w:val="Hyperlink"/>
    <w:basedOn w:val="a0"/>
    <w:uiPriority w:val="99"/>
    <w:unhideWhenUsed/>
    <w:rsid w:val="009135A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C2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26AC"/>
    <w:rPr>
      <w:b/>
      <w:bCs/>
      <w:sz w:val="28"/>
      <w:szCs w:val="28"/>
    </w:rPr>
  </w:style>
  <w:style w:type="paragraph" w:styleId="a9">
    <w:name w:val="Revision"/>
    <w:hidden/>
    <w:uiPriority w:val="99"/>
    <w:semiHidden/>
    <w:rsid w:val="00C74458"/>
  </w:style>
  <w:style w:type="character" w:customStyle="1" w:styleId="6Char">
    <w:name w:val="标题 6 Char"/>
    <w:basedOn w:val="a0"/>
    <w:link w:val="6"/>
    <w:uiPriority w:val="99"/>
    <w:rsid w:val="00187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875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8752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8752B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8C3B33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8C3B33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3" w:lineRule="auto"/>
      <w:outlineLvl w:val="1"/>
    </w:pPr>
    <w:rPr>
      <w:rFonts w:ascii="Arial" w:eastAsia="宋体" w:hAnsi="Arial" w:cs="Times New Roman"/>
      <w:b/>
      <w:sz w:val="30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8C3B33"/>
    <w:pPr>
      <w:keepNext/>
      <w:keepLines/>
      <w:numPr>
        <w:ilvl w:val="2"/>
        <w:numId w:val="1"/>
      </w:numPr>
      <w:tabs>
        <w:tab w:val="left" w:pos="425"/>
      </w:tabs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9"/>
    <w:unhideWhenUsed/>
    <w:qFormat/>
    <w:rsid w:val="002C26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unhideWhenUsed/>
    <w:qFormat/>
    <w:rsid w:val="002C26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18752B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52B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52B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52B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E50"/>
    <w:rPr>
      <w:sz w:val="18"/>
      <w:szCs w:val="18"/>
    </w:rPr>
  </w:style>
  <w:style w:type="paragraph" w:styleId="a5">
    <w:name w:val="List Paragraph"/>
    <w:basedOn w:val="a"/>
    <w:uiPriority w:val="34"/>
    <w:qFormat/>
    <w:rsid w:val="003838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38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38FC"/>
    <w:rPr>
      <w:sz w:val="18"/>
      <w:szCs w:val="18"/>
    </w:rPr>
  </w:style>
  <w:style w:type="character" w:customStyle="1" w:styleId="1Char">
    <w:name w:val="标题 1 Char"/>
    <w:basedOn w:val="a0"/>
    <w:link w:val="1"/>
    <w:rsid w:val="008C3B33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9"/>
    <w:rsid w:val="008C3B33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0"/>
    <w:link w:val="3"/>
    <w:rsid w:val="008C3B33"/>
    <w:rPr>
      <w:rFonts w:ascii="Times New Roman" w:eastAsia="宋体" w:hAnsi="Times New Roman" w:cs="Times New Roman"/>
      <w:b/>
      <w:sz w:val="32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5B128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B1280"/>
  </w:style>
  <w:style w:type="paragraph" w:styleId="TOC">
    <w:name w:val="TOC Heading"/>
    <w:basedOn w:val="1"/>
    <w:next w:val="a"/>
    <w:uiPriority w:val="39"/>
    <w:semiHidden/>
    <w:unhideWhenUsed/>
    <w:qFormat/>
    <w:rsid w:val="009135A0"/>
    <w:pPr>
      <w:widowControl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135A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35A0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9135A0"/>
  </w:style>
  <w:style w:type="character" w:styleId="a8">
    <w:name w:val="Hyperlink"/>
    <w:basedOn w:val="a0"/>
    <w:uiPriority w:val="99"/>
    <w:unhideWhenUsed/>
    <w:rsid w:val="009135A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C2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26AC"/>
    <w:rPr>
      <w:b/>
      <w:bCs/>
      <w:sz w:val="28"/>
      <w:szCs w:val="28"/>
    </w:rPr>
  </w:style>
  <w:style w:type="paragraph" w:styleId="a9">
    <w:name w:val="Revision"/>
    <w:hidden/>
    <w:uiPriority w:val="99"/>
    <w:semiHidden/>
    <w:rsid w:val="00C74458"/>
  </w:style>
  <w:style w:type="character" w:customStyle="1" w:styleId="6Char">
    <w:name w:val="标题 6 Char"/>
    <w:basedOn w:val="a0"/>
    <w:link w:val="6"/>
    <w:uiPriority w:val="99"/>
    <w:rsid w:val="00187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875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8752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8752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CF167-0C01-40CB-A4CC-EE2E0132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623</Words>
  <Characters>3553</Characters>
  <Application>Microsoft Office Word</Application>
  <DocSecurity>0</DocSecurity>
  <Lines>29</Lines>
  <Paragraphs>8</Paragraphs>
  <ScaleCrop>false</ScaleCrop>
  <Company>武汉梦芯科技有限公司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mx041姚祖荣</dc:creator>
  <cp:keywords/>
  <dc:description/>
  <cp:lastModifiedBy>mx041姚祖荣</cp:lastModifiedBy>
  <cp:revision>479</cp:revision>
  <dcterms:created xsi:type="dcterms:W3CDTF">2016-07-27T02:41:00Z</dcterms:created>
  <dcterms:modified xsi:type="dcterms:W3CDTF">2017-04-12T10:44:00Z</dcterms:modified>
</cp:coreProperties>
</file>