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D79F" w14:textId="65EBF330" w:rsidR="00764392" w:rsidRDefault="0025674A">
      <w:pPr>
        <w:rPr>
          <w:b/>
          <w:bCs/>
          <w:sz w:val="32"/>
          <w:szCs w:val="32"/>
        </w:rPr>
      </w:pPr>
      <w:r w:rsidRPr="0025674A">
        <w:rPr>
          <w:b/>
          <w:bCs/>
          <w:sz w:val="32"/>
          <w:szCs w:val="32"/>
        </w:rPr>
        <w:t>Police Strobe Light With NE555</w:t>
      </w:r>
    </w:p>
    <w:p w14:paraId="233FE91D"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DESCRIPTION</w:t>
      </w:r>
    </w:p>
    <w:p w14:paraId="65DEB607"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The 555 monolithic timing circuit is a highly stable controller capableof producing accurate time delays, or oscillation. In the time delaymode of operation, the time is precisely controlled by one externalresistor and capacitor. For a stable operation as an oscillator, thefree running frequency and the duty cycle are both accuratelycontrolled with two external resistors and one capacitor. The circuitmay be triggered and reset on falling waveforms, and the outputstructure can source or sink up to 200mA.</w:t>
      </w:r>
    </w:p>
    <w:p w14:paraId="2BFA2919"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FEATURES</w:t>
      </w:r>
    </w:p>
    <w:p w14:paraId="370775E8"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•Turn-off time less than 2μs</w:t>
      </w:r>
    </w:p>
    <w:p w14:paraId="3443063F"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•Max. operating frequency greater than 500kHz</w:t>
      </w:r>
    </w:p>
    <w:p w14:paraId="0A5364E0"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•Timing from microseconds to hours</w:t>
      </w:r>
    </w:p>
    <w:p w14:paraId="3C518B84"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•Operates in both astable and monostable modes</w:t>
      </w:r>
    </w:p>
    <w:p w14:paraId="1F620BE4"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•High output current</w:t>
      </w:r>
    </w:p>
    <w:p w14:paraId="0F6EE181"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•Adjustable duty cycle</w:t>
      </w:r>
    </w:p>
    <w:p w14:paraId="2BCDC3C4"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•TTL compatible</w:t>
      </w:r>
    </w:p>
    <w:p w14:paraId="0FDC0EFF"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•Temperature stability of 0.005% per °C</w:t>
      </w:r>
    </w:p>
    <w:p w14:paraId="0838097B"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 </w:t>
      </w:r>
    </w:p>
    <w:p w14:paraId="68D07A0A"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The purpose of using the switch is to control the flashing speed of the leds.</w:t>
      </w:r>
    </w:p>
    <w:p w14:paraId="20E6C0FA"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 </w:t>
      </w:r>
    </w:p>
    <w:p w14:paraId="4F860D83"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COMPONENTS</w:t>
      </w:r>
    </w:p>
    <w:p w14:paraId="64C13A7F"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IC1, IC2 : NE555</w:t>
      </w:r>
    </w:p>
    <w:p w14:paraId="63EE0728"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R1, R2, R3, R4 : 1M Resistor</w:t>
      </w:r>
    </w:p>
    <w:p w14:paraId="3D956E63"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R5 : 220R Resistor</w:t>
      </w:r>
    </w:p>
    <w:p w14:paraId="28B8922D"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D1, D2, D3, D4 : 5mm Blue Led</w:t>
      </w:r>
    </w:p>
    <w:p w14:paraId="4BCC8364"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D5, D6, D7, D8 : 5mm Red Led</w:t>
      </w:r>
    </w:p>
    <w:p w14:paraId="7FD97242"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C1 : 0.47uF Capacitor</w:t>
      </w:r>
    </w:p>
    <w:p w14:paraId="5401537F"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C2 : 1uF Capacitor</w:t>
      </w:r>
    </w:p>
    <w:p w14:paraId="51ED235A"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C3 : 104pF Capacitor</w:t>
      </w:r>
    </w:p>
    <w:p w14:paraId="117202F9"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CN1 : 1x2 Hdr Female</w:t>
      </w:r>
    </w:p>
    <w:p w14:paraId="5DE8C4AD" w14:textId="77777777" w:rsidR="0025674A" w:rsidRDefault="0025674A" w:rsidP="0025674A">
      <w:pPr>
        <w:pStyle w:val="NormalWeb"/>
        <w:shd w:val="clear" w:color="auto" w:fill="FFFFFF"/>
        <w:spacing w:before="0" w:beforeAutospacing="0" w:after="0" w:afterAutospacing="0" w:line="360" w:lineRule="atLeast"/>
        <w:rPr>
          <w:rFonts w:ascii="Roboto" w:hAnsi="Roboto"/>
          <w:color w:val="333333"/>
        </w:rPr>
      </w:pPr>
      <w:r>
        <w:rPr>
          <w:rFonts w:ascii="Roboto" w:hAnsi="Roboto"/>
          <w:color w:val="333333"/>
        </w:rPr>
        <w:t>S1 : Switch</w:t>
      </w:r>
    </w:p>
    <w:p w14:paraId="0DF323CC" w14:textId="77777777" w:rsidR="0025674A" w:rsidRPr="0025674A" w:rsidRDefault="0025674A">
      <w:pPr>
        <w:rPr>
          <w:b/>
          <w:bCs/>
          <w:sz w:val="32"/>
          <w:szCs w:val="32"/>
        </w:rPr>
      </w:pPr>
    </w:p>
    <w:sectPr w:rsidR="0025674A" w:rsidRPr="00256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4A"/>
    <w:rsid w:val="0025674A"/>
    <w:rsid w:val="00764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BD43"/>
  <w15:chartTrackingRefBased/>
  <w15:docId w15:val="{82561E60-842E-4FEC-A912-FFB53629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5674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2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Beytullah Gültepe</dc:creator>
  <cp:keywords/>
  <dc:description/>
  <cp:lastModifiedBy>Beytullah Gültepe</cp:lastModifiedBy>
  <cp:revision>1</cp:revision>
  <dcterms:created xsi:type="dcterms:W3CDTF">2023-11-19T21:33:00Z</dcterms:created>
  <dcterms:modified xsi:type="dcterms:W3CDTF">2023-11-19T21:33:00Z</dcterms:modified>
</cp:coreProperties>
</file>