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B1" w:rsidRPr="00CC40C3" w:rsidRDefault="007939B1" w:rsidP="00637FB1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C40C3">
        <w:rPr>
          <w:rFonts w:ascii="Arial" w:hAnsi="Arial" w:cs="Arial"/>
          <w:b/>
          <w:sz w:val="36"/>
          <w:szCs w:val="36"/>
          <w:u w:val="single"/>
        </w:rPr>
        <w:t>РУСЕНСКИ  УНИВЕРСИТЕТ  “АНГЕЛ  КЪНЧЕВ”</w:t>
      </w:r>
    </w:p>
    <w:p w:rsidR="007939B1" w:rsidRDefault="007939B1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282424" w:rsidRDefault="00282424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7939B1" w:rsidRDefault="007939B1" w:rsidP="00CC40C3">
      <w:pPr>
        <w:spacing w:after="0"/>
        <w:rPr>
          <w:rFonts w:ascii="Arial" w:hAnsi="Arial" w:cs="Arial"/>
          <w:b/>
          <w:sz w:val="28"/>
        </w:rPr>
      </w:pPr>
    </w:p>
    <w:p w:rsidR="00840169" w:rsidRDefault="00840169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6D298F" w:rsidRPr="006D6901" w:rsidRDefault="006D298F" w:rsidP="006D6901">
      <w:pPr>
        <w:spacing w:after="0"/>
        <w:rPr>
          <w:rFonts w:ascii="Arial" w:hAnsi="Arial" w:cs="Arial"/>
          <w:b/>
          <w:sz w:val="28"/>
          <w:lang w:val="en-US"/>
        </w:rPr>
      </w:pPr>
    </w:p>
    <w:p w:rsidR="006D298F" w:rsidRDefault="006D298F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6D298F" w:rsidRPr="007939B1" w:rsidRDefault="006D298F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7939B1" w:rsidRPr="007939B1" w:rsidRDefault="007939B1" w:rsidP="00637FB1">
      <w:pPr>
        <w:spacing w:after="0"/>
        <w:ind w:left="4320"/>
        <w:jc w:val="center"/>
        <w:rPr>
          <w:rFonts w:ascii="Arial" w:hAnsi="Arial" w:cs="Arial"/>
          <w:sz w:val="28"/>
        </w:rPr>
      </w:pPr>
    </w:p>
    <w:p w:rsidR="006D6901" w:rsidRPr="006D6901" w:rsidRDefault="006D6901" w:rsidP="00637FB1">
      <w:pPr>
        <w:spacing w:after="0"/>
        <w:jc w:val="center"/>
        <w:outlineLvl w:val="0"/>
        <w:rPr>
          <w:rFonts w:ascii="Arial" w:hAnsi="Arial" w:cs="Arial"/>
          <w:b/>
          <w:sz w:val="48"/>
          <w:lang w:val="en-US"/>
        </w:rPr>
      </w:pPr>
      <w:r w:rsidRPr="006D6901">
        <w:rPr>
          <w:rFonts w:ascii="Arial" w:hAnsi="Arial" w:cs="Arial"/>
          <w:b/>
          <w:sz w:val="48"/>
        </w:rPr>
        <w:t xml:space="preserve">КУРСОВА РАБОТА </w:t>
      </w:r>
    </w:p>
    <w:p w:rsidR="007B11AF" w:rsidRDefault="007B11AF" w:rsidP="00637FB1">
      <w:pPr>
        <w:spacing w:after="0"/>
        <w:jc w:val="center"/>
        <w:outlineLvl w:val="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по </w:t>
      </w:r>
    </w:p>
    <w:p w:rsidR="007939B1" w:rsidRPr="00412237" w:rsidRDefault="00617BA7" w:rsidP="00637FB1">
      <w:pPr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САА</w:t>
      </w:r>
    </w:p>
    <w:p w:rsidR="007B11AF" w:rsidRDefault="007B11AF" w:rsidP="00637FB1">
      <w:pPr>
        <w:spacing w:after="0"/>
        <w:rPr>
          <w:rFonts w:ascii="Arial" w:hAnsi="Arial" w:cs="Arial"/>
          <w:sz w:val="32"/>
        </w:rPr>
      </w:pPr>
    </w:p>
    <w:p w:rsidR="006D298F" w:rsidRPr="006D6901" w:rsidRDefault="006D298F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298F" w:rsidRPr="006D298F" w:rsidRDefault="006D298F" w:rsidP="00637FB1">
      <w:pPr>
        <w:spacing w:after="0"/>
        <w:rPr>
          <w:rFonts w:ascii="Arial" w:hAnsi="Arial" w:cs="Arial"/>
          <w:sz w:val="32"/>
        </w:rPr>
      </w:pPr>
    </w:p>
    <w:p w:rsidR="00AB73C1" w:rsidRPr="00AB73C1" w:rsidRDefault="00AB73C1" w:rsidP="00637FB1">
      <w:pPr>
        <w:spacing w:after="0"/>
        <w:rPr>
          <w:rFonts w:ascii="Arial" w:hAnsi="Arial" w:cs="Arial"/>
          <w:sz w:val="28"/>
        </w:rPr>
      </w:pPr>
    </w:p>
    <w:p w:rsidR="007939B1" w:rsidRPr="009F5D60" w:rsidRDefault="007939B1" w:rsidP="00637FB1">
      <w:pPr>
        <w:spacing w:after="0"/>
        <w:outlineLvl w:val="0"/>
        <w:rPr>
          <w:rFonts w:ascii="Arial" w:hAnsi="Arial" w:cs="Arial"/>
          <w:sz w:val="28"/>
        </w:rPr>
      </w:pPr>
      <w:r w:rsidRPr="009F5D60">
        <w:rPr>
          <w:rFonts w:ascii="Arial" w:hAnsi="Arial" w:cs="Arial"/>
          <w:sz w:val="28"/>
        </w:rPr>
        <w:t xml:space="preserve">Студент: </w:t>
      </w:r>
    </w:p>
    <w:p w:rsidR="007939B1" w:rsidRPr="009F5D60" w:rsidRDefault="00A30A75" w:rsidP="00637FB1">
      <w:pPr>
        <w:spacing w:after="0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Ф</w:t>
      </w:r>
      <w:r w:rsidR="007939B1" w:rsidRPr="009F5D60">
        <w:rPr>
          <w:rFonts w:ascii="Arial" w:hAnsi="Arial" w:cs="Arial"/>
          <w:sz w:val="28"/>
        </w:rPr>
        <w:t>ак</w:t>
      </w:r>
      <w:r w:rsidR="006941F0">
        <w:rPr>
          <w:rFonts w:ascii="Arial" w:hAnsi="Arial" w:cs="Arial"/>
          <w:sz w:val="28"/>
        </w:rPr>
        <w:t>ултетен номер</w:t>
      </w:r>
      <w:r w:rsidR="007939B1" w:rsidRPr="009F5D60">
        <w:rPr>
          <w:rFonts w:ascii="Arial" w:hAnsi="Arial" w:cs="Arial"/>
          <w:sz w:val="28"/>
        </w:rPr>
        <w:t>:</w:t>
      </w:r>
      <w:r w:rsidR="007939B1" w:rsidRPr="009F5D60">
        <w:rPr>
          <w:rFonts w:ascii="Arial" w:hAnsi="Arial" w:cs="Arial"/>
          <w:sz w:val="28"/>
          <w:lang w:val="ru-RU"/>
        </w:rPr>
        <w:t xml:space="preserve"> </w:t>
      </w:r>
    </w:p>
    <w:p w:rsidR="006941F0" w:rsidRDefault="00A30A75" w:rsidP="00637FB1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Г</w:t>
      </w:r>
      <w:r w:rsidR="007939B1" w:rsidRPr="009F5D60">
        <w:rPr>
          <w:rFonts w:ascii="Arial" w:hAnsi="Arial" w:cs="Arial"/>
          <w:sz w:val="28"/>
        </w:rPr>
        <w:t>рупа:</w:t>
      </w:r>
    </w:p>
    <w:p w:rsidR="0025754F" w:rsidRDefault="006941F0" w:rsidP="00637FB1">
      <w:p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>Специалност:</w:t>
      </w:r>
      <w:r w:rsidR="00A110B3" w:rsidRPr="009F5D60">
        <w:rPr>
          <w:rFonts w:ascii="Arial" w:hAnsi="Arial" w:cs="Arial"/>
          <w:sz w:val="32"/>
        </w:rPr>
        <w:tab/>
      </w:r>
    </w:p>
    <w:p w:rsidR="009F5D60" w:rsidRDefault="00A110B3" w:rsidP="00637FB1">
      <w:pPr>
        <w:spacing w:after="0"/>
        <w:rPr>
          <w:rFonts w:ascii="Arial" w:hAnsi="Arial" w:cs="Arial"/>
          <w:sz w:val="32"/>
          <w:lang w:val="en-US"/>
        </w:rPr>
      </w:pP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  <w:t xml:space="preserve">   </w:t>
      </w: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Pr="006D6901" w:rsidRDefault="006D6901" w:rsidP="00637FB1">
      <w:pPr>
        <w:spacing w:after="0"/>
        <w:rPr>
          <w:rFonts w:ascii="Arial" w:hAnsi="Arial" w:cs="Arial"/>
          <w:sz w:val="28"/>
          <w:lang w:val="en-US"/>
        </w:rPr>
      </w:pPr>
    </w:p>
    <w:p w:rsidR="007939B1" w:rsidRDefault="00A110B3" w:rsidP="0025754F">
      <w:pPr>
        <w:spacing w:after="0"/>
        <w:outlineLvl w:val="0"/>
        <w:rPr>
          <w:rFonts w:ascii="Arial" w:hAnsi="Arial" w:cs="Arial"/>
          <w:sz w:val="28"/>
        </w:rPr>
      </w:pPr>
      <w:r w:rsidRPr="0025754F">
        <w:rPr>
          <w:rFonts w:ascii="Arial" w:hAnsi="Arial" w:cs="Arial"/>
          <w:sz w:val="28"/>
          <w:szCs w:val="28"/>
        </w:rPr>
        <w:t>Дата:</w:t>
      </w:r>
      <w:r w:rsidRPr="009F5D60">
        <w:rPr>
          <w:rFonts w:ascii="Arial" w:hAnsi="Arial" w:cs="Arial"/>
          <w:sz w:val="32"/>
        </w:rPr>
        <w:t xml:space="preserve">                         </w:t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  <w:t xml:space="preserve">      </w:t>
      </w:r>
      <w:r w:rsidRPr="009F5D60">
        <w:rPr>
          <w:rFonts w:ascii="Arial" w:hAnsi="Arial" w:cs="Arial"/>
          <w:sz w:val="28"/>
        </w:rPr>
        <w:t xml:space="preserve"> </w:t>
      </w:r>
      <w:r w:rsidR="007939B1" w:rsidRPr="009F5D60">
        <w:rPr>
          <w:rFonts w:ascii="Arial" w:hAnsi="Arial" w:cs="Arial"/>
          <w:sz w:val="28"/>
        </w:rPr>
        <w:t>ПРОВЕРИЛ:.....................</w:t>
      </w:r>
    </w:p>
    <w:p w:rsidR="00E82A59" w:rsidRDefault="00E82A59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CC40C3" w:rsidRDefault="00CC40C3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CC40C3" w:rsidRPr="00CC40C3" w:rsidRDefault="00CC40C3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78246D" w:rsidRPr="0078246D" w:rsidRDefault="0078246D" w:rsidP="00637FB1">
      <w:pPr>
        <w:spacing w:after="0"/>
        <w:jc w:val="center"/>
        <w:outlineLvl w:val="0"/>
        <w:rPr>
          <w:rFonts w:ascii="Arial" w:hAnsi="Arial" w:cs="Arial"/>
          <w:sz w:val="28"/>
          <w:lang w:val="en-US"/>
        </w:rPr>
      </w:pPr>
    </w:p>
    <w:p w:rsidR="00840169" w:rsidRDefault="007939B1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  <w:r w:rsidRPr="009F5D60">
        <w:rPr>
          <w:rFonts w:ascii="Arial" w:hAnsi="Arial" w:cs="Arial"/>
          <w:sz w:val="28"/>
        </w:rPr>
        <w:t>РУСЕ</w:t>
      </w:r>
    </w:p>
    <w:p w:rsidR="000F2B15" w:rsidRDefault="00D20E60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</w:t>
      </w:r>
      <w:r w:rsidR="00412237">
        <w:rPr>
          <w:rFonts w:ascii="Arial" w:hAnsi="Arial" w:cs="Arial"/>
          <w:sz w:val="28"/>
          <w:lang w:val="en-US"/>
        </w:rPr>
        <w:t>1</w:t>
      </w:r>
      <w:r w:rsidR="0043122C">
        <w:rPr>
          <w:rFonts w:ascii="Arial" w:hAnsi="Arial" w:cs="Arial"/>
          <w:sz w:val="28"/>
          <w:lang w:val="en-US"/>
        </w:rPr>
        <w:t>5</w:t>
      </w:r>
      <w:r w:rsidR="007939B1" w:rsidRPr="009F5D60">
        <w:rPr>
          <w:rFonts w:ascii="Arial" w:hAnsi="Arial" w:cs="Arial"/>
          <w:sz w:val="28"/>
        </w:rPr>
        <w:t xml:space="preserve"> г.</w:t>
      </w:r>
    </w:p>
    <w:p w:rsidR="003932A9" w:rsidRDefault="003932A9" w:rsidP="006D6901">
      <w:pPr>
        <w:pStyle w:val="Heading1"/>
        <w:numPr>
          <w:ilvl w:val="0"/>
          <w:numId w:val="3"/>
        </w:numPr>
      </w:pPr>
      <w:r w:rsidRPr="003932A9">
        <w:lastRenderedPageBreak/>
        <w:t>Задач</w:t>
      </w:r>
      <w:r w:rsidR="00400A52">
        <w:t>а</w:t>
      </w:r>
      <w:r w:rsidR="00400A52">
        <w:rPr>
          <w:lang w:val="en-US"/>
        </w:rPr>
        <w:t>.</w:t>
      </w:r>
    </w:p>
    <w:p w:rsidR="00C42553" w:rsidRDefault="00643062" w:rsidP="00C42553">
      <w:pPr>
        <w:spacing w:after="0"/>
        <w:ind w:firstLine="360"/>
        <w:jc w:val="both"/>
        <w:rPr>
          <w:rFonts w:ascii="Arial" w:hAnsi="Arial" w:cs="Arial"/>
        </w:rPr>
      </w:pPr>
      <w:r w:rsidRPr="0043122C">
        <w:rPr>
          <w:rFonts w:ascii="Arial" w:hAnsi="Arial" w:cs="Arial"/>
          <w:b/>
        </w:rPr>
        <w:t>1</w:t>
      </w:r>
      <w:r w:rsidR="0043122C" w:rsidRPr="0043122C">
        <w:rPr>
          <w:rFonts w:ascii="Arial" w:hAnsi="Arial" w:cs="Arial"/>
          <w:b/>
          <w:lang w:val="en-US"/>
        </w:rPr>
        <w:t>9</w:t>
      </w:r>
      <w:r>
        <w:rPr>
          <w:rFonts w:ascii="Arial" w:hAnsi="Arial" w:cs="Arial"/>
        </w:rPr>
        <w:t>.</w:t>
      </w:r>
      <w:r w:rsidR="0043122C">
        <w:rPr>
          <w:rFonts w:ascii="Arial" w:hAnsi="Arial" w:cs="Arial"/>
          <w:lang w:val="en-US"/>
        </w:rPr>
        <w:t xml:space="preserve"> </w:t>
      </w:r>
      <w:r w:rsidR="0043122C">
        <w:rPr>
          <w:rFonts w:ascii="Arial" w:hAnsi="Arial" w:cs="Arial"/>
        </w:rPr>
        <w:t>Японски учени са измислили най-добрия симулатор на шах. За да успеят българските им колеги да ги задминат им е необходим алгоритъм, реализиращ създаването на динамичен списък със следните условия: в началото, списъкът се запълва с 32-те фигури, използвани на шахматната дъска. Елементите на списъка съдържат името на фигурата (пример: „</w:t>
      </w:r>
      <w:r w:rsidR="0043122C">
        <w:rPr>
          <w:rFonts w:ascii="Arial" w:hAnsi="Arial" w:cs="Arial"/>
          <w:lang w:val="en-US"/>
        </w:rPr>
        <w:t>purwi_4eren_kon</w:t>
      </w:r>
      <w:r w:rsidR="0043122C">
        <w:rPr>
          <w:rFonts w:ascii="Arial" w:hAnsi="Arial" w:cs="Arial"/>
        </w:rPr>
        <w:t>“) и позицията (пример: „</w:t>
      </w:r>
      <w:r w:rsidR="0043122C">
        <w:rPr>
          <w:rFonts w:ascii="Arial" w:hAnsi="Arial" w:cs="Arial"/>
          <w:lang w:val="en-US"/>
        </w:rPr>
        <w:t>b4</w:t>
      </w:r>
      <w:r w:rsidR="0043122C">
        <w:rPr>
          <w:rFonts w:ascii="Arial" w:hAnsi="Arial" w:cs="Arial"/>
        </w:rPr>
        <w:t>“). При движение на фигура, тя трябва да променя своята позиция (която вече е зададена в списъка). При отнемане на фигура на някой от състезателите, тя трябва да се премесва от списъка.</w:t>
      </w:r>
    </w:p>
    <w:p w:rsidR="00C42553" w:rsidRDefault="0043122C" w:rsidP="00C42553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Да се състави програма, съдържаща следните подпрограми:</w:t>
      </w:r>
    </w:p>
    <w:p w:rsidR="0043122C" w:rsidRPr="00C42553" w:rsidRDefault="00451492" w:rsidP="00C42553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C42553">
        <w:rPr>
          <w:rFonts w:ascii="Arial" w:hAnsi="Arial" w:cs="Arial"/>
        </w:rPr>
        <w:t>п</w:t>
      </w:r>
      <w:r w:rsidR="0043122C" w:rsidRPr="00C42553">
        <w:rPr>
          <w:rFonts w:ascii="Arial" w:hAnsi="Arial" w:cs="Arial"/>
        </w:rPr>
        <w:t>одпрограма за начално въвеждане на всички фигури в списъка (може и да не се въвеждат всичките 32 фигури)</w:t>
      </w:r>
      <w:r w:rsidRPr="00C42553">
        <w:rPr>
          <w:rFonts w:ascii="Arial" w:hAnsi="Arial" w:cs="Arial"/>
        </w:rPr>
        <w:t>;</w:t>
      </w:r>
    </w:p>
    <w:p w:rsidR="00451492" w:rsidRDefault="00451492" w:rsidP="0043122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подпрограма за извеждане на наличните в списъка фигури;</w:t>
      </w:r>
    </w:p>
    <w:p w:rsidR="00451492" w:rsidRPr="0043122C" w:rsidRDefault="00451492" w:rsidP="0043122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подпрограма за промяна на местоположението на дадена фигура. Ако дадена фигура застане на мястото, на което до този момент е била друга фигура, то втората се премахва от списъка.</w:t>
      </w:r>
    </w:p>
    <w:p w:rsidR="00F87CC6" w:rsidRDefault="00F87CC6" w:rsidP="00400A52">
      <w:pPr>
        <w:pStyle w:val="Heading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Описание на решението.</w:t>
      </w:r>
    </w:p>
    <w:p w:rsidR="001F4E94" w:rsidRDefault="005943A9" w:rsidP="00C4255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Информацията за новата фигура за добавяне се въвежда в</w:t>
      </w:r>
      <w:r w:rsidR="00921D50">
        <w:rPr>
          <w:rFonts w:ascii="Arial" w:hAnsi="Arial" w:cs="Arial"/>
        </w:rPr>
        <w:t xml:space="preserve"> главната програма </w:t>
      </w:r>
      <w:r w:rsidR="00921D50">
        <w:rPr>
          <w:rFonts w:ascii="Arial" w:hAnsi="Arial" w:cs="Arial"/>
          <w:lang w:val="en-US"/>
        </w:rPr>
        <w:t>main()</w:t>
      </w:r>
      <w:r>
        <w:rPr>
          <w:rFonts w:ascii="Arial" w:hAnsi="Arial" w:cs="Arial"/>
        </w:rPr>
        <w:t xml:space="preserve">, след което се предават като параметри на функцията </w:t>
      </w:r>
      <w:r>
        <w:rPr>
          <w:rFonts w:ascii="Arial" w:hAnsi="Arial" w:cs="Arial"/>
          <w:lang w:val="en-US"/>
        </w:rPr>
        <w:t xml:space="preserve">add() </w:t>
      </w:r>
      <w:r>
        <w:rPr>
          <w:rFonts w:ascii="Arial" w:hAnsi="Arial" w:cs="Arial"/>
        </w:rPr>
        <w:t>и фигурата се добавя</w:t>
      </w:r>
      <w:r w:rsidR="00921D50">
        <w:rPr>
          <w:rFonts w:ascii="Arial" w:hAnsi="Arial" w:cs="Arial"/>
        </w:rPr>
        <w:t xml:space="preserve"> в</w:t>
      </w:r>
      <w:r>
        <w:rPr>
          <w:rFonts w:ascii="Arial" w:hAnsi="Arial" w:cs="Arial"/>
        </w:rPr>
        <w:t xml:space="preserve"> края на списъка</w:t>
      </w:r>
      <w:r w:rsidR="00921D50">
        <w:rPr>
          <w:rFonts w:ascii="Arial" w:hAnsi="Arial" w:cs="Arial"/>
          <w:lang w:val="en-US"/>
        </w:rPr>
        <w:t xml:space="preserve">, </w:t>
      </w:r>
      <w:r w:rsidR="00921D50">
        <w:rPr>
          <w:rFonts w:ascii="Arial" w:hAnsi="Arial" w:cs="Arial"/>
        </w:rPr>
        <w:t>т.е</w:t>
      </w:r>
      <w:r>
        <w:rPr>
          <w:rFonts w:ascii="Arial" w:hAnsi="Arial" w:cs="Arial"/>
        </w:rPr>
        <w:t>.</w:t>
      </w:r>
      <w:r w:rsidR="00921D50">
        <w:rPr>
          <w:rFonts w:ascii="Arial" w:hAnsi="Arial" w:cs="Arial"/>
        </w:rPr>
        <w:t xml:space="preserve"> списъкът е от тип опашка (</w:t>
      </w:r>
      <w:r w:rsidR="00921D50">
        <w:rPr>
          <w:rFonts w:ascii="Arial" w:hAnsi="Arial" w:cs="Arial"/>
          <w:lang w:val="en-US"/>
        </w:rPr>
        <w:t>FIFO</w:t>
      </w:r>
      <w:r w:rsidR="00921D50">
        <w:rPr>
          <w:rFonts w:ascii="Arial" w:hAnsi="Arial" w:cs="Arial"/>
        </w:rPr>
        <w:t>)</w:t>
      </w:r>
      <w:r w:rsidR="00921D50">
        <w:rPr>
          <w:rFonts w:ascii="Arial" w:hAnsi="Arial" w:cs="Arial"/>
          <w:lang w:val="en-US"/>
        </w:rPr>
        <w:t xml:space="preserve">. </w:t>
      </w:r>
    </w:p>
    <w:p w:rsidR="00C21BD9" w:rsidRDefault="005943A9" w:rsidP="00C4255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Изтриването</w:t>
      </w:r>
      <w:r w:rsidR="00C21BD9">
        <w:rPr>
          <w:rFonts w:ascii="Arial" w:hAnsi="Arial" w:cs="Arial"/>
        </w:rPr>
        <w:t xml:space="preserve"> на </w:t>
      </w:r>
      <w:r>
        <w:rPr>
          <w:rFonts w:ascii="Arial" w:hAnsi="Arial" w:cs="Arial"/>
        </w:rPr>
        <w:t>фигура от списъка</w:t>
      </w:r>
      <w:r w:rsidR="00C21BD9">
        <w:rPr>
          <w:rFonts w:ascii="Arial" w:hAnsi="Arial" w:cs="Arial"/>
        </w:rPr>
        <w:t xml:space="preserve"> става чрез функцията </w:t>
      </w:r>
      <w:r>
        <w:rPr>
          <w:rFonts w:ascii="Arial" w:hAnsi="Arial" w:cs="Arial"/>
          <w:lang w:val="en-US"/>
        </w:rPr>
        <w:t>move</w:t>
      </w:r>
      <w:r w:rsidR="00C21BD9">
        <w:rPr>
          <w:rFonts w:ascii="Arial" w:hAnsi="Arial" w:cs="Arial"/>
          <w:lang w:val="en-US"/>
        </w:rPr>
        <w:t xml:space="preserve">(). </w:t>
      </w:r>
      <w:r>
        <w:rPr>
          <w:rFonts w:ascii="Arial" w:hAnsi="Arial" w:cs="Arial"/>
        </w:rPr>
        <w:t xml:space="preserve">Като параметър </w:t>
      </w:r>
      <w:r w:rsidR="001E5872">
        <w:rPr>
          <w:rFonts w:ascii="Arial" w:hAnsi="Arial" w:cs="Arial"/>
        </w:rPr>
        <w:t>се подава</w:t>
      </w:r>
      <w:r>
        <w:rPr>
          <w:rFonts w:ascii="Arial" w:hAnsi="Arial" w:cs="Arial"/>
        </w:rPr>
        <w:t>т</w:t>
      </w:r>
      <w:r w:rsidR="001E58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главата на списъка като В/И параметър, текущата и новата позиция на фигурата. Първо се прави проверка дали има фигури на двете позиции</w:t>
      </w:r>
      <w:r w:rsidR="00C46E8C">
        <w:rPr>
          <w:rFonts w:ascii="Arial" w:hAnsi="Arial" w:cs="Arial"/>
        </w:rPr>
        <w:t xml:space="preserve"> (чрез функцията </w:t>
      </w:r>
      <w:r w:rsidR="00C46E8C">
        <w:rPr>
          <w:rFonts w:ascii="Arial" w:hAnsi="Arial" w:cs="Arial"/>
          <w:lang w:val="en-US"/>
        </w:rPr>
        <w:t>find()</w:t>
      </w:r>
      <w:r>
        <w:rPr>
          <w:rFonts w:ascii="Arial" w:hAnsi="Arial" w:cs="Arial"/>
        </w:rPr>
        <w:t xml:space="preserve">. Ако фигурата е намерена се променя позицията й и ако е имала друга фигура на тази позиция </w:t>
      </w:r>
      <w:r w:rsidR="009B6A76">
        <w:rPr>
          <w:rFonts w:ascii="Arial" w:hAnsi="Arial" w:cs="Arial"/>
        </w:rPr>
        <w:t xml:space="preserve">– тя се </w:t>
      </w:r>
      <w:r>
        <w:rPr>
          <w:rFonts w:ascii="Arial" w:hAnsi="Arial" w:cs="Arial"/>
        </w:rPr>
        <w:t xml:space="preserve">изтрива. </w:t>
      </w:r>
      <w:r w:rsidR="00C21BD9">
        <w:rPr>
          <w:rFonts w:ascii="Arial" w:hAnsi="Arial" w:cs="Arial"/>
        </w:rPr>
        <w:t xml:space="preserve">Използва се схема „Изтриване след елемент, сочен от даден указател </w:t>
      </w:r>
      <w:r w:rsidR="00C21BD9">
        <w:rPr>
          <w:rFonts w:ascii="Arial" w:hAnsi="Arial" w:cs="Arial"/>
          <w:lang w:val="en-US"/>
        </w:rPr>
        <w:t>P</w:t>
      </w:r>
      <w:r w:rsidR="00C21BD9">
        <w:rPr>
          <w:rFonts w:ascii="Arial" w:hAnsi="Arial" w:cs="Arial"/>
        </w:rPr>
        <w:t>“.</w:t>
      </w:r>
    </w:p>
    <w:p w:rsidR="00B66DE2" w:rsidRDefault="00B66DE2" w:rsidP="00B66DE2">
      <w:pPr>
        <w:jc w:val="both"/>
        <w:rPr>
          <w:rFonts w:ascii="Arial" w:hAnsi="Arial" w:cs="Arial"/>
          <w:b/>
          <w:sz w:val="24"/>
          <w:u w:val="single"/>
        </w:rPr>
      </w:pPr>
      <w:proofErr w:type="spellStart"/>
      <w:r w:rsidRPr="003A0D49">
        <w:rPr>
          <w:rFonts w:ascii="Arial" w:hAnsi="Arial" w:cs="Arial"/>
          <w:b/>
          <w:sz w:val="24"/>
          <w:u w:val="single"/>
        </w:rPr>
        <w:t>Постъпково</w:t>
      </w:r>
      <w:proofErr w:type="spellEnd"/>
      <w:r w:rsidRPr="003A0D49">
        <w:rPr>
          <w:rFonts w:ascii="Arial" w:hAnsi="Arial" w:cs="Arial"/>
          <w:b/>
          <w:sz w:val="24"/>
          <w:u w:val="single"/>
        </w:rPr>
        <w:t xml:space="preserve"> изпълнение на кода:</w:t>
      </w:r>
    </w:p>
    <w:p w:rsidR="00C46E8C" w:rsidRPr="00C46E8C" w:rsidRDefault="00C46E8C" w:rsidP="00B66DE2">
      <w:pPr>
        <w:jc w:val="both"/>
        <w:rPr>
          <w:rFonts w:ascii="Arial" w:hAnsi="Arial" w:cs="Arial"/>
          <w:i/>
          <w:sz w:val="20"/>
          <w:szCs w:val="20"/>
        </w:rPr>
      </w:pPr>
      <w:r w:rsidRPr="00C46E8C">
        <w:rPr>
          <w:rFonts w:ascii="Arial" w:hAnsi="Arial" w:cs="Arial"/>
          <w:i/>
          <w:sz w:val="20"/>
          <w:szCs w:val="20"/>
        </w:rPr>
        <w:t>Информацията в елементите е примерна!</w:t>
      </w:r>
    </w:p>
    <w:p w:rsidR="00B66DE2" w:rsidRPr="003A0D49" w:rsidRDefault="00B66DE2" w:rsidP="00B66DE2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A0D49">
        <w:rPr>
          <w:rFonts w:ascii="Arial" w:hAnsi="Arial" w:cs="Arial"/>
          <w:sz w:val="24"/>
        </w:rPr>
        <w:t>След изпълнение на оператора</w:t>
      </w:r>
    </w:p>
    <w:p w:rsidR="00B66DE2" w:rsidRPr="003A0D49" w:rsidRDefault="009B6A76" w:rsidP="00B66DE2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P</w:t>
      </w:r>
      <w:proofErr w:type="spellStart"/>
      <w:r w:rsidR="00B66DE2" w:rsidRPr="003A0D49"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= P-&gt;</w:t>
      </w:r>
      <w:proofErr w:type="spellStart"/>
      <w:r w:rsidR="00B66DE2" w:rsidRPr="003A0D49">
        <w:rPr>
          <w:rFonts w:ascii="Arial" w:hAnsi="Arial" w:cs="Arial"/>
          <w:sz w:val="24"/>
        </w:rPr>
        <w:t>next</w:t>
      </w:r>
      <w:proofErr w:type="spellEnd"/>
      <w:r w:rsidR="00B66DE2" w:rsidRPr="003A0D49">
        <w:rPr>
          <w:rFonts w:ascii="Arial" w:hAnsi="Arial" w:cs="Arial"/>
          <w:sz w:val="24"/>
        </w:rPr>
        <w:t>;</w:t>
      </w:r>
    </w:p>
    <w:p w:rsidR="00B66DE2" w:rsidRPr="003A0D49" w:rsidRDefault="00B66DE2" w:rsidP="00B66DE2">
      <w:pPr>
        <w:jc w:val="both"/>
        <w:rPr>
          <w:rFonts w:ascii="Arial" w:hAnsi="Arial" w:cs="Arial"/>
          <w:sz w:val="24"/>
        </w:rPr>
      </w:pPr>
      <w:r w:rsidRPr="003A0D49">
        <w:rPr>
          <w:rFonts w:ascii="Arial" w:hAnsi="Arial" w:cs="Arial"/>
          <w:sz w:val="24"/>
        </w:rPr>
        <w:t>състоянието на списъка е:</w:t>
      </w:r>
    </w:p>
    <w:p w:rsidR="00B66DE2" w:rsidRPr="003A0D49" w:rsidRDefault="005E635D" w:rsidP="00B66D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pict>
          <v:group id="_x0000_s1120" style="position:absolute;left:0;text-align:left;margin-left:0;margin-top:8.4pt;width:439.2pt;height:47.25pt;z-index:251664384;mso-position-horizontal:left" coordorigin="1590,2406" coordsize="8784,945">
            <v:rect id="_x0000_s1121" style="position:absolute;left:2886;top:2406;width:1296;height:432"/>
            <v:line id="_x0000_s1122" style="position:absolute" from="3606,2406" to="3606,2838"/>
            <v:line id="_x0000_s1123" style="position:absolute" from="3894,2694" to="4614,2694">
              <v:stroke endarrow="block"/>
            </v:line>
            <v:rect id="_x0000_s1124" style="position:absolute;left:4614;top:2406;width:1296;height:432"/>
            <v:line id="_x0000_s1125" style="position:absolute" from="5334,2406" to="5334,2838"/>
            <v:line id="_x0000_s1126" style="position:absolute" from="5622,2694" to="6342,2694">
              <v:stroke endarrow="block"/>
            </v:line>
            <v:rect id="_x0000_s1127" style="position:absolute;left:6345;top:2406;width:1296;height:432" fillcolor="silver"/>
            <v:line id="_x0000_s1128" style="position:absolute" from="7062,2406" to="7062,2838"/>
            <v:line id="_x0000_s1129" style="position:absolute" from="7350,2694" to="8070,2694">
              <v:stroke endarrow="block"/>
            </v:line>
            <v:rect id="_x0000_s1130" style="position:absolute;left:8070;top:2406;width:1296;height:432"/>
            <v:line id="_x0000_s1131" style="position:absolute" from="8790,2406" to="8790,283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1590;top:2430;width:432;height:432" filled="f" stroked="f">
              <v:textbox style="mso-next-textbox:#_x0000_s1132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133" style="position:absolute" from="2166,2718" to="2886,2718">
              <v:stroke endarrow="block"/>
            </v:line>
            <v:line id="_x0000_s1134" style="position:absolute" from="9222,2718" to="9942,2718">
              <v:stroke endarrow="block"/>
            </v:line>
            <v:shape id="_x0000_s1135" type="#_x0000_t202" style="position:absolute;left:8214;top:2430;width:576;height:432" filled="f" stroked="f">
              <v:textbox style="mso-next-textbox:#_x0000_s1135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12</w:t>
                    </w:r>
                  </w:p>
                </w:txbxContent>
              </v:textbox>
            </v:shape>
            <v:shape id="_x0000_s1136" type="#_x0000_t202" style="position:absolute;left:3174;top:2430;width:432;height:432" filled="f" stroked="f">
              <v:textbox style="mso-next-textbox:#_x0000_s1136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shape>
            <v:shape id="_x0000_s1137" type="#_x0000_t202" style="position:absolute;left:4902;top:2430;width:432;height:432" filled="f" stroked="f">
              <v:textbox style="mso-next-textbox:#_x0000_s1137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6</w:t>
                    </w:r>
                  </w:p>
                </w:txbxContent>
              </v:textbox>
            </v:shape>
            <v:shape id="_x0000_s1138" type="#_x0000_t202" style="position:absolute;left:6486;top:2430;width:576;height:432" filled="f" fillcolor="silver" stroked="f">
              <v:textbox style="mso-next-textbox:#_x0000_s1138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 w:rsidRPr="006C0EDC">
                      <w:rPr>
                        <w:b/>
                        <w:highlight w:val="lightGray"/>
                      </w:rPr>
                      <w:t>7</w:t>
                    </w:r>
                  </w:p>
                </w:txbxContent>
              </v:textbox>
            </v:shape>
            <v:shape id="_x0000_s1139" type="#_x0000_t202" style="position:absolute;left:9942;top:2430;width:432;height:432" filled="f" stroked="f">
              <v:textbox style="mso-next-textbox:#_x0000_s1139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140" style="position:absolute;flip:y" from="5238,2874" to="5238,3306">
              <v:stroke endarrow="block"/>
            </v:line>
            <v:shape id="_x0000_s1141" type="#_x0000_t202" style="position:absolute;left:4806;top:2874;width:432;height:432" filled="f" stroked="f">
              <v:textbox style="mso-next-textbox:#_x0000_s1141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</w:t>
                    </w:r>
                  </w:p>
                </w:txbxContent>
              </v:textbox>
            </v:shape>
            <v:line id="_x0000_s1142" style="position:absolute;flip:y" from="7068,2829" to="7068,3261" strokeweight="1.5pt">
              <v:stroke endarrow="block"/>
            </v:line>
            <v:shape id="_x0000_s1143" type="#_x0000_t202" style="position:absolute;left:6351;top:2919;width:672;height:432" filled="f" stroked="f">
              <v:textbox style="mso-next-textbox:#_x0000_s1143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Pde</w:t>
                    </w:r>
                    <w:proofErr w:type="spellEnd"/>
                    <w:r w:rsidR="009B6A76">
                      <w:rPr>
                        <w:b/>
                        <w:lang w:val="en-US"/>
                      </w:rPr>
                      <w:t>l</w:t>
                    </w:r>
                    <w:r>
                      <w:rPr>
                        <w:b/>
                      </w:rPr>
                      <w:t>l</w:t>
                    </w:r>
                  </w:p>
                </w:txbxContent>
              </v:textbox>
            </v:shape>
            <w10:wrap type="topAndBottom"/>
          </v:group>
        </w:pict>
      </w:r>
    </w:p>
    <w:p w:rsidR="00B66DE2" w:rsidRPr="003A0D49" w:rsidRDefault="00B66DE2" w:rsidP="00B66DE2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A0D49">
        <w:rPr>
          <w:rFonts w:ascii="Arial" w:hAnsi="Arial" w:cs="Arial"/>
          <w:sz w:val="24"/>
        </w:rPr>
        <w:t>След изпълнение на оператора</w:t>
      </w:r>
    </w:p>
    <w:p w:rsidR="00B66DE2" w:rsidRPr="003A0D49" w:rsidRDefault="009B6A76" w:rsidP="00B66DE2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P-&gt;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= P-&gt;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>-&gt;</w:t>
      </w:r>
      <w:proofErr w:type="spellStart"/>
      <w:r w:rsidR="00B66DE2" w:rsidRPr="003A0D49">
        <w:rPr>
          <w:rFonts w:ascii="Arial" w:hAnsi="Arial" w:cs="Arial"/>
          <w:sz w:val="24"/>
        </w:rPr>
        <w:t>next</w:t>
      </w:r>
      <w:proofErr w:type="spellEnd"/>
      <w:r w:rsidR="00B66DE2" w:rsidRPr="003A0D49">
        <w:rPr>
          <w:rFonts w:ascii="Arial" w:hAnsi="Arial" w:cs="Arial"/>
          <w:sz w:val="24"/>
        </w:rPr>
        <w:t>;</w:t>
      </w:r>
    </w:p>
    <w:p w:rsidR="00B66DE2" w:rsidRPr="003A0D49" w:rsidRDefault="00B66DE2" w:rsidP="00B66DE2">
      <w:pPr>
        <w:jc w:val="both"/>
        <w:rPr>
          <w:rFonts w:ascii="Arial" w:hAnsi="Arial" w:cs="Arial"/>
          <w:sz w:val="24"/>
        </w:rPr>
      </w:pPr>
      <w:r w:rsidRPr="003A0D49">
        <w:rPr>
          <w:rFonts w:ascii="Arial" w:hAnsi="Arial" w:cs="Arial"/>
          <w:sz w:val="24"/>
        </w:rPr>
        <w:t>състоянието на списъка е:</w:t>
      </w:r>
    </w:p>
    <w:p w:rsidR="00B66DE2" w:rsidRPr="003A0D49" w:rsidRDefault="005E635D" w:rsidP="00B66D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pict>
          <v:group id="_x0000_s1144" style="position:absolute;left:0;text-align:left;margin-left:0;margin-top:8.4pt;width:439.2pt;height:56.6pt;z-index:251665408;mso-position-horizontal:left" coordorigin="1590,4632" coordsize="8784,1132">
            <v:rect id="_x0000_s1145" style="position:absolute;left:2886;top:4632;width:1296;height:432"/>
            <v:line id="_x0000_s1146" style="position:absolute" from="3606,4632" to="3606,5064"/>
            <v:line id="_x0000_s1147" style="position:absolute" from="3894,4920" to="4614,4920">
              <v:stroke endarrow="block"/>
            </v:line>
            <v:rect id="_x0000_s1148" style="position:absolute;left:4614;top:4632;width:1296;height:432"/>
            <v:line id="_x0000_s1149" style="position:absolute" from="5334,4632" to="5334,5064"/>
            <v:rect id="_x0000_s1150" style="position:absolute;left:6345;top:4632;width:1296;height:432" fillcolor="silver"/>
            <v:line id="_x0000_s1151" style="position:absolute" from="7062,4632" to="7062,5064"/>
            <v:line id="_x0000_s1152" style="position:absolute" from="7350,4920" to="8070,4920">
              <v:stroke endarrow="block"/>
            </v:line>
            <v:rect id="_x0000_s1153" style="position:absolute;left:8070;top:4632;width:1296;height:432"/>
            <v:line id="_x0000_s1154" style="position:absolute" from="8790,4632" to="8790,5064"/>
            <v:shape id="_x0000_s1155" type="#_x0000_t202" style="position:absolute;left:1590;top:4656;width:432;height:432" filled="f" stroked="f">
              <v:textbox style="mso-next-textbox:#_x0000_s1155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156" style="position:absolute" from="2166,4944" to="2886,4944">
              <v:stroke endarrow="block"/>
            </v:line>
            <v:line id="_x0000_s1157" style="position:absolute" from="9222,4944" to="9942,4944">
              <v:stroke endarrow="block"/>
            </v:line>
            <v:shape id="_x0000_s1158" type="#_x0000_t202" style="position:absolute;left:8214;top:4656;width:576;height:432" filled="f" stroked="f">
              <v:textbox style="mso-next-textbox:#_x0000_s1158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12</w:t>
                    </w:r>
                  </w:p>
                </w:txbxContent>
              </v:textbox>
            </v:shape>
            <v:shape id="_x0000_s1159" type="#_x0000_t202" style="position:absolute;left:3174;top:4656;width:432;height:432" filled="f" stroked="f">
              <v:textbox style="mso-next-textbox:#_x0000_s1159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shape>
            <v:shape id="_x0000_s1160" type="#_x0000_t202" style="position:absolute;left:4902;top:4656;width:432;height:432" filled="f" stroked="f">
              <v:textbox style="mso-next-textbox:#_x0000_s1160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6</w:t>
                    </w:r>
                  </w:p>
                </w:txbxContent>
              </v:textbox>
            </v:shape>
            <v:shape id="_x0000_s1161" type="#_x0000_t202" style="position:absolute;left:6486;top:4656;width:576;height:432" filled="f" fillcolor="silver" stroked="f">
              <v:textbox style="mso-next-textbox:#_x0000_s1161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 w:rsidRPr="006C0EDC">
                      <w:rPr>
                        <w:b/>
                        <w:highlight w:val="lightGray"/>
                      </w:rPr>
                      <w:t>7</w:t>
                    </w:r>
                  </w:p>
                </w:txbxContent>
              </v:textbox>
            </v:shape>
            <v:shape id="_x0000_s1162" type="#_x0000_t202" style="position:absolute;left:9942;top:4656;width:432;height:432" filled="f" stroked="f">
              <v:textbox style="mso-next-textbox:#_x0000_s1162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63" type="#_x0000_t202" style="position:absolute;left:4806;top:5100;width:432;height:432" filled="f" stroked="f">
              <v:textbox style="mso-next-textbox:#_x0000_s1163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</w:t>
                    </w:r>
                  </w:p>
                </w:txbxContent>
              </v:textbox>
            </v:shape>
            <v:line id="_x0000_s1164" style="position:absolute;flip:y" from="7068,5055" to="7068,5487">
              <v:stroke endarrow="block"/>
            </v:line>
            <v:shape id="_x0000_s1165" type="#_x0000_t202" style="position:absolute;left:6426;top:5085;width:672;height:432" filled="f" stroked="f">
              <v:textbox style="mso-next-textbox:#_x0000_s1165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Pdel</w:t>
                    </w:r>
                  </w:p>
                </w:txbxContent>
              </v:textbox>
            </v:shape>
            <v:shape id="_x0000_s1166" style="position:absolute;left:5640;top:4864;width:3195;height:900" coordsize="3195,900" path="m,l,900r3195,l3195,195e" filled="f" strokeweight="1.5pt">
              <v:stroke endarrow="block"/>
              <v:path arrowok="t"/>
            </v:shape>
            <w10:wrap type="topAndBottom"/>
          </v:group>
        </w:pict>
      </w:r>
    </w:p>
    <w:p w:rsidR="00B66DE2" w:rsidRPr="003A0D49" w:rsidRDefault="00B66DE2" w:rsidP="00B66DE2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A0D49">
        <w:rPr>
          <w:rFonts w:ascii="Arial" w:hAnsi="Arial" w:cs="Arial"/>
          <w:sz w:val="24"/>
        </w:rPr>
        <w:t>След изпълнение на оператора</w:t>
      </w:r>
    </w:p>
    <w:p w:rsidR="00B66DE2" w:rsidRPr="003A0D49" w:rsidRDefault="009B6A76" w:rsidP="00B66DE2">
      <w:pPr>
        <w:ind w:left="851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дelete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Pde</w:t>
      </w:r>
      <w:proofErr w:type="spellEnd"/>
      <w:r w:rsidR="00B66DE2" w:rsidRPr="003A0D49">
        <w:rPr>
          <w:rFonts w:ascii="Arial" w:hAnsi="Arial" w:cs="Arial"/>
          <w:sz w:val="24"/>
        </w:rPr>
        <w:t>;</w:t>
      </w:r>
    </w:p>
    <w:p w:rsidR="00B66DE2" w:rsidRPr="003A0D49" w:rsidRDefault="00B66DE2" w:rsidP="00B66DE2">
      <w:pPr>
        <w:jc w:val="both"/>
        <w:rPr>
          <w:rFonts w:ascii="Arial" w:hAnsi="Arial" w:cs="Arial"/>
          <w:b/>
          <w:noProof/>
          <w:sz w:val="24"/>
        </w:rPr>
      </w:pPr>
      <w:r w:rsidRPr="003A0D49">
        <w:rPr>
          <w:rFonts w:ascii="Arial" w:hAnsi="Arial" w:cs="Arial"/>
          <w:sz w:val="24"/>
        </w:rPr>
        <w:t>състоянието на списъка е:</w:t>
      </w:r>
      <w:r w:rsidRPr="003A0D49">
        <w:rPr>
          <w:rFonts w:ascii="Arial" w:hAnsi="Arial" w:cs="Arial"/>
          <w:b/>
          <w:noProof/>
          <w:sz w:val="24"/>
        </w:rPr>
        <w:t xml:space="preserve"> </w:t>
      </w:r>
    </w:p>
    <w:p w:rsidR="00B66DE2" w:rsidRPr="003A0D49" w:rsidRDefault="005E635D" w:rsidP="00B66D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pict>
          <v:group id="_x0000_s1167" style="position:absolute;left:0;text-align:left;margin-left:0;margin-top:8.4pt;width:439.2pt;height:56.6pt;z-index:251666432;mso-position-horizontal:left" coordorigin="1590,7060" coordsize="8784,1132">
            <v:rect id="_x0000_s1168" style="position:absolute;left:2886;top:7060;width:1296;height:432"/>
            <v:line id="_x0000_s1169" style="position:absolute" from="3606,7060" to="3606,7492"/>
            <v:line id="_x0000_s1170" style="position:absolute" from="3894,7348" to="4614,7348">
              <v:stroke endarrow="block"/>
            </v:line>
            <v:rect id="_x0000_s1171" style="position:absolute;left:4614;top:7060;width:1296;height:432"/>
            <v:line id="_x0000_s1172" style="position:absolute" from="5334,7060" to="5334,7492"/>
            <v:rect id="_x0000_s1173" style="position:absolute;left:8070;top:7060;width:1296;height:432"/>
            <v:line id="_x0000_s1174" style="position:absolute" from="8790,7060" to="8790,7492"/>
            <v:shape id="_x0000_s1175" type="#_x0000_t202" style="position:absolute;left:1590;top:7084;width:432;height:432" filled="f" stroked="f">
              <v:textbox style="mso-next-textbox:#_x0000_s1175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176" style="position:absolute" from="2166,7372" to="2886,7372">
              <v:stroke endarrow="block"/>
            </v:line>
            <v:line id="_x0000_s1177" style="position:absolute" from="9222,7372" to="9942,7372">
              <v:stroke endarrow="block"/>
            </v:line>
            <v:shape id="_x0000_s1178" type="#_x0000_t202" style="position:absolute;left:8214;top:7084;width:576;height:432" filled="f" stroked="f">
              <v:textbox style="mso-next-textbox:#_x0000_s1178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12</w:t>
                    </w:r>
                  </w:p>
                </w:txbxContent>
              </v:textbox>
            </v:shape>
            <v:shape id="_x0000_s1179" type="#_x0000_t202" style="position:absolute;left:3174;top:7084;width:432;height:432" filled="f" stroked="f">
              <v:textbox style="mso-next-textbox:#_x0000_s1179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shape>
            <v:shape id="_x0000_s1180" type="#_x0000_t202" style="position:absolute;left:4902;top:7084;width:432;height:432" filled="f" stroked="f">
              <v:textbox style="mso-next-textbox:#_x0000_s1180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6</w:t>
                    </w:r>
                  </w:p>
                </w:txbxContent>
              </v:textbox>
            </v:shape>
            <v:shape id="_x0000_s1181" type="#_x0000_t202" style="position:absolute;left:9942;top:7084;width:432;height:432" filled="f" stroked="f">
              <v:textbox style="mso-next-textbox:#_x0000_s1181">
                <w:txbxContent>
                  <w:p w:rsidR="00B66DE2" w:rsidRDefault="00B66DE2" w:rsidP="00B66DE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82" type="#_x0000_t202" style="position:absolute;left:4806;top:7528;width:432;height:432" filled="f" stroked="f">
              <v:textbox style="mso-next-textbox:#_x0000_s1182">
                <w:txbxContent>
                  <w:p w:rsidR="00B66DE2" w:rsidRDefault="00B66DE2" w:rsidP="00B66D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</w:t>
                    </w:r>
                  </w:p>
                </w:txbxContent>
              </v:textbox>
            </v:shape>
            <v:shape id="_x0000_s1183" style="position:absolute;left:5640;top:7292;width:3195;height:900" coordsize="3195,900" path="m,l,900r3195,l3195,195e" filled="f" strokeweight="1.5pt">
              <v:stroke endarrow="block"/>
              <v:path arrowok="t"/>
            </v:shape>
            <w10:wrap type="topAndBottom"/>
          </v:group>
        </w:pict>
      </w:r>
    </w:p>
    <w:p w:rsidR="00A93806" w:rsidRDefault="00A93806">
      <w:pPr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B5B92" w:rsidRPr="00EB5CD6" w:rsidRDefault="00DB5B92" w:rsidP="00400A52">
      <w:pPr>
        <w:pStyle w:val="Heading1"/>
        <w:numPr>
          <w:ilvl w:val="0"/>
          <w:numId w:val="3"/>
        </w:numPr>
        <w:rPr>
          <w:rFonts w:ascii="Arial" w:hAnsi="Arial" w:cs="Arial"/>
          <w:lang w:val="en-US"/>
        </w:rPr>
      </w:pPr>
      <w:r w:rsidRPr="00EB5CD6">
        <w:rPr>
          <w:rFonts w:ascii="Arial" w:hAnsi="Arial" w:cs="Arial"/>
        </w:rPr>
        <w:lastRenderedPageBreak/>
        <w:t xml:space="preserve">Описание на </w:t>
      </w:r>
      <w:r w:rsidR="009C6AAE" w:rsidRPr="00EB5CD6">
        <w:rPr>
          <w:rFonts w:ascii="Arial" w:hAnsi="Arial" w:cs="Arial"/>
        </w:rPr>
        <w:t>използваните функции</w:t>
      </w:r>
      <w:r w:rsidR="00400A52" w:rsidRPr="00EB5CD6">
        <w:rPr>
          <w:rFonts w:ascii="Arial" w:hAnsi="Arial" w:cs="Arial"/>
          <w:lang w:val="en-US"/>
        </w:rPr>
        <w:t>.</w:t>
      </w:r>
    </w:p>
    <w:p w:rsidR="007352B3" w:rsidRPr="00EB5CD6" w:rsidRDefault="00EB5CD6" w:rsidP="00EB5CD6">
      <w:pPr>
        <w:spacing w:after="0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7352B3" w:rsidRPr="00EB5CD6">
        <w:rPr>
          <w:rFonts w:ascii="Arial" w:hAnsi="Arial" w:cs="Arial"/>
          <w:b/>
        </w:rPr>
        <w:t xml:space="preserve">(1) </w:t>
      </w:r>
    </w:p>
    <w:p w:rsidR="007352B3" w:rsidRPr="00EB5CD6" w:rsidRDefault="007352B3" w:rsidP="007352B3">
      <w:pPr>
        <w:spacing w:after="0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 xml:space="preserve">  </w:t>
      </w:r>
      <w:r w:rsidR="00EB5CD6">
        <w:rPr>
          <w:rFonts w:ascii="Arial" w:hAnsi="Arial" w:cs="Arial"/>
          <w:b/>
        </w:rPr>
        <w:tab/>
      </w:r>
      <w:r w:rsidRPr="00EB5CD6">
        <w:rPr>
          <w:rFonts w:ascii="Arial" w:hAnsi="Arial" w:cs="Arial"/>
        </w:rPr>
        <w:t xml:space="preserve">Вид на функцията: </w:t>
      </w:r>
      <w:r w:rsidRPr="00EB5CD6">
        <w:rPr>
          <w:rFonts w:ascii="Arial" w:hAnsi="Arial" w:cs="Arial"/>
          <w:b/>
        </w:rPr>
        <w:t>int main();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>Действие:</w:t>
      </w:r>
      <w:r w:rsidRPr="00EB5CD6">
        <w:rPr>
          <w:rFonts w:ascii="Arial" w:hAnsi="Arial" w:cs="Arial"/>
          <w:b/>
        </w:rPr>
        <w:t xml:space="preserve"> главна програма (функция);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Параметри: </w:t>
      </w:r>
      <w:r w:rsidRPr="00EB5CD6">
        <w:rPr>
          <w:rFonts w:ascii="Arial" w:hAnsi="Arial" w:cs="Arial"/>
          <w:b/>
        </w:rPr>
        <w:t>няма;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</w:rPr>
      </w:pPr>
      <w:r w:rsidRPr="00EB5CD6">
        <w:rPr>
          <w:rFonts w:ascii="Arial" w:hAnsi="Arial" w:cs="Arial"/>
        </w:rPr>
        <w:tab/>
        <w:t xml:space="preserve">Използвани глобални променливи: </w:t>
      </w:r>
      <w:r w:rsidR="00610A3C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  <w:b/>
        </w:rPr>
        <w:t>;</w:t>
      </w:r>
    </w:p>
    <w:p w:rsidR="007352B3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>Извиквани функции:</w:t>
      </w:r>
      <w:r w:rsidRPr="00EB5CD6">
        <w:rPr>
          <w:rFonts w:ascii="Arial" w:hAnsi="Arial" w:cs="Arial"/>
          <w:b/>
        </w:rPr>
        <w:t xml:space="preserve"> </w:t>
      </w:r>
      <w:proofErr w:type="spellStart"/>
      <w:r w:rsidR="00C06CC9">
        <w:rPr>
          <w:rFonts w:ascii="Arial" w:hAnsi="Arial" w:cs="Arial"/>
          <w:b/>
        </w:rPr>
        <w:t>a</w:t>
      </w:r>
      <w:r w:rsidR="00334AC5">
        <w:rPr>
          <w:rFonts w:ascii="Arial" w:hAnsi="Arial" w:cs="Arial"/>
          <w:b/>
        </w:rPr>
        <w:t>dd</w:t>
      </w:r>
      <w:proofErr w:type="spellEnd"/>
      <w:r w:rsidR="00520A5B">
        <w:rPr>
          <w:rFonts w:ascii="Arial" w:hAnsi="Arial" w:cs="Arial"/>
          <w:b/>
        </w:rPr>
        <w:t>()</w:t>
      </w:r>
      <w:r w:rsidR="00C06CC9">
        <w:rPr>
          <w:rFonts w:ascii="Arial" w:hAnsi="Arial" w:cs="Arial"/>
          <w:b/>
          <w:lang w:val="en-US"/>
        </w:rPr>
        <w:t>, p</w:t>
      </w:r>
      <w:r w:rsidR="00F92581">
        <w:rPr>
          <w:rFonts w:ascii="Arial" w:hAnsi="Arial" w:cs="Arial"/>
          <w:b/>
          <w:lang w:val="en-US"/>
        </w:rPr>
        <w:t xml:space="preserve">rint(), </w:t>
      </w:r>
      <w:r w:rsidR="00C06CC9">
        <w:rPr>
          <w:rFonts w:ascii="Arial" w:hAnsi="Arial" w:cs="Arial"/>
          <w:b/>
          <w:lang w:val="en-US"/>
        </w:rPr>
        <w:t>move</w:t>
      </w:r>
      <w:r w:rsidR="00F92581">
        <w:rPr>
          <w:rFonts w:ascii="Arial" w:hAnsi="Arial" w:cs="Arial"/>
          <w:b/>
          <w:lang w:val="en-US"/>
        </w:rPr>
        <w:t>()</w:t>
      </w:r>
      <w:r w:rsidRPr="00EB5CD6">
        <w:rPr>
          <w:rFonts w:ascii="Arial" w:hAnsi="Arial" w:cs="Arial"/>
          <w:b/>
        </w:rPr>
        <w:t>;</w:t>
      </w:r>
    </w:p>
    <w:p w:rsidR="00610A3C" w:rsidRPr="00EB5CD6" w:rsidRDefault="00610A3C" w:rsidP="007352B3">
      <w:pPr>
        <w:spacing w:after="0"/>
        <w:ind w:left="567"/>
        <w:rPr>
          <w:rFonts w:ascii="Arial" w:hAnsi="Arial" w:cs="Arial"/>
          <w:b/>
        </w:rPr>
      </w:pP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>(2)</w:t>
      </w:r>
    </w:p>
    <w:p w:rsidR="007352B3" w:rsidRPr="00EB5CD6" w:rsidRDefault="007352B3" w:rsidP="007352B3">
      <w:pPr>
        <w:spacing w:after="0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 xml:space="preserve"> </w:t>
      </w:r>
      <w:r w:rsidR="00EB5CD6">
        <w:rPr>
          <w:rFonts w:ascii="Arial" w:hAnsi="Arial" w:cs="Arial"/>
          <w:b/>
        </w:rPr>
        <w:tab/>
      </w:r>
      <w:r w:rsidRPr="00EB5CD6">
        <w:rPr>
          <w:rFonts w:ascii="Arial" w:hAnsi="Arial" w:cs="Arial"/>
        </w:rPr>
        <w:t xml:space="preserve">Вид на функцията: </w:t>
      </w:r>
      <w:proofErr w:type="spellStart"/>
      <w:r w:rsidR="00C06CC9">
        <w:rPr>
          <w:rFonts w:ascii="Arial" w:hAnsi="Arial" w:cs="Arial"/>
          <w:b/>
        </w:rPr>
        <w:t>void</w:t>
      </w:r>
      <w:proofErr w:type="spellEnd"/>
      <w:r w:rsidR="00C06CC9">
        <w:rPr>
          <w:rFonts w:ascii="Arial" w:hAnsi="Arial" w:cs="Arial"/>
          <w:b/>
        </w:rPr>
        <w:t xml:space="preserve"> </w:t>
      </w:r>
      <w:proofErr w:type="spellStart"/>
      <w:r w:rsidR="00C06CC9">
        <w:rPr>
          <w:rFonts w:ascii="Arial" w:hAnsi="Arial" w:cs="Arial"/>
          <w:b/>
        </w:rPr>
        <w:t>a</w:t>
      </w:r>
      <w:r w:rsidR="00830757" w:rsidRPr="00830757">
        <w:rPr>
          <w:rFonts w:ascii="Arial" w:hAnsi="Arial" w:cs="Arial"/>
          <w:b/>
        </w:rPr>
        <w:t>dd</w:t>
      </w:r>
      <w:proofErr w:type="spellEnd"/>
      <w:r w:rsidR="00830757" w:rsidRPr="00830757">
        <w:rPr>
          <w:rFonts w:ascii="Arial" w:hAnsi="Arial" w:cs="Arial"/>
          <w:b/>
        </w:rPr>
        <w:t>(</w:t>
      </w:r>
      <w:proofErr w:type="spellStart"/>
      <w:r w:rsidR="00C06CC9" w:rsidRPr="00C06CC9">
        <w:rPr>
          <w:rFonts w:ascii="Arial" w:hAnsi="Arial" w:cs="Arial"/>
          <w:b/>
        </w:rPr>
        <w:t>PPiece</w:t>
      </w:r>
      <w:proofErr w:type="spellEnd"/>
      <w:r w:rsidR="00C06CC9" w:rsidRPr="00C06CC9">
        <w:rPr>
          <w:rFonts w:ascii="Arial" w:hAnsi="Arial" w:cs="Arial"/>
          <w:b/>
        </w:rPr>
        <w:t xml:space="preserve">* </w:t>
      </w:r>
      <w:proofErr w:type="spellStart"/>
      <w:r w:rsidR="00C06CC9" w:rsidRPr="00C06CC9">
        <w:rPr>
          <w:rFonts w:ascii="Arial" w:hAnsi="Arial" w:cs="Arial"/>
          <w:b/>
        </w:rPr>
        <w:t>head_ref</w:t>
      </w:r>
      <w:proofErr w:type="spellEnd"/>
      <w:r w:rsidR="00C06CC9" w:rsidRPr="00C06CC9">
        <w:rPr>
          <w:rFonts w:ascii="Arial" w:hAnsi="Arial" w:cs="Arial"/>
          <w:b/>
        </w:rPr>
        <w:t xml:space="preserve">, </w:t>
      </w:r>
      <w:proofErr w:type="spellStart"/>
      <w:r w:rsidR="00C06CC9" w:rsidRPr="00C06CC9">
        <w:rPr>
          <w:rFonts w:ascii="Arial" w:hAnsi="Arial" w:cs="Arial"/>
          <w:b/>
        </w:rPr>
        <w:t>string</w:t>
      </w:r>
      <w:proofErr w:type="spellEnd"/>
      <w:r w:rsidR="00C06CC9" w:rsidRPr="00C06CC9">
        <w:rPr>
          <w:rFonts w:ascii="Arial" w:hAnsi="Arial" w:cs="Arial"/>
          <w:b/>
        </w:rPr>
        <w:t xml:space="preserve"> </w:t>
      </w:r>
      <w:proofErr w:type="spellStart"/>
      <w:r w:rsidR="00C06CC9" w:rsidRPr="00C06CC9">
        <w:rPr>
          <w:rFonts w:ascii="Arial" w:hAnsi="Arial" w:cs="Arial"/>
          <w:b/>
        </w:rPr>
        <w:t>name</w:t>
      </w:r>
      <w:proofErr w:type="spellEnd"/>
      <w:r w:rsidR="00C06CC9" w:rsidRPr="00C06CC9">
        <w:rPr>
          <w:rFonts w:ascii="Arial" w:hAnsi="Arial" w:cs="Arial"/>
          <w:b/>
        </w:rPr>
        <w:t xml:space="preserve">, </w:t>
      </w:r>
      <w:proofErr w:type="spellStart"/>
      <w:r w:rsidR="00C06CC9" w:rsidRPr="00C06CC9">
        <w:rPr>
          <w:rFonts w:ascii="Arial" w:hAnsi="Arial" w:cs="Arial"/>
          <w:b/>
        </w:rPr>
        <w:t>string</w:t>
      </w:r>
      <w:proofErr w:type="spellEnd"/>
      <w:r w:rsidR="00C06CC9" w:rsidRPr="00C06CC9">
        <w:rPr>
          <w:rFonts w:ascii="Arial" w:hAnsi="Arial" w:cs="Arial"/>
          <w:b/>
        </w:rPr>
        <w:t xml:space="preserve"> </w:t>
      </w:r>
      <w:proofErr w:type="spellStart"/>
      <w:r w:rsidR="00C06CC9" w:rsidRPr="00C06CC9">
        <w:rPr>
          <w:rFonts w:ascii="Arial" w:hAnsi="Arial" w:cs="Arial"/>
          <w:b/>
        </w:rPr>
        <w:t>position</w:t>
      </w:r>
      <w:proofErr w:type="spellEnd"/>
      <w:r w:rsidR="00830757" w:rsidRPr="00830757">
        <w:rPr>
          <w:rFonts w:ascii="Arial" w:hAnsi="Arial" w:cs="Arial"/>
          <w:b/>
        </w:rPr>
        <w:t>)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>Действие:</w:t>
      </w:r>
      <w:r w:rsidRPr="00EB5CD6">
        <w:rPr>
          <w:rFonts w:ascii="Arial" w:hAnsi="Arial" w:cs="Arial"/>
          <w:b/>
        </w:rPr>
        <w:t xml:space="preserve"> подпрограма за </w:t>
      </w:r>
      <w:r w:rsidR="00830757">
        <w:rPr>
          <w:rFonts w:ascii="Arial" w:hAnsi="Arial" w:cs="Arial"/>
          <w:b/>
        </w:rPr>
        <w:t>добавяне</w:t>
      </w:r>
      <w:r w:rsidRPr="00EB5CD6">
        <w:rPr>
          <w:rFonts w:ascii="Arial" w:hAnsi="Arial" w:cs="Arial"/>
          <w:b/>
        </w:rPr>
        <w:t xml:space="preserve"> на</w:t>
      </w:r>
      <w:r w:rsidR="00830757">
        <w:rPr>
          <w:rFonts w:ascii="Arial" w:hAnsi="Arial" w:cs="Arial"/>
          <w:b/>
        </w:rPr>
        <w:t xml:space="preserve"> нов елемент в</w:t>
      </w:r>
      <w:r w:rsidRPr="00EB5CD6">
        <w:rPr>
          <w:rFonts w:ascii="Arial" w:hAnsi="Arial" w:cs="Arial"/>
          <w:b/>
        </w:rPr>
        <w:t xml:space="preserve"> </w:t>
      </w:r>
      <w:r w:rsidR="00B211CF">
        <w:rPr>
          <w:rFonts w:ascii="Arial" w:hAnsi="Arial" w:cs="Arial"/>
          <w:b/>
        </w:rPr>
        <w:t>списък</w:t>
      </w:r>
      <w:r w:rsidR="00830757">
        <w:rPr>
          <w:rFonts w:ascii="Arial" w:hAnsi="Arial" w:cs="Arial"/>
          <w:b/>
        </w:rPr>
        <w:t>а</w:t>
      </w:r>
      <w:r w:rsidRPr="00EB5CD6">
        <w:rPr>
          <w:rFonts w:ascii="Arial" w:hAnsi="Arial" w:cs="Arial"/>
          <w:b/>
        </w:rPr>
        <w:t>;</w:t>
      </w:r>
    </w:p>
    <w:p w:rsidR="007352B3" w:rsidRDefault="007352B3" w:rsidP="007352B3">
      <w:pPr>
        <w:spacing w:after="0"/>
        <w:ind w:left="567"/>
        <w:rPr>
          <w:rFonts w:ascii="Arial" w:hAnsi="Arial" w:cs="Arial"/>
        </w:rPr>
      </w:pPr>
      <w:r w:rsidRPr="00EB5CD6">
        <w:rPr>
          <w:rFonts w:ascii="Arial" w:hAnsi="Arial" w:cs="Arial"/>
        </w:rPr>
        <w:tab/>
        <w:t xml:space="preserve">Параметри: </w:t>
      </w:r>
      <w:proofErr w:type="spellStart"/>
      <w:r w:rsidR="00C06CC9" w:rsidRPr="00C06CC9">
        <w:rPr>
          <w:rFonts w:ascii="Arial" w:hAnsi="Arial" w:cs="Arial"/>
          <w:b/>
        </w:rPr>
        <w:t>PPiece</w:t>
      </w:r>
      <w:proofErr w:type="spellEnd"/>
      <w:r w:rsidR="00830757" w:rsidRPr="00830757">
        <w:rPr>
          <w:rFonts w:ascii="Arial" w:hAnsi="Arial" w:cs="Arial"/>
          <w:b/>
        </w:rPr>
        <w:t xml:space="preserve">* </w:t>
      </w:r>
      <w:proofErr w:type="spellStart"/>
      <w:r w:rsidR="00830757" w:rsidRPr="00830757">
        <w:rPr>
          <w:rFonts w:ascii="Arial" w:hAnsi="Arial" w:cs="Arial"/>
          <w:b/>
        </w:rPr>
        <w:t>head_ref</w:t>
      </w:r>
      <w:proofErr w:type="spellEnd"/>
      <w:r w:rsidR="00830757">
        <w:rPr>
          <w:rFonts w:ascii="Arial" w:hAnsi="Arial" w:cs="Arial"/>
        </w:rPr>
        <w:t xml:space="preserve"> </w:t>
      </w:r>
      <w:r w:rsidR="00CA1F79">
        <w:rPr>
          <w:rFonts w:ascii="Arial" w:hAnsi="Arial" w:cs="Arial"/>
        </w:rPr>
        <w:t>– указател към началото на списъка;</w:t>
      </w:r>
    </w:p>
    <w:p w:rsidR="00A23856" w:rsidRPr="00A23856" w:rsidRDefault="00A23856" w:rsidP="007352B3">
      <w:pPr>
        <w:spacing w:after="0"/>
        <w:ind w:left="567"/>
        <w:rPr>
          <w:rFonts w:ascii="Arial" w:hAnsi="Arial" w:cs="Arial"/>
          <w:i/>
        </w:rPr>
      </w:pPr>
      <w:proofErr w:type="spellStart"/>
      <w:r w:rsidRPr="00830757">
        <w:rPr>
          <w:rFonts w:ascii="Arial" w:hAnsi="Arial" w:cs="Arial"/>
          <w:b/>
        </w:rPr>
        <w:t>string</w:t>
      </w:r>
      <w:proofErr w:type="spellEnd"/>
      <w:r w:rsidRPr="00830757">
        <w:rPr>
          <w:rFonts w:ascii="Arial" w:hAnsi="Arial" w:cs="Arial"/>
          <w:b/>
        </w:rPr>
        <w:t xml:space="preserve"> </w:t>
      </w:r>
      <w:r w:rsidR="00C06CC9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 xml:space="preserve"> – </w:t>
      </w:r>
      <w:r w:rsidR="00C06CC9">
        <w:rPr>
          <w:rFonts w:ascii="Arial" w:hAnsi="Arial" w:cs="Arial"/>
        </w:rPr>
        <w:t>името на фигурата</w:t>
      </w:r>
      <w:r>
        <w:rPr>
          <w:rFonts w:ascii="Arial" w:hAnsi="Arial" w:cs="Arial"/>
        </w:rPr>
        <w:t>;</w:t>
      </w:r>
      <w:r w:rsidR="00C06CC9" w:rsidRPr="00C06CC9">
        <w:rPr>
          <w:rFonts w:ascii="Arial" w:hAnsi="Arial" w:cs="Arial"/>
          <w:b/>
        </w:rPr>
        <w:t xml:space="preserve"> </w:t>
      </w:r>
      <w:proofErr w:type="spellStart"/>
      <w:r w:rsidR="00C06CC9" w:rsidRPr="00830757">
        <w:rPr>
          <w:rFonts w:ascii="Arial" w:hAnsi="Arial" w:cs="Arial"/>
          <w:b/>
        </w:rPr>
        <w:t>string</w:t>
      </w:r>
      <w:proofErr w:type="spellEnd"/>
      <w:r w:rsidR="00C06CC9" w:rsidRPr="00830757">
        <w:rPr>
          <w:rFonts w:ascii="Arial" w:hAnsi="Arial" w:cs="Arial"/>
          <w:b/>
        </w:rPr>
        <w:t xml:space="preserve"> </w:t>
      </w:r>
      <w:r w:rsidR="00C06CC9">
        <w:rPr>
          <w:rFonts w:ascii="Arial" w:hAnsi="Arial" w:cs="Arial"/>
          <w:b/>
          <w:lang w:val="en-US"/>
        </w:rPr>
        <w:t>position</w:t>
      </w:r>
      <w:r w:rsidR="00C06CC9">
        <w:rPr>
          <w:rFonts w:ascii="Arial" w:hAnsi="Arial" w:cs="Arial"/>
        </w:rPr>
        <w:t xml:space="preserve"> – </w:t>
      </w:r>
      <w:r w:rsidR="00C06CC9">
        <w:rPr>
          <w:rFonts w:ascii="Arial" w:hAnsi="Arial" w:cs="Arial"/>
        </w:rPr>
        <w:t>позицията</w:t>
      </w:r>
      <w:r w:rsidR="00C06CC9">
        <w:rPr>
          <w:rFonts w:ascii="Arial" w:hAnsi="Arial" w:cs="Arial"/>
        </w:rPr>
        <w:t xml:space="preserve"> на фигурата;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Използвани глобални променливи: </w:t>
      </w:r>
      <w:r w:rsidRPr="00EB5CD6">
        <w:rPr>
          <w:rFonts w:ascii="Arial" w:hAnsi="Arial" w:cs="Arial"/>
          <w:b/>
        </w:rPr>
        <w:t>няма;</w:t>
      </w:r>
    </w:p>
    <w:p w:rsidR="007352B3" w:rsidRDefault="007352B3" w:rsidP="007352B3">
      <w:pPr>
        <w:spacing w:after="0"/>
        <w:ind w:left="567"/>
        <w:rPr>
          <w:rFonts w:ascii="Arial" w:hAnsi="Arial" w:cs="Arial"/>
          <w:i/>
        </w:rPr>
      </w:pPr>
      <w:r w:rsidRPr="00EB5CD6">
        <w:rPr>
          <w:rFonts w:ascii="Arial" w:hAnsi="Arial" w:cs="Arial"/>
        </w:rPr>
        <w:tab/>
        <w:t xml:space="preserve">Извиквани функции: </w:t>
      </w:r>
      <w:r w:rsidR="003E5D64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  <w:i/>
        </w:rPr>
        <w:t>;</w:t>
      </w:r>
    </w:p>
    <w:p w:rsidR="00610A3C" w:rsidRPr="00EB5CD6" w:rsidRDefault="00610A3C" w:rsidP="007352B3">
      <w:pPr>
        <w:spacing w:after="0"/>
        <w:ind w:left="567"/>
        <w:rPr>
          <w:rFonts w:ascii="Arial" w:hAnsi="Arial" w:cs="Arial"/>
          <w:i/>
        </w:rPr>
      </w:pP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>(3)</w:t>
      </w:r>
    </w:p>
    <w:p w:rsidR="007352B3" w:rsidRPr="00EB5CD6" w:rsidRDefault="007352B3" w:rsidP="007352B3">
      <w:pPr>
        <w:spacing w:after="0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 xml:space="preserve"> </w:t>
      </w:r>
      <w:r w:rsidR="00EB5CD6">
        <w:rPr>
          <w:rFonts w:ascii="Arial" w:hAnsi="Arial" w:cs="Arial"/>
          <w:b/>
        </w:rPr>
        <w:tab/>
      </w:r>
      <w:r w:rsidRPr="00EB5CD6">
        <w:rPr>
          <w:rFonts w:ascii="Arial" w:hAnsi="Arial" w:cs="Arial"/>
        </w:rPr>
        <w:t xml:space="preserve">Вид на функцията: </w:t>
      </w:r>
      <w:proofErr w:type="spellStart"/>
      <w:r w:rsidR="003F4E82">
        <w:rPr>
          <w:rFonts w:ascii="Arial" w:hAnsi="Arial" w:cs="Arial"/>
          <w:b/>
        </w:rPr>
        <w:t>void</w:t>
      </w:r>
      <w:proofErr w:type="spellEnd"/>
      <w:r w:rsidR="003F4E82">
        <w:rPr>
          <w:rFonts w:ascii="Arial" w:hAnsi="Arial" w:cs="Arial"/>
          <w:b/>
        </w:rPr>
        <w:t xml:space="preserve"> </w:t>
      </w:r>
      <w:r w:rsidR="003F4E82">
        <w:rPr>
          <w:rFonts w:ascii="Arial" w:hAnsi="Arial" w:cs="Arial"/>
          <w:b/>
          <w:lang w:val="en-US"/>
        </w:rPr>
        <w:t>p</w:t>
      </w:r>
      <w:proofErr w:type="spellStart"/>
      <w:r w:rsidR="003C58E8" w:rsidRPr="003C58E8">
        <w:rPr>
          <w:rFonts w:ascii="Arial" w:hAnsi="Arial" w:cs="Arial"/>
          <w:b/>
        </w:rPr>
        <w:t>rint</w:t>
      </w:r>
      <w:proofErr w:type="spellEnd"/>
      <w:r w:rsidR="003C58E8" w:rsidRPr="003C58E8">
        <w:rPr>
          <w:rFonts w:ascii="Arial" w:hAnsi="Arial" w:cs="Arial"/>
          <w:b/>
        </w:rPr>
        <w:t>(</w:t>
      </w:r>
      <w:proofErr w:type="spellStart"/>
      <w:r w:rsidR="003F4E82" w:rsidRPr="00C06CC9">
        <w:rPr>
          <w:rFonts w:ascii="Arial" w:hAnsi="Arial" w:cs="Arial"/>
          <w:b/>
        </w:rPr>
        <w:t>PPiece</w:t>
      </w:r>
      <w:proofErr w:type="spellEnd"/>
      <w:r w:rsidR="003F4E82" w:rsidRPr="003C58E8">
        <w:rPr>
          <w:rFonts w:ascii="Arial" w:hAnsi="Arial" w:cs="Arial"/>
          <w:b/>
        </w:rPr>
        <w:t xml:space="preserve"> </w:t>
      </w:r>
      <w:proofErr w:type="spellStart"/>
      <w:r w:rsidR="003C58E8" w:rsidRPr="003C58E8">
        <w:rPr>
          <w:rFonts w:ascii="Arial" w:hAnsi="Arial" w:cs="Arial"/>
          <w:b/>
        </w:rPr>
        <w:t>head_ref</w:t>
      </w:r>
      <w:proofErr w:type="spellEnd"/>
      <w:r w:rsidR="003C58E8" w:rsidRPr="003C58E8">
        <w:rPr>
          <w:rFonts w:ascii="Arial" w:hAnsi="Arial" w:cs="Arial"/>
          <w:b/>
        </w:rPr>
        <w:t>)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Действие: </w:t>
      </w:r>
      <w:r w:rsidRPr="00EB5CD6">
        <w:rPr>
          <w:rFonts w:ascii="Arial" w:hAnsi="Arial" w:cs="Arial"/>
          <w:b/>
        </w:rPr>
        <w:t xml:space="preserve">подпрограма за </w:t>
      </w:r>
      <w:r w:rsidR="003657E4">
        <w:rPr>
          <w:rFonts w:ascii="Arial" w:hAnsi="Arial" w:cs="Arial"/>
          <w:b/>
        </w:rPr>
        <w:t>извеждане на списъка</w:t>
      </w:r>
      <w:r w:rsidRPr="00EB5CD6">
        <w:rPr>
          <w:rFonts w:ascii="Arial" w:hAnsi="Arial" w:cs="Arial"/>
          <w:b/>
        </w:rPr>
        <w:t>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i/>
        </w:rPr>
      </w:pPr>
      <w:r w:rsidRPr="00EB5CD6">
        <w:rPr>
          <w:rFonts w:ascii="Arial" w:hAnsi="Arial" w:cs="Arial"/>
        </w:rPr>
        <w:tab/>
        <w:t xml:space="preserve">Параметри: </w:t>
      </w:r>
      <w:proofErr w:type="spellStart"/>
      <w:r w:rsidR="003F4E82" w:rsidRPr="00C06CC9">
        <w:rPr>
          <w:rFonts w:ascii="Arial" w:hAnsi="Arial" w:cs="Arial"/>
          <w:b/>
        </w:rPr>
        <w:t>PPiece</w:t>
      </w:r>
      <w:proofErr w:type="spellEnd"/>
      <w:r w:rsidR="003F4E82" w:rsidRPr="003C58E8">
        <w:rPr>
          <w:rFonts w:ascii="Arial" w:hAnsi="Arial" w:cs="Arial"/>
          <w:b/>
        </w:rPr>
        <w:t xml:space="preserve"> </w:t>
      </w:r>
      <w:proofErr w:type="spellStart"/>
      <w:r w:rsidR="00E21096" w:rsidRPr="003C58E8">
        <w:rPr>
          <w:rFonts w:ascii="Arial" w:hAnsi="Arial" w:cs="Arial"/>
          <w:b/>
        </w:rPr>
        <w:t>head_ref</w:t>
      </w:r>
      <w:proofErr w:type="spellEnd"/>
      <w:r w:rsidR="00E21096" w:rsidRPr="00EB5CD6">
        <w:rPr>
          <w:rFonts w:ascii="Arial" w:hAnsi="Arial" w:cs="Arial"/>
          <w:i/>
        </w:rPr>
        <w:t xml:space="preserve"> </w:t>
      </w:r>
      <w:r w:rsidRPr="00EB5CD6">
        <w:rPr>
          <w:rFonts w:ascii="Arial" w:hAnsi="Arial" w:cs="Arial"/>
          <w:i/>
        </w:rPr>
        <w:t xml:space="preserve">– указател към началото на </w:t>
      </w:r>
      <w:r w:rsidR="00806A37">
        <w:rPr>
          <w:rFonts w:ascii="Arial" w:hAnsi="Arial" w:cs="Arial"/>
          <w:i/>
        </w:rPr>
        <w:t>списъка</w:t>
      </w:r>
      <w:r w:rsidRPr="00EB5CD6">
        <w:rPr>
          <w:rFonts w:ascii="Arial" w:hAnsi="Arial" w:cs="Arial"/>
          <w:i/>
        </w:rPr>
        <w:t>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Използвани глобални променливи: </w:t>
      </w:r>
      <w:r w:rsidRPr="00EB5CD6">
        <w:rPr>
          <w:rFonts w:ascii="Arial" w:hAnsi="Arial" w:cs="Arial"/>
          <w:b/>
        </w:rPr>
        <w:t>няма;</w:t>
      </w:r>
    </w:p>
    <w:p w:rsidR="007352B3" w:rsidRDefault="007352B3" w:rsidP="007352B3">
      <w:pPr>
        <w:spacing w:after="0"/>
        <w:ind w:left="567"/>
        <w:rPr>
          <w:rFonts w:ascii="Arial" w:hAnsi="Arial" w:cs="Arial"/>
        </w:rPr>
      </w:pPr>
      <w:r w:rsidRPr="00EB5CD6">
        <w:rPr>
          <w:rFonts w:ascii="Arial" w:hAnsi="Arial" w:cs="Arial"/>
        </w:rPr>
        <w:tab/>
        <w:t xml:space="preserve">Извиквани функции: </w:t>
      </w:r>
      <w:r w:rsidR="00F92E03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</w:rPr>
        <w:t>;</w:t>
      </w:r>
    </w:p>
    <w:p w:rsidR="00610A3C" w:rsidRPr="00EB5CD6" w:rsidRDefault="00610A3C" w:rsidP="007352B3">
      <w:pPr>
        <w:spacing w:after="0"/>
        <w:ind w:left="567"/>
        <w:rPr>
          <w:rFonts w:ascii="Arial" w:hAnsi="Arial" w:cs="Arial"/>
          <w:b/>
        </w:rPr>
      </w:pP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>(4)</w:t>
      </w:r>
    </w:p>
    <w:p w:rsidR="007352B3" w:rsidRPr="00EB5CD6" w:rsidRDefault="007352B3" w:rsidP="007352B3">
      <w:pPr>
        <w:spacing w:after="0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 xml:space="preserve">  </w:t>
      </w:r>
      <w:r w:rsidR="00EB5CD6">
        <w:rPr>
          <w:rFonts w:ascii="Arial" w:hAnsi="Arial" w:cs="Arial"/>
          <w:b/>
        </w:rPr>
        <w:tab/>
      </w:r>
      <w:r w:rsidRPr="00EB5CD6">
        <w:rPr>
          <w:rFonts w:ascii="Arial" w:hAnsi="Arial" w:cs="Arial"/>
        </w:rPr>
        <w:t xml:space="preserve">Вид на функцията: </w:t>
      </w:r>
      <w:proofErr w:type="spellStart"/>
      <w:r w:rsidR="003F4E82" w:rsidRPr="003F4E82">
        <w:rPr>
          <w:rFonts w:ascii="Arial" w:hAnsi="Arial" w:cs="Arial"/>
          <w:b/>
        </w:rPr>
        <w:t>PPiece</w:t>
      </w:r>
      <w:proofErr w:type="spellEnd"/>
      <w:r w:rsidR="003F4E82" w:rsidRPr="003F4E82">
        <w:rPr>
          <w:rFonts w:ascii="Arial" w:hAnsi="Arial" w:cs="Arial"/>
          <w:b/>
        </w:rPr>
        <w:t xml:space="preserve"> </w:t>
      </w:r>
      <w:proofErr w:type="spellStart"/>
      <w:r w:rsidR="003F4E82" w:rsidRPr="003F4E82">
        <w:rPr>
          <w:rFonts w:ascii="Arial" w:hAnsi="Arial" w:cs="Arial"/>
          <w:b/>
        </w:rPr>
        <w:t>find</w:t>
      </w:r>
      <w:proofErr w:type="spellEnd"/>
      <w:r w:rsidR="003F4E82" w:rsidRPr="003F4E82">
        <w:rPr>
          <w:rFonts w:ascii="Arial" w:hAnsi="Arial" w:cs="Arial"/>
          <w:b/>
        </w:rPr>
        <w:t>(</w:t>
      </w:r>
      <w:proofErr w:type="spellStart"/>
      <w:r w:rsidR="003F4E82" w:rsidRPr="003F4E82">
        <w:rPr>
          <w:rFonts w:ascii="Arial" w:hAnsi="Arial" w:cs="Arial"/>
          <w:b/>
        </w:rPr>
        <w:t>PPiece</w:t>
      </w:r>
      <w:proofErr w:type="spellEnd"/>
      <w:r w:rsidR="003F4E82" w:rsidRPr="003F4E82">
        <w:rPr>
          <w:rFonts w:ascii="Arial" w:hAnsi="Arial" w:cs="Arial"/>
          <w:b/>
        </w:rPr>
        <w:t xml:space="preserve"> </w:t>
      </w:r>
      <w:proofErr w:type="spellStart"/>
      <w:r w:rsidR="003F4E82" w:rsidRPr="003F4E82">
        <w:rPr>
          <w:rFonts w:ascii="Arial" w:hAnsi="Arial" w:cs="Arial"/>
          <w:b/>
        </w:rPr>
        <w:t>head_ref</w:t>
      </w:r>
      <w:proofErr w:type="spellEnd"/>
      <w:r w:rsidR="003F4E82" w:rsidRPr="003F4E82">
        <w:rPr>
          <w:rFonts w:ascii="Arial" w:hAnsi="Arial" w:cs="Arial"/>
          <w:b/>
        </w:rPr>
        <w:t xml:space="preserve">, </w:t>
      </w:r>
      <w:proofErr w:type="spellStart"/>
      <w:r w:rsidR="003F4E82" w:rsidRPr="003F4E82">
        <w:rPr>
          <w:rFonts w:ascii="Arial" w:hAnsi="Arial" w:cs="Arial"/>
          <w:b/>
        </w:rPr>
        <w:t>string</w:t>
      </w:r>
      <w:proofErr w:type="spellEnd"/>
      <w:r w:rsidR="003F4E82" w:rsidRPr="003F4E82">
        <w:rPr>
          <w:rFonts w:ascii="Arial" w:hAnsi="Arial" w:cs="Arial"/>
          <w:b/>
        </w:rPr>
        <w:t xml:space="preserve"> </w:t>
      </w:r>
      <w:proofErr w:type="spellStart"/>
      <w:r w:rsidR="003F4E82" w:rsidRPr="003F4E82">
        <w:rPr>
          <w:rFonts w:ascii="Arial" w:hAnsi="Arial" w:cs="Arial"/>
          <w:b/>
        </w:rPr>
        <w:t>position</w:t>
      </w:r>
      <w:proofErr w:type="spellEnd"/>
      <w:r w:rsidR="003F4E82" w:rsidRPr="003F4E82">
        <w:rPr>
          <w:rFonts w:ascii="Arial" w:hAnsi="Arial" w:cs="Arial"/>
          <w:b/>
        </w:rPr>
        <w:t>)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Действие: </w:t>
      </w:r>
      <w:r w:rsidR="008E3778">
        <w:rPr>
          <w:rFonts w:ascii="Arial" w:hAnsi="Arial" w:cs="Arial"/>
          <w:b/>
        </w:rPr>
        <w:t>п</w:t>
      </w:r>
      <w:r w:rsidRPr="00EB5CD6">
        <w:rPr>
          <w:rFonts w:ascii="Arial" w:hAnsi="Arial" w:cs="Arial"/>
          <w:b/>
        </w:rPr>
        <w:t xml:space="preserve">одпрограма за </w:t>
      </w:r>
      <w:r w:rsidR="003F4E82">
        <w:rPr>
          <w:rFonts w:ascii="Arial" w:hAnsi="Arial" w:cs="Arial"/>
          <w:b/>
        </w:rPr>
        <w:t>търсене на фигура по зададена позиция</w:t>
      </w:r>
      <w:r w:rsidRPr="00EB5CD6">
        <w:rPr>
          <w:rFonts w:ascii="Arial" w:hAnsi="Arial" w:cs="Arial"/>
          <w:b/>
        </w:rPr>
        <w:t>;</w:t>
      </w:r>
    </w:p>
    <w:p w:rsidR="007352B3" w:rsidRDefault="007352B3" w:rsidP="007352B3">
      <w:pPr>
        <w:spacing w:after="0"/>
        <w:ind w:left="567"/>
        <w:rPr>
          <w:rFonts w:ascii="Arial" w:hAnsi="Arial" w:cs="Arial"/>
          <w:i/>
        </w:rPr>
      </w:pPr>
      <w:r w:rsidRPr="00EB5CD6">
        <w:rPr>
          <w:rFonts w:ascii="Arial" w:hAnsi="Arial" w:cs="Arial"/>
        </w:rPr>
        <w:tab/>
        <w:t xml:space="preserve">Параметри: </w:t>
      </w:r>
      <w:proofErr w:type="spellStart"/>
      <w:r w:rsidR="003F4E82" w:rsidRPr="003F4E82">
        <w:rPr>
          <w:rFonts w:ascii="Arial" w:hAnsi="Arial" w:cs="Arial"/>
          <w:b/>
        </w:rPr>
        <w:t>PPiece</w:t>
      </w:r>
      <w:proofErr w:type="spellEnd"/>
      <w:r w:rsidR="003F4E82" w:rsidRPr="003F4E82">
        <w:rPr>
          <w:rFonts w:ascii="Arial" w:hAnsi="Arial" w:cs="Arial"/>
          <w:b/>
        </w:rPr>
        <w:t xml:space="preserve"> </w:t>
      </w:r>
      <w:proofErr w:type="spellStart"/>
      <w:r w:rsidR="00D57F0F" w:rsidRPr="008E3778">
        <w:rPr>
          <w:rFonts w:ascii="Arial" w:hAnsi="Arial" w:cs="Arial"/>
          <w:b/>
        </w:rPr>
        <w:t>head_ref</w:t>
      </w:r>
      <w:proofErr w:type="spellEnd"/>
      <w:r w:rsidR="00424C3A" w:rsidRPr="00EB5CD6">
        <w:rPr>
          <w:rFonts w:ascii="Arial" w:hAnsi="Arial" w:cs="Arial"/>
          <w:i/>
        </w:rPr>
        <w:t xml:space="preserve"> – указател към началото на </w:t>
      </w:r>
      <w:r w:rsidR="00424C3A">
        <w:rPr>
          <w:rFonts w:ascii="Arial" w:hAnsi="Arial" w:cs="Arial"/>
          <w:i/>
        </w:rPr>
        <w:t>списъка</w:t>
      </w:r>
      <w:r w:rsidRPr="00EB5CD6">
        <w:rPr>
          <w:rFonts w:ascii="Arial" w:hAnsi="Arial" w:cs="Arial"/>
          <w:i/>
        </w:rPr>
        <w:t>;</w:t>
      </w:r>
    </w:p>
    <w:p w:rsidR="00D57F0F" w:rsidRPr="00D57F0F" w:rsidRDefault="00D57F0F" w:rsidP="007352B3">
      <w:pPr>
        <w:spacing w:after="0"/>
        <w:ind w:left="567"/>
        <w:rPr>
          <w:rFonts w:ascii="Arial" w:hAnsi="Arial" w:cs="Arial"/>
          <w:i/>
        </w:rPr>
      </w:pPr>
      <w:proofErr w:type="spellStart"/>
      <w:r w:rsidRPr="008E3778">
        <w:rPr>
          <w:rFonts w:ascii="Arial" w:hAnsi="Arial" w:cs="Arial"/>
          <w:b/>
        </w:rPr>
        <w:t>string</w:t>
      </w:r>
      <w:proofErr w:type="spellEnd"/>
      <w:r w:rsidRPr="008E3778">
        <w:rPr>
          <w:rFonts w:ascii="Arial" w:hAnsi="Arial" w:cs="Arial"/>
          <w:b/>
        </w:rPr>
        <w:t xml:space="preserve"> </w:t>
      </w:r>
      <w:proofErr w:type="spellStart"/>
      <w:r w:rsidR="003F4E82" w:rsidRPr="003F4E82">
        <w:rPr>
          <w:rFonts w:ascii="Arial" w:hAnsi="Arial" w:cs="Arial"/>
          <w:b/>
        </w:rPr>
        <w:t>position</w:t>
      </w:r>
      <w:proofErr w:type="spellEnd"/>
      <w:r w:rsidR="003F4E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="003F4E82">
        <w:rPr>
          <w:rFonts w:ascii="Arial" w:hAnsi="Arial" w:cs="Arial"/>
        </w:rPr>
        <w:t>позицията</w:t>
      </w:r>
      <w:r w:rsidR="00AC27AB">
        <w:rPr>
          <w:rFonts w:ascii="Arial" w:hAnsi="Arial" w:cs="Arial"/>
        </w:rPr>
        <w:t>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Използвани глобални променливи: </w:t>
      </w:r>
      <w:r w:rsidR="00F150B2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  <w:b/>
        </w:rPr>
        <w:t>;</w:t>
      </w:r>
    </w:p>
    <w:p w:rsidR="007352B3" w:rsidRDefault="007352B3" w:rsidP="007352B3">
      <w:pPr>
        <w:spacing w:after="0"/>
        <w:ind w:left="567"/>
        <w:rPr>
          <w:rFonts w:ascii="Arial" w:hAnsi="Arial" w:cs="Arial"/>
          <w:b/>
          <w:i/>
        </w:rPr>
      </w:pPr>
      <w:r w:rsidRPr="00EB5CD6">
        <w:rPr>
          <w:rFonts w:ascii="Arial" w:hAnsi="Arial" w:cs="Arial"/>
        </w:rPr>
        <w:tab/>
        <w:t xml:space="preserve">Извиквани функции: </w:t>
      </w:r>
      <w:r w:rsidR="00F92E03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  <w:b/>
          <w:i/>
        </w:rPr>
        <w:t>;</w:t>
      </w:r>
    </w:p>
    <w:p w:rsidR="00610A3C" w:rsidRPr="00EB5CD6" w:rsidRDefault="00610A3C" w:rsidP="007352B3">
      <w:pPr>
        <w:spacing w:after="0"/>
        <w:ind w:left="567"/>
        <w:rPr>
          <w:rFonts w:ascii="Arial" w:hAnsi="Arial" w:cs="Arial"/>
          <w:b/>
          <w:i/>
        </w:rPr>
      </w:pP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>(5)</w:t>
      </w:r>
    </w:p>
    <w:p w:rsidR="007352B3" w:rsidRPr="00EB5CD6" w:rsidRDefault="007352B3" w:rsidP="007352B3">
      <w:pPr>
        <w:spacing w:after="0"/>
        <w:rPr>
          <w:rFonts w:ascii="Arial" w:hAnsi="Arial" w:cs="Arial"/>
          <w:b/>
        </w:rPr>
      </w:pPr>
      <w:r w:rsidRPr="00EB5CD6">
        <w:rPr>
          <w:rFonts w:ascii="Arial" w:hAnsi="Arial" w:cs="Arial"/>
          <w:b/>
        </w:rPr>
        <w:t xml:space="preserve"> </w:t>
      </w:r>
      <w:r w:rsidR="00EB5CD6">
        <w:rPr>
          <w:rFonts w:ascii="Arial" w:hAnsi="Arial" w:cs="Arial"/>
          <w:b/>
        </w:rPr>
        <w:tab/>
      </w:r>
      <w:r w:rsidRPr="00EB5CD6">
        <w:rPr>
          <w:rFonts w:ascii="Arial" w:hAnsi="Arial" w:cs="Arial"/>
        </w:rPr>
        <w:t>Вид на функцията:</w:t>
      </w:r>
      <w:r w:rsidRPr="00EB5CD6">
        <w:rPr>
          <w:rFonts w:ascii="Arial" w:hAnsi="Arial" w:cs="Arial"/>
          <w:b/>
        </w:rPr>
        <w:t xml:space="preserve"> </w:t>
      </w:r>
      <w:proofErr w:type="spellStart"/>
      <w:r w:rsidR="00B02068" w:rsidRPr="00B02068">
        <w:rPr>
          <w:rFonts w:ascii="Arial" w:hAnsi="Arial" w:cs="Arial"/>
          <w:b/>
        </w:rPr>
        <w:t>void</w:t>
      </w:r>
      <w:proofErr w:type="spellEnd"/>
      <w:r w:rsidR="00B02068" w:rsidRPr="00B02068">
        <w:rPr>
          <w:rFonts w:ascii="Arial" w:hAnsi="Arial" w:cs="Arial"/>
          <w:b/>
        </w:rPr>
        <w:t xml:space="preserve"> </w:t>
      </w:r>
      <w:proofErr w:type="spellStart"/>
      <w:r w:rsidR="00B02068" w:rsidRPr="00B02068">
        <w:rPr>
          <w:rFonts w:ascii="Arial" w:hAnsi="Arial" w:cs="Arial"/>
          <w:b/>
        </w:rPr>
        <w:t>move</w:t>
      </w:r>
      <w:proofErr w:type="spellEnd"/>
      <w:r w:rsidR="00B02068" w:rsidRPr="00B02068">
        <w:rPr>
          <w:rFonts w:ascii="Arial" w:hAnsi="Arial" w:cs="Arial"/>
          <w:b/>
        </w:rPr>
        <w:t>(</w:t>
      </w:r>
      <w:proofErr w:type="spellStart"/>
      <w:r w:rsidR="00B02068" w:rsidRPr="00B02068">
        <w:rPr>
          <w:rFonts w:ascii="Arial" w:hAnsi="Arial" w:cs="Arial"/>
          <w:b/>
        </w:rPr>
        <w:t>PPiece</w:t>
      </w:r>
      <w:proofErr w:type="spellEnd"/>
      <w:r w:rsidR="00B02068" w:rsidRPr="00B02068">
        <w:rPr>
          <w:rFonts w:ascii="Arial" w:hAnsi="Arial" w:cs="Arial"/>
          <w:b/>
        </w:rPr>
        <w:t xml:space="preserve"> &amp;</w:t>
      </w:r>
      <w:proofErr w:type="spellStart"/>
      <w:r w:rsidR="00B02068" w:rsidRPr="00B02068">
        <w:rPr>
          <w:rFonts w:ascii="Arial" w:hAnsi="Arial" w:cs="Arial"/>
          <w:b/>
        </w:rPr>
        <w:t>head_ref</w:t>
      </w:r>
      <w:proofErr w:type="spellEnd"/>
      <w:r w:rsidR="00B02068" w:rsidRPr="00B02068">
        <w:rPr>
          <w:rFonts w:ascii="Arial" w:hAnsi="Arial" w:cs="Arial"/>
          <w:b/>
        </w:rPr>
        <w:t xml:space="preserve">, </w:t>
      </w:r>
      <w:proofErr w:type="spellStart"/>
      <w:r w:rsidR="00B02068" w:rsidRPr="00B02068">
        <w:rPr>
          <w:rFonts w:ascii="Arial" w:hAnsi="Arial" w:cs="Arial"/>
          <w:b/>
        </w:rPr>
        <w:t>string</w:t>
      </w:r>
      <w:proofErr w:type="spellEnd"/>
      <w:r w:rsidR="00B02068" w:rsidRPr="00B02068">
        <w:rPr>
          <w:rFonts w:ascii="Arial" w:hAnsi="Arial" w:cs="Arial"/>
          <w:b/>
        </w:rPr>
        <w:t xml:space="preserve"> </w:t>
      </w:r>
      <w:proofErr w:type="spellStart"/>
      <w:r w:rsidR="00B02068" w:rsidRPr="00B02068">
        <w:rPr>
          <w:rFonts w:ascii="Arial" w:hAnsi="Arial" w:cs="Arial"/>
          <w:b/>
        </w:rPr>
        <w:t>fromPosition</w:t>
      </w:r>
      <w:proofErr w:type="spellEnd"/>
      <w:r w:rsidR="00B02068" w:rsidRPr="00B02068">
        <w:rPr>
          <w:rFonts w:ascii="Arial" w:hAnsi="Arial" w:cs="Arial"/>
          <w:b/>
        </w:rPr>
        <w:t xml:space="preserve">, </w:t>
      </w:r>
      <w:proofErr w:type="spellStart"/>
      <w:r w:rsidR="00B02068" w:rsidRPr="00B02068">
        <w:rPr>
          <w:rFonts w:ascii="Arial" w:hAnsi="Arial" w:cs="Arial"/>
          <w:b/>
        </w:rPr>
        <w:t>string</w:t>
      </w:r>
      <w:proofErr w:type="spellEnd"/>
      <w:r w:rsidR="00B02068" w:rsidRPr="00B02068">
        <w:rPr>
          <w:rFonts w:ascii="Arial" w:hAnsi="Arial" w:cs="Arial"/>
          <w:b/>
        </w:rPr>
        <w:t xml:space="preserve"> </w:t>
      </w:r>
      <w:proofErr w:type="spellStart"/>
      <w:r w:rsidR="00B02068" w:rsidRPr="00B02068">
        <w:rPr>
          <w:rFonts w:ascii="Arial" w:hAnsi="Arial" w:cs="Arial"/>
          <w:b/>
        </w:rPr>
        <w:t>toPosition</w:t>
      </w:r>
      <w:proofErr w:type="spellEnd"/>
      <w:r w:rsidR="00B02068" w:rsidRPr="00B02068">
        <w:rPr>
          <w:rFonts w:ascii="Arial" w:hAnsi="Arial" w:cs="Arial"/>
          <w:b/>
        </w:rPr>
        <w:t>)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Действие: </w:t>
      </w:r>
      <w:r w:rsidR="003D1AEE">
        <w:rPr>
          <w:rFonts w:ascii="Arial" w:hAnsi="Arial" w:cs="Arial"/>
          <w:b/>
        </w:rPr>
        <w:t>п</w:t>
      </w:r>
      <w:r w:rsidRPr="00EB5CD6">
        <w:rPr>
          <w:rFonts w:ascii="Arial" w:hAnsi="Arial" w:cs="Arial"/>
          <w:b/>
        </w:rPr>
        <w:t xml:space="preserve">одпрограма за </w:t>
      </w:r>
      <w:r w:rsidR="00B02068">
        <w:rPr>
          <w:rFonts w:ascii="Arial" w:hAnsi="Arial" w:cs="Arial"/>
          <w:b/>
        </w:rPr>
        <w:t>преместване на фигура</w:t>
      </w:r>
      <w:r w:rsidRPr="00EB5CD6">
        <w:rPr>
          <w:rFonts w:ascii="Arial" w:hAnsi="Arial" w:cs="Arial"/>
          <w:b/>
        </w:rPr>
        <w:t>;</w:t>
      </w:r>
    </w:p>
    <w:p w:rsidR="007352B3" w:rsidRPr="004C41FF" w:rsidRDefault="007352B3" w:rsidP="004E0786">
      <w:pPr>
        <w:spacing w:after="0"/>
        <w:ind w:left="567"/>
        <w:rPr>
          <w:rFonts w:ascii="Arial" w:hAnsi="Arial" w:cs="Arial"/>
          <w:i/>
        </w:rPr>
      </w:pPr>
      <w:r w:rsidRPr="00EB5CD6">
        <w:rPr>
          <w:rFonts w:ascii="Arial" w:hAnsi="Arial" w:cs="Arial"/>
        </w:rPr>
        <w:tab/>
        <w:t xml:space="preserve">Параметри: </w:t>
      </w:r>
      <w:proofErr w:type="spellStart"/>
      <w:r w:rsidR="00B02068" w:rsidRPr="00B02068">
        <w:rPr>
          <w:rFonts w:ascii="Arial" w:hAnsi="Arial" w:cs="Arial"/>
          <w:b/>
        </w:rPr>
        <w:t>PPiece</w:t>
      </w:r>
      <w:proofErr w:type="spellEnd"/>
      <w:r w:rsidR="00B02068" w:rsidRPr="00B02068">
        <w:rPr>
          <w:rFonts w:ascii="Arial" w:hAnsi="Arial" w:cs="Arial"/>
          <w:b/>
        </w:rPr>
        <w:t xml:space="preserve"> </w:t>
      </w:r>
      <w:r w:rsidR="004E0786" w:rsidRPr="008E3778">
        <w:rPr>
          <w:rFonts w:ascii="Arial" w:hAnsi="Arial" w:cs="Arial"/>
          <w:b/>
        </w:rPr>
        <w:t>&amp;</w:t>
      </w:r>
      <w:proofErr w:type="spellStart"/>
      <w:r w:rsidR="004E0786" w:rsidRPr="008E3778">
        <w:rPr>
          <w:rFonts w:ascii="Arial" w:hAnsi="Arial" w:cs="Arial"/>
          <w:b/>
        </w:rPr>
        <w:t>head_ref</w:t>
      </w:r>
      <w:proofErr w:type="spellEnd"/>
      <w:r w:rsidR="004E0786" w:rsidRPr="00EB5CD6">
        <w:rPr>
          <w:rFonts w:ascii="Arial" w:hAnsi="Arial" w:cs="Arial"/>
          <w:i/>
        </w:rPr>
        <w:t xml:space="preserve"> – указател към началото на </w:t>
      </w:r>
      <w:r w:rsidR="004E0786">
        <w:rPr>
          <w:rFonts w:ascii="Arial" w:hAnsi="Arial" w:cs="Arial"/>
          <w:i/>
        </w:rPr>
        <w:t>списъка</w:t>
      </w:r>
      <w:r w:rsidR="00884C1D">
        <w:rPr>
          <w:rFonts w:ascii="Arial" w:hAnsi="Arial" w:cs="Arial"/>
          <w:i/>
        </w:rPr>
        <w:t>;</w:t>
      </w:r>
      <w:r w:rsidR="004C41FF">
        <w:rPr>
          <w:rFonts w:ascii="Arial" w:hAnsi="Arial" w:cs="Arial"/>
          <w:i/>
        </w:rPr>
        <w:t xml:space="preserve"> </w:t>
      </w:r>
      <w:proofErr w:type="spellStart"/>
      <w:r w:rsidR="004C41FF" w:rsidRPr="00B02068">
        <w:rPr>
          <w:rFonts w:ascii="Arial" w:hAnsi="Arial" w:cs="Arial"/>
          <w:b/>
        </w:rPr>
        <w:t>string</w:t>
      </w:r>
      <w:proofErr w:type="spellEnd"/>
      <w:r w:rsidR="004C41FF" w:rsidRPr="00B02068">
        <w:rPr>
          <w:rFonts w:ascii="Arial" w:hAnsi="Arial" w:cs="Arial"/>
          <w:b/>
        </w:rPr>
        <w:t xml:space="preserve"> </w:t>
      </w:r>
      <w:proofErr w:type="spellStart"/>
      <w:r w:rsidR="004C41FF" w:rsidRPr="00B02068">
        <w:rPr>
          <w:rFonts w:ascii="Arial" w:hAnsi="Arial" w:cs="Arial"/>
          <w:b/>
        </w:rPr>
        <w:t>fromPosition</w:t>
      </w:r>
      <w:proofErr w:type="spellEnd"/>
      <w:r w:rsidR="004C41FF">
        <w:rPr>
          <w:rFonts w:ascii="Arial" w:hAnsi="Arial" w:cs="Arial"/>
        </w:rPr>
        <w:t xml:space="preserve"> – </w:t>
      </w:r>
      <w:r w:rsidR="004C41FF">
        <w:rPr>
          <w:rFonts w:ascii="Arial" w:hAnsi="Arial" w:cs="Arial"/>
          <w:i/>
        </w:rPr>
        <w:t>текущата позиция на фигурата;</w:t>
      </w:r>
      <w:r w:rsidR="004C41FF" w:rsidRPr="004C41FF">
        <w:rPr>
          <w:rFonts w:ascii="Arial" w:hAnsi="Arial" w:cs="Arial"/>
          <w:b/>
        </w:rPr>
        <w:t xml:space="preserve"> </w:t>
      </w:r>
      <w:proofErr w:type="spellStart"/>
      <w:r w:rsidR="004C41FF" w:rsidRPr="00B02068">
        <w:rPr>
          <w:rFonts w:ascii="Arial" w:hAnsi="Arial" w:cs="Arial"/>
          <w:b/>
        </w:rPr>
        <w:t>string</w:t>
      </w:r>
      <w:proofErr w:type="spellEnd"/>
      <w:r w:rsidR="004C41FF" w:rsidRPr="00B02068">
        <w:rPr>
          <w:rFonts w:ascii="Arial" w:hAnsi="Arial" w:cs="Arial"/>
          <w:b/>
        </w:rPr>
        <w:t xml:space="preserve"> </w:t>
      </w:r>
      <w:proofErr w:type="spellStart"/>
      <w:r w:rsidR="004C41FF" w:rsidRPr="00B02068">
        <w:rPr>
          <w:rFonts w:ascii="Arial" w:hAnsi="Arial" w:cs="Arial"/>
          <w:b/>
        </w:rPr>
        <w:t>toPosition</w:t>
      </w:r>
      <w:proofErr w:type="spellEnd"/>
      <w:r w:rsidR="004C41FF">
        <w:rPr>
          <w:rFonts w:ascii="Arial" w:hAnsi="Arial" w:cs="Arial"/>
        </w:rPr>
        <w:t xml:space="preserve"> – </w:t>
      </w:r>
      <w:r w:rsidR="004C41FF">
        <w:rPr>
          <w:rFonts w:ascii="Arial" w:hAnsi="Arial" w:cs="Arial"/>
          <w:i/>
        </w:rPr>
        <w:t>позицията, на която трябва да се премести фигурата;</w:t>
      </w:r>
    </w:p>
    <w:p w:rsidR="007352B3" w:rsidRPr="00EB5CD6" w:rsidRDefault="007352B3" w:rsidP="007352B3">
      <w:pPr>
        <w:spacing w:after="0"/>
        <w:ind w:left="567"/>
        <w:rPr>
          <w:rFonts w:ascii="Arial" w:hAnsi="Arial" w:cs="Arial"/>
          <w:b/>
        </w:rPr>
      </w:pPr>
      <w:r w:rsidRPr="00EB5CD6">
        <w:rPr>
          <w:rFonts w:ascii="Arial" w:hAnsi="Arial" w:cs="Arial"/>
        </w:rPr>
        <w:tab/>
        <w:t xml:space="preserve">Използвани глобални променливи: </w:t>
      </w:r>
      <w:r w:rsidR="00F150B2" w:rsidRPr="00EB5CD6">
        <w:rPr>
          <w:rFonts w:ascii="Arial" w:hAnsi="Arial" w:cs="Arial"/>
          <w:b/>
        </w:rPr>
        <w:t>няма</w:t>
      </w:r>
      <w:r w:rsidRPr="00EB5CD6">
        <w:rPr>
          <w:rFonts w:ascii="Arial" w:hAnsi="Arial" w:cs="Arial"/>
          <w:b/>
        </w:rPr>
        <w:t>;</w:t>
      </w:r>
    </w:p>
    <w:p w:rsidR="008C094C" w:rsidRPr="00EB5CD6" w:rsidRDefault="007352B3" w:rsidP="007352B3">
      <w:pPr>
        <w:spacing w:after="0"/>
        <w:ind w:firstLine="708"/>
        <w:jc w:val="both"/>
        <w:rPr>
          <w:rFonts w:ascii="Arial" w:hAnsi="Arial" w:cs="Arial"/>
        </w:rPr>
      </w:pPr>
      <w:r w:rsidRPr="00EB5CD6">
        <w:rPr>
          <w:rFonts w:ascii="Arial" w:hAnsi="Arial" w:cs="Arial"/>
        </w:rPr>
        <w:t>Извиквани функции:</w:t>
      </w:r>
      <w:r w:rsidRPr="00EB5CD6">
        <w:rPr>
          <w:rFonts w:ascii="Arial" w:hAnsi="Arial" w:cs="Arial"/>
          <w:i/>
        </w:rPr>
        <w:t xml:space="preserve"> </w:t>
      </w:r>
      <w:r w:rsidR="00D1684D">
        <w:rPr>
          <w:rFonts w:ascii="Arial" w:hAnsi="Arial" w:cs="Arial"/>
          <w:b/>
          <w:lang w:val="en-US"/>
        </w:rPr>
        <w:t>find()</w:t>
      </w:r>
      <w:r w:rsidRPr="00EB5CD6">
        <w:rPr>
          <w:rFonts w:ascii="Arial" w:hAnsi="Arial" w:cs="Arial"/>
          <w:i/>
        </w:rPr>
        <w:t>;</w:t>
      </w:r>
    </w:p>
    <w:p w:rsidR="00805CAE" w:rsidRDefault="00805CA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887" w:rsidRPr="008C094C" w:rsidRDefault="008C094C" w:rsidP="008C094C">
      <w:pPr>
        <w:pStyle w:val="Heading1"/>
        <w:numPr>
          <w:ilvl w:val="0"/>
          <w:numId w:val="3"/>
        </w:numPr>
      </w:pPr>
      <w:r>
        <w:lastRenderedPageBreak/>
        <w:t>Тестов пример.</w:t>
      </w:r>
    </w:p>
    <w:p w:rsidR="00796334" w:rsidRPr="00EE2C6A" w:rsidRDefault="00EE2C6A" w:rsidP="00EE2C6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062378" cy="8352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41" cy="84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8E" w:rsidRDefault="00EA008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887" w:rsidRPr="00B12640" w:rsidRDefault="00764887" w:rsidP="00B12640">
      <w:pPr>
        <w:pStyle w:val="Heading1"/>
        <w:numPr>
          <w:ilvl w:val="0"/>
          <w:numId w:val="3"/>
        </w:numPr>
        <w:rPr>
          <w:lang w:val="en-US"/>
        </w:rPr>
      </w:pPr>
      <w:r>
        <w:lastRenderedPageBreak/>
        <w:t>Код на програмата</w:t>
      </w:r>
      <w:r w:rsidR="00B12640">
        <w:rPr>
          <w:lang w:val="en-US"/>
        </w:rPr>
        <w:t>.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Piece</w:t>
      </w:r>
      <w:proofErr w:type="spellEnd"/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fromPosition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fromPosition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ако има друга фигура на новата позиция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ако елементът за изтриване е първи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"Фигурата не е намерена!"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bgr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"[1] Добавяне на нова фигура"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"[2] Извеждане на фигурите"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"[3] Преместване на фигура"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"[0] Изход"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 Избор: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фигурата: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позицията 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текущата позиция на фигурата: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новата позиция на фигурата: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0);</w:t>
      </w: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69D" w:rsidRDefault="0049269D" w:rsidP="0049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64887" w:rsidRPr="00E52352" w:rsidRDefault="0049269D" w:rsidP="00492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64887" w:rsidRPr="00E52352" w:rsidSect="000917E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5D" w:rsidRDefault="005E635D" w:rsidP="00C20EF6">
      <w:pPr>
        <w:spacing w:after="0" w:line="240" w:lineRule="auto"/>
      </w:pPr>
      <w:r>
        <w:separator/>
      </w:r>
    </w:p>
  </w:endnote>
  <w:endnote w:type="continuationSeparator" w:id="0">
    <w:p w:rsidR="005E635D" w:rsidRDefault="005E635D" w:rsidP="00C2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205656"/>
      <w:docPartObj>
        <w:docPartGallery w:val="Page Numbers (Bottom of Page)"/>
        <w:docPartUnique/>
      </w:docPartObj>
    </w:sdtPr>
    <w:sdtEndPr/>
    <w:sdtContent>
      <w:p w:rsidR="000917E3" w:rsidRDefault="005E635D">
        <w:pPr>
          <w:pStyle w:val="Footer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0917E3" w:rsidRDefault="000917E3">
                      <w:pPr>
                        <w:jc w:val="center"/>
                      </w:pPr>
                      <w:r w:rsidRPr="000917E3">
                        <w:fldChar w:fldCharType="begin"/>
                      </w:r>
                      <w:r>
                        <w:instrText>PAGE    \* MERGEFORMAT</w:instrText>
                      </w:r>
                      <w:r w:rsidRPr="000917E3">
                        <w:fldChar w:fldCharType="separate"/>
                      </w:r>
                      <w:r w:rsidR="0049269D" w:rsidRPr="0049269D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 w:rsidRPr="000917E3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5D" w:rsidRDefault="005E635D" w:rsidP="00C20EF6">
      <w:pPr>
        <w:spacing w:after="0" w:line="240" w:lineRule="auto"/>
      </w:pPr>
      <w:r>
        <w:separator/>
      </w:r>
    </w:p>
  </w:footnote>
  <w:footnote w:type="continuationSeparator" w:id="0">
    <w:p w:rsidR="005E635D" w:rsidRDefault="005E635D" w:rsidP="00C2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1C7"/>
    <w:multiLevelType w:val="hybridMultilevel"/>
    <w:tmpl w:val="5C22D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4E6"/>
    <w:multiLevelType w:val="hybridMultilevel"/>
    <w:tmpl w:val="C6AC72C2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9690A6E"/>
    <w:multiLevelType w:val="hybridMultilevel"/>
    <w:tmpl w:val="C05E5A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64CA"/>
    <w:multiLevelType w:val="hybridMultilevel"/>
    <w:tmpl w:val="D23E48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B37FF"/>
    <w:multiLevelType w:val="hybridMultilevel"/>
    <w:tmpl w:val="141274D8"/>
    <w:lvl w:ilvl="0" w:tplc="040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D913F5"/>
    <w:multiLevelType w:val="hybridMultilevel"/>
    <w:tmpl w:val="A146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4D78"/>
    <w:multiLevelType w:val="hybridMultilevel"/>
    <w:tmpl w:val="4EF459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5283A"/>
    <w:multiLevelType w:val="hybridMultilevel"/>
    <w:tmpl w:val="EB2481D0"/>
    <w:lvl w:ilvl="0" w:tplc="040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185"/>
    <w:rsid w:val="00001123"/>
    <w:rsid w:val="00027495"/>
    <w:rsid w:val="000279F4"/>
    <w:rsid w:val="0003730D"/>
    <w:rsid w:val="000376F2"/>
    <w:rsid w:val="000462C1"/>
    <w:rsid w:val="00050835"/>
    <w:rsid w:val="000917E3"/>
    <w:rsid w:val="000B475A"/>
    <w:rsid w:val="000C55C5"/>
    <w:rsid w:val="000F2B15"/>
    <w:rsid w:val="00100410"/>
    <w:rsid w:val="00117952"/>
    <w:rsid w:val="001663B6"/>
    <w:rsid w:val="0017173C"/>
    <w:rsid w:val="00184C1D"/>
    <w:rsid w:val="001D5364"/>
    <w:rsid w:val="001E5872"/>
    <w:rsid w:val="001F4E94"/>
    <w:rsid w:val="00214DE1"/>
    <w:rsid w:val="00252711"/>
    <w:rsid w:val="0025754F"/>
    <w:rsid w:val="00282424"/>
    <w:rsid w:val="002C2E57"/>
    <w:rsid w:val="002D3879"/>
    <w:rsid w:val="00314E4F"/>
    <w:rsid w:val="0033144A"/>
    <w:rsid w:val="00334AC5"/>
    <w:rsid w:val="0035651F"/>
    <w:rsid w:val="003657E4"/>
    <w:rsid w:val="00366C40"/>
    <w:rsid w:val="003932A9"/>
    <w:rsid w:val="003A5397"/>
    <w:rsid w:val="003C58E8"/>
    <w:rsid w:val="003D1AEE"/>
    <w:rsid w:val="003D28C5"/>
    <w:rsid w:val="003E20AB"/>
    <w:rsid w:val="003E5D64"/>
    <w:rsid w:val="003F4E82"/>
    <w:rsid w:val="00400A52"/>
    <w:rsid w:val="00402868"/>
    <w:rsid w:val="00412237"/>
    <w:rsid w:val="00424C3A"/>
    <w:rsid w:val="0043122C"/>
    <w:rsid w:val="00450F12"/>
    <w:rsid w:val="00451492"/>
    <w:rsid w:val="00453D01"/>
    <w:rsid w:val="00455CA8"/>
    <w:rsid w:val="004608C1"/>
    <w:rsid w:val="0049269D"/>
    <w:rsid w:val="004C41FF"/>
    <w:rsid w:val="004E0786"/>
    <w:rsid w:val="00520A5B"/>
    <w:rsid w:val="00557542"/>
    <w:rsid w:val="00574E5E"/>
    <w:rsid w:val="005770D7"/>
    <w:rsid w:val="005943A9"/>
    <w:rsid w:val="005C40C0"/>
    <w:rsid w:val="005E2EAC"/>
    <w:rsid w:val="005E635D"/>
    <w:rsid w:val="005F53FC"/>
    <w:rsid w:val="0060200A"/>
    <w:rsid w:val="0060522F"/>
    <w:rsid w:val="00610A3C"/>
    <w:rsid w:val="00610B2C"/>
    <w:rsid w:val="00617BA7"/>
    <w:rsid w:val="00631BD5"/>
    <w:rsid w:val="00637CB3"/>
    <w:rsid w:val="00637FB1"/>
    <w:rsid w:val="006426AA"/>
    <w:rsid w:val="00643062"/>
    <w:rsid w:val="006529C7"/>
    <w:rsid w:val="0067196F"/>
    <w:rsid w:val="00687EFD"/>
    <w:rsid w:val="006941F0"/>
    <w:rsid w:val="006C43CD"/>
    <w:rsid w:val="006C70D7"/>
    <w:rsid w:val="006C772D"/>
    <w:rsid w:val="006D298F"/>
    <w:rsid w:val="006D6901"/>
    <w:rsid w:val="007352B3"/>
    <w:rsid w:val="00751E3D"/>
    <w:rsid w:val="00756094"/>
    <w:rsid w:val="00764887"/>
    <w:rsid w:val="00781228"/>
    <w:rsid w:val="0078246D"/>
    <w:rsid w:val="007939B1"/>
    <w:rsid w:val="00796334"/>
    <w:rsid w:val="007A25A4"/>
    <w:rsid w:val="007B11AF"/>
    <w:rsid w:val="00805CAE"/>
    <w:rsid w:val="00806A37"/>
    <w:rsid w:val="00821349"/>
    <w:rsid w:val="008278AE"/>
    <w:rsid w:val="00830757"/>
    <w:rsid w:val="008364F9"/>
    <w:rsid w:val="00840169"/>
    <w:rsid w:val="00855B99"/>
    <w:rsid w:val="00856A3F"/>
    <w:rsid w:val="00884C1D"/>
    <w:rsid w:val="00894FB2"/>
    <w:rsid w:val="008C094C"/>
    <w:rsid w:val="008C0C8A"/>
    <w:rsid w:val="008D4D1D"/>
    <w:rsid w:val="008E3778"/>
    <w:rsid w:val="0090262C"/>
    <w:rsid w:val="00921D50"/>
    <w:rsid w:val="0096004C"/>
    <w:rsid w:val="00961684"/>
    <w:rsid w:val="00991C17"/>
    <w:rsid w:val="009A343F"/>
    <w:rsid w:val="009B415D"/>
    <w:rsid w:val="009B6A76"/>
    <w:rsid w:val="009C6AAE"/>
    <w:rsid w:val="009F5D60"/>
    <w:rsid w:val="00A07F89"/>
    <w:rsid w:val="00A105CB"/>
    <w:rsid w:val="00A110B3"/>
    <w:rsid w:val="00A23856"/>
    <w:rsid w:val="00A268AA"/>
    <w:rsid w:val="00A30A75"/>
    <w:rsid w:val="00A915B0"/>
    <w:rsid w:val="00A93806"/>
    <w:rsid w:val="00AA2EA4"/>
    <w:rsid w:val="00AB6E42"/>
    <w:rsid w:val="00AB73C1"/>
    <w:rsid w:val="00AC27AB"/>
    <w:rsid w:val="00AC7ECF"/>
    <w:rsid w:val="00B02068"/>
    <w:rsid w:val="00B12640"/>
    <w:rsid w:val="00B17526"/>
    <w:rsid w:val="00B211CF"/>
    <w:rsid w:val="00B523FD"/>
    <w:rsid w:val="00B66DE2"/>
    <w:rsid w:val="00BB5149"/>
    <w:rsid w:val="00BE72F0"/>
    <w:rsid w:val="00BE7398"/>
    <w:rsid w:val="00C01212"/>
    <w:rsid w:val="00C06CC9"/>
    <w:rsid w:val="00C11D1A"/>
    <w:rsid w:val="00C162C9"/>
    <w:rsid w:val="00C20EF6"/>
    <w:rsid w:val="00C21BD9"/>
    <w:rsid w:val="00C42553"/>
    <w:rsid w:val="00C46E8C"/>
    <w:rsid w:val="00C70EA6"/>
    <w:rsid w:val="00CA1F79"/>
    <w:rsid w:val="00CC40C3"/>
    <w:rsid w:val="00CF4B71"/>
    <w:rsid w:val="00D1684D"/>
    <w:rsid w:val="00D20E60"/>
    <w:rsid w:val="00D57F0F"/>
    <w:rsid w:val="00D70617"/>
    <w:rsid w:val="00D72F71"/>
    <w:rsid w:val="00D86C8E"/>
    <w:rsid w:val="00DA4185"/>
    <w:rsid w:val="00DB5B92"/>
    <w:rsid w:val="00E0489A"/>
    <w:rsid w:val="00E21096"/>
    <w:rsid w:val="00E52352"/>
    <w:rsid w:val="00E56F50"/>
    <w:rsid w:val="00E635F4"/>
    <w:rsid w:val="00E82A59"/>
    <w:rsid w:val="00E95FD9"/>
    <w:rsid w:val="00EA008E"/>
    <w:rsid w:val="00EB5411"/>
    <w:rsid w:val="00EB5CD6"/>
    <w:rsid w:val="00EE2C6A"/>
    <w:rsid w:val="00EF57D0"/>
    <w:rsid w:val="00F12DA4"/>
    <w:rsid w:val="00F150B2"/>
    <w:rsid w:val="00F31EE9"/>
    <w:rsid w:val="00F32073"/>
    <w:rsid w:val="00F87CC6"/>
    <w:rsid w:val="00F92581"/>
    <w:rsid w:val="00F92E03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BA20EF15-24B8-43B2-B586-6DBF96A0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8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94F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FB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E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E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0E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EF6"/>
    <w:rPr>
      <w:sz w:val="22"/>
      <w:szCs w:val="22"/>
    </w:rPr>
  </w:style>
  <w:style w:type="character" w:customStyle="1" w:styleId="apple-style-span">
    <w:name w:val="apple-style-span"/>
    <w:basedOn w:val="DefaultParagraphFont"/>
    <w:rsid w:val="00412237"/>
  </w:style>
  <w:style w:type="paragraph" w:styleId="ListParagraph">
    <w:name w:val="List Paragraph"/>
    <w:basedOn w:val="Normal"/>
    <w:uiPriority w:val="34"/>
    <w:qFormat/>
    <w:rsid w:val="00E635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Beytula Redzheb</cp:lastModifiedBy>
  <cp:revision>113</cp:revision>
  <dcterms:created xsi:type="dcterms:W3CDTF">2011-01-18T05:04:00Z</dcterms:created>
  <dcterms:modified xsi:type="dcterms:W3CDTF">2015-12-21T22:32:00Z</dcterms:modified>
</cp:coreProperties>
</file>