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CF3A40" w14:paraId="2C078E63" wp14:textId="287D0DBF">
      <w:pPr>
        <w:pStyle w:val="NoSpacing"/>
        <w:rPr>
          <w:b w:val="1"/>
          <w:bCs w:val="1"/>
        </w:rPr>
      </w:pPr>
      <w:bookmarkStart w:name="_GoBack" w:id="0"/>
      <w:bookmarkEnd w:id="0"/>
      <w:r w:rsidRPr="5DCF3A40" w:rsidR="518633A1">
        <w:rPr>
          <w:b w:val="1"/>
          <w:bCs w:val="1"/>
        </w:rPr>
        <w:t>Main Menu</w:t>
      </w:r>
    </w:p>
    <w:p w:rsidR="5DCF3A40" w:rsidP="5DCF3A40" w:rsidRDefault="5DCF3A40" w14:paraId="5F2A3104" w14:textId="05C2F87B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</w:p>
    <w:p w:rsidR="518633A1" w:rsidP="5DCF3A40" w:rsidRDefault="518633A1" w14:paraId="6845F5E9" w14:textId="67ADBB4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  <w:r w:rsidR="518633A1">
        <w:rPr>
          <w:b w:val="0"/>
          <w:bCs w:val="0"/>
        </w:rPr>
        <w:t xml:space="preserve">When the console application </w:t>
      </w:r>
      <w:r w:rsidR="021ADCD6">
        <w:rPr>
          <w:b w:val="0"/>
          <w:bCs w:val="0"/>
        </w:rPr>
        <w:t>is started, menu displaying possible choices is shown</w:t>
      </w:r>
    </w:p>
    <w:p w:rsidR="5DCF3A40" w:rsidP="5DCF3A40" w:rsidRDefault="5DCF3A40" w14:paraId="0EA13BBA" w14:textId="608134B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021ADCD6" w:rsidP="5DCF3A40" w:rsidRDefault="021ADCD6" w14:paraId="5EEC750E" w14:textId="0C23FB5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021ADCD6">
        <w:drawing>
          <wp:inline wp14:editId="650B0D39" wp14:anchorId="15FBBC9C">
            <wp:extent cx="5076825" cy="723900"/>
            <wp:effectExtent l="0" t="0" r="0" b="0"/>
            <wp:docPr id="1875769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8f32673b1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F3A40" w:rsidP="5DCF3A40" w:rsidRDefault="5DCF3A40" w14:paraId="367BF710" w14:textId="7159E40B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0AB312F8" w:rsidP="5DCF3A40" w:rsidRDefault="0AB312F8" w14:paraId="03036C8E" w14:textId="3993D45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Pr="5DCF3A40" w:rsidR="0AB312F8">
        <w:rPr>
          <w:b w:val="1"/>
          <w:bCs w:val="1"/>
        </w:rPr>
        <w:t>First Choice: F</w:t>
      </w:r>
    </w:p>
    <w:p w:rsidR="5DCF3A40" w:rsidP="5DCF3A40" w:rsidRDefault="5DCF3A40" w14:paraId="1DA2D308" w14:textId="1C6C4D4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021ADCD6" w:rsidP="5DCF3A40" w:rsidRDefault="021ADCD6" w14:paraId="3A940AF1" w14:textId="122CB22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021ADCD6">
        <w:rPr/>
        <w:t xml:space="preserve">When key F is chosen, </w:t>
      </w:r>
      <w:r w:rsidR="0BADA1DF">
        <w:rPr/>
        <w:t>user is prompted to specify the path of the file for inputs</w:t>
      </w:r>
      <w:r w:rsidR="68B5DC7C">
        <w:drawing>
          <wp:inline wp14:editId="34B82246" wp14:anchorId="059814D8">
            <wp:extent cx="5124450" cy="416362"/>
            <wp:effectExtent l="0" t="0" r="0" b="0"/>
            <wp:docPr id="203619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a8b6b468d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1ADCD6">
        <w:rPr/>
        <w:t xml:space="preserve"> </w:t>
      </w:r>
    </w:p>
    <w:p w:rsidR="5DCF3A40" w:rsidP="5DCF3A40" w:rsidRDefault="5DCF3A40" w14:paraId="691BC4F1" w14:textId="5EE2F6D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54D11687" w:rsidP="5DCF3A40" w:rsidRDefault="54D11687" w14:paraId="77834F3F" w14:textId="3719C1CD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54D11687">
        <w:rPr/>
        <w:t xml:space="preserve">Sample file </w:t>
      </w:r>
    </w:p>
    <w:p w:rsidR="0600DFC3" w:rsidP="5DCF3A40" w:rsidRDefault="0600DFC3" w14:paraId="06FD7151" w14:textId="3CB0392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0600DFC3">
        <w:drawing>
          <wp:inline wp14:editId="1FEA57D9" wp14:anchorId="57D1A3A4">
            <wp:extent cx="4572000" cy="781050"/>
            <wp:effectExtent l="0" t="0" r="0" b="0"/>
            <wp:docPr id="2010206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40878648f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F3A40" w:rsidP="5DCF3A40" w:rsidRDefault="5DCF3A40" w14:paraId="4200E4AE" w14:textId="4D37441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48084F15" w:rsidP="5DCF3A40" w:rsidRDefault="48084F15" w14:paraId="4F8D84EA" w14:textId="3AE949A4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48084F15">
        <w:rPr/>
        <w:t>The first line of input is the upper-right coordinates of the plateau, the lower-left coordinates are assumed to be 0,0.</w:t>
      </w:r>
    </w:p>
    <w:p w:rsidR="5DCF3A40" w:rsidP="5DCF3A40" w:rsidRDefault="5DCF3A40" w14:paraId="1564F172" w14:textId="7FFE9A46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48084F15" w:rsidP="5DCF3A40" w:rsidRDefault="48084F15" w14:paraId="5C93794E" w14:textId="7E0614F9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48084F15">
        <w:rPr/>
        <w:t>The rest of the input is information pertaining to the rovers that have been deployed. Each rover</w:t>
      </w:r>
    </w:p>
    <w:p w:rsidR="48084F15" w:rsidP="5DCF3A40" w:rsidRDefault="48084F15" w14:paraId="529F304A" w14:textId="58EADAF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48084F15">
        <w:rPr/>
        <w:t>has two lines of input. The first line gives the rover's position, and the second line is a series of</w:t>
      </w:r>
    </w:p>
    <w:p w:rsidR="48084F15" w:rsidP="5DCF3A40" w:rsidRDefault="48084F15" w14:paraId="0D0F694A" w14:textId="3D039F6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48084F15">
        <w:rPr/>
        <w:t>instructions telling the rover how to explore the plateau.</w:t>
      </w:r>
    </w:p>
    <w:p w:rsidR="5DCF3A40" w:rsidP="5DCF3A40" w:rsidRDefault="5DCF3A40" w14:paraId="07776CD5" w14:textId="7F1E951B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1ED0B02D" w:rsidP="5DCF3A40" w:rsidRDefault="1ED0B02D" w14:paraId="7E9B75B0" w14:textId="68F2B1D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1ED0B02D">
        <w:drawing>
          <wp:inline wp14:editId="50EC073F" wp14:anchorId="08F5868A">
            <wp:extent cx="4985845" cy="2409825"/>
            <wp:effectExtent l="0" t="0" r="0" b="0"/>
            <wp:docPr id="155943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b903c0eed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84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F3A40" w:rsidP="5DCF3A40" w:rsidRDefault="5DCF3A40" w14:paraId="5747112F" w14:textId="308A516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1ED0B02D" w:rsidP="5DCF3A40" w:rsidRDefault="1ED0B02D" w14:paraId="29C02618" w14:textId="047ED4C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1ED0B02D">
        <w:rPr/>
        <w:t xml:space="preserve">After file is read, for </w:t>
      </w:r>
      <w:r w:rsidR="096AE986">
        <w:rPr/>
        <w:t xml:space="preserve">each rover starting at index 0, Current </w:t>
      </w:r>
      <w:proofErr w:type="gramStart"/>
      <w:r w:rsidR="096AE986">
        <w:rPr/>
        <w:t>Position(</w:t>
      </w:r>
      <w:proofErr w:type="gramEnd"/>
      <w:r w:rsidR="096AE986">
        <w:rPr/>
        <w:t xml:space="preserve">final position after commands are executed), Initial position with commands and execution history </w:t>
      </w:r>
      <w:proofErr w:type="spellStart"/>
      <w:r w:rsidR="351B3886">
        <w:rPr/>
        <w:t>history</w:t>
      </w:r>
      <w:proofErr w:type="spellEnd"/>
      <w:r w:rsidR="351B3886">
        <w:rPr/>
        <w:t xml:space="preserve"> is printed out. For each command, command key and the next position is shown thereby it is </w:t>
      </w:r>
      <w:r w:rsidR="55320283">
        <w:rPr/>
        <w:t>easy to follow</w:t>
      </w:r>
    </w:p>
    <w:p w:rsidR="5DCF3A40" w:rsidP="5DCF3A40" w:rsidRDefault="5DCF3A40" w14:paraId="44B80792" w14:textId="6B29302D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5DCF3A40" w:rsidP="5DCF3A40" w:rsidRDefault="5DCF3A40" w14:paraId="47B17A3F" w14:textId="4947CFEC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5DCF3A40" w:rsidP="5DCF3A40" w:rsidRDefault="5DCF3A40" w14:paraId="7BD19CC7" w14:textId="65A2F92E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55320283" w:rsidP="5DCF3A40" w:rsidRDefault="55320283" w14:paraId="000297A2" w14:textId="62A8988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55320283">
        <w:rPr/>
        <w:t xml:space="preserve">Whenever a command </w:t>
      </w:r>
      <w:r w:rsidR="0ABA1BB4">
        <w:rPr/>
        <w:t xml:space="preserve">makes next position </w:t>
      </w:r>
      <w:r w:rsidR="55320283">
        <w:rPr/>
        <w:t>be out of border</w:t>
      </w:r>
      <w:r w:rsidR="45AEA01E">
        <w:rPr/>
        <w:t xml:space="preserve"> (go</w:t>
      </w:r>
      <w:r w:rsidR="69885C2A">
        <w:rPr/>
        <w:t xml:space="preserve">es beyond the lower-left or upper-right coordinates) </w:t>
      </w:r>
      <w:r w:rsidR="7C8A7F47">
        <w:rPr/>
        <w:t>it is bypasses and the next command is executed</w:t>
      </w:r>
    </w:p>
    <w:p w:rsidR="5DCF3A40" w:rsidP="5DCF3A40" w:rsidRDefault="5DCF3A40" w14:paraId="13DDD0D7" w14:textId="2A01FF6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6724B8A0" w:rsidP="5DCF3A40" w:rsidRDefault="6724B8A0" w14:paraId="7F3831F5" w14:textId="1DDCD6A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6724B8A0">
        <w:rPr/>
        <w:t xml:space="preserve">An example is given below. The second command M is not executed </w:t>
      </w:r>
      <w:r w:rsidR="4CDDC19D">
        <w:rPr/>
        <w:t>in</w:t>
      </w:r>
      <w:r w:rsidR="6724B8A0">
        <w:rPr/>
        <w:t xml:space="preserve"> </w:t>
      </w:r>
      <w:r w:rsidR="4CDDC19D">
        <w:rPr/>
        <w:t xml:space="preserve">order for the rover not to be out of border and </w:t>
      </w:r>
      <w:r w:rsidRPr="5DCF3A40" w:rsidR="6724B8A0">
        <w:rPr>
          <w:i w:val="1"/>
          <w:iCs w:val="1"/>
        </w:rPr>
        <w:t>“Command bypassed due t</w:t>
      </w:r>
      <w:r w:rsidRPr="5DCF3A40" w:rsidR="52C025DF">
        <w:rPr>
          <w:i w:val="1"/>
          <w:iCs w:val="1"/>
        </w:rPr>
        <w:t xml:space="preserve">o crossing border” </w:t>
      </w:r>
      <w:r w:rsidRPr="5DCF3A40" w:rsidR="52C025DF">
        <w:rPr>
          <w:i w:val="0"/>
          <w:iCs w:val="0"/>
        </w:rPr>
        <w:t>message is given</w:t>
      </w:r>
    </w:p>
    <w:p w:rsidR="7C8A7F47" w:rsidP="5DCF3A40" w:rsidRDefault="7C8A7F47" w14:paraId="0638D6AD" w14:textId="0BBB3C5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7C8A7F47">
        <w:drawing>
          <wp:inline wp14:editId="40388E86" wp14:anchorId="5FD85F34">
            <wp:extent cx="6096000" cy="1524000"/>
            <wp:effectExtent l="0" t="0" r="0" b="0"/>
            <wp:docPr id="29989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1d7c9cb0a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0A738" w:rsidP="5DCF3A40" w:rsidRDefault="5550A738" w14:paraId="77FF72BE" w14:textId="572D3B8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Pr="5DCF3A40" w:rsidR="5550A738">
        <w:rPr>
          <w:b w:val="1"/>
          <w:bCs w:val="1"/>
        </w:rPr>
        <w:t xml:space="preserve">Second </w:t>
      </w:r>
      <w:r w:rsidRPr="5DCF3A40" w:rsidR="5B1E33B6">
        <w:rPr>
          <w:b w:val="1"/>
          <w:bCs w:val="1"/>
        </w:rPr>
        <w:t>Choice: R</w:t>
      </w:r>
    </w:p>
    <w:p w:rsidR="5DCF3A40" w:rsidP="5DCF3A40" w:rsidRDefault="5DCF3A40" w14:paraId="300FB464" w14:textId="1C6C4D4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5B1E33B6" w:rsidP="5DCF3A40" w:rsidRDefault="5B1E33B6" w14:paraId="3C68B1FD" w14:textId="6F58580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5B1E33B6">
        <w:rPr/>
        <w:t>When key R is chosen, user is prompted to specify the inputs one by one</w:t>
      </w:r>
    </w:p>
    <w:p w:rsidR="5DCF3A40" w:rsidP="5DCF3A40" w:rsidRDefault="5DCF3A40" w14:paraId="2BC83CA1" w14:textId="1D828BE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1CBC41FA" w:rsidP="5DCF3A40" w:rsidRDefault="1CBC41FA" w14:paraId="218417D8" w14:textId="416FA09D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1CBC41FA">
        <w:drawing>
          <wp:inline wp14:editId="4E24D854" wp14:anchorId="25BB87F1">
            <wp:extent cx="6143625" cy="1472920"/>
            <wp:effectExtent l="0" t="0" r="0" b="0"/>
            <wp:docPr id="177462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ef046778f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4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54372" w:rsidP="5DCF3A40" w:rsidRDefault="33E54372" w14:paraId="01C9A892" w14:textId="54002414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33E54372">
        <w:rPr/>
        <w:t>First input is for the upper right coordinates of pl</w:t>
      </w:r>
      <w:r w:rsidR="6407FA24">
        <w:rPr/>
        <w:t>ateau, then initial position and command for the rover is entered by the user until presses Q for quit.</w:t>
      </w:r>
    </w:p>
    <w:p w:rsidR="5DCF3A40" w:rsidP="5DCF3A40" w:rsidRDefault="5DCF3A40" w14:paraId="365EAC8C" w14:textId="6A4ECFCE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6407FA24" w:rsidP="5DCF3A40" w:rsidRDefault="6407FA24" w14:paraId="0235E231" w14:textId="583D9F94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6407FA24">
        <w:rPr/>
        <w:t xml:space="preserve">After pressing Q for quit, all </w:t>
      </w:r>
      <w:r w:rsidR="3A3DA0BC">
        <w:rPr/>
        <w:t xml:space="preserve">the information about the rovers is displayed </w:t>
      </w:r>
      <w:r w:rsidR="19901355">
        <w:rPr/>
        <w:t>as described in reading from file section.</w:t>
      </w:r>
    </w:p>
    <w:p w:rsidR="5DCF3A40" w:rsidP="5DCF3A40" w:rsidRDefault="5DCF3A40" w14:paraId="457369DD" w14:textId="56DB8F8E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7F491C51" w:rsidP="5DCF3A40" w:rsidRDefault="7F491C51" w14:paraId="1AFE0CEE" w14:textId="3286259D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7F491C51">
        <w:drawing>
          <wp:inline wp14:editId="089F3475" wp14:anchorId="0046FC16">
            <wp:extent cx="6368442" cy="2181225"/>
            <wp:effectExtent l="0" t="0" r="0" b="0"/>
            <wp:docPr id="528482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302f4e82f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42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C9C61"/>
    <w:rsid w:val="01FF51EF"/>
    <w:rsid w:val="021ADCD6"/>
    <w:rsid w:val="02A85902"/>
    <w:rsid w:val="0446F77D"/>
    <w:rsid w:val="0600DFC3"/>
    <w:rsid w:val="096AE986"/>
    <w:rsid w:val="0AB312F8"/>
    <w:rsid w:val="0ABA1BB4"/>
    <w:rsid w:val="0B191217"/>
    <w:rsid w:val="0BADA1DF"/>
    <w:rsid w:val="0C8A3263"/>
    <w:rsid w:val="1284CD62"/>
    <w:rsid w:val="14623AB3"/>
    <w:rsid w:val="18613763"/>
    <w:rsid w:val="19901355"/>
    <w:rsid w:val="1A163021"/>
    <w:rsid w:val="1B98D825"/>
    <w:rsid w:val="1C3CFFAF"/>
    <w:rsid w:val="1CBC41FA"/>
    <w:rsid w:val="1D34A886"/>
    <w:rsid w:val="1ED0B02D"/>
    <w:rsid w:val="23A3EA0A"/>
    <w:rsid w:val="2534B14A"/>
    <w:rsid w:val="26051F16"/>
    <w:rsid w:val="267D7713"/>
    <w:rsid w:val="28739C87"/>
    <w:rsid w:val="28FC9C61"/>
    <w:rsid w:val="29E4CD46"/>
    <w:rsid w:val="32CA79C1"/>
    <w:rsid w:val="338A809C"/>
    <w:rsid w:val="33E54372"/>
    <w:rsid w:val="351B3886"/>
    <w:rsid w:val="3544A35E"/>
    <w:rsid w:val="35CEC40D"/>
    <w:rsid w:val="36F99C1C"/>
    <w:rsid w:val="3A3DA0BC"/>
    <w:rsid w:val="3BC2041E"/>
    <w:rsid w:val="3D813E0A"/>
    <w:rsid w:val="40CB1E04"/>
    <w:rsid w:val="44B2B9BA"/>
    <w:rsid w:val="45AEA01E"/>
    <w:rsid w:val="45CBBF7A"/>
    <w:rsid w:val="48084F15"/>
    <w:rsid w:val="48EC6E81"/>
    <w:rsid w:val="4CBDCB9F"/>
    <w:rsid w:val="4CDDC19D"/>
    <w:rsid w:val="4D2EC3F1"/>
    <w:rsid w:val="4E599C00"/>
    <w:rsid w:val="4EA8B521"/>
    <w:rsid w:val="4FBEF24A"/>
    <w:rsid w:val="518633A1"/>
    <w:rsid w:val="525E9890"/>
    <w:rsid w:val="52C025DF"/>
    <w:rsid w:val="54D11687"/>
    <w:rsid w:val="55320283"/>
    <w:rsid w:val="5550A738"/>
    <w:rsid w:val="56BC7DDA"/>
    <w:rsid w:val="57F57525"/>
    <w:rsid w:val="59914586"/>
    <w:rsid w:val="5B1E33B6"/>
    <w:rsid w:val="5B2D15E7"/>
    <w:rsid w:val="5BE45B56"/>
    <w:rsid w:val="5CC8E648"/>
    <w:rsid w:val="5DCF3A40"/>
    <w:rsid w:val="6005A676"/>
    <w:rsid w:val="61A176D7"/>
    <w:rsid w:val="62539CDA"/>
    <w:rsid w:val="6407FA24"/>
    <w:rsid w:val="6724B8A0"/>
    <w:rsid w:val="6822C813"/>
    <w:rsid w:val="68B5DC7C"/>
    <w:rsid w:val="69885C2A"/>
    <w:rsid w:val="69BE9874"/>
    <w:rsid w:val="6D071CE2"/>
    <w:rsid w:val="6E1EDB9E"/>
    <w:rsid w:val="70817170"/>
    <w:rsid w:val="73445B3A"/>
    <w:rsid w:val="776086EE"/>
    <w:rsid w:val="79CA9A0C"/>
    <w:rsid w:val="7C39177D"/>
    <w:rsid w:val="7C8A7F47"/>
    <w:rsid w:val="7CD21523"/>
    <w:rsid w:val="7F49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19EE"/>
  <w15:chartTrackingRefBased/>
  <w15:docId w15:val="{01452EF7-CADE-4DA6-9806-E548945FF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c8f32673b148ec" /><Relationship Type="http://schemas.openxmlformats.org/officeDocument/2006/relationships/image" Target="/media/image2.png" Id="Ra25a8b6b468d4b4d" /><Relationship Type="http://schemas.openxmlformats.org/officeDocument/2006/relationships/image" Target="/media/image3.png" Id="R4c540878648f43ee" /><Relationship Type="http://schemas.openxmlformats.org/officeDocument/2006/relationships/image" Target="/media/image4.png" Id="R34cb903c0eed4021" /><Relationship Type="http://schemas.openxmlformats.org/officeDocument/2006/relationships/image" Target="/media/image5.png" Id="R8481d7c9cb0a4d28" /><Relationship Type="http://schemas.openxmlformats.org/officeDocument/2006/relationships/image" Target="/media/image6.png" Id="R0d3ef046778f460b" /><Relationship Type="http://schemas.openxmlformats.org/officeDocument/2006/relationships/image" Target="/media/image7.png" Id="R37c302f4e82f4a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2021-12-17T20:31:41.0008934Z</dcterms:created>
  <dcterms:modified xsi:type="dcterms:W3CDTF">2021-12-17T21:38:29.8936088Z</dcterms:modified>
  <dc:creator>Yavuz TUNÇ</dc:creator>
  <lastModifiedBy>Yavuz TUNÇ</lastModifiedBy>
</coreProperties>
</file>