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1F50" w14:textId="29C6C0C6" w:rsidR="00F43726" w:rsidRDefault="00F43726"/>
    <w:p w14:paraId="2288CF17" w14:textId="031FE37D" w:rsidR="00BC7EAB" w:rsidRDefault="00BC7EAB"/>
    <w:p w14:paraId="7966D4E0" w14:textId="77777777" w:rsidR="0058154E" w:rsidRDefault="0058154E"/>
    <w:p w14:paraId="65C2A9AB" w14:textId="77F3F3A3" w:rsidR="00BC7EAB" w:rsidRDefault="00BC7EAB"/>
    <w:p w14:paraId="1B5E63FF" w14:textId="3E16E2C4" w:rsidR="00BC7EAB" w:rsidRDefault="00BC7EAB" w:rsidP="00BC7E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F13CA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 xml:space="preserve">KONU: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DOCKER</w:t>
      </w:r>
    </w:p>
    <w:p w14:paraId="0F2EFE1D" w14:textId="77777777" w:rsidR="00BC7EAB" w:rsidRDefault="00BC7EAB" w:rsidP="00BC7E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32172E9D" w14:textId="77777777" w:rsidR="0058154E" w:rsidRPr="00F13CA0" w:rsidRDefault="0058154E" w:rsidP="00BC7E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253A87A4" w14:textId="730B7453" w:rsidR="00BC7EAB" w:rsidRDefault="00BC7EAB" w:rsidP="00BC7E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5172562D" w14:textId="77777777" w:rsidR="00BC7EAB" w:rsidRPr="00F13CA0" w:rsidRDefault="00BC7EAB" w:rsidP="00BC7E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</w:pPr>
      <w:r w:rsidRPr="00F13C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İÇİNDEKİLER:</w:t>
      </w:r>
    </w:p>
    <w:p w14:paraId="2A60CDA6" w14:textId="62C398E6" w:rsidR="00BC7EAB" w:rsidRDefault="00BC7EAB" w:rsidP="005815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13171F1D" w14:textId="3CDDF7F8" w:rsidR="0058154E" w:rsidRPr="0058154E" w:rsidRDefault="0058154E" w:rsidP="005815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</w:pPr>
      <w:proofErr w:type="spellStart"/>
      <w:r w:rsidRPr="0058154E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Docker</w:t>
      </w:r>
      <w:proofErr w:type="spellEnd"/>
      <w:r w:rsidRPr="0058154E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 xml:space="preserve"> Nedir?</w:t>
      </w:r>
    </w:p>
    <w:p w14:paraId="79115E5E" w14:textId="77777777" w:rsidR="0058154E" w:rsidRPr="0058154E" w:rsidRDefault="0058154E" w:rsidP="005815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</w:pPr>
      <w:proofErr w:type="spellStart"/>
      <w:r w:rsidRPr="0058154E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Docker</w:t>
      </w:r>
      <w:proofErr w:type="spellEnd"/>
      <w:r w:rsidRPr="0058154E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 xml:space="preserve"> Bileşenleri Nelerdir?</w:t>
      </w:r>
    </w:p>
    <w:p w14:paraId="7C6098E3" w14:textId="1C2EF093" w:rsidR="0058154E" w:rsidRPr="0058154E" w:rsidRDefault="0058154E" w:rsidP="0058154E">
      <w:pPr>
        <w:pStyle w:val="mf"/>
        <w:shd w:val="clear" w:color="auto" w:fill="FFFFFF"/>
        <w:spacing w:before="274" w:beforeAutospacing="0" w:after="0" w:afterAutospacing="0"/>
        <w:jc w:val="center"/>
        <w:rPr>
          <w:color w:val="000000"/>
          <w:sz w:val="26"/>
          <w:szCs w:val="26"/>
        </w:rPr>
      </w:pPr>
      <w:r w:rsidRPr="0058154E">
        <w:rPr>
          <w:color w:val="000000"/>
          <w:sz w:val="26"/>
          <w:szCs w:val="26"/>
        </w:rPr>
        <w:t xml:space="preserve">Temel </w:t>
      </w:r>
      <w:proofErr w:type="spellStart"/>
      <w:r w:rsidRPr="0058154E">
        <w:rPr>
          <w:color w:val="000000"/>
          <w:sz w:val="26"/>
          <w:szCs w:val="26"/>
        </w:rPr>
        <w:t>Docker</w:t>
      </w:r>
      <w:proofErr w:type="spellEnd"/>
      <w:r w:rsidRPr="0058154E">
        <w:rPr>
          <w:color w:val="000000"/>
          <w:sz w:val="26"/>
          <w:szCs w:val="26"/>
        </w:rPr>
        <w:t xml:space="preserve"> Komutları?</w:t>
      </w:r>
    </w:p>
    <w:p w14:paraId="5532E5D5" w14:textId="77777777" w:rsidR="0058154E" w:rsidRPr="0058154E" w:rsidRDefault="0058154E" w:rsidP="0058154E">
      <w:pPr>
        <w:pStyle w:val="mf"/>
        <w:shd w:val="clear" w:color="auto" w:fill="FFFFFF"/>
        <w:spacing w:before="274" w:beforeAutospacing="0" w:after="0" w:afterAutospacing="0"/>
        <w:jc w:val="center"/>
        <w:rPr>
          <w:color w:val="000000"/>
          <w:sz w:val="26"/>
          <w:szCs w:val="26"/>
        </w:rPr>
      </w:pPr>
      <w:proofErr w:type="spellStart"/>
      <w:r w:rsidRPr="0058154E">
        <w:rPr>
          <w:color w:val="000000"/>
          <w:sz w:val="26"/>
          <w:szCs w:val="26"/>
        </w:rPr>
        <w:t>Docker’ın</w:t>
      </w:r>
      <w:proofErr w:type="spellEnd"/>
      <w:r w:rsidRPr="0058154E">
        <w:rPr>
          <w:color w:val="000000"/>
          <w:sz w:val="26"/>
          <w:szCs w:val="26"/>
        </w:rPr>
        <w:t xml:space="preserve"> Avantajları?</w:t>
      </w:r>
    </w:p>
    <w:p w14:paraId="3D63B41C" w14:textId="6EF3F502" w:rsidR="00BC7EAB" w:rsidRPr="0058154E" w:rsidRDefault="0058154E" w:rsidP="0058154E">
      <w:pPr>
        <w:pStyle w:val="mf"/>
        <w:shd w:val="clear" w:color="auto" w:fill="FFFFFF"/>
        <w:spacing w:before="274" w:beforeAutospacing="0" w:after="0" w:afterAutospacing="0"/>
        <w:jc w:val="center"/>
        <w:rPr>
          <w:color w:val="000000"/>
          <w:sz w:val="26"/>
          <w:szCs w:val="26"/>
        </w:rPr>
      </w:pPr>
      <w:proofErr w:type="spellStart"/>
      <w:r w:rsidRPr="0058154E">
        <w:rPr>
          <w:color w:val="000000"/>
          <w:sz w:val="26"/>
          <w:szCs w:val="26"/>
        </w:rPr>
        <w:t>Docker’ın</w:t>
      </w:r>
      <w:proofErr w:type="spellEnd"/>
      <w:r w:rsidRPr="0058154E">
        <w:rPr>
          <w:color w:val="000000"/>
          <w:sz w:val="26"/>
          <w:szCs w:val="26"/>
        </w:rPr>
        <w:t xml:space="preserve"> Kullanım Alanları?</w:t>
      </w:r>
    </w:p>
    <w:p w14:paraId="0C5D70C3" w14:textId="3AA3F646" w:rsidR="0058154E" w:rsidRPr="0058154E" w:rsidRDefault="0058154E" w:rsidP="0058154E">
      <w:pPr>
        <w:pStyle w:val="mf"/>
        <w:shd w:val="clear" w:color="auto" w:fill="FFFFFF"/>
        <w:spacing w:before="274" w:beforeAutospacing="0" w:after="0" w:afterAutospacing="0"/>
        <w:jc w:val="center"/>
        <w:rPr>
          <w:color w:val="000000"/>
          <w:sz w:val="26"/>
          <w:szCs w:val="26"/>
        </w:rPr>
      </w:pPr>
      <w:proofErr w:type="spellStart"/>
      <w:r w:rsidRPr="0058154E">
        <w:rPr>
          <w:color w:val="000000"/>
          <w:sz w:val="26"/>
          <w:szCs w:val="26"/>
        </w:rPr>
        <w:t>Docker</w:t>
      </w:r>
      <w:proofErr w:type="spellEnd"/>
      <w:r w:rsidRPr="0058154E">
        <w:rPr>
          <w:color w:val="000000"/>
          <w:sz w:val="26"/>
          <w:szCs w:val="26"/>
        </w:rPr>
        <w:t xml:space="preserve"> ve Sanal Makine Arasındaki Farklar?</w:t>
      </w:r>
    </w:p>
    <w:p w14:paraId="51652B63" w14:textId="24845985" w:rsidR="0058154E" w:rsidRPr="0058154E" w:rsidRDefault="0058154E" w:rsidP="005815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</w:pPr>
      <w:r w:rsidRPr="0058154E">
        <w:rPr>
          <w:rFonts w:ascii="Times New Roman" w:eastAsia="Times New Roman" w:hAnsi="Times New Roman" w:cs="Times New Roman"/>
          <w:color w:val="000000"/>
          <w:sz w:val="26"/>
          <w:szCs w:val="26"/>
          <w:lang w:eastAsia="tr-TR"/>
        </w:rPr>
        <w:t>Kaynakça</w:t>
      </w:r>
    </w:p>
    <w:p w14:paraId="35016153" w14:textId="03DF60DD" w:rsidR="00BC7EAB" w:rsidRPr="0058154E" w:rsidRDefault="00BC7EAB" w:rsidP="00BC7EAB">
      <w:pPr>
        <w:jc w:val="center"/>
        <w:rPr>
          <w:rFonts w:ascii="Times New Roman" w:hAnsi="Times New Roman" w:cs="Times New Roman"/>
          <w:i/>
          <w:iCs/>
          <w:color w:val="242424"/>
          <w:spacing w:val="-1"/>
          <w:sz w:val="24"/>
          <w:szCs w:val="24"/>
          <w:shd w:val="clear" w:color="auto" w:fill="FFFFFF"/>
        </w:rPr>
      </w:pPr>
    </w:p>
    <w:p w14:paraId="10FF8E1D" w14:textId="77777777" w:rsidR="00BC7EAB" w:rsidRPr="00F13CA0" w:rsidRDefault="00BC7EAB" w:rsidP="00BC7E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6FBA3A9" w14:textId="4E0B4682" w:rsidR="00BC7EAB" w:rsidRDefault="00BC7EAB" w:rsidP="00BC7E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C25BEA" w14:textId="79CA44FC" w:rsidR="00BC7EAB" w:rsidRPr="00F13CA0" w:rsidRDefault="00BC7EAB" w:rsidP="00BC7E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14D11D3" w14:textId="37ECE5B1" w:rsidR="00BC7EAB" w:rsidRDefault="00BC7EAB" w:rsidP="00BC7E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74B1A231" w14:textId="4B5A38FD" w:rsidR="00BC7EAB" w:rsidRDefault="00BC7EAB" w:rsidP="00BC7E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5DA82A22" w14:textId="64DBADA9" w:rsidR="00BC7EAB" w:rsidRDefault="00BC7EAB" w:rsidP="00BC7E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                                   Hazırlayan: Beyza Nur Elitok</w:t>
      </w:r>
    </w:p>
    <w:p w14:paraId="17654FC4" w14:textId="77777777" w:rsidR="00BC7EAB" w:rsidRDefault="00BC7EAB" w:rsidP="00BC7E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24B1DDE2" w14:textId="5B519CBB" w:rsidR="00BC7EAB" w:rsidRDefault="00BC7EAB" w:rsidP="00BC7E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5699EC1C" w14:textId="19DBDF90" w:rsidR="00BC7EAB" w:rsidRDefault="00BC7EAB" w:rsidP="00BC7E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6A03D32C" w14:textId="2EC4D88C" w:rsidR="00BC7EAB" w:rsidRDefault="00BC7EAB" w:rsidP="00BC7E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2FC9397E" w14:textId="78E53792" w:rsidR="00BC7EAB" w:rsidRDefault="00BC7EAB" w:rsidP="00BC7E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55AF6FF0" w14:textId="61753FD0" w:rsidR="00BC7EAB" w:rsidRDefault="00BC7EAB" w:rsidP="00BC7EAB"/>
    <w:p w14:paraId="466629DF" w14:textId="785C7087" w:rsidR="00BC7EAB" w:rsidRDefault="00BC7EAB" w:rsidP="00BC7EAB"/>
    <w:p w14:paraId="58612820" w14:textId="0D55DA8A" w:rsidR="00BC7EAB" w:rsidRDefault="0058154E" w:rsidP="00BC7EA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  <w:lang w:eastAsia="tr-TR"/>
        </w:rPr>
        <w:drawing>
          <wp:anchor distT="0" distB="0" distL="114300" distR="114300" simplePos="0" relativeHeight="251659264" behindDoc="1" locked="0" layoutInCell="1" allowOverlap="1" wp14:anchorId="224D44D8" wp14:editId="31AD9E66">
            <wp:simplePos x="0" y="0"/>
            <wp:positionH relativeFrom="margin">
              <wp:align>center</wp:align>
            </wp:positionH>
            <wp:positionV relativeFrom="paragraph">
              <wp:posOffset>-349885</wp:posOffset>
            </wp:positionV>
            <wp:extent cx="960120" cy="96012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6B158" w14:textId="3E641AEC" w:rsidR="00BC7EAB" w:rsidRDefault="00BC7EAB"/>
    <w:p w14:paraId="4CB998ED" w14:textId="77777777" w:rsidR="0058154E" w:rsidRDefault="0058154E" w:rsidP="00B0750A">
      <w:pPr>
        <w:spacing w:after="0" w:line="240" w:lineRule="auto"/>
      </w:pPr>
    </w:p>
    <w:p w14:paraId="52A97F11" w14:textId="77777777" w:rsidR="0058154E" w:rsidRDefault="0058154E" w:rsidP="00B0750A">
      <w:pPr>
        <w:spacing w:after="0" w:line="240" w:lineRule="auto"/>
      </w:pPr>
    </w:p>
    <w:p w14:paraId="09482EBE" w14:textId="072C89A7" w:rsidR="00B0750A" w:rsidRDefault="00B0750A" w:rsidP="00B075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lastRenderedPageBreak/>
        <w:t>Docker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</w:t>
      </w:r>
      <w:r w:rsidRPr="009E2BF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Nedir?</w:t>
      </w:r>
    </w:p>
    <w:p w14:paraId="689D13BC" w14:textId="77777777" w:rsidR="00DB3A0D" w:rsidRDefault="00DB3A0D" w:rsidP="00B075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0BEBBC03" w14:textId="37541162" w:rsidR="00BC7EAB" w:rsidRPr="0058154E" w:rsidRDefault="00B1096D" w:rsidP="0058154E">
      <w:pPr>
        <w:spacing w:after="0" w:line="24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305F5D" wp14:editId="6889E8F3">
            <wp:simplePos x="0" y="0"/>
            <wp:positionH relativeFrom="margin">
              <wp:posOffset>29845</wp:posOffset>
            </wp:positionH>
            <wp:positionV relativeFrom="paragraph">
              <wp:posOffset>361315</wp:posOffset>
            </wp:positionV>
            <wp:extent cx="1112520" cy="93408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54E">
        <w:t xml:space="preserve"> </w:t>
      </w:r>
      <w:proofErr w:type="spellStart"/>
      <w:r w:rsidR="0058154E" w:rsidRPr="0058154E">
        <w:rPr>
          <w:rFonts w:ascii="Times New Roman" w:hAnsi="Times New Roman" w:cs="Times New Roman"/>
          <w:b/>
          <w:bCs/>
          <w:sz w:val="24"/>
          <w:szCs w:val="24"/>
        </w:rPr>
        <w:t>Figure</w:t>
      </w:r>
      <w:proofErr w:type="spellEnd"/>
      <w:r w:rsidR="0058154E" w:rsidRPr="0058154E">
        <w:rPr>
          <w:rFonts w:ascii="Times New Roman" w:hAnsi="Times New Roman" w:cs="Times New Roman"/>
          <w:b/>
          <w:bCs/>
          <w:sz w:val="24"/>
          <w:szCs w:val="24"/>
        </w:rPr>
        <w:t xml:space="preserve"> 1.0</w:t>
      </w:r>
      <w:r w:rsidR="0058154E" w:rsidRPr="0058154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756223" w:rsidRPr="0058154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56223" w:rsidRPr="0058154E">
        <w:rPr>
          <w:rFonts w:ascii="Times New Roman" w:hAnsi="Times New Roman" w:cs="Times New Roman"/>
          <w:sz w:val="24"/>
          <w:szCs w:val="24"/>
        </w:rPr>
        <w:t xml:space="preserve">, hızlı uygulama derleme, test etme ve dağıtma </w:t>
      </w:r>
      <w:proofErr w:type="gramStart"/>
      <w:r w:rsidR="00756223" w:rsidRPr="0058154E">
        <w:rPr>
          <w:rFonts w:ascii="Times New Roman" w:hAnsi="Times New Roman" w:cs="Times New Roman"/>
          <w:sz w:val="24"/>
          <w:szCs w:val="24"/>
        </w:rPr>
        <w:t>imkanı</w:t>
      </w:r>
      <w:proofErr w:type="gramEnd"/>
      <w:r w:rsidR="00756223" w:rsidRPr="0058154E">
        <w:rPr>
          <w:rFonts w:ascii="Times New Roman" w:hAnsi="Times New Roman" w:cs="Times New Roman"/>
          <w:sz w:val="24"/>
          <w:szCs w:val="24"/>
        </w:rPr>
        <w:t xml:space="preserve"> tanıyan bir yazılım platformudur. </w:t>
      </w:r>
      <w:r w:rsidRPr="0058154E">
        <w:rPr>
          <w:rFonts w:ascii="Times New Roman" w:hAnsi="Times New Roman" w:cs="Times New Roman"/>
          <w:sz w:val="24"/>
          <w:szCs w:val="24"/>
        </w:rPr>
        <w:t>O</w:t>
      </w:r>
      <w:r w:rsidR="00046F0F" w:rsidRPr="0058154E">
        <w:rPr>
          <w:rFonts w:ascii="Times New Roman" w:hAnsi="Times New Roman" w:cs="Times New Roman"/>
          <w:sz w:val="24"/>
          <w:szCs w:val="24"/>
        </w:rPr>
        <w:t xml:space="preserve">pen </w:t>
      </w:r>
      <w:proofErr w:type="spellStart"/>
      <w:r w:rsidR="00046F0F" w:rsidRPr="0058154E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046F0F" w:rsidRPr="0058154E">
        <w:rPr>
          <w:rFonts w:ascii="Times New Roman" w:hAnsi="Times New Roman" w:cs="Times New Roman"/>
          <w:sz w:val="24"/>
          <w:szCs w:val="24"/>
        </w:rPr>
        <w:t xml:space="preserve"> bir “</w:t>
      </w:r>
      <w:proofErr w:type="spellStart"/>
      <w:r w:rsidR="00046F0F" w:rsidRPr="0058154E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="00046F0F" w:rsidRPr="0058154E">
        <w:rPr>
          <w:rFonts w:ascii="Times New Roman" w:hAnsi="Times New Roman" w:cs="Times New Roman"/>
          <w:sz w:val="24"/>
          <w:szCs w:val="24"/>
        </w:rPr>
        <w:t>”</w:t>
      </w:r>
      <w:r w:rsidR="00046F0F" w:rsidRPr="0058154E">
        <w:rPr>
          <w:rFonts w:ascii="Times New Roman" w:hAnsi="Times New Roman" w:cs="Times New Roman"/>
          <w:sz w:val="24"/>
          <w:szCs w:val="24"/>
        </w:rPr>
        <w:t xml:space="preserve"> </w:t>
      </w:r>
      <w:r w:rsidR="00046F0F" w:rsidRPr="0058154E">
        <w:rPr>
          <w:rFonts w:ascii="Times New Roman" w:hAnsi="Times New Roman" w:cs="Times New Roman"/>
          <w:sz w:val="24"/>
          <w:szCs w:val="24"/>
        </w:rPr>
        <w:t>teknolojisidir.</w:t>
      </w:r>
      <w:r w:rsidR="00046F0F" w:rsidRPr="0058154E">
        <w:rPr>
          <w:rFonts w:ascii="Times New Roman" w:hAnsi="Times New Roman" w:cs="Times New Roman"/>
          <w:sz w:val="24"/>
          <w:szCs w:val="24"/>
        </w:rPr>
        <w:t xml:space="preserve"> </w:t>
      </w:r>
      <w:r w:rsidR="00756223" w:rsidRPr="0058154E">
        <w:rPr>
          <w:rFonts w:ascii="Times New Roman" w:hAnsi="Times New Roman" w:cs="Times New Roman"/>
          <w:sz w:val="24"/>
          <w:szCs w:val="24"/>
        </w:rPr>
        <w:t xml:space="preserve">Yazılımları kitaplıklar, sistem araçları, kod ve çalışma zamanı dahil olmak üzere yazılımların çalışması için </w:t>
      </w:r>
      <w:proofErr w:type="spellStart"/>
      <w:r w:rsidR="00756223" w:rsidRPr="0058154E">
        <w:rPr>
          <w:rFonts w:ascii="Times New Roman" w:hAnsi="Times New Roman" w:cs="Times New Roman"/>
          <w:sz w:val="24"/>
          <w:szCs w:val="24"/>
        </w:rPr>
        <w:t>herşeyi</w:t>
      </w:r>
      <w:proofErr w:type="spellEnd"/>
      <w:r w:rsidR="00756223" w:rsidRPr="0058154E">
        <w:rPr>
          <w:rFonts w:ascii="Times New Roman" w:hAnsi="Times New Roman" w:cs="Times New Roman"/>
          <w:sz w:val="24"/>
          <w:szCs w:val="24"/>
        </w:rPr>
        <w:t xml:space="preserve"> içeren </w:t>
      </w:r>
      <w:proofErr w:type="spellStart"/>
      <w:r w:rsidR="00756223" w:rsidRPr="0058154E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="00756223" w:rsidRPr="0058154E">
        <w:rPr>
          <w:rFonts w:ascii="Times New Roman" w:hAnsi="Times New Roman" w:cs="Times New Roman"/>
          <w:sz w:val="24"/>
          <w:szCs w:val="24"/>
        </w:rPr>
        <w:t xml:space="preserve"> adlı standartlaştırılmış birimler halinde paketler. </w:t>
      </w:r>
      <w:proofErr w:type="spellStart"/>
      <w:r w:rsidR="00756223" w:rsidRPr="0058154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56223" w:rsidRPr="0058154E">
        <w:rPr>
          <w:rFonts w:ascii="Times New Roman" w:hAnsi="Times New Roman" w:cs="Times New Roman"/>
          <w:sz w:val="24"/>
          <w:szCs w:val="24"/>
        </w:rPr>
        <w:t xml:space="preserve"> aynı işletim sistemi üzerinde birçok izole ve bağımsız </w:t>
      </w:r>
      <w:proofErr w:type="spellStart"/>
      <w:r w:rsidR="00756223" w:rsidRPr="0058154E">
        <w:rPr>
          <w:rFonts w:ascii="Times New Roman" w:hAnsi="Times New Roman" w:cs="Times New Roman"/>
          <w:sz w:val="24"/>
          <w:szCs w:val="24"/>
        </w:rPr>
        <w:t>container</w:t>
      </w:r>
      <w:r w:rsidR="006404D2">
        <w:rPr>
          <w:rFonts w:ascii="Times New Roman" w:hAnsi="Times New Roman" w:cs="Times New Roman"/>
          <w:sz w:val="24"/>
          <w:szCs w:val="24"/>
        </w:rPr>
        <w:t>’</w:t>
      </w:r>
      <w:r w:rsidR="00756223" w:rsidRPr="0058154E">
        <w:rPr>
          <w:rFonts w:ascii="Times New Roman" w:hAnsi="Times New Roman" w:cs="Times New Roman"/>
          <w:sz w:val="24"/>
          <w:szCs w:val="24"/>
        </w:rPr>
        <w:t>lar</w:t>
      </w:r>
      <w:proofErr w:type="spellEnd"/>
      <w:r w:rsidR="00756223" w:rsidRPr="0058154E">
        <w:rPr>
          <w:rFonts w:ascii="Times New Roman" w:hAnsi="Times New Roman" w:cs="Times New Roman"/>
          <w:sz w:val="24"/>
          <w:szCs w:val="24"/>
        </w:rPr>
        <w:t xml:space="preserve"> sayesinde sanatlaştırma sağlayan bir teknolojidir.</w:t>
      </w:r>
    </w:p>
    <w:p w14:paraId="43AEED9E" w14:textId="060E7CE5" w:rsidR="00B1096D" w:rsidRDefault="00967F7A" w:rsidP="00B1096D">
      <w:pPr>
        <w:jc w:val="both"/>
      </w:pPr>
      <w:r w:rsidRPr="007E7498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292437" wp14:editId="1E459534">
                <wp:simplePos x="0" y="0"/>
                <wp:positionH relativeFrom="margin">
                  <wp:posOffset>428625</wp:posOffset>
                </wp:positionH>
                <wp:positionV relativeFrom="paragraph">
                  <wp:posOffset>159385</wp:posOffset>
                </wp:positionV>
                <wp:extent cx="746760" cy="281940"/>
                <wp:effectExtent l="0" t="0" r="0" b="381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382C" w14:textId="7F0A1DAB" w:rsidR="00967F7A" w:rsidRPr="009F6B55" w:rsidRDefault="00967F7A" w:rsidP="00967F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93EF548" w14:textId="77777777" w:rsidR="00967F7A" w:rsidRPr="007E7498" w:rsidRDefault="00967F7A" w:rsidP="00967F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9243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3.75pt;margin-top:12.55pt;width:58.8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" filled="f" stroked="f">
                <v:textbox>
                  <w:txbxContent>
                    <w:p w14:paraId="7273382C" w14:textId="7F0A1DAB" w:rsidR="00967F7A" w:rsidRPr="009F6B55" w:rsidRDefault="00967F7A" w:rsidP="00967F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9F6B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9F6B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9F6B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</w:p>
                    <w:p w14:paraId="493EF548" w14:textId="77777777" w:rsidR="00967F7A" w:rsidRPr="007E7498" w:rsidRDefault="00967F7A" w:rsidP="00967F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D09AF5" w14:textId="6F22863E" w:rsidR="00950841" w:rsidRDefault="00950841" w:rsidP="00B109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1A84FCED" w14:textId="77777777" w:rsidR="0058154E" w:rsidRDefault="0058154E" w:rsidP="00B109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</w:p>
    <w:p w14:paraId="71950943" w14:textId="629E1D22" w:rsidR="00B1096D" w:rsidRPr="0058154E" w:rsidRDefault="00B1096D" w:rsidP="00B109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proofErr w:type="spellStart"/>
      <w:r w:rsidRPr="0058154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Docker</w:t>
      </w:r>
      <w:proofErr w:type="spellEnd"/>
      <w:r w:rsidRPr="0058154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</w:t>
      </w:r>
      <w:r w:rsidRPr="0058154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Bileşenleri</w:t>
      </w:r>
      <w:r w:rsidR="00950841" w:rsidRPr="0058154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Nelerdir</w:t>
      </w:r>
      <w:r w:rsidRPr="0058154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>?</w:t>
      </w:r>
    </w:p>
    <w:p w14:paraId="6E30D667" w14:textId="77777777" w:rsidR="00950841" w:rsidRPr="0058154E" w:rsidRDefault="00950841" w:rsidP="00B109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14:paraId="1567A968" w14:textId="2EED34E6" w:rsidR="00C32D0E" w:rsidRPr="0058154E" w:rsidRDefault="00C32D0E" w:rsidP="00B109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58154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8154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Docker</w:t>
      </w:r>
      <w:proofErr w:type="spellEnd"/>
      <w:r w:rsidRPr="0058154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birçok bileşenden oluşan bir mimariye sahiptir ve bu bileşenler yerel iş akışını gerçekleştirmek için bir araya gelir.</w:t>
      </w:r>
    </w:p>
    <w:p w14:paraId="4BC85A21" w14:textId="598940F3" w:rsidR="00B1096D" w:rsidRPr="0058154E" w:rsidRDefault="00B1096D" w:rsidP="00C32D0E">
      <w:pPr>
        <w:pStyle w:val="mi"/>
        <w:numPr>
          <w:ilvl w:val="0"/>
          <w:numId w:val="1"/>
        </w:numPr>
        <w:shd w:val="clear" w:color="auto" w:fill="FFFFFF"/>
        <w:spacing w:before="514" w:beforeAutospacing="0" w:after="0" w:afterAutospacing="0"/>
        <w:rPr>
          <w:color w:val="242424"/>
          <w:spacing w:val="-1"/>
        </w:rPr>
      </w:pPr>
      <w:proofErr w:type="spellStart"/>
      <w:r w:rsidRPr="0058154E">
        <w:rPr>
          <w:rStyle w:val="Gl"/>
          <w:color w:val="242424"/>
          <w:spacing w:val="-1"/>
        </w:rPr>
        <w:t>Dockerfile</w:t>
      </w:r>
      <w:proofErr w:type="spellEnd"/>
      <w:r w:rsidRPr="0058154E">
        <w:rPr>
          <w:rStyle w:val="Gl"/>
          <w:color w:val="242424"/>
          <w:spacing w:val="-1"/>
        </w:rPr>
        <w:t>:</w:t>
      </w:r>
      <w:r w:rsidRPr="0058154E">
        <w:rPr>
          <w:color w:val="242424"/>
          <w:spacing w:val="-1"/>
        </w:rPr>
        <w:t> </w:t>
      </w:r>
      <w:proofErr w:type="spellStart"/>
      <w:r w:rsidRPr="0058154E">
        <w:rPr>
          <w:color w:val="242424"/>
          <w:spacing w:val="-1"/>
        </w:rPr>
        <w:t>Image’l</w:t>
      </w:r>
      <w:r w:rsidR="006404D2">
        <w:rPr>
          <w:color w:val="242424"/>
          <w:spacing w:val="-1"/>
        </w:rPr>
        <w:t>arı</w:t>
      </w:r>
      <w:proofErr w:type="spellEnd"/>
      <w:r w:rsidRPr="0058154E">
        <w:rPr>
          <w:color w:val="242424"/>
          <w:spacing w:val="-1"/>
        </w:rPr>
        <w:t xml:space="preserve"> üretmek için önceden belirlenmiş kural ve komutları içeren özel dosya yapısıdır.</w:t>
      </w:r>
      <w:r w:rsidR="00A575F5" w:rsidRPr="0058154E">
        <w:rPr>
          <w:color w:val="242424"/>
          <w:spacing w:val="-1"/>
        </w:rPr>
        <w:t xml:space="preserve"> Ortam değişikliklerini ayarlar, yazılımı yükler ve </w:t>
      </w:r>
      <w:proofErr w:type="spellStart"/>
      <w:r w:rsidR="00A575F5" w:rsidRPr="0058154E">
        <w:rPr>
          <w:color w:val="242424"/>
          <w:spacing w:val="-1"/>
        </w:rPr>
        <w:t>container’ı</w:t>
      </w:r>
      <w:proofErr w:type="spellEnd"/>
      <w:r w:rsidR="00A575F5" w:rsidRPr="0058154E">
        <w:rPr>
          <w:color w:val="242424"/>
          <w:spacing w:val="-1"/>
        </w:rPr>
        <w:t xml:space="preserve"> </w:t>
      </w:r>
      <w:r w:rsidR="00C32D0E" w:rsidRPr="0058154E">
        <w:rPr>
          <w:color w:val="242424"/>
          <w:spacing w:val="-1"/>
        </w:rPr>
        <w:t>belirli bir uygulama veya hizmet için yapılandırır.</w:t>
      </w:r>
    </w:p>
    <w:p w14:paraId="725E6A09" w14:textId="70D60A9F" w:rsidR="00B1096D" w:rsidRPr="00B1096D" w:rsidRDefault="00C32D0E" w:rsidP="00C32D0E">
      <w:pPr>
        <w:numPr>
          <w:ilvl w:val="0"/>
          <w:numId w:val="1"/>
        </w:num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</w:pPr>
      <w:r w:rsidRPr="0058154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drawing>
          <wp:anchor distT="0" distB="0" distL="114300" distR="114300" simplePos="0" relativeHeight="251661312" behindDoc="1" locked="0" layoutInCell="1" allowOverlap="1" wp14:anchorId="32B5584E" wp14:editId="3EF41813">
            <wp:simplePos x="0" y="0"/>
            <wp:positionH relativeFrom="column">
              <wp:posOffset>427990</wp:posOffset>
            </wp:positionH>
            <wp:positionV relativeFrom="paragraph">
              <wp:posOffset>62230</wp:posOffset>
            </wp:positionV>
            <wp:extent cx="249745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19" y="21480"/>
                <wp:lineTo x="21419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1096D" w:rsidRPr="00B1096D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Docker</w:t>
      </w:r>
      <w:proofErr w:type="spellEnd"/>
      <w:r w:rsidR="00B1096D" w:rsidRPr="00B1096D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 xml:space="preserve"> Image:</w:t>
      </w:r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 Uygulamanızın altyapısında çalışması gereken işletim sistemi kütüphanelerinin barındığı yapıdır. </w:t>
      </w:r>
      <w:proofErr w:type="spellStart"/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Image’l</w:t>
      </w:r>
      <w:r w:rsidR="006404D2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ar</w:t>
      </w:r>
      <w:proofErr w:type="spellEnd"/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</w:t>
      </w:r>
      <w:proofErr w:type="spellStart"/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container</w:t>
      </w:r>
      <w:proofErr w:type="spellEnd"/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</w:t>
      </w:r>
      <w:r w:rsidR="00B1096D" w:rsidRPr="0058154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oluşturmak</w:t>
      </w:r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için kullanılan şablonlardır</w:t>
      </w:r>
      <w:r w:rsidR="00B1096D" w:rsidRPr="0058154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.</w:t>
      </w:r>
    </w:p>
    <w:p w14:paraId="2B16E06B" w14:textId="11D9B6FE" w:rsidR="00B1096D" w:rsidRPr="00B1096D" w:rsidRDefault="00B1096D" w:rsidP="00C32D0E">
      <w:pPr>
        <w:numPr>
          <w:ilvl w:val="0"/>
          <w:numId w:val="1"/>
        </w:num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</w:pPr>
      <w:proofErr w:type="spellStart"/>
      <w:r w:rsidRPr="00B1096D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Container</w:t>
      </w:r>
      <w:proofErr w:type="spellEnd"/>
      <w:r w:rsidRPr="00B1096D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:</w:t>
      </w:r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 </w:t>
      </w:r>
      <w:proofErr w:type="spellStart"/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Image’lardan</w:t>
      </w:r>
      <w:proofErr w:type="spellEnd"/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türetilen çalışan veya durdurulmuş izole ortamlardır.</w:t>
      </w:r>
    </w:p>
    <w:p w14:paraId="27AC3A2C" w14:textId="31E2E431" w:rsidR="00B1096D" w:rsidRPr="00B1096D" w:rsidRDefault="00967F7A" w:rsidP="00B1096D">
      <w:pPr>
        <w:numPr>
          <w:ilvl w:val="0"/>
          <w:numId w:val="1"/>
        </w:num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</w:pPr>
      <w:r w:rsidRPr="0058154E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58E737" wp14:editId="2089AD29">
                <wp:simplePos x="0" y="0"/>
                <wp:positionH relativeFrom="margin">
                  <wp:posOffset>2159635</wp:posOffset>
                </wp:positionH>
                <wp:positionV relativeFrom="paragraph">
                  <wp:posOffset>331470</wp:posOffset>
                </wp:positionV>
                <wp:extent cx="746760" cy="281940"/>
                <wp:effectExtent l="0" t="0" r="0" b="381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B0E6" w14:textId="272078F8" w:rsidR="00967F7A" w:rsidRPr="009F6B55" w:rsidRDefault="00967F7A" w:rsidP="00967F7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Figure</w:t>
                            </w:r>
                            <w:proofErr w:type="spellEnd"/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9F6B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A0F23F2" w14:textId="77777777" w:rsidR="00967F7A" w:rsidRPr="007E7498" w:rsidRDefault="00967F7A" w:rsidP="00967F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E737" id="_x0000_s1027" type="#_x0000_t202" style="position:absolute;left:0;text-align:left;margin-left:170.05pt;margin-top:26.1pt;width:58.8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" filled="f" stroked="f">
                <v:textbox>
                  <w:txbxContent>
                    <w:p w14:paraId="0E80B0E6" w14:textId="272078F8" w:rsidR="00967F7A" w:rsidRPr="009F6B55" w:rsidRDefault="00967F7A" w:rsidP="00967F7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9F6B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Figure</w:t>
                      </w:r>
                      <w:proofErr w:type="spellEnd"/>
                      <w:r w:rsidRPr="009F6B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9F6B5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7A0F23F2" w14:textId="77777777" w:rsidR="00967F7A" w:rsidRPr="007E7498" w:rsidRDefault="00967F7A" w:rsidP="00967F7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1096D" w:rsidRPr="00B1096D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DockerHub</w:t>
      </w:r>
      <w:proofErr w:type="spellEnd"/>
      <w:r w:rsidR="00B1096D" w:rsidRPr="00B1096D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:</w:t>
      </w:r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 </w:t>
      </w:r>
      <w:proofErr w:type="spellStart"/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Docker</w:t>
      </w:r>
      <w:proofErr w:type="spellEnd"/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</w:t>
      </w:r>
      <w:proofErr w:type="spellStart"/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imagelerinin</w:t>
      </w:r>
      <w:proofErr w:type="spellEnd"/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paylaşıldığı depodur. Birçok </w:t>
      </w:r>
      <w:proofErr w:type="spellStart"/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official</w:t>
      </w:r>
      <w:proofErr w:type="spellEnd"/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</w:t>
      </w:r>
      <w:proofErr w:type="spellStart"/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image</w:t>
      </w:r>
      <w:proofErr w:type="spellEnd"/>
      <w:r w:rsidR="00B1096D"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barınmaktadır.</w:t>
      </w:r>
      <w:r w:rsidRPr="0058154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</w:t>
      </w:r>
    </w:p>
    <w:p w14:paraId="15406089" w14:textId="437B9FDF" w:rsidR="00B1096D" w:rsidRPr="00B1096D" w:rsidRDefault="00B1096D" w:rsidP="00B1096D">
      <w:pPr>
        <w:numPr>
          <w:ilvl w:val="0"/>
          <w:numId w:val="1"/>
        </w:num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</w:pPr>
      <w:proofErr w:type="spellStart"/>
      <w:r w:rsidRPr="00B1096D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DockerEngine</w:t>
      </w:r>
      <w:proofErr w:type="spellEnd"/>
      <w:r w:rsidRPr="00B1096D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:</w:t>
      </w:r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 </w:t>
      </w:r>
      <w:proofErr w:type="spellStart"/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Container</w:t>
      </w:r>
      <w:r w:rsidR="006404D2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’ların</w:t>
      </w:r>
      <w:proofErr w:type="spellEnd"/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izole edildiği, </w:t>
      </w:r>
      <w:proofErr w:type="spellStart"/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image</w:t>
      </w:r>
      <w:proofErr w:type="spellEnd"/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içerisindeki tanımlamalardaki yapılandırmalar gibi çalışması gereken alt yapıyı oluşturur. </w:t>
      </w:r>
      <w:proofErr w:type="spellStart"/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Container’ın</w:t>
      </w:r>
      <w:proofErr w:type="spellEnd"/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</w:t>
      </w:r>
      <w:r w:rsidRPr="0058154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durumu </w:t>
      </w:r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burada belirlenir.</w:t>
      </w:r>
    </w:p>
    <w:p w14:paraId="61C4243C" w14:textId="51DA7FCA" w:rsidR="00B1096D" w:rsidRPr="0058154E" w:rsidRDefault="00B1096D" w:rsidP="00B1096D">
      <w:pPr>
        <w:numPr>
          <w:ilvl w:val="0"/>
          <w:numId w:val="1"/>
        </w:num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</w:pPr>
      <w:proofErr w:type="spellStart"/>
      <w:r w:rsidRPr="00B1096D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DockerCLI</w:t>
      </w:r>
      <w:proofErr w:type="spellEnd"/>
      <w:r w:rsidRPr="00B1096D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:</w:t>
      </w:r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 Komutlar ile </w:t>
      </w:r>
      <w:proofErr w:type="spellStart"/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container</w:t>
      </w:r>
      <w:proofErr w:type="spellEnd"/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yönetimini sağlayan birimdir. Aldığı komutları </w:t>
      </w:r>
      <w:proofErr w:type="spellStart"/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Docker</w:t>
      </w:r>
      <w:proofErr w:type="spellEnd"/>
      <w:r w:rsidRPr="00B1096D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engine iletir.</w:t>
      </w:r>
    </w:p>
    <w:p w14:paraId="5057E052" w14:textId="567E078E" w:rsidR="00A575F5" w:rsidRPr="0058154E" w:rsidRDefault="00A575F5" w:rsidP="00B1096D">
      <w:pPr>
        <w:numPr>
          <w:ilvl w:val="0"/>
          <w:numId w:val="1"/>
        </w:num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</w:pPr>
      <w:proofErr w:type="spellStart"/>
      <w:r w:rsidRPr="0058154E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Docker</w:t>
      </w:r>
      <w:proofErr w:type="spellEnd"/>
      <w:r w:rsidRPr="0058154E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 xml:space="preserve"> </w:t>
      </w:r>
      <w:proofErr w:type="spellStart"/>
      <w:r w:rsidRPr="0058154E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Volumes</w:t>
      </w:r>
      <w:proofErr w:type="spellEnd"/>
      <w:r w:rsidRPr="0058154E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 xml:space="preserve"> ve Network:</w:t>
      </w:r>
    </w:p>
    <w:p w14:paraId="1163A77C" w14:textId="74DBCE60" w:rsidR="00A575F5" w:rsidRPr="0058154E" w:rsidRDefault="00A575F5" w:rsidP="00A575F5">
      <w:pPr>
        <w:pStyle w:val="ListeParagraf"/>
        <w:numPr>
          <w:ilvl w:val="0"/>
          <w:numId w:val="4"/>
        </w:num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</w:pPr>
      <w:proofErr w:type="spellStart"/>
      <w:r w:rsidRPr="0058154E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Volumes</w:t>
      </w:r>
      <w:proofErr w:type="spellEnd"/>
      <w:r w:rsidRPr="0058154E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 xml:space="preserve">: </w:t>
      </w:r>
      <w:proofErr w:type="spellStart"/>
      <w:r w:rsidRPr="0058154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Container’ların</w:t>
      </w:r>
      <w:proofErr w:type="spellEnd"/>
      <w:r w:rsidRPr="0058154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durumunu tutan ve kalıcı verileri saklayan özel dosya sistemleri olarak kullanılır.</w:t>
      </w:r>
    </w:p>
    <w:p w14:paraId="240FCB75" w14:textId="26AD1989" w:rsidR="00C32D0E" w:rsidRPr="0058154E" w:rsidRDefault="00A575F5" w:rsidP="00C32D0E">
      <w:pPr>
        <w:pStyle w:val="ListeParagraf"/>
        <w:numPr>
          <w:ilvl w:val="0"/>
          <w:numId w:val="4"/>
        </w:numPr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</w:pPr>
      <w:proofErr w:type="gramStart"/>
      <w:r w:rsidRPr="0058154E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Network(</w:t>
      </w:r>
      <w:proofErr w:type="gramEnd"/>
      <w:r w:rsidRPr="0058154E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 xml:space="preserve">Port </w:t>
      </w:r>
      <w:proofErr w:type="spellStart"/>
      <w:r w:rsidRPr="0058154E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>Mapping</w:t>
      </w:r>
      <w:proofErr w:type="spellEnd"/>
      <w:r w:rsidRPr="0058154E">
        <w:rPr>
          <w:rFonts w:ascii="Times New Roman" w:eastAsia="Times New Roman" w:hAnsi="Times New Roman" w:cs="Times New Roman"/>
          <w:b/>
          <w:bCs/>
          <w:color w:val="242424"/>
          <w:spacing w:val="-1"/>
          <w:sz w:val="24"/>
          <w:szCs w:val="24"/>
          <w:lang w:eastAsia="tr-TR"/>
        </w:rPr>
        <w:t xml:space="preserve">): </w:t>
      </w:r>
      <w:proofErr w:type="spellStart"/>
      <w:r w:rsidRPr="0058154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Docker</w:t>
      </w:r>
      <w:proofErr w:type="spellEnd"/>
      <w:r w:rsidRPr="0058154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</w:t>
      </w:r>
      <w:proofErr w:type="spellStart"/>
      <w:r w:rsidRPr="0058154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>container’ları</w:t>
      </w:r>
      <w:proofErr w:type="spellEnd"/>
      <w:r w:rsidRPr="0058154E"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  <w:t xml:space="preserve"> arasındaki ve dış dünyayla ağ bağlantılarını yönetmek için kullanılır.</w:t>
      </w:r>
    </w:p>
    <w:p w14:paraId="51E0CE05" w14:textId="4046ADD3" w:rsidR="00C32D0E" w:rsidRPr="0058154E" w:rsidRDefault="00C32D0E" w:rsidP="00C32D0E">
      <w:pPr>
        <w:pStyle w:val="mf"/>
        <w:numPr>
          <w:ilvl w:val="0"/>
          <w:numId w:val="7"/>
        </w:numPr>
        <w:shd w:val="clear" w:color="auto" w:fill="FFFFFF"/>
        <w:spacing w:before="274" w:beforeAutospacing="0" w:after="0" w:afterAutospacing="0"/>
        <w:rPr>
          <w:color w:val="242424"/>
          <w:spacing w:val="-1"/>
        </w:rPr>
      </w:pPr>
      <w:proofErr w:type="spellStart"/>
      <w:r w:rsidRPr="0058154E">
        <w:rPr>
          <w:rStyle w:val="Gl"/>
          <w:color w:val="242424"/>
          <w:spacing w:val="-1"/>
        </w:rPr>
        <w:lastRenderedPageBreak/>
        <w:t>Docker</w:t>
      </w:r>
      <w:proofErr w:type="spellEnd"/>
      <w:r w:rsidRPr="0058154E">
        <w:rPr>
          <w:rStyle w:val="Gl"/>
          <w:color w:val="242424"/>
          <w:spacing w:val="-1"/>
        </w:rPr>
        <w:t xml:space="preserve"> Host: </w:t>
      </w:r>
      <w:proofErr w:type="spellStart"/>
      <w:r w:rsidRPr="0058154E">
        <w:rPr>
          <w:color w:val="242424"/>
          <w:spacing w:val="-1"/>
        </w:rPr>
        <w:t>Docker</w:t>
      </w:r>
      <w:proofErr w:type="spellEnd"/>
      <w:r w:rsidRPr="0058154E">
        <w:rPr>
          <w:color w:val="242424"/>
          <w:spacing w:val="-1"/>
        </w:rPr>
        <w:t xml:space="preserve"> istemcisine hizmet verir ve </w:t>
      </w:r>
      <w:proofErr w:type="spellStart"/>
      <w:r w:rsidRPr="0058154E">
        <w:rPr>
          <w:color w:val="242424"/>
          <w:spacing w:val="-1"/>
        </w:rPr>
        <w:t>Docker</w:t>
      </w:r>
      <w:proofErr w:type="spellEnd"/>
      <w:r w:rsidRPr="0058154E">
        <w:rPr>
          <w:color w:val="242424"/>
          <w:spacing w:val="-1"/>
        </w:rPr>
        <w:t xml:space="preserve"> </w:t>
      </w:r>
      <w:proofErr w:type="spellStart"/>
      <w:r w:rsidRPr="0058154E">
        <w:rPr>
          <w:color w:val="242424"/>
          <w:spacing w:val="-1"/>
        </w:rPr>
        <w:t>container’larının</w:t>
      </w:r>
      <w:proofErr w:type="spellEnd"/>
      <w:r w:rsidRPr="0058154E">
        <w:rPr>
          <w:color w:val="242424"/>
          <w:spacing w:val="-1"/>
        </w:rPr>
        <w:t xml:space="preserve"> </w:t>
      </w:r>
      <w:r w:rsidRPr="0058154E">
        <w:rPr>
          <w:color w:val="242424"/>
          <w:spacing w:val="-1"/>
        </w:rPr>
        <w:t>oluşturulması, çalıştırılması ve yönetilmesi işlemlerini gerçekleştirir.</w:t>
      </w:r>
    </w:p>
    <w:p w14:paraId="14AD136A" w14:textId="4758F532" w:rsidR="00C625FF" w:rsidRPr="0058154E" w:rsidRDefault="00C32D0E" w:rsidP="00C625FF">
      <w:pPr>
        <w:pStyle w:val="mf"/>
        <w:numPr>
          <w:ilvl w:val="0"/>
          <w:numId w:val="8"/>
        </w:numPr>
        <w:shd w:val="clear" w:color="auto" w:fill="FFFFFF"/>
        <w:spacing w:before="274" w:beforeAutospacing="0" w:after="0" w:afterAutospacing="0"/>
        <w:rPr>
          <w:color w:val="242424"/>
          <w:spacing w:val="-1"/>
        </w:rPr>
      </w:pPr>
      <w:proofErr w:type="spellStart"/>
      <w:r w:rsidRPr="0058154E">
        <w:rPr>
          <w:rStyle w:val="Gl"/>
          <w:color w:val="242424"/>
          <w:spacing w:val="-1"/>
        </w:rPr>
        <w:t>Docker</w:t>
      </w:r>
      <w:proofErr w:type="spellEnd"/>
      <w:r w:rsidRPr="0058154E">
        <w:rPr>
          <w:rStyle w:val="Gl"/>
          <w:color w:val="242424"/>
          <w:spacing w:val="-1"/>
        </w:rPr>
        <w:t xml:space="preserve"> </w:t>
      </w:r>
      <w:proofErr w:type="spellStart"/>
      <w:r w:rsidRPr="0058154E">
        <w:rPr>
          <w:rStyle w:val="Gl"/>
          <w:color w:val="242424"/>
          <w:spacing w:val="-1"/>
        </w:rPr>
        <w:t>Registry</w:t>
      </w:r>
      <w:proofErr w:type="spellEnd"/>
      <w:r w:rsidRPr="0058154E">
        <w:rPr>
          <w:rStyle w:val="Gl"/>
          <w:color w:val="242424"/>
          <w:spacing w:val="-1"/>
        </w:rPr>
        <w:t>:</w:t>
      </w:r>
      <w:r w:rsidRPr="0058154E">
        <w:rPr>
          <w:color w:val="242424"/>
          <w:spacing w:val="-1"/>
        </w:rPr>
        <w:t> </w:t>
      </w:r>
      <w:proofErr w:type="spellStart"/>
      <w:r w:rsidRPr="0058154E">
        <w:rPr>
          <w:color w:val="242424"/>
          <w:spacing w:val="-1"/>
        </w:rPr>
        <w:t>Docker</w:t>
      </w:r>
      <w:proofErr w:type="spellEnd"/>
      <w:r w:rsidRPr="0058154E">
        <w:rPr>
          <w:color w:val="242424"/>
          <w:spacing w:val="-1"/>
        </w:rPr>
        <w:t xml:space="preserve"> </w:t>
      </w:r>
      <w:proofErr w:type="spellStart"/>
      <w:r w:rsidRPr="0058154E">
        <w:rPr>
          <w:color w:val="242424"/>
          <w:spacing w:val="-1"/>
        </w:rPr>
        <w:t>container</w:t>
      </w:r>
      <w:proofErr w:type="spellEnd"/>
      <w:r w:rsidRPr="0058154E">
        <w:rPr>
          <w:color w:val="242424"/>
          <w:spacing w:val="-1"/>
        </w:rPr>
        <w:t xml:space="preserve"> ve </w:t>
      </w:r>
      <w:proofErr w:type="spellStart"/>
      <w:r w:rsidRPr="0058154E">
        <w:rPr>
          <w:color w:val="242424"/>
          <w:spacing w:val="-1"/>
        </w:rPr>
        <w:t>image’ların</w:t>
      </w:r>
      <w:proofErr w:type="spellEnd"/>
      <w:r w:rsidRPr="0058154E">
        <w:rPr>
          <w:color w:val="242424"/>
          <w:spacing w:val="-1"/>
        </w:rPr>
        <w:t xml:space="preserve"> kaydedildiği yerdir. Bu kaydedilenler, diğer kullanıcılar tarafından da kullanılabilir.</w:t>
      </w:r>
    </w:p>
    <w:p w14:paraId="15F13643" w14:textId="77777777" w:rsidR="00950841" w:rsidRPr="0058154E" w:rsidRDefault="00950841" w:rsidP="00950841">
      <w:pPr>
        <w:pStyle w:val="mf"/>
        <w:shd w:val="clear" w:color="auto" w:fill="FFFFFF"/>
        <w:spacing w:before="274" w:beforeAutospacing="0" w:after="0" w:afterAutospacing="0"/>
        <w:ind w:left="360"/>
        <w:rPr>
          <w:color w:val="242424"/>
          <w:spacing w:val="-1"/>
        </w:rPr>
      </w:pPr>
    </w:p>
    <w:p w14:paraId="0C4FF723" w14:textId="77777777" w:rsidR="00950841" w:rsidRPr="0058154E" w:rsidRDefault="00950841" w:rsidP="00950841">
      <w:pPr>
        <w:pStyle w:val="mf"/>
        <w:shd w:val="clear" w:color="auto" w:fill="FFFFFF"/>
        <w:spacing w:before="274" w:beforeAutospacing="0" w:after="0" w:afterAutospacing="0"/>
        <w:rPr>
          <w:b/>
          <w:bCs/>
          <w:color w:val="000000"/>
          <w:sz w:val="30"/>
          <w:szCs w:val="30"/>
        </w:rPr>
      </w:pPr>
      <w:r w:rsidRPr="0058154E">
        <w:rPr>
          <w:b/>
          <w:bCs/>
          <w:color w:val="000000"/>
          <w:sz w:val="30"/>
          <w:szCs w:val="30"/>
        </w:rPr>
        <w:t xml:space="preserve">Temel </w:t>
      </w:r>
      <w:proofErr w:type="spellStart"/>
      <w:r w:rsidRPr="0058154E">
        <w:rPr>
          <w:b/>
          <w:bCs/>
          <w:color w:val="000000"/>
          <w:sz w:val="30"/>
          <w:szCs w:val="30"/>
        </w:rPr>
        <w:t>Docker</w:t>
      </w:r>
      <w:proofErr w:type="spellEnd"/>
      <w:r w:rsidRPr="0058154E">
        <w:rPr>
          <w:b/>
          <w:bCs/>
          <w:color w:val="000000"/>
          <w:sz w:val="30"/>
          <w:szCs w:val="30"/>
        </w:rPr>
        <w:t xml:space="preserve"> Komutları</w:t>
      </w:r>
      <w:r w:rsidRPr="0058154E">
        <w:rPr>
          <w:b/>
          <w:bCs/>
          <w:color w:val="000000"/>
          <w:sz w:val="30"/>
          <w:szCs w:val="30"/>
        </w:rPr>
        <w:t>?</w:t>
      </w:r>
    </w:p>
    <w:p w14:paraId="1BEBE597" w14:textId="5A3A5EB4" w:rsidR="00950841" w:rsidRPr="0058154E" w:rsidRDefault="00950841" w:rsidP="00950841">
      <w:pPr>
        <w:pStyle w:val="mf"/>
        <w:shd w:val="clear" w:color="auto" w:fill="FFFFFF"/>
        <w:spacing w:before="274" w:beforeAutospacing="0" w:after="0" w:afterAutospacing="0"/>
        <w:rPr>
          <w:b/>
          <w:bCs/>
          <w:color w:val="000000"/>
        </w:rPr>
      </w:pPr>
      <w:r w:rsidRPr="0058154E">
        <w:rPr>
          <w:color w:val="000000"/>
        </w:rPr>
        <w:t xml:space="preserve">Yaygın olarak kullanılan bazı </w:t>
      </w:r>
      <w:proofErr w:type="spellStart"/>
      <w:r w:rsidRPr="0058154E">
        <w:rPr>
          <w:color w:val="000000"/>
        </w:rPr>
        <w:t>Docker</w:t>
      </w:r>
      <w:proofErr w:type="spellEnd"/>
      <w:r w:rsidRPr="0058154E">
        <w:rPr>
          <w:color w:val="000000"/>
        </w:rPr>
        <w:t xml:space="preserve"> komutları:</w:t>
      </w:r>
    </w:p>
    <w:p w14:paraId="179AF1D5" w14:textId="6C251672" w:rsidR="00950841" w:rsidRPr="0058154E" w:rsidRDefault="00950841" w:rsidP="009508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1D1D1F"/>
        </w:rPr>
      </w:pPr>
      <w:proofErr w:type="spellStart"/>
      <w:r w:rsidRPr="0058154E">
        <w:rPr>
          <w:rStyle w:val="Gl"/>
          <w:color w:val="1D1D1F"/>
          <w:bdr w:val="none" w:sz="0" w:space="0" w:color="auto" w:frame="1"/>
        </w:rPr>
        <w:t>Docker</w:t>
      </w:r>
      <w:proofErr w:type="spellEnd"/>
      <w:r w:rsidRPr="0058154E">
        <w:rPr>
          <w:rStyle w:val="Gl"/>
          <w:color w:val="1D1D1F"/>
          <w:bdr w:val="none" w:sz="0" w:space="0" w:color="auto" w:frame="1"/>
        </w:rPr>
        <w:t xml:space="preserve"> Run:</w:t>
      </w:r>
      <w:r w:rsidRPr="0058154E">
        <w:rPr>
          <w:color w:val="1D1D1F"/>
        </w:rPr>
        <w:t xml:space="preserve"> İmajlardan </w:t>
      </w:r>
      <w:proofErr w:type="spellStart"/>
      <w:r w:rsidRPr="0058154E">
        <w:rPr>
          <w:color w:val="1D1D1F"/>
        </w:rPr>
        <w:t>container’ları</w:t>
      </w:r>
      <w:proofErr w:type="spellEnd"/>
      <w:r w:rsidRPr="0058154E">
        <w:rPr>
          <w:color w:val="1D1D1F"/>
        </w:rPr>
        <w:t xml:space="preserve"> </w:t>
      </w:r>
      <w:r w:rsidRPr="0058154E">
        <w:rPr>
          <w:color w:val="1D1D1F"/>
        </w:rPr>
        <w:t>başlatmak için kullanılır ve çalıştırma seçeneklerini ve komutlarını belirtir.</w:t>
      </w:r>
    </w:p>
    <w:p w14:paraId="2E3C3EBD" w14:textId="792E70CE" w:rsidR="00950841" w:rsidRPr="0058154E" w:rsidRDefault="00950841" w:rsidP="009508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1D1D1F"/>
        </w:rPr>
      </w:pPr>
      <w:proofErr w:type="spellStart"/>
      <w:r w:rsidRPr="0058154E">
        <w:rPr>
          <w:rStyle w:val="Gl"/>
          <w:color w:val="1D1D1F"/>
          <w:bdr w:val="none" w:sz="0" w:space="0" w:color="auto" w:frame="1"/>
        </w:rPr>
        <w:t>Docker</w:t>
      </w:r>
      <w:proofErr w:type="spellEnd"/>
      <w:r w:rsidRPr="0058154E">
        <w:rPr>
          <w:rStyle w:val="Gl"/>
          <w:color w:val="1D1D1F"/>
          <w:bdr w:val="none" w:sz="0" w:space="0" w:color="auto" w:frame="1"/>
        </w:rPr>
        <w:t xml:space="preserve"> </w:t>
      </w:r>
      <w:proofErr w:type="spellStart"/>
      <w:r w:rsidRPr="0058154E">
        <w:rPr>
          <w:rStyle w:val="Gl"/>
          <w:color w:val="1D1D1F"/>
          <w:bdr w:val="none" w:sz="0" w:space="0" w:color="auto" w:frame="1"/>
        </w:rPr>
        <w:t>Pull</w:t>
      </w:r>
      <w:proofErr w:type="spellEnd"/>
      <w:r w:rsidRPr="0058154E">
        <w:rPr>
          <w:rStyle w:val="Gl"/>
          <w:color w:val="1D1D1F"/>
          <w:bdr w:val="none" w:sz="0" w:space="0" w:color="auto" w:frame="1"/>
        </w:rPr>
        <w:t>:</w:t>
      </w:r>
      <w:r w:rsidRPr="0058154E">
        <w:rPr>
          <w:color w:val="1D1D1F"/>
        </w:rPr>
        <w:t> </w:t>
      </w:r>
      <w:proofErr w:type="spellStart"/>
      <w:r w:rsidRPr="0058154E">
        <w:rPr>
          <w:color w:val="1D1D1F"/>
        </w:rPr>
        <w:t>Docker</w:t>
      </w:r>
      <w:proofErr w:type="spellEnd"/>
      <w:r w:rsidRPr="0058154E">
        <w:rPr>
          <w:color w:val="1D1D1F"/>
        </w:rPr>
        <w:t xml:space="preserve"> </w:t>
      </w:r>
      <w:proofErr w:type="spellStart"/>
      <w:r w:rsidRPr="0058154E">
        <w:rPr>
          <w:color w:val="1D1D1F"/>
        </w:rPr>
        <w:t>Hub</w:t>
      </w:r>
      <w:proofErr w:type="spellEnd"/>
      <w:r w:rsidRPr="0058154E">
        <w:rPr>
          <w:color w:val="1D1D1F"/>
        </w:rPr>
        <w:t xml:space="preserve"> gibi </w:t>
      </w:r>
      <w:proofErr w:type="spellStart"/>
      <w:r w:rsidRPr="0058154E">
        <w:rPr>
          <w:color w:val="1D1D1F"/>
        </w:rPr>
        <w:t>container</w:t>
      </w:r>
      <w:proofErr w:type="spellEnd"/>
      <w:r w:rsidRPr="0058154E">
        <w:rPr>
          <w:color w:val="1D1D1F"/>
        </w:rPr>
        <w:t xml:space="preserve"> </w:t>
      </w:r>
      <w:r w:rsidRPr="0058154E">
        <w:rPr>
          <w:color w:val="1D1D1F"/>
        </w:rPr>
        <w:t xml:space="preserve">kayıtlarından </w:t>
      </w:r>
      <w:proofErr w:type="spellStart"/>
      <w:r w:rsidRPr="0058154E">
        <w:rPr>
          <w:color w:val="1D1D1F"/>
        </w:rPr>
        <w:t>container</w:t>
      </w:r>
      <w:proofErr w:type="spellEnd"/>
      <w:r w:rsidRPr="0058154E">
        <w:rPr>
          <w:color w:val="1D1D1F"/>
        </w:rPr>
        <w:t xml:space="preserve"> imajlarını yerel makinaya getirir.</w:t>
      </w:r>
    </w:p>
    <w:p w14:paraId="583FA1A4" w14:textId="72C14E59" w:rsidR="00950841" w:rsidRPr="0058154E" w:rsidRDefault="00950841" w:rsidP="009508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1D1D1F"/>
        </w:rPr>
      </w:pPr>
      <w:proofErr w:type="spellStart"/>
      <w:r w:rsidRPr="0058154E">
        <w:rPr>
          <w:rStyle w:val="Gl"/>
          <w:color w:val="1D1D1F"/>
          <w:bdr w:val="none" w:sz="0" w:space="0" w:color="auto" w:frame="1"/>
        </w:rPr>
        <w:t>Docker</w:t>
      </w:r>
      <w:proofErr w:type="spellEnd"/>
      <w:r w:rsidRPr="0058154E">
        <w:rPr>
          <w:rStyle w:val="Gl"/>
          <w:color w:val="1D1D1F"/>
          <w:bdr w:val="none" w:sz="0" w:space="0" w:color="auto" w:frame="1"/>
        </w:rPr>
        <w:t xml:space="preserve"> </w:t>
      </w:r>
      <w:proofErr w:type="spellStart"/>
      <w:r w:rsidRPr="0058154E">
        <w:rPr>
          <w:rStyle w:val="Gl"/>
          <w:color w:val="1D1D1F"/>
          <w:bdr w:val="none" w:sz="0" w:space="0" w:color="auto" w:frame="1"/>
        </w:rPr>
        <w:t>ps</w:t>
      </w:r>
      <w:proofErr w:type="spellEnd"/>
      <w:r w:rsidRPr="0058154E">
        <w:rPr>
          <w:rStyle w:val="Gl"/>
          <w:color w:val="1D1D1F"/>
          <w:bdr w:val="none" w:sz="0" w:space="0" w:color="auto" w:frame="1"/>
        </w:rPr>
        <w:t>:</w:t>
      </w:r>
      <w:r w:rsidRPr="0058154E">
        <w:rPr>
          <w:color w:val="1D1D1F"/>
        </w:rPr>
        <w:t xml:space="preserve"> Çalışan </w:t>
      </w:r>
      <w:proofErr w:type="spellStart"/>
      <w:r w:rsidRPr="0058154E">
        <w:rPr>
          <w:color w:val="1D1D1F"/>
        </w:rPr>
        <w:t>container</w:t>
      </w:r>
      <w:r w:rsidRPr="0058154E">
        <w:rPr>
          <w:color w:val="1D1D1F"/>
        </w:rPr>
        <w:t>’ları</w:t>
      </w:r>
      <w:proofErr w:type="spellEnd"/>
      <w:r w:rsidRPr="0058154E">
        <w:rPr>
          <w:color w:val="1D1D1F"/>
        </w:rPr>
        <w:t xml:space="preserve">, </w:t>
      </w:r>
      <w:proofErr w:type="spellStart"/>
      <w:r w:rsidRPr="0058154E">
        <w:rPr>
          <w:color w:val="1D1D1F"/>
        </w:rPr>
        <w:t>container</w:t>
      </w:r>
      <w:proofErr w:type="spellEnd"/>
      <w:r w:rsidRPr="0058154E">
        <w:rPr>
          <w:color w:val="1D1D1F"/>
        </w:rPr>
        <w:t xml:space="preserve"> </w:t>
      </w:r>
      <w:proofErr w:type="spellStart"/>
      <w:r w:rsidRPr="0058154E">
        <w:rPr>
          <w:color w:val="1D1D1F"/>
        </w:rPr>
        <w:t>ID’si</w:t>
      </w:r>
      <w:proofErr w:type="spellEnd"/>
      <w:r w:rsidRPr="0058154E">
        <w:rPr>
          <w:color w:val="1D1D1F"/>
        </w:rPr>
        <w:t>, kullanılan imaj ve durum gibi önemli bilgileri ile gösterir.</w:t>
      </w:r>
    </w:p>
    <w:p w14:paraId="1C28E746" w14:textId="59B40531" w:rsidR="00950841" w:rsidRPr="0058154E" w:rsidRDefault="00950841" w:rsidP="009508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1D1D1F"/>
        </w:rPr>
      </w:pPr>
      <w:proofErr w:type="spellStart"/>
      <w:r w:rsidRPr="0058154E">
        <w:rPr>
          <w:rStyle w:val="Gl"/>
          <w:color w:val="1D1D1F"/>
          <w:bdr w:val="none" w:sz="0" w:space="0" w:color="auto" w:frame="1"/>
        </w:rPr>
        <w:t>Docker</w:t>
      </w:r>
      <w:proofErr w:type="spellEnd"/>
      <w:r w:rsidRPr="0058154E">
        <w:rPr>
          <w:rStyle w:val="Gl"/>
          <w:color w:val="1D1D1F"/>
          <w:bdr w:val="none" w:sz="0" w:space="0" w:color="auto" w:frame="1"/>
        </w:rPr>
        <w:t xml:space="preserve"> Stop:</w:t>
      </w:r>
      <w:r w:rsidRPr="0058154E">
        <w:rPr>
          <w:color w:val="1D1D1F"/>
        </w:rPr>
        <w:t xml:space="preserve"> Çalışan </w:t>
      </w:r>
      <w:proofErr w:type="spellStart"/>
      <w:r w:rsidRPr="0058154E">
        <w:rPr>
          <w:color w:val="1D1D1F"/>
        </w:rPr>
        <w:t>container’ları</w:t>
      </w:r>
      <w:proofErr w:type="spellEnd"/>
      <w:r w:rsidRPr="0058154E">
        <w:rPr>
          <w:color w:val="1D1D1F"/>
        </w:rPr>
        <w:t xml:space="preserve"> durdurarak içlerindeki süreçleri</w:t>
      </w:r>
      <w:r w:rsidRPr="0058154E">
        <w:rPr>
          <w:color w:val="1D1D1F"/>
        </w:rPr>
        <w:t xml:space="preserve"> </w:t>
      </w:r>
      <w:r w:rsidRPr="0058154E">
        <w:rPr>
          <w:color w:val="1D1D1F"/>
        </w:rPr>
        <w:t>kapatır.</w:t>
      </w:r>
    </w:p>
    <w:p w14:paraId="683D21F9" w14:textId="6A072668" w:rsidR="00950841" w:rsidRPr="0058154E" w:rsidRDefault="00950841" w:rsidP="009508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1D1D1F"/>
        </w:rPr>
      </w:pPr>
      <w:proofErr w:type="spellStart"/>
      <w:r w:rsidRPr="0058154E">
        <w:rPr>
          <w:rStyle w:val="Gl"/>
          <w:color w:val="1D1D1F"/>
          <w:bdr w:val="none" w:sz="0" w:space="0" w:color="auto" w:frame="1"/>
        </w:rPr>
        <w:t>Docker</w:t>
      </w:r>
      <w:proofErr w:type="spellEnd"/>
      <w:r w:rsidRPr="0058154E">
        <w:rPr>
          <w:rStyle w:val="Gl"/>
          <w:color w:val="1D1D1F"/>
          <w:bdr w:val="none" w:sz="0" w:space="0" w:color="auto" w:frame="1"/>
        </w:rPr>
        <w:t xml:space="preserve"> Start:</w:t>
      </w:r>
      <w:r w:rsidRPr="0058154E">
        <w:rPr>
          <w:color w:val="1D1D1F"/>
        </w:rPr>
        <w:t xml:space="preserve"> Durdurulmuş </w:t>
      </w:r>
      <w:proofErr w:type="spellStart"/>
      <w:r w:rsidRPr="0058154E">
        <w:rPr>
          <w:color w:val="1D1D1F"/>
        </w:rPr>
        <w:t>container’ları</w:t>
      </w:r>
      <w:proofErr w:type="spellEnd"/>
      <w:r w:rsidRPr="0058154E">
        <w:rPr>
          <w:color w:val="1D1D1F"/>
        </w:rPr>
        <w:t xml:space="preserve"> yeniden başlatarak önceki hallerinden işlerine devam etmelerini sağlar.</w:t>
      </w:r>
    </w:p>
    <w:p w14:paraId="0C4D3A7B" w14:textId="77777777" w:rsidR="00950841" w:rsidRPr="0058154E" w:rsidRDefault="00950841" w:rsidP="009508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1D1D1F"/>
        </w:rPr>
      </w:pPr>
      <w:proofErr w:type="spellStart"/>
      <w:r w:rsidRPr="0058154E">
        <w:rPr>
          <w:rStyle w:val="Gl"/>
          <w:color w:val="1D1D1F"/>
          <w:bdr w:val="none" w:sz="0" w:space="0" w:color="auto" w:frame="1"/>
        </w:rPr>
        <w:t>Docker</w:t>
      </w:r>
      <w:proofErr w:type="spellEnd"/>
      <w:r w:rsidRPr="0058154E">
        <w:rPr>
          <w:rStyle w:val="Gl"/>
          <w:color w:val="1D1D1F"/>
          <w:bdr w:val="none" w:sz="0" w:space="0" w:color="auto" w:frame="1"/>
        </w:rPr>
        <w:t xml:space="preserve"> </w:t>
      </w:r>
      <w:proofErr w:type="spellStart"/>
      <w:r w:rsidRPr="0058154E">
        <w:rPr>
          <w:rStyle w:val="Gl"/>
          <w:color w:val="1D1D1F"/>
          <w:bdr w:val="none" w:sz="0" w:space="0" w:color="auto" w:frame="1"/>
        </w:rPr>
        <w:t>Login</w:t>
      </w:r>
      <w:proofErr w:type="spellEnd"/>
      <w:r w:rsidRPr="0058154E">
        <w:rPr>
          <w:rStyle w:val="Gl"/>
          <w:color w:val="1D1D1F"/>
          <w:bdr w:val="none" w:sz="0" w:space="0" w:color="auto" w:frame="1"/>
        </w:rPr>
        <w:t>:</w:t>
      </w:r>
      <w:r w:rsidRPr="0058154E">
        <w:rPr>
          <w:color w:val="1D1D1F"/>
        </w:rPr>
        <w:t> </w:t>
      </w:r>
      <w:proofErr w:type="spellStart"/>
      <w:r w:rsidRPr="0058154E">
        <w:rPr>
          <w:color w:val="1D1D1F"/>
        </w:rPr>
        <w:t>Docker</w:t>
      </w:r>
      <w:proofErr w:type="spellEnd"/>
      <w:r w:rsidRPr="0058154E">
        <w:rPr>
          <w:color w:val="1D1D1F"/>
        </w:rPr>
        <w:t xml:space="preserve"> kayıt defterine giriş yapmayı sağlar ve özel depolara erişimi etkinleştirir.</w:t>
      </w:r>
    </w:p>
    <w:p w14:paraId="77E253BD" w14:textId="40B377EA" w:rsidR="00B1096D" w:rsidRPr="0058154E" w:rsidRDefault="00B1096D" w:rsidP="00950841">
      <w:pPr>
        <w:pStyle w:val="ListeParagraf"/>
        <w:shd w:val="clear" w:color="auto" w:fill="FFFFFF"/>
        <w:spacing w:before="274" w:after="0" w:line="240" w:lineRule="auto"/>
        <w:rPr>
          <w:rFonts w:ascii="Times New Roman" w:eastAsia="Times New Roman" w:hAnsi="Times New Roman" w:cs="Times New Roman"/>
          <w:color w:val="242424"/>
          <w:spacing w:val="-1"/>
          <w:sz w:val="24"/>
          <w:szCs w:val="24"/>
          <w:lang w:eastAsia="tr-TR"/>
        </w:rPr>
      </w:pPr>
    </w:p>
    <w:p w14:paraId="5BCFD590" w14:textId="6EFD2C0C" w:rsidR="00C625FF" w:rsidRPr="0058154E" w:rsidRDefault="00C625FF" w:rsidP="00C625FF">
      <w:pPr>
        <w:pStyle w:val="mf"/>
        <w:shd w:val="clear" w:color="auto" w:fill="FFFFFF"/>
        <w:spacing w:before="274" w:beforeAutospacing="0" w:after="0" w:afterAutospacing="0"/>
        <w:rPr>
          <w:b/>
          <w:bCs/>
          <w:color w:val="000000"/>
          <w:sz w:val="30"/>
          <w:szCs w:val="30"/>
        </w:rPr>
      </w:pPr>
      <w:proofErr w:type="spellStart"/>
      <w:r w:rsidRPr="0058154E">
        <w:rPr>
          <w:b/>
          <w:bCs/>
          <w:color w:val="000000"/>
          <w:sz w:val="30"/>
          <w:szCs w:val="30"/>
        </w:rPr>
        <w:t>Docker</w:t>
      </w:r>
      <w:r w:rsidRPr="0058154E">
        <w:rPr>
          <w:b/>
          <w:bCs/>
          <w:color w:val="000000"/>
          <w:sz w:val="30"/>
          <w:szCs w:val="30"/>
        </w:rPr>
        <w:t>’ın</w:t>
      </w:r>
      <w:proofErr w:type="spellEnd"/>
      <w:r w:rsidRPr="0058154E">
        <w:rPr>
          <w:b/>
          <w:bCs/>
          <w:color w:val="000000"/>
          <w:sz w:val="30"/>
          <w:szCs w:val="30"/>
        </w:rPr>
        <w:t xml:space="preserve"> Avantajları</w:t>
      </w:r>
      <w:r w:rsidRPr="0058154E">
        <w:rPr>
          <w:b/>
          <w:bCs/>
          <w:color w:val="000000"/>
          <w:sz w:val="30"/>
          <w:szCs w:val="30"/>
        </w:rPr>
        <w:t>?</w:t>
      </w:r>
    </w:p>
    <w:p w14:paraId="293C7386" w14:textId="4E750162" w:rsidR="0049270E" w:rsidRPr="0058154E" w:rsidRDefault="00887FD3" w:rsidP="0049270E">
      <w:pPr>
        <w:pStyle w:val="mf"/>
        <w:numPr>
          <w:ilvl w:val="0"/>
          <w:numId w:val="10"/>
        </w:numPr>
        <w:shd w:val="clear" w:color="auto" w:fill="FFFFFF"/>
        <w:spacing w:before="274" w:beforeAutospacing="0" w:after="0" w:afterAutospacing="0"/>
        <w:rPr>
          <w:b/>
          <w:bCs/>
          <w:color w:val="000000"/>
        </w:rPr>
      </w:pPr>
      <w:r w:rsidRPr="0058154E">
        <w:rPr>
          <w:color w:val="000000"/>
        </w:rPr>
        <w:t xml:space="preserve">İçerisinde bulunan her bir </w:t>
      </w:r>
      <w:proofErr w:type="spellStart"/>
      <w:r w:rsidRPr="0058154E">
        <w:rPr>
          <w:color w:val="000000"/>
        </w:rPr>
        <w:t>container</w:t>
      </w:r>
      <w:proofErr w:type="spellEnd"/>
      <w:r w:rsidRPr="0058154E">
        <w:rPr>
          <w:color w:val="000000"/>
        </w:rPr>
        <w:t xml:space="preserve"> bir </w:t>
      </w:r>
      <w:proofErr w:type="spellStart"/>
      <w:r w:rsidRPr="0058154E">
        <w:rPr>
          <w:color w:val="000000"/>
        </w:rPr>
        <w:t>process</w:t>
      </w:r>
      <w:proofErr w:type="spellEnd"/>
      <w:r w:rsidRPr="0058154E">
        <w:rPr>
          <w:color w:val="000000"/>
        </w:rPr>
        <w:t xml:space="preserve"> olduğu için </w:t>
      </w:r>
      <w:proofErr w:type="spellStart"/>
      <w:r w:rsidRPr="0058154E">
        <w:rPr>
          <w:color w:val="000000"/>
        </w:rPr>
        <w:t>Docker</w:t>
      </w:r>
      <w:proofErr w:type="spellEnd"/>
      <w:r w:rsidRPr="0058154E">
        <w:rPr>
          <w:color w:val="000000"/>
        </w:rPr>
        <w:t xml:space="preserve"> saniyeler içerinde ba</w:t>
      </w:r>
      <w:r w:rsidR="0049270E" w:rsidRPr="0058154E">
        <w:rPr>
          <w:color w:val="000000"/>
        </w:rPr>
        <w:t xml:space="preserve">şlar. Böylece </w:t>
      </w:r>
      <w:proofErr w:type="spellStart"/>
      <w:r w:rsidR="0049270E" w:rsidRPr="0058154E">
        <w:rPr>
          <w:color w:val="000000"/>
        </w:rPr>
        <w:t>lightweight</w:t>
      </w:r>
      <w:proofErr w:type="spellEnd"/>
      <w:r w:rsidR="0049270E" w:rsidRPr="0058154E">
        <w:rPr>
          <w:color w:val="000000"/>
        </w:rPr>
        <w:t xml:space="preserve"> bir yapı oluşturur.</w:t>
      </w:r>
    </w:p>
    <w:p w14:paraId="79C2EB75" w14:textId="4F64C868" w:rsidR="000F4E6A" w:rsidRPr="0058154E" w:rsidRDefault="000F4E6A" w:rsidP="0049270E">
      <w:pPr>
        <w:pStyle w:val="mf"/>
        <w:numPr>
          <w:ilvl w:val="0"/>
          <w:numId w:val="10"/>
        </w:numPr>
        <w:shd w:val="clear" w:color="auto" w:fill="FFFFFF"/>
        <w:spacing w:before="274" w:beforeAutospacing="0" w:after="0" w:afterAutospacing="0"/>
        <w:rPr>
          <w:b/>
          <w:bCs/>
          <w:color w:val="000000"/>
        </w:rPr>
      </w:pPr>
      <w:proofErr w:type="spellStart"/>
      <w:r w:rsidRPr="0058154E">
        <w:rPr>
          <w:color w:val="000000"/>
        </w:rPr>
        <w:t>Docker</w:t>
      </w:r>
      <w:proofErr w:type="spellEnd"/>
      <w:r w:rsidRPr="0058154E">
        <w:rPr>
          <w:color w:val="000000"/>
        </w:rPr>
        <w:t xml:space="preserve"> </w:t>
      </w:r>
      <w:proofErr w:type="spellStart"/>
      <w:r w:rsidRPr="0058154E">
        <w:rPr>
          <w:color w:val="000000"/>
        </w:rPr>
        <w:t>container’ları</w:t>
      </w:r>
      <w:proofErr w:type="spellEnd"/>
      <w:r w:rsidRPr="0058154E">
        <w:rPr>
          <w:color w:val="000000"/>
        </w:rPr>
        <w:t xml:space="preserve"> sayesinde uygulamalar birbirinden bağımsız çalışarak yüksek seviyede izolasyon sağlar. Bu sayede bir </w:t>
      </w:r>
      <w:proofErr w:type="spellStart"/>
      <w:r w:rsidRPr="0058154E">
        <w:rPr>
          <w:color w:val="000000"/>
        </w:rPr>
        <w:t>container’ın</w:t>
      </w:r>
      <w:proofErr w:type="spellEnd"/>
      <w:r w:rsidRPr="0058154E">
        <w:rPr>
          <w:color w:val="000000"/>
        </w:rPr>
        <w:t xml:space="preserve"> diğerini etkilemesi engellenir.</w:t>
      </w:r>
    </w:p>
    <w:p w14:paraId="68691BBD" w14:textId="440B0A13" w:rsidR="000F4E6A" w:rsidRPr="0058154E" w:rsidRDefault="000F4E6A" w:rsidP="0049270E">
      <w:pPr>
        <w:pStyle w:val="mf"/>
        <w:numPr>
          <w:ilvl w:val="0"/>
          <w:numId w:val="10"/>
        </w:numPr>
        <w:shd w:val="clear" w:color="auto" w:fill="FFFFFF"/>
        <w:spacing w:before="274" w:beforeAutospacing="0" w:after="0" w:afterAutospacing="0"/>
        <w:rPr>
          <w:b/>
          <w:bCs/>
          <w:color w:val="000000"/>
        </w:rPr>
      </w:pPr>
      <w:proofErr w:type="spellStart"/>
      <w:r w:rsidRPr="0058154E">
        <w:rPr>
          <w:color w:val="000000"/>
        </w:rPr>
        <w:t>Docker</w:t>
      </w:r>
      <w:proofErr w:type="spellEnd"/>
      <w:r w:rsidRPr="0058154E">
        <w:rPr>
          <w:color w:val="000000"/>
        </w:rPr>
        <w:t>, geliştiricilerin uygulamalarını ve bağımlılıklarını tekrar kullanabilir imajlara paketlemelerini sağlar. Bu durum; geliştirme, üretim ve test ortamları arasında tutarlı ve tekrarlanabilir yapıların oluşmasına olanak tanır.</w:t>
      </w:r>
    </w:p>
    <w:p w14:paraId="30953E71" w14:textId="2DDCC2F4" w:rsidR="0049270E" w:rsidRPr="0058154E" w:rsidRDefault="0049270E" w:rsidP="0049270E">
      <w:pPr>
        <w:pStyle w:val="mf"/>
        <w:numPr>
          <w:ilvl w:val="0"/>
          <w:numId w:val="10"/>
        </w:numPr>
        <w:shd w:val="clear" w:color="auto" w:fill="FFFFFF"/>
        <w:spacing w:before="274" w:beforeAutospacing="0" w:after="0" w:afterAutospacing="0"/>
        <w:rPr>
          <w:b/>
          <w:bCs/>
          <w:color w:val="000000"/>
        </w:rPr>
      </w:pPr>
      <w:proofErr w:type="spellStart"/>
      <w:r w:rsidRPr="0058154E">
        <w:rPr>
          <w:color w:val="000000"/>
        </w:rPr>
        <w:t>Docker’ı</w:t>
      </w:r>
      <w:proofErr w:type="spellEnd"/>
      <w:r w:rsidRPr="0058154E">
        <w:rPr>
          <w:color w:val="000000"/>
        </w:rPr>
        <w:t xml:space="preserve"> kullanmak için yeni bir </w:t>
      </w:r>
      <w:proofErr w:type="spellStart"/>
      <w:r w:rsidRPr="0058154E">
        <w:rPr>
          <w:color w:val="000000"/>
        </w:rPr>
        <w:t>environment</w:t>
      </w:r>
      <w:proofErr w:type="spellEnd"/>
      <w:r w:rsidRPr="0058154E">
        <w:rPr>
          <w:color w:val="000000"/>
        </w:rPr>
        <w:t xml:space="preserve"> kurmaya gerek yoktur bu nedenle daha hızlı </w:t>
      </w:r>
      <w:proofErr w:type="spellStart"/>
      <w:r w:rsidRPr="0058154E">
        <w:rPr>
          <w:color w:val="000000"/>
        </w:rPr>
        <w:t>deployment</w:t>
      </w:r>
      <w:proofErr w:type="spellEnd"/>
      <w:r w:rsidRPr="0058154E">
        <w:rPr>
          <w:color w:val="000000"/>
        </w:rPr>
        <w:t xml:space="preserve"> süreci sağlar.</w:t>
      </w:r>
    </w:p>
    <w:p w14:paraId="092FD1E7" w14:textId="5EA82FAF" w:rsidR="0049270E" w:rsidRPr="0058154E" w:rsidRDefault="000F4E6A" w:rsidP="0049270E">
      <w:pPr>
        <w:pStyle w:val="mf"/>
        <w:numPr>
          <w:ilvl w:val="0"/>
          <w:numId w:val="10"/>
        </w:numPr>
        <w:shd w:val="clear" w:color="auto" w:fill="FFFFFF"/>
        <w:spacing w:before="274" w:beforeAutospacing="0" w:after="0" w:afterAutospacing="0"/>
        <w:rPr>
          <w:b/>
          <w:bCs/>
          <w:color w:val="000000"/>
        </w:rPr>
      </w:pPr>
      <w:r w:rsidRPr="0058154E">
        <w:rPr>
          <w:color w:val="000000"/>
        </w:rPr>
        <w:t xml:space="preserve">Daha az kaynak tüketimi ile daha fazla </w:t>
      </w:r>
      <w:proofErr w:type="spellStart"/>
      <w:r w:rsidRPr="0058154E">
        <w:rPr>
          <w:color w:val="000000"/>
        </w:rPr>
        <w:t>container</w:t>
      </w:r>
      <w:proofErr w:type="spellEnd"/>
      <w:r w:rsidRPr="0058154E">
        <w:rPr>
          <w:color w:val="000000"/>
        </w:rPr>
        <w:t xml:space="preserve"> çalıştırılabilir.</w:t>
      </w:r>
    </w:p>
    <w:p w14:paraId="32A5F2CF" w14:textId="0AAEFEF0" w:rsidR="0052670C" w:rsidRPr="0058154E" w:rsidRDefault="000F4E6A" w:rsidP="0052670C">
      <w:pPr>
        <w:pStyle w:val="mf"/>
        <w:numPr>
          <w:ilvl w:val="0"/>
          <w:numId w:val="10"/>
        </w:numPr>
        <w:shd w:val="clear" w:color="auto" w:fill="FFFFFF"/>
        <w:spacing w:before="274" w:beforeAutospacing="0" w:after="0" w:afterAutospacing="0"/>
        <w:rPr>
          <w:b/>
          <w:bCs/>
          <w:color w:val="000000"/>
        </w:rPr>
      </w:pPr>
      <w:proofErr w:type="spellStart"/>
      <w:r w:rsidRPr="0058154E">
        <w:rPr>
          <w:color w:val="000000"/>
        </w:rPr>
        <w:t>Docker</w:t>
      </w:r>
      <w:proofErr w:type="spellEnd"/>
      <w:r w:rsidRPr="0058154E">
        <w:rPr>
          <w:color w:val="000000"/>
        </w:rPr>
        <w:t xml:space="preserve">; Windows, Linux, </w:t>
      </w:r>
      <w:proofErr w:type="spellStart"/>
      <w:r w:rsidRPr="0058154E">
        <w:rPr>
          <w:color w:val="000000"/>
        </w:rPr>
        <w:t>MacOs</w:t>
      </w:r>
      <w:proofErr w:type="spellEnd"/>
      <w:r w:rsidRPr="0058154E">
        <w:rPr>
          <w:color w:val="000000"/>
        </w:rPr>
        <w:t xml:space="preserve"> gibi farklı işletim sistemlerine destek verir.</w:t>
      </w:r>
    </w:p>
    <w:p w14:paraId="490730AD" w14:textId="770B92FA" w:rsidR="000F4E6A" w:rsidRPr="0058154E" w:rsidRDefault="000F4E6A" w:rsidP="0049270E">
      <w:pPr>
        <w:pStyle w:val="mf"/>
        <w:numPr>
          <w:ilvl w:val="0"/>
          <w:numId w:val="10"/>
        </w:numPr>
        <w:shd w:val="clear" w:color="auto" w:fill="FFFFFF"/>
        <w:spacing w:before="274" w:beforeAutospacing="0" w:after="0" w:afterAutospacing="0"/>
        <w:rPr>
          <w:b/>
          <w:bCs/>
          <w:color w:val="000000"/>
        </w:rPr>
      </w:pPr>
      <w:proofErr w:type="spellStart"/>
      <w:r w:rsidRPr="0058154E">
        <w:rPr>
          <w:color w:val="000000"/>
        </w:rPr>
        <w:t>Docker</w:t>
      </w:r>
      <w:proofErr w:type="spellEnd"/>
      <w:r w:rsidRPr="0058154E">
        <w:rPr>
          <w:color w:val="000000"/>
        </w:rPr>
        <w:t xml:space="preserve">; AWS, Microsoft, </w:t>
      </w:r>
      <w:proofErr w:type="spellStart"/>
      <w:r w:rsidRPr="0058154E">
        <w:rPr>
          <w:color w:val="000000"/>
        </w:rPr>
        <w:t>Azure</w:t>
      </w:r>
      <w:proofErr w:type="spellEnd"/>
      <w:r w:rsidRPr="0058154E">
        <w:rPr>
          <w:color w:val="000000"/>
        </w:rPr>
        <w:t xml:space="preserve">, </w:t>
      </w:r>
      <w:proofErr w:type="spellStart"/>
      <w:r w:rsidRPr="0058154E">
        <w:rPr>
          <w:color w:val="000000"/>
        </w:rPr>
        <w:t>Ansible</w:t>
      </w:r>
      <w:proofErr w:type="spellEnd"/>
      <w:r w:rsidRPr="0058154E">
        <w:rPr>
          <w:color w:val="000000"/>
        </w:rPr>
        <w:t xml:space="preserve">, </w:t>
      </w:r>
      <w:proofErr w:type="spellStart"/>
      <w:r w:rsidRPr="0058154E">
        <w:rPr>
          <w:color w:val="000000"/>
        </w:rPr>
        <w:t>Kubernetes</w:t>
      </w:r>
      <w:proofErr w:type="spellEnd"/>
      <w:r w:rsidRPr="0058154E">
        <w:rPr>
          <w:color w:val="000000"/>
        </w:rPr>
        <w:t xml:space="preserve">, </w:t>
      </w:r>
      <w:proofErr w:type="spellStart"/>
      <w:r w:rsidRPr="0058154E">
        <w:rPr>
          <w:color w:val="000000"/>
        </w:rPr>
        <w:t>Istio</w:t>
      </w:r>
      <w:proofErr w:type="spellEnd"/>
      <w:r w:rsidRPr="0058154E">
        <w:rPr>
          <w:color w:val="000000"/>
        </w:rPr>
        <w:t xml:space="preserve"> ve daha fazla </w:t>
      </w:r>
      <w:proofErr w:type="spellStart"/>
      <w:r w:rsidRPr="0058154E">
        <w:rPr>
          <w:color w:val="000000"/>
        </w:rPr>
        <w:t>tool</w:t>
      </w:r>
      <w:proofErr w:type="spellEnd"/>
      <w:r w:rsidRPr="0058154E">
        <w:rPr>
          <w:color w:val="000000"/>
        </w:rPr>
        <w:t xml:space="preserve"> ve </w:t>
      </w:r>
      <w:proofErr w:type="spellStart"/>
      <w:r w:rsidRPr="0058154E">
        <w:rPr>
          <w:color w:val="000000"/>
        </w:rPr>
        <w:t>cloud</w:t>
      </w:r>
      <w:proofErr w:type="spellEnd"/>
      <w:r w:rsidRPr="0058154E">
        <w:rPr>
          <w:color w:val="000000"/>
        </w:rPr>
        <w:t xml:space="preserve"> hizmetlerle entegre şekilde çalışabilir.</w:t>
      </w:r>
    </w:p>
    <w:p w14:paraId="12127616" w14:textId="7676F0A9" w:rsidR="000F4E6A" w:rsidRPr="0058154E" w:rsidRDefault="000F4E6A" w:rsidP="000F4E6A">
      <w:pPr>
        <w:pStyle w:val="mf"/>
        <w:shd w:val="clear" w:color="auto" w:fill="FFFFFF"/>
        <w:spacing w:before="274" w:beforeAutospacing="0" w:after="0" w:afterAutospacing="0"/>
        <w:rPr>
          <w:color w:val="000000"/>
        </w:rPr>
      </w:pPr>
    </w:p>
    <w:p w14:paraId="4BFB7B6E" w14:textId="77777777" w:rsidR="0052670C" w:rsidRPr="0058154E" w:rsidRDefault="0052670C" w:rsidP="000F4E6A">
      <w:pPr>
        <w:pStyle w:val="mf"/>
        <w:shd w:val="clear" w:color="auto" w:fill="FFFFFF"/>
        <w:spacing w:before="274" w:beforeAutospacing="0" w:after="0" w:afterAutospacing="0"/>
        <w:rPr>
          <w:color w:val="000000"/>
        </w:rPr>
      </w:pPr>
    </w:p>
    <w:p w14:paraId="2CF1C46C" w14:textId="1E22C91A" w:rsidR="000F4E6A" w:rsidRPr="0058154E" w:rsidRDefault="000F4E6A" w:rsidP="000F4E6A">
      <w:pPr>
        <w:pStyle w:val="mf"/>
        <w:shd w:val="clear" w:color="auto" w:fill="FFFFFF"/>
        <w:spacing w:before="274" w:beforeAutospacing="0" w:after="0" w:afterAutospacing="0"/>
        <w:rPr>
          <w:b/>
          <w:bCs/>
          <w:color w:val="000000"/>
          <w:sz w:val="30"/>
          <w:szCs w:val="30"/>
        </w:rPr>
      </w:pPr>
      <w:proofErr w:type="spellStart"/>
      <w:r w:rsidRPr="0058154E">
        <w:rPr>
          <w:b/>
          <w:bCs/>
          <w:color w:val="000000"/>
          <w:sz w:val="30"/>
          <w:szCs w:val="30"/>
        </w:rPr>
        <w:lastRenderedPageBreak/>
        <w:t>Docker</w:t>
      </w:r>
      <w:r w:rsidR="0052670C" w:rsidRPr="0058154E">
        <w:rPr>
          <w:b/>
          <w:bCs/>
          <w:color w:val="000000"/>
          <w:sz w:val="30"/>
          <w:szCs w:val="30"/>
        </w:rPr>
        <w:t>’ın</w:t>
      </w:r>
      <w:proofErr w:type="spellEnd"/>
      <w:r w:rsidR="0052670C" w:rsidRPr="0058154E">
        <w:rPr>
          <w:b/>
          <w:bCs/>
          <w:color w:val="000000"/>
          <w:sz w:val="30"/>
          <w:szCs w:val="30"/>
        </w:rPr>
        <w:t xml:space="preserve"> Kullanım Alanları</w:t>
      </w:r>
      <w:r w:rsidRPr="0058154E">
        <w:rPr>
          <w:b/>
          <w:bCs/>
          <w:color w:val="000000"/>
          <w:sz w:val="30"/>
          <w:szCs w:val="30"/>
        </w:rPr>
        <w:t>?</w:t>
      </w:r>
    </w:p>
    <w:p w14:paraId="483C13D0" w14:textId="77777777" w:rsidR="0052670C" w:rsidRPr="0058154E" w:rsidRDefault="0052670C" w:rsidP="0052670C">
      <w:pPr>
        <w:pStyle w:val="NormalWeb"/>
        <w:spacing w:before="0" w:beforeAutospacing="0" w:after="0" w:afterAutospacing="0"/>
        <w:textAlignment w:val="baseline"/>
        <w:rPr>
          <w:rStyle w:val="Gl"/>
          <w:color w:val="1D1D1F"/>
          <w:bdr w:val="none" w:sz="0" w:space="0" w:color="auto" w:frame="1"/>
        </w:rPr>
      </w:pPr>
    </w:p>
    <w:p w14:paraId="690458FF" w14:textId="022E6096" w:rsidR="0052670C" w:rsidRPr="0058154E" w:rsidRDefault="0052670C" w:rsidP="0052670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1D1D1F"/>
        </w:rPr>
      </w:pPr>
      <w:r w:rsidRPr="0058154E">
        <w:rPr>
          <w:rStyle w:val="Gl"/>
          <w:color w:val="1D1D1F"/>
          <w:bdr w:val="none" w:sz="0" w:space="0" w:color="auto" w:frame="1"/>
        </w:rPr>
        <w:t>Sürekli Entegrasyon ve Sürekli Dağıtım (CI/CD):</w:t>
      </w:r>
      <w:r w:rsidRPr="0058154E">
        <w:rPr>
          <w:color w:val="1D1D1F"/>
        </w:rPr>
        <w:t> </w:t>
      </w:r>
      <w:proofErr w:type="spellStart"/>
      <w:r w:rsidRPr="0058154E">
        <w:rPr>
          <w:color w:val="1D1D1F"/>
        </w:rPr>
        <w:t>Docker</w:t>
      </w:r>
      <w:proofErr w:type="spellEnd"/>
      <w:r w:rsidRPr="0058154E">
        <w:rPr>
          <w:color w:val="1D1D1F"/>
        </w:rPr>
        <w:t>, yazılım teslim sürecini hızlandırarak daha hızlı ve güvenilir sürümler sunulmasını sağlar.</w:t>
      </w:r>
    </w:p>
    <w:p w14:paraId="66D72AA4" w14:textId="1B22A9D7" w:rsidR="0052670C" w:rsidRPr="0058154E" w:rsidRDefault="0052670C" w:rsidP="0052670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1D1D1F"/>
        </w:rPr>
      </w:pPr>
      <w:proofErr w:type="spellStart"/>
      <w:r w:rsidRPr="0058154E">
        <w:rPr>
          <w:rStyle w:val="Gl"/>
          <w:color w:val="1D1D1F"/>
          <w:bdr w:val="none" w:sz="0" w:space="0" w:color="auto" w:frame="1"/>
        </w:rPr>
        <w:t>Mikroservis</w:t>
      </w:r>
      <w:proofErr w:type="spellEnd"/>
      <w:r w:rsidRPr="0058154E">
        <w:rPr>
          <w:rStyle w:val="Gl"/>
          <w:color w:val="1D1D1F"/>
          <w:bdr w:val="none" w:sz="0" w:space="0" w:color="auto" w:frame="1"/>
        </w:rPr>
        <w:t xml:space="preserve"> Mimarisi:</w:t>
      </w:r>
      <w:r w:rsidRPr="0058154E">
        <w:rPr>
          <w:color w:val="1D1D1F"/>
        </w:rPr>
        <w:t> </w:t>
      </w:r>
      <w:proofErr w:type="spellStart"/>
      <w:r w:rsidRPr="0058154E">
        <w:rPr>
          <w:color w:val="1D1D1F"/>
        </w:rPr>
        <w:t>Docker</w:t>
      </w:r>
      <w:proofErr w:type="spellEnd"/>
      <w:r w:rsidRPr="0058154E">
        <w:rPr>
          <w:color w:val="1D1D1F"/>
        </w:rPr>
        <w:t xml:space="preserve">; </w:t>
      </w:r>
      <w:proofErr w:type="spellStart"/>
      <w:r w:rsidRPr="0058154E">
        <w:rPr>
          <w:color w:val="1D1D1F"/>
        </w:rPr>
        <w:t>mikroservislerin</w:t>
      </w:r>
      <w:proofErr w:type="spellEnd"/>
      <w:r w:rsidRPr="0058154E">
        <w:rPr>
          <w:color w:val="1D1D1F"/>
        </w:rPr>
        <w:t xml:space="preserve"> geliştirilmesi, dağıtımı ve yönetimini kolaylaştırır</w:t>
      </w:r>
      <w:r w:rsidRPr="0058154E">
        <w:rPr>
          <w:color w:val="1D1D1F"/>
        </w:rPr>
        <w:t>.</w:t>
      </w:r>
      <w:r w:rsidRPr="0058154E">
        <w:rPr>
          <w:color w:val="1D1D1F"/>
        </w:rPr>
        <w:t xml:space="preserve"> </w:t>
      </w:r>
      <w:r w:rsidRPr="0058154E">
        <w:rPr>
          <w:color w:val="1D1D1F"/>
        </w:rPr>
        <w:t>H</w:t>
      </w:r>
      <w:r w:rsidRPr="0058154E">
        <w:rPr>
          <w:color w:val="1D1D1F"/>
        </w:rPr>
        <w:t xml:space="preserve">er bir </w:t>
      </w:r>
      <w:proofErr w:type="spellStart"/>
      <w:r w:rsidRPr="0058154E">
        <w:rPr>
          <w:color w:val="1D1D1F"/>
        </w:rPr>
        <w:t>mikroservisin</w:t>
      </w:r>
      <w:proofErr w:type="spellEnd"/>
      <w:r w:rsidRPr="0058154E">
        <w:rPr>
          <w:color w:val="1D1D1F"/>
        </w:rPr>
        <w:t xml:space="preserve"> bağımsız olarak ölçeklendirilmesine ve bakımına </w:t>
      </w:r>
      <w:proofErr w:type="gramStart"/>
      <w:r w:rsidRPr="0058154E">
        <w:rPr>
          <w:color w:val="1D1D1F"/>
        </w:rPr>
        <w:t>imkan</w:t>
      </w:r>
      <w:proofErr w:type="gramEnd"/>
      <w:r w:rsidRPr="0058154E">
        <w:rPr>
          <w:color w:val="1D1D1F"/>
        </w:rPr>
        <w:t xml:space="preserve"> tanır.</w:t>
      </w:r>
    </w:p>
    <w:p w14:paraId="678BC704" w14:textId="20B13D0C" w:rsidR="0052670C" w:rsidRPr="0058154E" w:rsidRDefault="0052670C" w:rsidP="0052670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1D1D1F"/>
        </w:rPr>
      </w:pPr>
      <w:r w:rsidRPr="0058154E">
        <w:rPr>
          <w:rStyle w:val="Gl"/>
          <w:color w:val="1D1D1F"/>
          <w:bdr w:val="none" w:sz="0" w:space="0" w:color="auto" w:frame="1"/>
        </w:rPr>
        <w:t>Geliştirme Ortamı Tutarlılığı:</w:t>
      </w:r>
      <w:r w:rsidRPr="0058154E">
        <w:rPr>
          <w:color w:val="1D1D1F"/>
        </w:rPr>
        <w:t> </w:t>
      </w:r>
      <w:proofErr w:type="spellStart"/>
      <w:r w:rsidRPr="0058154E">
        <w:rPr>
          <w:color w:val="1D1D1F"/>
        </w:rPr>
        <w:t>Docker</w:t>
      </w:r>
      <w:proofErr w:type="spellEnd"/>
      <w:r w:rsidRPr="0058154E">
        <w:rPr>
          <w:color w:val="1D1D1F"/>
        </w:rPr>
        <w:t>;</w:t>
      </w:r>
      <w:r w:rsidRPr="0058154E">
        <w:rPr>
          <w:color w:val="1D1D1F"/>
        </w:rPr>
        <w:t xml:space="preserve"> geliştirme, test ve üretim ortamlarının tutarlılığını sağlar ve </w:t>
      </w:r>
      <w:r w:rsidRPr="0058154E">
        <w:rPr>
          <w:color w:val="1D1D1F"/>
        </w:rPr>
        <w:t xml:space="preserve">ortam </w:t>
      </w:r>
      <w:r w:rsidRPr="0058154E">
        <w:rPr>
          <w:color w:val="1D1D1F"/>
        </w:rPr>
        <w:t>sorunlarını azaltır.</w:t>
      </w:r>
    </w:p>
    <w:p w14:paraId="785EE4CD" w14:textId="77777777" w:rsidR="0052670C" w:rsidRPr="0058154E" w:rsidRDefault="0052670C" w:rsidP="0052670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1D1D1F"/>
        </w:rPr>
      </w:pPr>
      <w:r w:rsidRPr="0058154E">
        <w:rPr>
          <w:rStyle w:val="Gl"/>
          <w:color w:val="1D1D1F"/>
          <w:bdr w:val="none" w:sz="0" w:space="0" w:color="auto" w:frame="1"/>
        </w:rPr>
        <w:t xml:space="preserve">Çoklu Bulut ve </w:t>
      </w:r>
      <w:proofErr w:type="spellStart"/>
      <w:r w:rsidRPr="0058154E">
        <w:rPr>
          <w:rStyle w:val="Gl"/>
          <w:color w:val="1D1D1F"/>
          <w:bdr w:val="none" w:sz="0" w:space="0" w:color="auto" w:frame="1"/>
        </w:rPr>
        <w:t>Hibrit</w:t>
      </w:r>
      <w:proofErr w:type="spellEnd"/>
      <w:r w:rsidRPr="0058154E">
        <w:rPr>
          <w:rStyle w:val="Gl"/>
          <w:color w:val="1D1D1F"/>
          <w:bdr w:val="none" w:sz="0" w:space="0" w:color="auto" w:frame="1"/>
        </w:rPr>
        <w:t xml:space="preserve"> Bulut Dağıtımları:</w:t>
      </w:r>
      <w:r w:rsidRPr="0058154E">
        <w:rPr>
          <w:color w:val="1D1D1F"/>
        </w:rPr>
        <w:t> </w:t>
      </w:r>
      <w:proofErr w:type="spellStart"/>
      <w:r w:rsidRPr="0058154E">
        <w:rPr>
          <w:color w:val="1D1D1F"/>
        </w:rPr>
        <w:t>Docker</w:t>
      </w:r>
      <w:proofErr w:type="spellEnd"/>
      <w:r w:rsidRPr="0058154E">
        <w:rPr>
          <w:color w:val="1D1D1F"/>
        </w:rPr>
        <w:t>, uygulamaların çeşitli bulut platformlarında dağıtımını sadeleştirir, esnekliği artırır ve belirli bir tedarikçi ile sınırlı kalmayı azaltır.</w:t>
      </w:r>
    </w:p>
    <w:p w14:paraId="6401DEE4" w14:textId="77777777" w:rsidR="0052670C" w:rsidRPr="0058154E" w:rsidRDefault="0052670C" w:rsidP="000F4E6A">
      <w:pPr>
        <w:pStyle w:val="mf"/>
        <w:shd w:val="clear" w:color="auto" w:fill="FFFFFF"/>
        <w:spacing w:before="274" w:beforeAutospacing="0" w:after="0" w:afterAutospacing="0"/>
        <w:rPr>
          <w:b/>
          <w:bCs/>
          <w:color w:val="000000"/>
        </w:rPr>
      </w:pPr>
    </w:p>
    <w:p w14:paraId="66A87EA9" w14:textId="2E6FF3EE" w:rsidR="0052670C" w:rsidRPr="0058154E" w:rsidRDefault="0052670C" w:rsidP="0052670C">
      <w:pPr>
        <w:pStyle w:val="mf"/>
        <w:shd w:val="clear" w:color="auto" w:fill="FFFFFF"/>
        <w:spacing w:before="274" w:beforeAutospacing="0" w:after="0" w:afterAutospacing="0"/>
        <w:rPr>
          <w:b/>
          <w:bCs/>
          <w:color w:val="000000"/>
          <w:sz w:val="30"/>
          <w:szCs w:val="30"/>
        </w:rPr>
      </w:pPr>
      <w:proofErr w:type="spellStart"/>
      <w:r w:rsidRPr="0058154E">
        <w:rPr>
          <w:b/>
          <w:bCs/>
          <w:color w:val="000000"/>
          <w:sz w:val="30"/>
          <w:szCs w:val="30"/>
        </w:rPr>
        <w:t>Docker</w:t>
      </w:r>
      <w:proofErr w:type="spellEnd"/>
      <w:r w:rsidRPr="0058154E">
        <w:rPr>
          <w:b/>
          <w:bCs/>
          <w:color w:val="000000"/>
          <w:sz w:val="30"/>
          <w:szCs w:val="30"/>
        </w:rPr>
        <w:t xml:space="preserve"> </w:t>
      </w:r>
      <w:r w:rsidR="00B9256F" w:rsidRPr="0058154E">
        <w:rPr>
          <w:b/>
          <w:bCs/>
          <w:color w:val="000000"/>
          <w:sz w:val="30"/>
          <w:szCs w:val="30"/>
        </w:rPr>
        <w:t xml:space="preserve">ve </w:t>
      </w:r>
      <w:r w:rsidRPr="0058154E">
        <w:rPr>
          <w:b/>
          <w:bCs/>
          <w:color w:val="000000"/>
          <w:sz w:val="30"/>
          <w:szCs w:val="30"/>
        </w:rPr>
        <w:t>Sanal Makine</w:t>
      </w:r>
      <w:r w:rsidR="00B9256F" w:rsidRPr="0058154E">
        <w:rPr>
          <w:b/>
          <w:bCs/>
          <w:color w:val="000000"/>
          <w:sz w:val="30"/>
          <w:szCs w:val="30"/>
        </w:rPr>
        <w:t xml:space="preserve"> Arasındaki Farklar</w:t>
      </w:r>
      <w:r w:rsidRPr="0058154E">
        <w:rPr>
          <w:b/>
          <w:bCs/>
          <w:color w:val="000000"/>
          <w:sz w:val="30"/>
          <w:szCs w:val="30"/>
        </w:rPr>
        <w:t>?</w:t>
      </w:r>
    </w:p>
    <w:p w14:paraId="400C2865" w14:textId="2D76831C" w:rsidR="00B1096D" w:rsidRPr="0058154E" w:rsidRDefault="00B1096D" w:rsidP="00B109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08989" w14:textId="79BD8758" w:rsidR="00B1096D" w:rsidRPr="0058154E" w:rsidRDefault="0038080C" w:rsidP="00B109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154E">
        <w:rPr>
          <w:rFonts w:ascii="Times New Roman" w:hAnsi="Times New Roman" w:cs="Times New Roman"/>
          <w:sz w:val="24"/>
          <w:szCs w:val="24"/>
        </w:rPr>
        <w:t>Docker’da</w:t>
      </w:r>
      <w:proofErr w:type="spellEnd"/>
      <w:r w:rsidRPr="0058154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8154E">
        <w:rPr>
          <w:rFonts w:ascii="Times New Roman" w:hAnsi="Times New Roman" w:cs="Times New Roman"/>
          <w:sz w:val="24"/>
          <w:szCs w:val="24"/>
        </w:rPr>
        <w:t>hypervisor</w:t>
      </w:r>
      <w:proofErr w:type="spellEnd"/>
      <w:r w:rsidRPr="0058154E">
        <w:rPr>
          <w:rFonts w:ascii="Times New Roman" w:hAnsi="Times New Roman" w:cs="Times New Roman"/>
          <w:sz w:val="24"/>
          <w:szCs w:val="24"/>
        </w:rPr>
        <w:t xml:space="preserve">” katmanı bulunmaz ve </w:t>
      </w:r>
      <w:proofErr w:type="spellStart"/>
      <w:r w:rsidRPr="0058154E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58154E">
        <w:rPr>
          <w:rFonts w:ascii="Times New Roman" w:hAnsi="Times New Roman" w:cs="Times New Roman"/>
          <w:sz w:val="24"/>
          <w:szCs w:val="24"/>
        </w:rPr>
        <w:t xml:space="preserve"> denilen birbirinden tamamen bağımsız ve izole </w:t>
      </w:r>
      <w:proofErr w:type="spellStart"/>
      <w:r w:rsidRPr="0058154E">
        <w:rPr>
          <w:rFonts w:ascii="Times New Roman" w:hAnsi="Times New Roman" w:cs="Times New Roman"/>
          <w:sz w:val="24"/>
          <w:szCs w:val="24"/>
        </w:rPr>
        <w:t>processlerden</w:t>
      </w:r>
      <w:proofErr w:type="spellEnd"/>
      <w:r w:rsidR="00967F7A" w:rsidRPr="0058154E">
        <w:rPr>
          <w:rFonts w:ascii="Times New Roman" w:hAnsi="Times New Roman" w:cs="Times New Roman"/>
          <w:sz w:val="24"/>
          <w:szCs w:val="24"/>
        </w:rPr>
        <w:t xml:space="preserve"> </w:t>
      </w:r>
      <w:r w:rsidRPr="0058154E">
        <w:rPr>
          <w:rFonts w:ascii="Times New Roman" w:hAnsi="Times New Roman" w:cs="Times New Roman"/>
          <w:sz w:val="24"/>
          <w:szCs w:val="24"/>
        </w:rPr>
        <w:t xml:space="preserve">oluşur. </w:t>
      </w:r>
      <w:proofErr w:type="spellStart"/>
      <w:r w:rsidRPr="0058154E">
        <w:rPr>
          <w:rFonts w:ascii="Times New Roman" w:hAnsi="Times New Roman" w:cs="Times New Roman"/>
          <w:sz w:val="24"/>
          <w:szCs w:val="24"/>
        </w:rPr>
        <w:t>Container’lar</w:t>
      </w:r>
      <w:proofErr w:type="spellEnd"/>
      <w:r w:rsidRPr="0058154E">
        <w:rPr>
          <w:rFonts w:ascii="Times New Roman" w:hAnsi="Times New Roman" w:cs="Times New Roman"/>
          <w:sz w:val="24"/>
          <w:szCs w:val="24"/>
        </w:rPr>
        <w:t xml:space="preserve"> sistem dosyalarını paylaşımlı olarak kullandıkları için kaynak tüketimleri düşüktür bu nedenle maliyetleri de düşüktür.</w:t>
      </w:r>
    </w:p>
    <w:p w14:paraId="1FE1427D" w14:textId="15417BC2" w:rsidR="0038080C" w:rsidRPr="0058154E" w:rsidRDefault="0038080C" w:rsidP="00B1096D">
      <w:pPr>
        <w:jc w:val="both"/>
        <w:rPr>
          <w:rFonts w:ascii="Times New Roman" w:hAnsi="Times New Roman" w:cs="Times New Roman"/>
          <w:sz w:val="24"/>
          <w:szCs w:val="24"/>
        </w:rPr>
      </w:pPr>
      <w:r w:rsidRPr="0058154E">
        <w:rPr>
          <w:rFonts w:ascii="Times New Roman" w:hAnsi="Times New Roman" w:cs="Times New Roman"/>
          <w:sz w:val="24"/>
          <w:szCs w:val="24"/>
        </w:rPr>
        <w:t>Sanal makine sistemlerinde, her bir sanal makine kendi işletim sistemini kullanır ve kendi kütüphaneleri vardır.</w:t>
      </w:r>
      <w:r w:rsidR="00967F7A" w:rsidRPr="0058154E">
        <w:rPr>
          <w:rFonts w:ascii="Times New Roman" w:hAnsi="Times New Roman" w:cs="Times New Roman"/>
          <w:sz w:val="24"/>
          <w:szCs w:val="24"/>
        </w:rPr>
        <w:t xml:space="preserve"> Bu durum daha fazla bellek ve işlemci kaynağı gerektirir.</w:t>
      </w:r>
      <w:r w:rsidRPr="0058154E">
        <w:rPr>
          <w:rFonts w:ascii="Times New Roman" w:hAnsi="Times New Roman" w:cs="Times New Roman"/>
          <w:sz w:val="24"/>
          <w:szCs w:val="24"/>
        </w:rPr>
        <w:t xml:space="preserve"> Kaynak tüketimi fazladır ve </w:t>
      </w:r>
      <w:r w:rsidR="00967F7A" w:rsidRPr="0058154E">
        <w:rPr>
          <w:rFonts w:ascii="Times New Roman" w:hAnsi="Times New Roman" w:cs="Times New Roman"/>
          <w:sz w:val="24"/>
          <w:szCs w:val="24"/>
        </w:rPr>
        <w:t xml:space="preserve">bu nedenle </w:t>
      </w:r>
      <w:r w:rsidRPr="0058154E">
        <w:rPr>
          <w:rFonts w:ascii="Times New Roman" w:hAnsi="Times New Roman" w:cs="Times New Roman"/>
          <w:sz w:val="24"/>
          <w:szCs w:val="24"/>
        </w:rPr>
        <w:t xml:space="preserve">maliyetlidir. </w:t>
      </w:r>
    </w:p>
    <w:p w14:paraId="1C173523" w14:textId="2A66755E" w:rsidR="00B1096D" w:rsidRDefault="00B1096D" w:rsidP="00B1096D">
      <w:pPr>
        <w:jc w:val="both"/>
      </w:pPr>
    </w:p>
    <w:p w14:paraId="149E8635" w14:textId="6B8E77B0" w:rsidR="00B1096D" w:rsidRDefault="00B1096D" w:rsidP="00B1096D">
      <w:pPr>
        <w:jc w:val="both"/>
      </w:pPr>
    </w:p>
    <w:p w14:paraId="53928410" w14:textId="77777777" w:rsidR="00967F7A" w:rsidRDefault="00967F7A" w:rsidP="00B1096D">
      <w:pPr>
        <w:jc w:val="both"/>
      </w:pPr>
    </w:p>
    <w:p w14:paraId="07FBB5F9" w14:textId="77777777" w:rsidR="000E4754" w:rsidRPr="008F274D" w:rsidRDefault="000E4754" w:rsidP="000E47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</w:pPr>
      <w:r w:rsidRPr="008F27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tr-TR"/>
        </w:rPr>
        <w:t>Kaynakça:</w:t>
      </w:r>
    </w:p>
    <w:p w14:paraId="391D16CD" w14:textId="0B386BB6" w:rsidR="00B1096D" w:rsidRDefault="00B1096D" w:rsidP="00B1096D">
      <w:pPr>
        <w:jc w:val="both"/>
      </w:pPr>
    </w:p>
    <w:p w14:paraId="30A56B04" w14:textId="77777777" w:rsidR="000E4754" w:rsidRPr="001A7310" w:rsidRDefault="000E4754" w:rsidP="000E4754">
      <w:pPr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proofErr w:type="spellStart"/>
      <w:r w:rsidRPr="001A7310"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  <w:shd w:val="clear" w:color="auto" w:fill="FFFFFF"/>
        </w:rPr>
        <w:t>ChatGPT</w:t>
      </w:r>
      <w:proofErr w:type="spellEnd"/>
    </w:p>
    <w:p w14:paraId="0E88C976" w14:textId="0F305C74" w:rsidR="000E4754" w:rsidRDefault="00F00539" w:rsidP="00B1096D">
      <w:pPr>
        <w:jc w:val="both"/>
      </w:pPr>
      <w:hyperlink r:id="rId8" w:history="1">
        <w:proofErr w:type="spellStart"/>
        <w:r>
          <w:rPr>
            <w:rStyle w:val="Kpr"/>
          </w:rPr>
          <w:t>Docker</w:t>
        </w:r>
        <w:proofErr w:type="spellEnd"/>
        <w:r>
          <w:rPr>
            <w:rStyle w:val="Kpr"/>
          </w:rPr>
          <w:t xml:space="preserve"> Nedir, </w:t>
        </w:r>
        <w:proofErr w:type="spellStart"/>
        <w:r>
          <w:rPr>
            <w:rStyle w:val="Kpr"/>
          </w:rPr>
          <w:t>Docker</w:t>
        </w:r>
        <w:proofErr w:type="spellEnd"/>
        <w:r>
          <w:rPr>
            <w:rStyle w:val="Kpr"/>
          </w:rPr>
          <w:t xml:space="preserve"> Kavramları ve </w:t>
        </w:r>
        <w:proofErr w:type="spellStart"/>
        <w:r>
          <w:rPr>
            <w:rStyle w:val="Kpr"/>
          </w:rPr>
          <w:t>Docker</w:t>
        </w:r>
        <w:proofErr w:type="spellEnd"/>
        <w:r>
          <w:rPr>
            <w:rStyle w:val="Kpr"/>
          </w:rPr>
          <w:t xml:space="preserve"> Kullanımının Avantajları | </w:t>
        </w:r>
        <w:proofErr w:type="spellStart"/>
        <w:r>
          <w:rPr>
            <w:rStyle w:val="Kpr"/>
          </w:rPr>
          <w:t>by</w:t>
        </w:r>
        <w:proofErr w:type="spellEnd"/>
        <w:r>
          <w:rPr>
            <w:rStyle w:val="Kpr"/>
          </w:rPr>
          <w:t xml:space="preserve"> Mustafa Alkan | </w:t>
        </w:r>
        <w:proofErr w:type="spellStart"/>
        <w:r>
          <w:rPr>
            <w:rStyle w:val="Kpr"/>
          </w:rPr>
          <w:t>BilgeAdam</w:t>
        </w:r>
        <w:proofErr w:type="spellEnd"/>
        <w:r>
          <w:rPr>
            <w:rStyle w:val="Kpr"/>
          </w:rPr>
          <w:t xml:space="preserve"> Teknoloji | </w:t>
        </w:r>
        <w:proofErr w:type="spellStart"/>
        <w:r>
          <w:rPr>
            <w:rStyle w:val="Kpr"/>
          </w:rPr>
          <w:t>Medium</w:t>
        </w:r>
        <w:proofErr w:type="spellEnd"/>
      </w:hyperlink>
    </w:p>
    <w:p w14:paraId="4D578836" w14:textId="794D96FF" w:rsidR="00F00539" w:rsidRDefault="00F00539" w:rsidP="00B1096D">
      <w:pPr>
        <w:jc w:val="both"/>
      </w:pPr>
      <w:hyperlink r:id="rId9" w:history="1">
        <w:proofErr w:type="spellStart"/>
        <w:r>
          <w:rPr>
            <w:rStyle w:val="Kpr"/>
          </w:rPr>
          <w:t>Docker</w:t>
        </w:r>
        <w:proofErr w:type="spellEnd"/>
        <w:r>
          <w:rPr>
            <w:rStyle w:val="Kpr"/>
          </w:rPr>
          <w:t xml:space="preserve"> Nedir, Ne İşe Yarar, Nasıl Kullanılır? | daha.net</w:t>
        </w:r>
      </w:hyperlink>
    </w:p>
    <w:p w14:paraId="30A6B8A9" w14:textId="761E7310" w:rsidR="00F00539" w:rsidRDefault="00F00539" w:rsidP="00B1096D">
      <w:pPr>
        <w:jc w:val="both"/>
      </w:pPr>
      <w:hyperlink r:id="rId10" w:history="1">
        <w:r>
          <w:rPr>
            <w:rStyle w:val="Kpr"/>
          </w:rPr>
          <w:t>DOCKER Nedir</w:t>
        </w:r>
        <w:proofErr w:type="gramStart"/>
        <w:r>
          <w:rPr>
            <w:rStyle w:val="Kpr"/>
          </w:rPr>
          <w:t>? ,</w:t>
        </w:r>
        <w:proofErr w:type="gramEnd"/>
        <w:r>
          <w:rPr>
            <w:rStyle w:val="Kpr"/>
          </w:rPr>
          <w:t xml:space="preserve"> Nasıl Kullanılır?, Avantajları | </w:t>
        </w:r>
        <w:proofErr w:type="spellStart"/>
        <w:r>
          <w:rPr>
            <w:rStyle w:val="Kpr"/>
          </w:rPr>
          <w:t>Medium</w:t>
        </w:r>
        <w:proofErr w:type="spellEnd"/>
      </w:hyperlink>
    </w:p>
    <w:p w14:paraId="15CE167E" w14:textId="52CB6D93" w:rsidR="00F00539" w:rsidRDefault="00F00539" w:rsidP="00B1096D">
      <w:pPr>
        <w:jc w:val="both"/>
      </w:pPr>
      <w:hyperlink r:id="rId11" w:anchor="Dockerin_Ana_Bilesenleri" w:history="1">
        <w:proofErr w:type="spellStart"/>
        <w:r>
          <w:rPr>
            <w:rStyle w:val="Kpr"/>
          </w:rPr>
          <w:t>Docker</w:t>
        </w:r>
        <w:proofErr w:type="spellEnd"/>
        <w:r>
          <w:rPr>
            <w:rStyle w:val="Kpr"/>
          </w:rPr>
          <w:t xml:space="preserve"> Nedir? Neden Kullanmalısınız? | İHS Teknoloji (ihsteknoloji.com)</w:t>
        </w:r>
      </w:hyperlink>
    </w:p>
    <w:p w14:paraId="6137742C" w14:textId="3F437F97" w:rsidR="00967F7A" w:rsidRDefault="00967F7A" w:rsidP="00B1096D">
      <w:pPr>
        <w:jc w:val="both"/>
      </w:pPr>
      <w:hyperlink r:id="rId12" w:history="1">
        <w:proofErr w:type="spellStart"/>
        <w:r>
          <w:rPr>
            <w:rStyle w:val="Kpr"/>
          </w:rPr>
          <w:t>Docker</w:t>
        </w:r>
        <w:proofErr w:type="spellEnd"/>
        <w:r>
          <w:rPr>
            <w:rStyle w:val="Kpr"/>
          </w:rPr>
          <w:t xml:space="preserve"> 101 — Yeni başlayanlar için adım adım rehber </w:t>
        </w:r>
        <w:r>
          <w:rPr>
            <w:rStyle w:val="Kpr"/>
            <w:rFonts w:ascii="Segoe UI Emoji" w:hAnsi="Segoe UI Emoji" w:cs="Segoe UI Emoji"/>
          </w:rPr>
          <w:t>🎯🐳</w:t>
        </w:r>
        <w:r>
          <w:rPr>
            <w:rStyle w:val="Kpr"/>
          </w:rPr>
          <w:t xml:space="preserve"> | </w:t>
        </w:r>
        <w:proofErr w:type="spellStart"/>
        <w:r>
          <w:rPr>
            <w:rStyle w:val="Kpr"/>
          </w:rPr>
          <w:t>by</w:t>
        </w:r>
        <w:proofErr w:type="spellEnd"/>
        <w:r>
          <w:rPr>
            <w:rStyle w:val="Kpr"/>
          </w:rPr>
          <w:t xml:space="preserve"> Tarık Kaan Koç | </w:t>
        </w:r>
        <w:proofErr w:type="spellStart"/>
        <w:r>
          <w:rPr>
            <w:rStyle w:val="Kpr"/>
          </w:rPr>
          <w:t>Geeks</w:t>
        </w:r>
        <w:proofErr w:type="spellEnd"/>
        <w:r>
          <w:rPr>
            <w:rStyle w:val="Kpr"/>
          </w:rPr>
          <w:t xml:space="preserve">-of-Data | </w:t>
        </w:r>
        <w:proofErr w:type="spellStart"/>
        <w:r>
          <w:rPr>
            <w:rStyle w:val="Kpr"/>
          </w:rPr>
          <w:t>Medium</w:t>
        </w:r>
        <w:proofErr w:type="spellEnd"/>
      </w:hyperlink>
    </w:p>
    <w:p w14:paraId="7FFB341A" w14:textId="063CC076" w:rsidR="00756223" w:rsidRDefault="00756223"/>
    <w:sectPr w:rsidR="00756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6DC"/>
    <w:multiLevelType w:val="hybridMultilevel"/>
    <w:tmpl w:val="D234B896"/>
    <w:lvl w:ilvl="0" w:tplc="72546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3FC8"/>
    <w:multiLevelType w:val="hybridMultilevel"/>
    <w:tmpl w:val="B36AA14C"/>
    <w:lvl w:ilvl="0" w:tplc="72546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5F84"/>
    <w:multiLevelType w:val="hybridMultilevel"/>
    <w:tmpl w:val="8E04CC2A"/>
    <w:lvl w:ilvl="0" w:tplc="E06C29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C65B6"/>
    <w:multiLevelType w:val="hybridMultilevel"/>
    <w:tmpl w:val="A57AEAFE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FC647A"/>
    <w:multiLevelType w:val="hybridMultilevel"/>
    <w:tmpl w:val="11786964"/>
    <w:lvl w:ilvl="0" w:tplc="8416AD6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3E615D79"/>
    <w:multiLevelType w:val="hybridMultilevel"/>
    <w:tmpl w:val="BC0EEEF4"/>
    <w:lvl w:ilvl="0" w:tplc="AB42A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33190"/>
    <w:multiLevelType w:val="multilevel"/>
    <w:tmpl w:val="34F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A5EF6"/>
    <w:multiLevelType w:val="hybridMultilevel"/>
    <w:tmpl w:val="B25275C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56D8B"/>
    <w:multiLevelType w:val="multilevel"/>
    <w:tmpl w:val="7212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B2388"/>
    <w:multiLevelType w:val="hybridMultilevel"/>
    <w:tmpl w:val="95624B8E"/>
    <w:lvl w:ilvl="0" w:tplc="DB7CB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041A8"/>
    <w:multiLevelType w:val="hybridMultilevel"/>
    <w:tmpl w:val="054EF354"/>
    <w:lvl w:ilvl="0" w:tplc="77489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87E2E"/>
    <w:multiLevelType w:val="multilevel"/>
    <w:tmpl w:val="131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10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CD"/>
    <w:rsid w:val="00046F0F"/>
    <w:rsid w:val="000957CD"/>
    <w:rsid w:val="000E4754"/>
    <w:rsid w:val="000F4E6A"/>
    <w:rsid w:val="0038080C"/>
    <w:rsid w:val="0049270E"/>
    <w:rsid w:val="0052670C"/>
    <w:rsid w:val="0058154E"/>
    <w:rsid w:val="00636F9A"/>
    <w:rsid w:val="006404D2"/>
    <w:rsid w:val="00756223"/>
    <w:rsid w:val="00793E49"/>
    <w:rsid w:val="00887FD3"/>
    <w:rsid w:val="00950841"/>
    <w:rsid w:val="00967F7A"/>
    <w:rsid w:val="00A575F5"/>
    <w:rsid w:val="00B0750A"/>
    <w:rsid w:val="00B1096D"/>
    <w:rsid w:val="00B6396F"/>
    <w:rsid w:val="00B9256F"/>
    <w:rsid w:val="00BC7EAB"/>
    <w:rsid w:val="00BE6A5C"/>
    <w:rsid w:val="00C32D0E"/>
    <w:rsid w:val="00C625FF"/>
    <w:rsid w:val="00DB3A0D"/>
    <w:rsid w:val="00F00539"/>
    <w:rsid w:val="00F4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C169"/>
  <w15:chartTrackingRefBased/>
  <w15:docId w15:val="{7A0BE9E8-EE81-4F8B-9B7E-66A25B2D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1096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1096D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B1096D"/>
    <w:pPr>
      <w:ind w:left="720"/>
      <w:contextualSpacing/>
    </w:pPr>
  </w:style>
  <w:style w:type="paragraph" w:customStyle="1" w:styleId="mi">
    <w:name w:val="mi"/>
    <w:basedOn w:val="Normal"/>
    <w:rsid w:val="00B10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1096D"/>
    <w:rPr>
      <w:b/>
      <w:bCs/>
    </w:rPr>
  </w:style>
  <w:style w:type="paragraph" w:customStyle="1" w:styleId="mf">
    <w:name w:val="mf"/>
    <w:basedOn w:val="Normal"/>
    <w:rsid w:val="00C3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DecimalAligned">
    <w:name w:val="Decimal Aligned"/>
    <w:basedOn w:val="Normal"/>
    <w:uiPriority w:val="40"/>
    <w:qFormat/>
    <w:rsid w:val="00B6396F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B6396F"/>
    <w:rPr>
      <w:i/>
      <w:iCs/>
    </w:rPr>
  </w:style>
  <w:style w:type="table" w:styleId="AkGlgeleme-Vurgu1">
    <w:name w:val="Light Shading Accent 1"/>
    <w:basedOn w:val="NormalTablo"/>
    <w:uiPriority w:val="60"/>
    <w:rsid w:val="00B6396F"/>
    <w:pPr>
      <w:spacing w:after="0" w:line="240" w:lineRule="auto"/>
    </w:pPr>
    <w:rPr>
      <w:rFonts w:eastAsiaTheme="minorEastAsia"/>
      <w:color w:val="2F5496" w:themeColor="accent1" w:themeShade="BF"/>
      <w:lang w:eastAsia="tr-T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907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963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batech/docker-nedir-docker-kavramlar%C4%B1-avantajlar%C4%B1-901b37742ee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dium.com/geeks-of-data/docker-101-yeni-ba%C5%9Flayanlar-i%C3%A7in-ad%C4%B1m-ad%C4%B1m-rehber-253e6b7cb9f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hsteknoloji.com/blog/docker-nedir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medium.com/@AysenurYldz/docker-7104b8fdb9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ha.net/blog/docker-nedir-ne-ise-yarar-nasil-kullanili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NUR ELİTOK</dc:creator>
  <cp:keywords/>
  <dc:description/>
  <cp:lastModifiedBy>BEYZA NUR ELİTOK</cp:lastModifiedBy>
  <cp:revision>13</cp:revision>
  <dcterms:created xsi:type="dcterms:W3CDTF">2024-09-13T05:58:00Z</dcterms:created>
  <dcterms:modified xsi:type="dcterms:W3CDTF">2024-09-13T13:46:00Z</dcterms:modified>
</cp:coreProperties>
</file>