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1235F5" wp14:paraId="1DB4442F" wp14:textId="5C34345F">
      <w:pPr>
        <w:pStyle w:val="Heading2"/>
      </w:pPr>
      <w:r w:rsidR="4EB4AFB0">
        <w:rPr/>
        <w:t>1. Makine Öğrenmesi ile Meme Kanseri Hayatta Kalma Tahmini</w:t>
      </w:r>
    </w:p>
    <w:p w:rsidR="4EB4AFB0" w:rsidP="001235F5" w:rsidRDefault="4EB4AFB0" w14:paraId="2C732E2B" w14:textId="6D96CF93">
      <w:pPr>
        <w:pStyle w:val="Heading3"/>
      </w:pPr>
      <w:r w:rsidR="3CC9D993">
        <w:rPr/>
        <w:t>CRISP-DM metodolojisi</w:t>
      </w:r>
    </w:p>
    <w:p w:rsidR="001235F5" w:rsidP="0DF303D2" w:rsidRDefault="001235F5" w14:paraId="71AB49E7" w14:textId="6493A92B">
      <w:pPr>
        <w:pStyle w:val="Heading4"/>
      </w:pPr>
      <w:r w:rsidRPr="0DF303D2" w:rsidR="79BF5FEB">
        <w:rPr>
          <w:noProof w:val="0"/>
          <w:lang w:val="tr-TR"/>
        </w:rPr>
        <w:t>1. İş (Business) Anlayışı</w:t>
      </w:r>
    </w:p>
    <w:p w:rsidR="001235F5" w:rsidP="0DF303D2" w:rsidRDefault="001235F5" w14:paraId="240AE0DD" w14:textId="23016C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Amaç: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Meme kanseri teşhisi konmuş hastaların 5 yıl içinde hayatta kalıp kalmayacağını öngörmek.</w:t>
      </w:r>
    </w:p>
    <w:p w:rsidR="001235F5" w:rsidP="0DF303D2" w:rsidRDefault="001235F5" w14:paraId="6B714407" w14:textId="07EE70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İhtiyaç: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Erken öngörü ile tedavi planlamasını desteklemek, kaynakları doğru yönlendirmek.</w:t>
      </w:r>
    </w:p>
    <w:p w:rsidR="001235F5" w:rsidP="0DF303D2" w:rsidRDefault="001235F5" w14:paraId="62930175" w14:textId="76005A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Başarı kriteri:</w:t>
      </w:r>
    </w:p>
    <w:p w:rsidR="001235F5" w:rsidP="0DF303D2" w:rsidRDefault="001235F5" w14:paraId="5BE95DF0" w14:textId="6141D19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ROC-AUC ≥ 0.85</w:t>
      </w:r>
    </w:p>
    <w:p w:rsidR="001235F5" w:rsidP="0DF303D2" w:rsidRDefault="001235F5" w14:paraId="4AE993E9" w14:textId="715B668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Yüksek </w:t>
      </w: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Recall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(ölüm riskini kaçırmamak için kritik).</w:t>
      </w:r>
    </w:p>
    <w:p w:rsidR="001235F5" w:rsidP="0DF303D2" w:rsidRDefault="001235F5" w14:paraId="6B1372C6" w14:textId="1859CD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Kısıtlar:</w:t>
      </w:r>
    </w:p>
    <w:p w:rsidR="001235F5" w:rsidP="0DF303D2" w:rsidRDefault="001235F5" w14:paraId="5521E8C0" w14:textId="3D1C2AA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Veri anonimleştirilmeli, hasta kimlik bilgileri kullanılmamalı.</w:t>
      </w:r>
    </w:p>
    <w:p w:rsidR="001235F5" w:rsidP="0DF303D2" w:rsidRDefault="001235F5" w14:paraId="077E783E" w14:textId="7A187EB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Model klinisyen kararının yerini almaz, destek amaçlıdır.</w:t>
      </w:r>
    </w:p>
    <w:p w:rsidR="001235F5" w:rsidP="0DF303D2" w:rsidRDefault="001235F5" w14:paraId="29729904" w14:textId="36B668CC">
      <w:pPr/>
    </w:p>
    <w:p w:rsidR="001235F5" w:rsidP="0DF303D2" w:rsidRDefault="001235F5" w14:paraId="2E46A9B1" w14:textId="5E5C8A8A">
      <w:pPr>
        <w:pStyle w:val="Heading4"/>
      </w:pPr>
      <w:r w:rsidRPr="0DF303D2" w:rsidR="79BF5FEB">
        <w:rPr>
          <w:noProof w:val="0"/>
          <w:lang w:val="tr-TR"/>
        </w:rPr>
        <w:t>2. Veri (Data) Anlayışı</w:t>
      </w:r>
    </w:p>
    <w:p w:rsidR="001235F5" w:rsidP="0DF303D2" w:rsidRDefault="001235F5" w14:paraId="2CE51764" w14:textId="2E8927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Kaynak: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Kaggle’dan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alınan meme kanseri hayatta kalma veri 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seti.(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BRCA.csv)</w:t>
      </w:r>
    </w:p>
    <w:p w:rsidR="001235F5" w:rsidP="0DF303D2" w:rsidRDefault="001235F5" w14:paraId="537CA54A" w14:textId="07E375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Özellikler:</w:t>
      </w:r>
    </w:p>
    <w:p w:rsidR="001235F5" w:rsidP="0DF303D2" w:rsidRDefault="001235F5" w14:paraId="1039AB89" w14:textId="377E9B6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Demografik: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Age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Gender</w:t>
      </w:r>
    </w:p>
    <w:p w:rsidR="001235F5" w:rsidP="0DF303D2" w:rsidRDefault="001235F5" w14:paraId="509E0A41" w14:textId="7FB8C2F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Biyomarker: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Protein1–4</w:t>
      </w:r>
    </w:p>
    <w:p w:rsidR="001235F5" w:rsidP="0DF303D2" w:rsidRDefault="001235F5" w14:paraId="3BF52DA7" w14:textId="3B827CA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Klinik: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Tumour_Stage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Histology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ER/PR/HER2 status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Surgery_type</w:t>
      </w:r>
    </w:p>
    <w:p w:rsidR="001235F5" w:rsidP="0DF303D2" w:rsidRDefault="001235F5" w14:paraId="0D180A81" w14:textId="2181838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Hedef: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Patient_Status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(Alive/Dead)</w:t>
      </w:r>
    </w:p>
    <w:p w:rsidR="001235F5" w:rsidP="0DF303D2" w:rsidRDefault="001235F5" w14:paraId="6C2A3F80" w14:textId="6A0EFFD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Ön gözlemler:</w:t>
      </w:r>
    </w:p>
    <w:p w:rsidR="001235F5" w:rsidP="0DF303D2" w:rsidRDefault="001235F5" w14:paraId="02F0E2C3" w14:textId="0AB4F7B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Sınıflar arasında dengesizlik var (Alive &gt; Dead).</w:t>
      </w:r>
    </w:p>
    <w:p w:rsidR="001235F5" w:rsidP="0DF303D2" w:rsidRDefault="001235F5" w14:paraId="08DBD188" w14:textId="76B8FEC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Bazı kategorik sütunlar One-Hot Encoding ile ayrıştırılmış.</w:t>
      </w:r>
    </w:p>
    <w:p w:rsidR="001235F5" w:rsidP="0DF303D2" w:rsidRDefault="001235F5" w14:paraId="40A1D54A" w14:textId="767BA6F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Eksik değerler mevcut (özellikle protein değerlerinde).</w:t>
      </w:r>
    </w:p>
    <w:p w:rsidR="001235F5" w:rsidP="0DF303D2" w:rsidRDefault="001235F5" w14:paraId="20253198" w14:textId="717F394E">
      <w:pPr/>
    </w:p>
    <w:p w:rsidR="001235F5" w:rsidP="0DF303D2" w:rsidRDefault="001235F5" w14:paraId="4D4642A9" w14:textId="422511FD">
      <w:pPr>
        <w:pStyle w:val="Heading4"/>
      </w:pPr>
      <w:r w:rsidRPr="0DF303D2" w:rsidR="79BF5FEB">
        <w:rPr>
          <w:noProof w:val="0"/>
          <w:lang w:val="tr-TR"/>
        </w:rPr>
        <w:t xml:space="preserve">3. Veri Hazırlama (Data </w:t>
      </w:r>
      <w:r w:rsidRPr="0DF303D2" w:rsidR="79BF5FEB">
        <w:rPr>
          <w:noProof w:val="0"/>
          <w:lang w:val="tr-TR"/>
        </w:rPr>
        <w:t>Preparation</w:t>
      </w:r>
      <w:r w:rsidRPr="0DF303D2" w:rsidR="79BF5FEB">
        <w:rPr>
          <w:noProof w:val="0"/>
          <w:lang w:val="tr-TR"/>
        </w:rPr>
        <w:t>)</w:t>
      </w:r>
    </w:p>
    <w:p w:rsidR="001235F5" w:rsidP="0DF303D2" w:rsidRDefault="001235F5" w14:paraId="1D26E98A" w14:textId="7F1313A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Eksik değer işlemleri:</w:t>
      </w:r>
    </w:p>
    <w:p w:rsidR="001235F5" w:rsidP="0DF303D2" w:rsidRDefault="001235F5" w14:paraId="531FDD02" w14:textId="4ED603D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Sayısal sütunlarda median ile doldurma.</w:t>
      </w:r>
    </w:p>
    <w:p w:rsidR="001235F5" w:rsidP="0DF303D2" w:rsidRDefault="001235F5" w14:paraId="71672734" w14:textId="6A9354B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Kategorik sütunlarda mode ile doldurma.</w:t>
      </w:r>
    </w:p>
    <w:p w:rsidR="001235F5" w:rsidP="0DF303D2" w:rsidRDefault="001235F5" w14:paraId="2492C7DE" w14:textId="7153D38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Özellik seçimi:</w:t>
      </w:r>
    </w:p>
    <w:p w:rsidR="001235F5" w:rsidP="0DF303D2" w:rsidRDefault="001235F5" w14:paraId="509D91CC" w14:textId="2A06CB5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Kimlik sütunları hariç bırakıldı (Patient_ID vb.).</w:t>
      </w:r>
    </w:p>
    <w:p w:rsidR="001235F5" w:rsidP="0DF303D2" w:rsidRDefault="001235F5" w14:paraId="05601A07" w14:textId="23F20EF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Tekrarlılık yaratan sütunlardan sadece One-Hot olanlar tutuldu.</w:t>
      </w:r>
    </w:p>
    <w:p w:rsidR="001235F5" w:rsidP="0DF303D2" w:rsidRDefault="001235F5" w14:paraId="1A25AD11" w14:textId="0DEA8F7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Kodlama:</w:t>
      </w:r>
    </w:p>
    <w:p w:rsidR="001235F5" w:rsidP="0DF303D2" w:rsidRDefault="001235F5" w14:paraId="7C6B533D" w14:textId="240FF3B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Kategorik değişkenler One-Hot Encoding ile dönüştürüldü.</w:t>
      </w:r>
    </w:p>
    <w:p w:rsidR="001235F5" w:rsidP="0DF303D2" w:rsidRDefault="001235F5" w14:paraId="701431E5" w14:textId="12EB294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Ölçekleme:</w:t>
      </w:r>
    </w:p>
    <w:p w:rsidR="001235F5" w:rsidP="0DF303D2" w:rsidRDefault="001235F5" w14:paraId="15BC1A74" w14:textId="4AB7287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Sayısal sütunlar Normalize edildi (özellikle SVM için gerekli).</w:t>
      </w:r>
    </w:p>
    <w:p w:rsidR="001235F5" w:rsidP="0DF303D2" w:rsidRDefault="001235F5" w14:paraId="24D9D733" w14:textId="26908B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Dengesizlik çözümü:</w:t>
      </w:r>
    </w:p>
    <w:p w:rsidR="001235F5" w:rsidP="0DF303D2" w:rsidRDefault="001235F5" w14:paraId="096C38D9" w14:textId="3DCBB3E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Eğitim setinde SMOTE uygulanarak sınıflar dengelendi.</w:t>
      </w:r>
    </w:p>
    <w:p w:rsidR="001235F5" w:rsidP="0DF303D2" w:rsidRDefault="001235F5" w14:paraId="66D17062" w14:textId="6A6058D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Veri bölme:</w:t>
      </w:r>
    </w:p>
    <w:p w:rsidR="001235F5" w:rsidP="0DF303D2" w:rsidRDefault="001235F5" w14:paraId="0B23B3B2" w14:textId="6DF6243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Train %80 / Test %20, stratified sampling kullanılarak.</w:t>
      </w:r>
    </w:p>
    <w:p w:rsidR="001235F5" w:rsidP="0DF303D2" w:rsidRDefault="001235F5" w14:paraId="0D6B7E5B" w14:textId="7C19B039">
      <w:pPr/>
    </w:p>
    <w:p w:rsidR="001235F5" w:rsidP="0DF303D2" w:rsidRDefault="001235F5" w14:paraId="66BBE1E5" w14:textId="65319580">
      <w:pPr>
        <w:pStyle w:val="Heading4"/>
      </w:pPr>
      <w:r w:rsidRPr="0DF303D2" w:rsidR="79BF5FEB">
        <w:rPr>
          <w:noProof w:val="0"/>
          <w:lang w:val="tr-TR"/>
        </w:rPr>
        <w:t>4. Modelleme (</w:t>
      </w:r>
      <w:r w:rsidRPr="0DF303D2" w:rsidR="79BF5FEB">
        <w:rPr>
          <w:noProof w:val="0"/>
          <w:lang w:val="tr-TR"/>
        </w:rPr>
        <w:t>Modeling</w:t>
      </w:r>
      <w:r w:rsidRPr="0DF303D2" w:rsidR="79BF5FEB">
        <w:rPr>
          <w:noProof w:val="0"/>
          <w:lang w:val="tr-TR"/>
        </w:rPr>
        <w:t>)</w:t>
      </w:r>
    </w:p>
    <w:p w:rsidR="001235F5" w:rsidP="0DF303D2" w:rsidRDefault="001235F5" w14:paraId="4E8EA20F" w14:textId="6279A39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Manuel denenen modeller:</w:t>
      </w:r>
    </w:p>
    <w:p w:rsidR="001235F5" w:rsidP="0DF303D2" w:rsidRDefault="001235F5" w14:paraId="2D5F7FEE" w14:textId="496F58B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Logistic Regression</w:t>
      </w:r>
    </w:p>
    <w:p w:rsidR="001235F5" w:rsidP="0DF303D2" w:rsidRDefault="001235F5" w14:paraId="1083E151" w14:textId="4135D56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Decision Tree</w:t>
      </w:r>
    </w:p>
    <w:p w:rsidR="001235F5" w:rsidP="0DF303D2" w:rsidRDefault="001235F5" w14:paraId="0F5E6991" w14:textId="2390F4C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Random Forest</w:t>
      </w:r>
    </w:p>
    <w:p w:rsidR="001235F5" w:rsidP="0DF303D2" w:rsidRDefault="001235F5" w14:paraId="583F6E70" w14:textId="2C5C1BA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Support Vector Machine (SVM)</w:t>
      </w:r>
    </w:p>
    <w:p w:rsidR="001235F5" w:rsidP="0DF303D2" w:rsidRDefault="001235F5" w14:paraId="56F90614" w14:textId="697CA59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XGBoost</w:t>
      </w:r>
    </w:p>
    <w:p w:rsidR="001235F5" w:rsidP="0DF303D2" w:rsidRDefault="001235F5" w14:paraId="3D964151" w14:textId="68DE7DB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AutoML (H2O AutoML):</w:t>
      </w:r>
    </w:p>
    <w:p w:rsidR="001235F5" w:rsidP="0DF303D2" w:rsidRDefault="001235F5" w14:paraId="7D33AA4B" w14:textId="2B1CE23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Logistic, GBM, RF, XGBoost, Neural Net, Stacked Ensemble modellerini denedi.</w:t>
      </w:r>
    </w:p>
    <w:p w:rsidR="001235F5" w:rsidP="0DF303D2" w:rsidRDefault="001235F5" w14:paraId="3DFE8F5B" w14:textId="60F8F7E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Parametreler: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max_models=20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balance_classes=True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metric=AUC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w:rsidR="001235F5" w:rsidP="0DF303D2" w:rsidRDefault="001235F5" w14:paraId="57917664" w14:textId="61A8E91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Hiperparametre optimizasyonu:</w:t>
      </w:r>
    </w:p>
    <w:p w:rsidR="001235F5" w:rsidP="0DF303D2" w:rsidRDefault="001235F5" w14:paraId="519D2BE7" w14:textId="074DAEC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Grid Search &amp; Random Search denendi.</w:t>
      </w:r>
    </w:p>
    <w:p w:rsidR="001235F5" w:rsidP="0DF303D2" w:rsidRDefault="001235F5" w14:paraId="1A26C07E" w14:textId="2582B36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Optuna (Python tarafında) ile RF ve XGBoost için derin arama yapıldı.</w:t>
      </w:r>
    </w:p>
    <w:p w:rsidR="001235F5" w:rsidP="0DF303D2" w:rsidRDefault="001235F5" w14:paraId="088277AA" w14:textId="5516C5F0">
      <w:pPr/>
    </w:p>
    <w:p w:rsidR="001235F5" w:rsidP="0DF303D2" w:rsidRDefault="001235F5" w14:paraId="2742478F" w14:textId="28A8D502">
      <w:pPr>
        <w:pStyle w:val="Heading4"/>
      </w:pPr>
      <w:r w:rsidRPr="0DF303D2" w:rsidR="79BF5FEB">
        <w:rPr>
          <w:noProof w:val="0"/>
          <w:lang w:val="tr-TR"/>
        </w:rPr>
        <w:t>5. Değerlendirme (Evaluation)</w:t>
      </w:r>
    </w:p>
    <w:p w:rsidR="001235F5" w:rsidP="0DF303D2" w:rsidRDefault="001235F5" w14:paraId="3C5E1C2F" w14:textId="7026B1D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Metrikler: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Accuracy, Precision, Recall, F1, ROC-AUC.</w:t>
      </w:r>
    </w:p>
    <w:p w:rsidR="001235F5" w:rsidP="0DF303D2" w:rsidRDefault="001235F5" w14:paraId="5317DFDA" w14:textId="4196B98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Sonuçlar (örnek):</w:t>
      </w:r>
    </w:p>
    <w:p w:rsidR="001235F5" w:rsidP="0DF303D2" w:rsidRDefault="001235F5" w14:paraId="174D84BC" w14:textId="33A2064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Logistic Regression → ROC-AUC: 0.82</w:t>
      </w:r>
    </w:p>
    <w:p w:rsidR="001235F5" w:rsidP="0DF303D2" w:rsidRDefault="001235F5" w14:paraId="05DFD9AE" w14:textId="60AA006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Random Forest → ROC-AUC: 0.87</w:t>
      </w:r>
    </w:p>
    <w:p w:rsidR="001235F5" w:rsidP="0DF303D2" w:rsidRDefault="001235F5" w14:paraId="3BA51FB0" w14:textId="4A83663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SVM → ROC-AUC: 0.84</w:t>
      </w:r>
    </w:p>
    <w:p w:rsidR="001235F5" w:rsidP="0DF303D2" w:rsidRDefault="001235F5" w14:paraId="1503FFB1" w14:textId="5DA7C33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XGBoost → ROC-AUC: 0.89</w:t>
      </w:r>
    </w:p>
    <w:p w:rsidR="001235F5" w:rsidP="0DF303D2" w:rsidRDefault="001235F5" w14:paraId="4E39899E" w14:textId="3A00BEA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H2O AutoML (Stacked Ensemble)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→ ROC-AUC: 0.91</w:t>
      </w:r>
    </w:p>
    <w:p w:rsidR="001235F5" w:rsidP="0DF303D2" w:rsidRDefault="001235F5" w14:paraId="10FC7B80" w14:textId="0E6FEDA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Yorum:</w:t>
      </w:r>
    </w:p>
    <w:p w:rsidR="001235F5" w:rsidP="0DF303D2" w:rsidRDefault="001235F5" w14:paraId="4DCD4D87" w14:textId="5E0CFA0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AutoML en iyi sonucu verdi.</w:t>
      </w:r>
    </w:p>
    <w:p w:rsidR="001235F5" w:rsidP="0DF303D2" w:rsidRDefault="001235F5" w14:paraId="0CF353F0" w14:textId="6903029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Recall değeri özellikle AutoML’de daha yüksek (ölüm riskli hastaları daha iyi yakalıyor).</w:t>
      </w:r>
    </w:p>
    <w:p w:rsidR="001235F5" w:rsidP="0DF303D2" w:rsidRDefault="001235F5" w14:paraId="02471C06" w14:textId="01ADD8D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Explainability:</w:t>
      </w:r>
    </w:p>
    <w:p w:rsidR="001235F5" w:rsidP="0DF303D2" w:rsidRDefault="001235F5" w14:paraId="727B536B" w14:textId="0B3B507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SHAP analizine göre en önemli değişkenler: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Tumour_Stage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Protein2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Age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Surgery_type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w:rsidR="001235F5" w:rsidP="0DF303D2" w:rsidRDefault="001235F5" w14:paraId="5D67B822" w14:textId="388FCADE">
      <w:pPr/>
    </w:p>
    <w:p w:rsidR="001235F5" w:rsidP="0DF303D2" w:rsidRDefault="001235F5" w14:paraId="58165BDC" w14:textId="3B98D265">
      <w:pPr>
        <w:pStyle w:val="Heading4"/>
      </w:pPr>
      <w:r w:rsidRPr="0DF303D2" w:rsidR="79BF5FEB">
        <w:rPr>
          <w:noProof w:val="0"/>
          <w:lang w:val="tr-TR"/>
        </w:rPr>
        <w:t>6. Dağıtım (Deployment)</w:t>
      </w:r>
    </w:p>
    <w:p w:rsidR="001235F5" w:rsidP="0DF303D2" w:rsidRDefault="001235F5" w14:paraId="2D8D1E35" w14:textId="12BFCC5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KNIME tarafı: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Workflow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.knwf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olarak kaydedildi, AutoML modeli H2O Model Writer ile export edildi.</w:t>
      </w:r>
    </w:p>
    <w:p w:rsidR="001235F5" w:rsidP="0DF303D2" w:rsidRDefault="001235F5" w14:paraId="3A7B62BD" w14:textId="5FCD764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Python tarafı: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En iyi model 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joblib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kaydedildi (</w:t>
      </w:r>
      <w:r w:rsidRPr="0DF303D2" w:rsidR="79BF5FEB">
        <w:rPr>
          <w:rFonts w:ascii="Consolas" w:hAnsi="Consolas" w:eastAsia="Consolas" w:cs="Consolas"/>
          <w:noProof w:val="0"/>
          <w:sz w:val="24"/>
          <w:szCs w:val="24"/>
          <w:lang w:val="tr-TR"/>
        </w:rPr>
        <w:t>best_model.joblib</w:t>
      </w: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).</w:t>
      </w:r>
    </w:p>
    <w:p w:rsidR="001235F5" w:rsidP="0DF303D2" w:rsidRDefault="001235F5" w14:paraId="06BC7E3B" w14:textId="1897787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Kullanım senaryosu:</w:t>
      </w:r>
    </w:p>
    <w:p w:rsidR="001235F5" w:rsidP="0DF303D2" w:rsidRDefault="001235F5" w14:paraId="0E20ACF0" w14:textId="3ED1472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Yeni hasta verisi girildiğinde, model hayatta kalma ihtimalini (0–1 arası olasılık) döndürüyor.</w:t>
      </w:r>
    </w:p>
    <w:p w:rsidR="001235F5" w:rsidP="0DF303D2" w:rsidRDefault="001235F5" w14:paraId="6EAC0811" w14:textId="2F897B0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Sonraki adımlar:</w:t>
      </w:r>
    </w:p>
    <w:p w:rsidR="001235F5" w:rsidP="0DF303D2" w:rsidRDefault="001235F5" w14:paraId="62F5871B" w14:textId="58BD81A4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Klinik doğrulama ve doktorlarla modelin güvenilirlik testleri.</w:t>
      </w:r>
    </w:p>
    <w:p w:rsidR="001235F5" w:rsidP="0DF303D2" w:rsidRDefault="001235F5" w14:paraId="3B589436" w14:textId="602AFFB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DF303D2" w:rsidR="79BF5FEB">
        <w:rPr>
          <w:rFonts w:ascii="Aptos" w:hAnsi="Aptos" w:eastAsia="Aptos" w:cs="Aptos"/>
          <w:noProof w:val="0"/>
          <w:sz w:val="24"/>
          <w:szCs w:val="24"/>
          <w:lang w:val="tr-TR"/>
        </w:rPr>
        <w:t>Modeli dashboard’a entegre etme (ör. Flask / Streamlit).</w:t>
      </w:r>
    </w:p>
    <w:p w:rsidR="001235F5" w:rsidP="0DF303D2" w:rsidRDefault="001235F5" w14:paraId="3B08F74D" w14:textId="2FB167E9">
      <w:pPr/>
    </w:p>
    <w:p w:rsidR="001235F5" w:rsidP="0DF303D2" w:rsidRDefault="001235F5" w14:paraId="1C3C3746" w14:textId="7B2C982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</w:pPr>
    </w:p>
    <w:p w:rsidR="0DF303D2" w:rsidP="0DF303D2" w:rsidRDefault="0DF303D2" w14:paraId="6C87DF1A" w14:textId="207BF828">
      <w:pPr>
        <w:pStyle w:val="Normal"/>
        <w:rPr>
          <w:noProof w:val="0"/>
          <w:lang w:val="tr-TR"/>
        </w:rPr>
      </w:pPr>
    </w:p>
    <w:p w:rsidR="0DF303D2" w:rsidP="0DF303D2" w:rsidRDefault="0DF303D2" w14:paraId="2129A173" w14:textId="479F82A1">
      <w:pPr>
        <w:pStyle w:val="Normal"/>
        <w:rPr>
          <w:noProof w:val="0"/>
          <w:lang w:val="tr-TR"/>
        </w:rPr>
      </w:pPr>
    </w:p>
    <w:p w:rsidR="0DF303D2" w:rsidP="0DF303D2" w:rsidRDefault="0DF303D2" w14:paraId="3B3420CE" w14:textId="10AE03DA">
      <w:pPr>
        <w:pStyle w:val="Normal"/>
        <w:rPr>
          <w:noProof w:val="0"/>
          <w:lang w:val="tr-TR"/>
        </w:rPr>
      </w:pPr>
    </w:p>
    <w:p w:rsidR="0DF303D2" w:rsidP="0DF303D2" w:rsidRDefault="0DF303D2" w14:paraId="48172DD3" w14:textId="097AE24E">
      <w:pPr>
        <w:pStyle w:val="Normal"/>
        <w:rPr>
          <w:noProof w:val="0"/>
          <w:lang w:val="tr-TR"/>
        </w:rPr>
      </w:pPr>
    </w:p>
    <w:p w:rsidR="0DF303D2" w:rsidP="0DF303D2" w:rsidRDefault="0DF303D2" w14:paraId="77FF39E7" w14:textId="4B335534">
      <w:pPr>
        <w:pStyle w:val="Normal"/>
        <w:rPr>
          <w:noProof w:val="0"/>
          <w:lang w:val="tr-TR"/>
        </w:rPr>
      </w:pPr>
    </w:p>
    <w:p w:rsidR="0DF303D2" w:rsidP="0DF303D2" w:rsidRDefault="0DF303D2" w14:paraId="310EFDCD" w14:textId="3A78E672">
      <w:pPr>
        <w:pStyle w:val="Normal"/>
        <w:rPr>
          <w:noProof w:val="0"/>
          <w:lang w:val="tr-TR"/>
        </w:rPr>
      </w:pPr>
    </w:p>
    <w:p w:rsidR="0DF303D2" w:rsidP="0DF303D2" w:rsidRDefault="0DF303D2" w14:paraId="7E6EC1D4" w14:textId="4CAB9D9D">
      <w:pPr>
        <w:pStyle w:val="Normal"/>
        <w:rPr>
          <w:noProof w:val="0"/>
          <w:lang w:val="tr-TR"/>
        </w:rPr>
      </w:pPr>
    </w:p>
    <w:p w:rsidR="0DF303D2" w:rsidP="0DF303D2" w:rsidRDefault="0DF303D2" w14:paraId="3D78093F" w14:textId="6D1E880F">
      <w:pPr>
        <w:pStyle w:val="Normal"/>
        <w:rPr>
          <w:noProof w:val="0"/>
          <w:lang w:val="tr-TR"/>
        </w:rPr>
      </w:pPr>
    </w:p>
    <w:p w:rsidR="0DF303D2" w:rsidP="0DF303D2" w:rsidRDefault="0DF303D2" w14:paraId="2DDE3923" w14:textId="627B0978">
      <w:pPr>
        <w:pStyle w:val="Normal"/>
        <w:rPr>
          <w:noProof w:val="0"/>
          <w:lang w:val="tr-TR"/>
        </w:rPr>
      </w:pPr>
    </w:p>
    <w:p w:rsidR="0DF303D2" w:rsidP="0DF303D2" w:rsidRDefault="0DF303D2" w14:paraId="4FEF415C" w14:textId="61703B70">
      <w:pPr>
        <w:pStyle w:val="Normal"/>
        <w:rPr>
          <w:noProof w:val="0"/>
          <w:lang w:val="tr-TR"/>
        </w:rPr>
      </w:pPr>
    </w:p>
    <w:p w:rsidR="0DF303D2" w:rsidP="0DF303D2" w:rsidRDefault="0DF303D2" w14:paraId="5959C3B8" w14:textId="55A4FCF6">
      <w:pPr>
        <w:pStyle w:val="Normal"/>
        <w:rPr>
          <w:noProof w:val="0"/>
          <w:lang w:val="tr-TR"/>
        </w:rPr>
      </w:pPr>
    </w:p>
    <w:p w:rsidR="0DF303D2" w:rsidP="0DF303D2" w:rsidRDefault="0DF303D2" w14:paraId="7C8874CB" w14:textId="7A2F018E">
      <w:pPr>
        <w:pStyle w:val="Normal"/>
        <w:rPr>
          <w:noProof w:val="0"/>
          <w:lang w:val="tr-TR"/>
        </w:rPr>
      </w:pPr>
    </w:p>
    <w:p w:rsidR="0DF303D2" w:rsidP="0DF303D2" w:rsidRDefault="0DF303D2" w14:paraId="6756DB31" w14:textId="772DD793">
      <w:pPr>
        <w:pStyle w:val="Normal"/>
        <w:rPr>
          <w:noProof w:val="0"/>
          <w:lang w:val="tr-TR"/>
        </w:rPr>
      </w:pPr>
    </w:p>
    <w:p w:rsidR="0DF303D2" w:rsidP="0DF303D2" w:rsidRDefault="0DF303D2" w14:paraId="10C14C9C" w14:textId="181D5467">
      <w:pPr>
        <w:pStyle w:val="Normal"/>
        <w:rPr>
          <w:noProof w:val="0"/>
          <w:lang w:val="tr-TR"/>
        </w:rPr>
      </w:pPr>
    </w:p>
    <w:p w:rsidR="0DF303D2" w:rsidP="0DF303D2" w:rsidRDefault="0DF303D2" w14:paraId="2731B7DC" w14:textId="4484037A">
      <w:pPr>
        <w:pStyle w:val="Normal"/>
        <w:rPr>
          <w:noProof w:val="0"/>
          <w:lang w:val="tr-TR"/>
        </w:rPr>
      </w:pPr>
    </w:p>
    <w:p w:rsidR="0DF303D2" w:rsidP="0DF303D2" w:rsidRDefault="0DF303D2" w14:paraId="68CD11BA" w14:textId="07027F80">
      <w:pPr>
        <w:pStyle w:val="Normal"/>
        <w:rPr>
          <w:noProof w:val="0"/>
          <w:lang w:val="tr-TR"/>
        </w:rPr>
      </w:pPr>
    </w:p>
    <w:p w:rsidR="0DF303D2" w:rsidP="0DF303D2" w:rsidRDefault="0DF303D2" w14:paraId="6B73A697" w14:textId="033F62A5">
      <w:pPr>
        <w:pStyle w:val="Normal"/>
        <w:rPr>
          <w:noProof w:val="0"/>
          <w:lang w:val="tr-TR"/>
        </w:rPr>
      </w:pPr>
    </w:p>
    <w:p w:rsidR="0A2AD1EA" w:rsidP="0DF303D2" w:rsidRDefault="0A2AD1EA" w14:paraId="47F52154" w14:textId="2E7780E8">
      <w:pPr>
        <w:pStyle w:val="Heading2"/>
        <w:keepNext w:val="1"/>
        <w:keepLines w:val="1"/>
        <w:spacing w:before="160" w:after="80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tr-TR"/>
        </w:rPr>
      </w:pPr>
      <w:r w:rsidRPr="0DF303D2" w:rsidR="0A2AD1E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tr-TR"/>
        </w:rPr>
        <w:t xml:space="preserve">KNIME </w:t>
      </w:r>
      <w:r w:rsidRPr="0DF303D2" w:rsidR="0A2AD1E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tr-TR"/>
        </w:rPr>
        <w:t>Workflow</w:t>
      </w:r>
      <w:r w:rsidRPr="0DF303D2" w:rsidR="0A2AD1E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tr-TR"/>
        </w:rPr>
        <w:t xml:space="preserve"> </w:t>
      </w:r>
    </w:p>
    <w:p w:rsidR="56B963D6" w:rsidP="0DF303D2" w:rsidRDefault="56B963D6" w14:paraId="221E036D" w14:textId="47B1A735">
      <w:pPr>
        <w:pStyle w:val="Normal"/>
        <w:keepNext w:val="1"/>
        <w:keepLines w:val="1"/>
      </w:pPr>
      <w:r w:rsidR="56B963D6">
        <w:drawing>
          <wp:inline wp14:editId="06A5DC55" wp14:anchorId="17C4AE71">
            <wp:extent cx="5724525" cy="3676650"/>
            <wp:effectExtent l="0" t="0" r="0" b="0"/>
            <wp:docPr id="1349382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382943" name=""/>
                    <pic:cNvPicPr/>
                  </pic:nvPicPr>
                  <pic:blipFill>
                    <a:blip xmlns:r="http://schemas.openxmlformats.org/officeDocument/2006/relationships" r:embed="rId5856268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AD1EA" w:rsidP="0DF303D2" w:rsidRDefault="0A2AD1EA" w14:paraId="6CACAC06" w14:textId="11C0F48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Bu workflow’un amacı meme kanseri hasta verilerinden 5-yıl hayatta kalma tahmini yapmak. Workflow veri yükleme ve temizleme → özellik mühendisliği → train/test bölme → birden fazla model eğitimi (Logistic Regression, Decision Tree, Random Forest, SVM, XGBoost) → AutoML (H2O) → değerlendirme (Scorer, ROC) adımlarını içerir.</w:t>
      </w:r>
    </w:p>
    <w:p w:rsidR="0DF303D2" w:rsidP="0DF303D2" w:rsidRDefault="0DF303D2" w14:paraId="38333B11" w14:textId="352FA7D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A2AD1EA" w:rsidP="0DF303D2" w:rsidRDefault="0A2AD1EA" w14:paraId="31CB7905" w14:textId="4EFDDE51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1) CSV Reader (Node 1)</w:t>
      </w:r>
    </w:p>
    <w:p w:rsidR="0A2AD1EA" w:rsidP="0DF303D2" w:rsidRDefault="0A2AD1EA" w14:paraId="3CD5C7B0" w14:textId="075BBE5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Veri </w:t>
      </w:r>
      <w:r w:rsidRPr="0DF303D2" w:rsidR="0A2AD1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CSV Reader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 yüklendi. Header satırı ve veri tipleri kontrol edildi.</w:t>
      </w:r>
    </w:p>
    <w:p w:rsidR="0DF303D2" w:rsidP="0DF303D2" w:rsidRDefault="0DF303D2" w14:paraId="393894C0" w14:textId="6A7EE7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A2AD1EA" w:rsidP="0DF303D2" w:rsidRDefault="0A2AD1EA" w14:paraId="63E5AA8F" w14:textId="65CEB05B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2) Missing Value (Node 3)</w:t>
      </w:r>
    </w:p>
    <w:p w:rsidR="0A2AD1EA" w:rsidP="0DF303D2" w:rsidRDefault="0A2AD1EA" w14:paraId="5B2AE0FF" w14:textId="6A27DA8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Eksik değerler </w:t>
      </w:r>
      <w:r w:rsidRPr="0DF303D2" w:rsidR="0A2AD1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Missing Value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node’u ile dolduruldu: sayısallar için medyan, kategorikler için en sık kategori ile.</w:t>
      </w:r>
    </w:p>
    <w:p w:rsidR="0DF303D2" w:rsidP="0DF303D2" w:rsidRDefault="0DF303D2" w14:paraId="0B434F38" w14:textId="7D72D06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A2AD1EA" w:rsidP="0DF303D2" w:rsidRDefault="0A2AD1EA" w14:paraId="5D8354F0" w14:textId="1E59B50D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3) Column Filter (Node 2)</w:t>
      </w:r>
    </w:p>
    <w:p w:rsidR="0A2AD1EA" w:rsidP="0DF303D2" w:rsidRDefault="0A2AD1EA" w14:paraId="0188B954" w14:textId="40ED604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Kimlik bilgileri ve modele katkısı olmayan sütunlar </w:t>
      </w:r>
      <w:r w:rsidRPr="0DF303D2" w:rsidR="0A2AD1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Column Filter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 çıkarıldı.</w:t>
      </w:r>
    </w:p>
    <w:p w:rsidR="0DF303D2" w:rsidP="0DF303D2" w:rsidRDefault="0DF303D2" w14:paraId="4426F069" w14:textId="7F0E7623">
      <w:pPr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</w:p>
    <w:p w:rsidR="0A2AD1EA" w:rsidP="0DF303D2" w:rsidRDefault="0A2AD1EA" w14:paraId="2E83700A" w14:textId="2E35E5BB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4) One to Many (One-Hot Encoding) (Node 4)</w:t>
      </w:r>
    </w:p>
    <w:p w:rsidR="0A2AD1EA" w:rsidP="0DF303D2" w:rsidRDefault="0A2AD1EA" w14:paraId="1007A0DA" w14:textId="2D7B3EC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Ne işe yarar: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Kategorik (string) sütunları numeric one-hot sütunlarına çevirir.</w:t>
      </w:r>
      <w:r>
        <w:br/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DF303D2" w:rsidR="0A2AD1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Neden kullanıldı: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Linear modeller/SVM gibi bazı algoritmalar için kategorik dönüşüm gerekir. Ayrıca H2O AutoML’e numeric/one-hot veya nominal veriler verilebilir; burada tercih edilen yol one-hot olabilir.</w:t>
      </w:r>
      <w:r>
        <w:br/>
      </w:r>
    </w:p>
    <w:p w:rsidR="0A2AD1EA" w:rsidP="0DF303D2" w:rsidRDefault="0A2AD1EA" w14:paraId="1D9DC7A0" w14:textId="2C18CBE0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5) Normalizer / Standardizer (Node 5)</w:t>
      </w:r>
    </w:p>
    <w:p w:rsidR="0A2AD1EA" w:rsidP="0DF303D2" w:rsidRDefault="0A2AD1EA" w14:paraId="41FC15CF" w14:textId="5D2EE34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Sayısal değişkenler </w:t>
      </w:r>
      <w:r w:rsidRPr="0DF303D2" w:rsidR="0A2AD1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Normalizer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 standartlaştırıldı (SVM ve lineer modeller için).</w:t>
      </w:r>
    </w:p>
    <w:p w:rsidR="0DF303D2" w:rsidP="0DF303D2" w:rsidRDefault="0DF303D2" w14:paraId="234D5A35" w14:textId="25FF2E4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DF303D2" w:rsidP="0DF303D2" w:rsidRDefault="0DF303D2" w14:paraId="54899B78" w14:textId="0329DA9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DF303D2" w:rsidP="0DF303D2" w:rsidRDefault="0DF303D2" w14:paraId="74C7A86B" w14:textId="7B3FB6B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A2AD1EA" w:rsidP="0DF303D2" w:rsidRDefault="0A2AD1EA" w14:paraId="0CED857F" w14:textId="23931B9C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6) Partitioning (Train/Test) (Node 6)</w:t>
      </w:r>
    </w:p>
    <w:p w:rsidR="0A2AD1EA" w:rsidP="0DF303D2" w:rsidRDefault="0A2AD1EA" w14:paraId="6C4B9BBF" w14:textId="2712FF6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Veri </w:t>
      </w:r>
      <w:r w:rsidRPr="0DF303D2" w:rsidR="0A2AD1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Partitioning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 stratified olarak %70 train / %30test şeklinde ayrıldı.</w:t>
      </w:r>
    </w:p>
    <w:p w:rsidR="0DF303D2" w:rsidP="0DF303D2" w:rsidRDefault="0DF303D2" w14:paraId="370A63C4" w14:textId="3656A0A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032A75E" w:rsidP="0DF303D2" w:rsidRDefault="3032A75E" w14:paraId="6BF70302" w14:textId="5C8B0A62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DF303D2" w:rsidR="3032A75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7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) Model 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Learner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düğümleri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(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Node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7, 11, 19, 24 vb.)</w:t>
      </w:r>
    </w:p>
    <w:p w:rsidR="0A2AD1EA" w:rsidP="0DF303D2" w:rsidRDefault="0A2AD1EA" w14:paraId="22F8C361" w14:textId="7C16925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Aşağıdaki Learner ve Predictor çiftleri kullanıldı:</w:t>
      </w:r>
    </w:p>
    <w:p w:rsidR="0A2AD1EA" w:rsidP="0DF303D2" w:rsidRDefault="0A2AD1EA" w14:paraId="56699D04" w14:textId="1561B134">
      <w:pPr>
        <w:pStyle w:val="Heading5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Logistic Regression Learner / Predictor (Node 7 / 8)</w:t>
      </w:r>
    </w:p>
    <w:p w:rsidR="0A2AD1EA" w:rsidP="0DF303D2" w:rsidRDefault="0A2AD1EA" w14:paraId="4E8214EA" w14:textId="61CF14F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Neden: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Baseline model; iyi yorumlanır, hızlıdır.</w:t>
      </w:r>
      <w:r>
        <w:br/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DF303D2" w:rsidR="0A2AD1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Konfigürasyon: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Standardize edilmiş verilerle çalıştırın; regularization (L2) kullanın.</w:t>
      </w:r>
      <w:r>
        <w:br/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DF303D2" w:rsidR="0A2AD1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Kullanıldığı yer: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Hızlı performans ve temel karşılaştırma.</w:t>
      </w:r>
    </w:p>
    <w:p w:rsidR="0A2AD1EA" w:rsidP="0DF303D2" w:rsidRDefault="0A2AD1EA" w14:paraId="417C80CC" w14:textId="23C2FBB8">
      <w:pPr>
        <w:pStyle w:val="Heading5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Random Forest Learner / Predictor (Node 11 / 12)</w:t>
      </w:r>
    </w:p>
    <w:p w:rsidR="0A2AD1EA" w:rsidP="0DF303D2" w:rsidRDefault="0A2AD1EA" w14:paraId="3E154863" w14:textId="467496E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Neden: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Robust, gürültüye dayanıklı; feature importance sağlar.</w:t>
      </w:r>
      <w:r>
        <w:br/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DF303D2" w:rsidR="0A2AD1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Konfigürasyon: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n_estimators=100–500, random_state=42, n_jobs=-1.</w:t>
      </w:r>
    </w:p>
    <w:p w:rsidR="0A2AD1EA" w:rsidP="0DF303D2" w:rsidRDefault="0A2AD1EA" w14:paraId="299CA4EB" w14:textId="465F2616">
      <w:pPr>
        <w:pStyle w:val="Heading5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SVM Learner / Predictor (Node 19 / 20)</w:t>
      </w:r>
    </w:p>
    <w:p w:rsidR="0A2AD1EA" w:rsidP="0DF303D2" w:rsidRDefault="0A2AD1EA" w14:paraId="55F843F7" w14:textId="3C4F52A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Neden: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Özellikle düşük-orta boyutlu veri ve dengeli özelliklerde güçlü.</w:t>
      </w:r>
      <w:r>
        <w:br/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DF303D2" w:rsidR="0A2AD1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Konfigürasyon: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Kernel=RBF/linear; mutlaka scale edilmiş özellikler; C parametresini ayarlayın.</w:t>
      </w:r>
    </w:p>
    <w:p w:rsidR="0A2AD1EA" w:rsidP="0DF303D2" w:rsidRDefault="0A2AD1EA" w14:paraId="68AB1EC5" w14:textId="69EAE0FC">
      <w:pPr>
        <w:pStyle w:val="Heading5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XGBoost Tree Ensemble Learner / Predictor (Node 24 / 25)</w:t>
      </w:r>
    </w:p>
    <w:p w:rsidR="0A2AD1EA" w:rsidP="0DF303D2" w:rsidRDefault="0A2AD1EA" w14:paraId="36F1A4EF" w14:textId="7971A43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Neden: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Genelde yüksek performanslı (özellikle tabular veri).</w:t>
      </w:r>
      <w:r>
        <w:br/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0DF303D2" w:rsidR="0A2AD1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Konfigürasyon: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learning_rate, max_depth, n_estimators; early stopping ile test/validation kontrolü.</w:t>
      </w:r>
    </w:p>
    <w:p w:rsidR="0DF303D2" w:rsidP="0DF303D2" w:rsidRDefault="0DF303D2" w14:paraId="52042997" w14:textId="5B26428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A2AD1EA" w:rsidP="0DF303D2" w:rsidRDefault="0A2AD1EA" w14:paraId="33724062" w14:textId="53254D8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Birden fazla model eğitildi: Logistic Regression (baseline), Decision Tree (yorumlanabilir), Random Forest (robust), SVM (ölçek duyarlı), ve XGBoost (yüksek performans). Her model için uygun hiperparametreler test edildi.</w:t>
      </w:r>
    </w:p>
    <w:p w:rsidR="0DF303D2" w:rsidP="0DF303D2" w:rsidRDefault="0DF303D2" w14:paraId="26FC3B24" w14:textId="0A975CD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A2AD1EA" w:rsidP="0DF303D2" w:rsidRDefault="0A2AD1EA" w14:paraId="4B78DF02" w14:textId="41BB28D7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9) Parameter Optimization Loop (Node 31 ve ilgili)</w:t>
      </w:r>
    </w:p>
    <w:p w:rsidR="0A2AD1EA" w:rsidP="0DF303D2" w:rsidRDefault="0A2AD1EA" w14:paraId="0C06D85D" w14:textId="5328863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Bazı modellerde </w:t>
      </w:r>
      <w:r w:rsidRPr="0DF303D2" w:rsidR="0A2AD1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Parameter Optimization Loop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 hiperparametre optimizasyonu yapıldı.</w:t>
      </w:r>
    </w:p>
    <w:p w:rsidR="0DF303D2" w:rsidP="0DF303D2" w:rsidRDefault="0DF303D2" w14:paraId="281ACABC" w14:textId="7E533CD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A2AD1EA" w:rsidP="0DF303D2" w:rsidRDefault="0A2AD1EA" w14:paraId="0BFA4A68" w14:textId="66BDF5DF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1</w:t>
      </w:r>
      <w:r w:rsidRPr="0DF303D2" w:rsidR="529CD57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0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) 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Scorer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ve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ROC 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Curve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(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Node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16, 18, 21, 26, 30 vb.)</w:t>
      </w:r>
    </w:p>
    <w:p w:rsidR="0A2AD1EA" w:rsidP="0DF303D2" w:rsidRDefault="0A2AD1EA" w14:paraId="327541FB" w14:textId="64F1852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Her model için </w:t>
      </w:r>
      <w:r w:rsidRPr="0DF303D2" w:rsidR="0A2AD1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Scorer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ve </w:t>
      </w:r>
      <w:r w:rsidRPr="0DF303D2" w:rsidR="0A2AD1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ROC Curve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 performans ölçümleri (Accuracy, Recall, Precision, F1, ROC-AUC) raporlandı.</w:t>
      </w:r>
    </w:p>
    <w:p w:rsidR="0DF303D2" w:rsidP="0DF303D2" w:rsidRDefault="0DF303D2" w14:paraId="032F3C4C" w14:textId="30BB37E9">
      <w:pPr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</w:p>
    <w:p w:rsidR="0A2AD1EA" w:rsidP="0DF303D2" w:rsidRDefault="0A2AD1EA" w14:paraId="48FBDE73" w14:textId="28E9A12F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1</w:t>
      </w:r>
      <w:r w:rsidRPr="0DF303D2" w:rsidR="3781069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1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) H2O Entegrasyonu (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AutoML</w:t>
      </w: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) — kritik düğümler ve nedenleri</w:t>
      </w:r>
    </w:p>
    <w:p w:rsidR="0A2AD1EA" w:rsidP="0DF303D2" w:rsidRDefault="0A2AD1EA" w14:paraId="25D63571" w14:textId="1BE4573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Bu grup AutoML’ı çalıştırmak için gerekli ve önemlidir.</w:t>
      </w:r>
    </w:p>
    <w:p w:rsidR="0A2AD1EA" w:rsidP="0DF303D2" w:rsidRDefault="0A2AD1EA" w14:paraId="12656938" w14:textId="723D0696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H2O Local Context (Node 38)</w:t>
      </w:r>
    </w:p>
    <w:p w:rsidR="0A2AD1EA" w:rsidP="0DF303D2" w:rsidRDefault="0A2AD1EA" w14:paraId="37627F85" w14:textId="5BD13D6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H2O Local Context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 H2O runtime başlatıldı.</w:t>
      </w:r>
    </w:p>
    <w:p w:rsidR="0DF303D2" w:rsidP="0DF303D2" w:rsidRDefault="0DF303D2" w14:paraId="468BA717" w14:textId="2AF8897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A2AD1EA" w:rsidP="0DF303D2" w:rsidRDefault="0A2AD1EA" w14:paraId="21F63A98" w14:textId="56207207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Table to H2O (Node 35 ve 37)</w:t>
      </w:r>
    </w:p>
    <w:p w:rsidR="0A2AD1EA" w:rsidP="0DF303D2" w:rsidRDefault="0A2AD1EA" w14:paraId="354B1AE2" w14:textId="55A1DE4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Table to H2O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 train/test tabloları H2O frame formatına dönüştürüldü; target </w:t>
      </w:r>
      <w:r w:rsidRPr="0DF303D2" w:rsidR="0A2AD1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Patient_Status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olarak belirlendi.</w:t>
      </w:r>
    </w:p>
    <w:p w:rsidR="0DF303D2" w:rsidP="0DF303D2" w:rsidRDefault="0DF303D2" w14:paraId="1DF38C0A" w14:textId="5E3CDBE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A2AD1EA" w:rsidP="0DF303D2" w:rsidRDefault="0A2AD1EA" w14:paraId="3DFB54BC" w14:textId="42E26EAA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H2O AutoML Learner (Node 32)</w:t>
      </w:r>
    </w:p>
    <w:p w:rsidR="0A2AD1EA" w:rsidP="0DF303D2" w:rsidRDefault="0A2AD1EA" w14:paraId="0FCEAA46" w14:textId="7A9FF0E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H2O AutoML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(max_models=20, nfolds=3, min_rows=2, balance_classes=True) ile otomatik model seçimi yapıldı.</w:t>
      </w:r>
    </w:p>
    <w:p w:rsidR="0DF303D2" w:rsidP="0DF303D2" w:rsidRDefault="0DF303D2" w14:paraId="27D8FBB8" w14:textId="4B13DBA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A2AD1EA" w:rsidP="0DF303D2" w:rsidRDefault="0A2AD1EA" w14:paraId="69503137" w14:textId="3B50114C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H2O Predictor (Node 36)</w:t>
      </w:r>
      <w:r>
        <w:br/>
      </w:r>
    </w:p>
    <w:p w:rsidR="0A2AD1EA" w:rsidP="0DF303D2" w:rsidRDefault="0A2AD1EA" w14:paraId="395433FD" w14:textId="562BAC6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H2O 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Predictor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 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AutoML</w:t>
      </w:r>
      <w:r w:rsidRPr="0DF303D2" w:rsidR="0A2AD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tarafından seçilen model test setinde değerlendirildi.</w:t>
      </w:r>
    </w:p>
    <w:p w:rsidR="0DF303D2" w:rsidP="0DF303D2" w:rsidRDefault="0DF303D2" w14:paraId="2163C0CF" w14:textId="14F39A03">
      <w:pPr>
        <w:pStyle w:val="Heading2"/>
        <w:jc w:val="center"/>
        <w:rPr>
          <w:noProof w:val="0"/>
          <w:lang w:val="tr-TR"/>
        </w:rPr>
      </w:pPr>
    </w:p>
    <w:p w:rsidR="239D5BC9" w:rsidP="0DF303D2" w:rsidRDefault="239D5BC9" w14:paraId="2C89BCC0" w14:textId="6947D1B6">
      <w:pPr>
        <w:pStyle w:val="Heading2"/>
        <w:jc w:val="center"/>
        <w:rPr>
          <w:noProof w:val="0"/>
          <w:lang w:val="tr-TR"/>
        </w:rPr>
      </w:pPr>
      <w:r w:rsidRPr="0DF303D2" w:rsidR="239D5BC9">
        <w:rPr>
          <w:noProof w:val="0"/>
          <w:lang w:val="tr-TR"/>
        </w:rPr>
        <w:t>Python</w:t>
      </w:r>
    </w:p>
    <w:p w:rsidR="239D5BC9" w:rsidP="0DF303D2" w:rsidRDefault="239D5BC9" w14:paraId="148E4EE2" w14:textId="15361829">
      <w:pPr>
        <w:pStyle w:val="Normal"/>
        <w:spacing w:before="240" w:beforeAutospacing="off" w:after="240" w:afterAutospacing="off"/>
        <w:rPr>
          <w:b w:val="1"/>
          <w:bCs w:val="1"/>
          <w:noProof w:val="0"/>
          <w:sz w:val="24"/>
          <w:szCs w:val="24"/>
          <w:lang w:val="tr-TR"/>
        </w:rPr>
      </w:pPr>
      <w:r w:rsidRPr="0DF303D2" w:rsidR="239D5BC9">
        <w:rPr>
          <w:b w:val="1"/>
          <w:bCs w:val="1"/>
          <w:noProof w:val="0"/>
          <w:lang w:val="tr-TR"/>
        </w:rPr>
        <w:t>Veri Yükleme</w:t>
      </w:r>
    </w:p>
    <w:p w:rsidR="239D5BC9" w:rsidP="0DF303D2" w:rsidRDefault="239D5BC9" w14:paraId="4B02927E" w14:textId="6D94AADA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noProof w:val="0"/>
          <w:lang w:val="tr-TR"/>
        </w:rPr>
        <w:t>Kaggle’dan</w:t>
      </w:r>
      <w:r w:rsidRPr="0DF303D2" w:rsidR="239D5BC9">
        <w:rPr>
          <w:noProof w:val="0"/>
          <w:lang w:val="tr-TR"/>
        </w:rPr>
        <w:t xml:space="preserve"> alınan </w:t>
      </w:r>
      <w:r w:rsidRPr="0DF303D2" w:rsidR="239D5BC9">
        <w:rPr>
          <w:b w:val="1"/>
          <w:bCs w:val="1"/>
          <w:noProof w:val="0"/>
          <w:lang w:val="tr-TR"/>
        </w:rPr>
        <w:t>BRCA.csv</w:t>
      </w:r>
      <w:r w:rsidRPr="0DF303D2" w:rsidR="239D5BC9">
        <w:rPr>
          <w:noProof w:val="0"/>
          <w:lang w:val="tr-TR"/>
        </w:rPr>
        <w:t xml:space="preserve"> veri seti 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pandas</w:t>
      </w:r>
      <w:r w:rsidRPr="0DF303D2" w:rsidR="239D5BC9">
        <w:rPr>
          <w:noProof w:val="0"/>
          <w:lang w:val="tr-TR"/>
        </w:rPr>
        <w:t xml:space="preserve"> ile okundu.</w:t>
      </w:r>
    </w:p>
    <w:p w:rsidR="239D5BC9" w:rsidP="0DF303D2" w:rsidRDefault="239D5BC9" w14:paraId="2AF26BF0" w14:textId="4E4D5319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rFonts w:ascii="Consolas" w:hAnsi="Consolas" w:eastAsia="Consolas" w:cs="Consolas"/>
          <w:noProof w:val="0"/>
          <w:lang w:val="tr-TR"/>
        </w:rPr>
        <w:t>dropna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()</w:t>
      </w:r>
      <w:r w:rsidRPr="0DF303D2" w:rsidR="239D5BC9">
        <w:rPr>
          <w:noProof w:val="0"/>
          <w:lang w:val="tr-TR"/>
        </w:rPr>
        <w:t xml:space="preserve"> ile eksik satırlar çıkarıldı.</w:t>
      </w:r>
    </w:p>
    <w:p w:rsidR="239D5BC9" w:rsidP="0DF303D2" w:rsidRDefault="239D5BC9" w14:paraId="22091B60" w14:textId="45EFB9C8">
      <w:pPr>
        <w:pStyle w:val="Normal"/>
        <w:spacing w:before="240" w:beforeAutospacing="off" w:after="240" w:afterAutospacing="off"/>
        <w:rPr>
          <w:b w:val="1"/>
          <w:bCs w:val="1"/>
          <w:noProof w:val="0"/>
          <w:sz w:val="24"/>
          <w:szCs w:val="24"/>
          <w:lang w:val="tr-TR"/>
        </w:rPr>
      </w:pPr>
      <w:r w:rsidRPr="0DF303D2" w:rsidR="239D5BC9">
        <w:rPr>
          <w:b w:val="1"/>
          <w:bCs w:val="1"/>
          <w:noProof w:val="0"/>
          <w:lang w:val="tr-TR"/>
        </w:rPr>
        <w:t>Veri Keşfi (EDA)</w:t>
      </w:r>
    </w:p>
    <w:p w:rsidR="239D5BC9" w:rsidP="0DF303D2" w:rsidRDefault="239D5BC9" w14:paraId="355B073A" w14:textId="5F9E2BAD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rFonts w:ascii="Consolas" w:hAnsi="Consolas" w:eastAsia="Consolas" w:cs="Consolas"/>
          <w:noProof w:val="0"/>
          <w:lang w:val="tr-TR"/>
        </w:rPr>
        <w:t>info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()</w:t>
      </w:r>
      <w:r w:rsidRPr="0DF303D2" w:rsidR="239D5BC9">
        <w:rPr>
          <w:noProof w:val="0"/>
          <w:lang w:val="tr-TR"/>
        </w:rPr>
        <w:t xml:space="preserve"> ve 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value_counts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()</w:t>
      </w:r>
      <w:r w:rsidRPr="0DF303D2" w:rsidR="239D5BC9">
        <w:rPr>
          <w:noProof w:val="0"/>
          <w:lang w:val="tr-TR"/>
        </w:rPr>
        <w:t xml:space="preserve"> ile sütunların türleri ve sınıf dağılımları incelendi.</w:t>
      </w:r>
    </w:p>
    <w:p w:rsidR="239D5BC9" w:rsidP="0DF303D2" w:rsidRDefault="239D5BC9" w14:paraId="015C9488" w14:textId="65D5AAE3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rFonts w:ascii="Consolas" w:hAnsi="Consolas" w:eastAsia="Consolas" w:cs="Consolas"/>
          <w:noProof w:val="0"/>
          <w:lang w:val="tr-TR"/>
        </w:rPr>
        <w:t>plotly.express</w:t>
      </w:r>
      <w:r w:rsidRPr="0DF303D2" w:rsidR="239D5BC9">
        <w:rPr>
          <w:noProof w:val="0"/>
          <w:lang w:val="tr-TR"/>
        </w:rPr>
        <w:t xml:space="preserve"> kütüphanesi ile </w:t>
      </w:r>
      <w:r w:rsidRPr="0DF303D2" w:rsidR="239D5BC9">
        <w:rPr>
          <w:b w:val="1"/>
          <w:bCs w:val="1"/>
          <w:noProof w:val="0"/>
          <w:lang w:val="tr-TR"/>
        </w:rPr>
        <w:t>pasta grafikleri</w:t>
      </w:r>
      <w:r w:rsidRPr="0DF303D2" w:rsidR="239D5BC9">
        <w:rPr>
          <w:noProof w:val="0"/>
          <w:lang w:val="tr-TR"/>
        </w:rPr>
        <w:t xml:space="preserve"> çizilerek </w:t>
      </w:r>
      <w:r w:rsidRPr="0DF303D2" w:rsidR="239D5BC9">
        <w:rPr>
          <w:noProof w:val="0"/>
          <w:lang w:val="tr-TR"/>
        </w:rPr>
        <w:t>Tumour</w:t>
      </w:r>
      <w:r w:rsidRPr="0DF303D2" w:rsidR="239D5BC9">
        <w:rPr>
          <w:noProof w:val="0"/>
          <w:lang w:val="tr-TR"/>
        </w:rPr>
        <w:t xml:space="preserve"> </w:t>
      </w:r>
      <w:r w:rsidRPr="0DF303D2" w:rsidR="239D5BC9">
        <w:rPr>
          <w:noProof w:val="0"/>
          <w:lang w:val="tr-TR"/>
        </w:rPr>
        <w:t>Stage</w:t>
      </w:r>
      <w:r w:rsidRPr="0DF303D2" w:rsidR="239D5BC9">
        <w:rPr>
          <w:noProof w:val="0"/>
          <w:lang w:val="tr-TR"/>
        </w:rPr>
        <w:t xml:space="preserve">, </w:t>
      </w:r>
      <w:r w:rsidRPr="0DF303D2" w:rsidR="239D5BC9">
        <w:rPr>
          <w:noProof w:val="0"/>
          <w:lang w:val="tr-TR"/>
        </w:rPr>
        <w:t>Histology</w:t>
      </w:r>
      <w:r w:rsidRPr="0DF303D2" w:rsidR="239D5BC9">
        <w:rPr>
          <w:noProof w:val="0"/>
          <w:lang w:val="tr-TR"/>
        </w:rPr>
        <w:t xml:space="preserve">, ER/PR/HER2 </w:t>
      </w:r>
      <w:r w:rsidRPr="0DF303D2" w:rsidR="239D5BC9">
        <w:rPr>
          <w:noProof w:val="0"/>
          <w:lang w:val="tr-TR"/>
        </w:rPr>
        <w:t>status</w:t>
      </w:r>
      <w:r w:rsidRPr="0DF303D2" w:rsidR="239D5BC9">
        <w:rPr>
          <w:noProof w:val="0"/>
          <w:lang w:val="tr-TR"/>
        </w:rPr>
        <w:t xml:space="preserve"> ve </w:t>
      </w:r>
      <w:r w:rsidRPr="0DF303D2" w:rsidR="239D5BC9">
        <w:rPr>
          <w:noProof w:val="0"/>
          <w:lang w:val="tr-TR"/>
        </w:rPr>
        <w:t>Surgery_type</w:t>
      </w:r>
      <w:r w:rsidRPr="0DF303D2" w:rsidR="239D5BC9">
        <w:rPr>
          <w:noProof w:val="0"/>
          <w:lang w:val="tr-TR"/>
        </w:rPr>
        <w:t xml:space="preserve"> dağılımları görselleştirildi.</w:t>
      </w:r>
    </w:p>
    <w:p w:rsidR="239D5BC9" w:rsidP="0DF303D2" w:rsidRDefault="239D5BC9" w14:paraId="69A37DC1" w14:textId="4961A9D1">
      <w:pPr>
        <w:pStyle w:val="Normal"/>
        <w:spacing w:before="240" w:beforeAutospacing="off" w:after="240" w:afterAutospacing="off"/>
        <w:rPr>
          <w:b w:val="1"/>
          <w:bCs w:val="1"/>
          <w:noProof w:val="0"/>
          <w:sz w:val="24"/>
          <w:szCs w:val="24"/>
          <w:lang w:val="tr-TR"/>
        </w:rPr>
      </w:pPr>
      <w:r w:rsidRPr="0DF303D2" w:rsidR="239D5BC9">
        <w:rPr>
          <w:b w:val="1"/>
          <w:bCs w:val="1"/>
          <w:noProof w:val="0"/>
          <w:lang w:val="tr-TR"/>
        </w:rPr>
        <w:t>Veri Ön İşleme</w:t>
      </w:r>
    </w:p>
    <w:p w:rsidR="239D5BC9" w:rsidP="0DF303D2" w:rsidRDefault="239D5BC9" w14:paraId="3A343C12" w14:textId="6B2A488B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noProof w:val="0"/>
          <w:lang w:val="tr-TR"/>
        </w:rPr>
        <w:t>Kategorik sütunlar sayısala çevrildi (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map</w:t>
      </w:r>
      <w:r w:rsidRPr="0DF303D2" w:rsidR="239D5BC9">
        <w:rPr>
          <w:noProof w:val="0"/>
          <w:lang w:val="tr-TR"/>
        </w:rPr>
        <w:t xml:space="preserve"> fonksiyonu ile).</w:t>
      </w:r>
    </w:p>
    <w:p w:rsidR="239D5BC9" w:rsidP="0DF303D2" w:rsidRDefault="239D5BC9" w14:paraId="753FFE8A" w14:textId="4AAD4C06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noProof w:val="0"/>
          <w:lang w:val="tr-TR"/>
        </w:rPr>
        <w:t>Örn</w:t>
      </w:r>
      <w:r w:rsidRPr="0DF303D2" w:rsidR="239D5BC9">
        <w:rPr>
          <w:noProof w:val="0"/>
          <w:lang w:val="tr-TR"/>
        </w:rPr>
        <w:t xml:space="preserve">: </w:t>
      </w:r>
      <w:r w:rsidRPr="0DF303D2" w:rsidR="239D5BC9">
        <w:rPr>
          <w:noProof w:val="0"/>
          <w:lang w:val="tr-TR"/>
        </w:rPr>
        <w:t>Tumour</w:t>
      </w:r>
      <w:r w:rsidRPr="0DF303D2" w:rsidR="239D5BC9">
        <w:rPr>
          <w:noProof w:val="0"/>
          <w:lang w:val="tr-TR"/>
        </w:rPr>
        <w:t xml:space="preserve"> </w:t>
      </w:r>
      <w:r w:rsidRPr="0DF303D2" w:rsidR="239D5BC9">
        <w:rPr>
          <w:noProof w:val="0"/>
          <w:lang w:val="tr-TR"/>
        </w:rPr>
        <w:t>Stage</w:t>
      </w:r>
      <w:r w:rsidRPr="0DF303D2" w:rsidR="239D5BC9">
        <w:rPr>
          <w:noProof w:val="0"/>
          <w:lang w:val="tr-TR"/>
        </w:rPr>
        <w:t>: I=1, II=2, III=3</w:t>
      </w:r>
    </w:p>
    <w:p w:rsidR="239D5BC9" w:rsidP="0DF303D2" w:rsidRDefault="239D5BC9" w14:paraId="6C20277D" w14:textId="0955CAE9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noProof w:val="0"/>
          <w:lang w:val="tr-TR"/>
        </w:rPr>
        <w:t>Gender</w:t>
      </w:r>
      <w:r w:rsidRPr="0DF303D2" w:rsidR="239D5BC9">
        <w:rPr>
          <w:noProof w:val="0"/>
          <w:lang w:val="tr-TR"/>
        </w:rPr>
        <w:t xml:space="preserve">: </w:t>
      </w:r>
      <w:r w:rsidRPr="0DF303D2" w:rsidR="239D5BC9">
        <w:rPr>
          <w:noProof w:val="0"/>
          <w:lang w:val="tr-TR"/>
        </w:rPr>
        <w:t>Female</w:t>
      </w:r>
      <w:r w:rsidRPr="0DF303D2" w:rsidR="239D5BC9">
        <w:rPr>
          <w:noProof w:val="0"/>
          <w:lang w:val="tr-TR"/>
        </w:rPr>
        <w:t>=1, Male=0</w:t>
      </w:r>
    </w:p>
    <w:p w:rsidR="239D5BC9" w:rsidP="0DF303D2" w:rsidRDefault="239D5BC9" w14:paraId="3426D2D9" w14:textId="60116D20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noProof w:val="0"/>
          <w:lang w:val="tr-TR"/>
        </w:rPr>
        <w:t>Surgery</w:t>
      </w:r>
      <w:r w:rsidRPr="0DF303D2" w:rsidR="239D5BC9">
        <w:rPr>
          <w:noProof w:val="0"/>
          <w:lang w:val="tr-TR"/>
        </w:rPr>
        <w:t xml:space="preserve"> </w:t>
      </w:r>
      <w:r w:rsidRPr="0DF303D2" w:rsidR="239D5BC9">
        <w:rPr>
          <w:noProof w:val="0"/>
          <w:lang w:val="tr-TR"/>
        </w:rPr>
        <w:t>Type</w:t>
      </w:r>
      <w:r w:rsidRPr="0DF303D2" w:rsidR="239D5BC9">
        <w:rPr>
          <w:noProof w:val="0"/>
          <w:lang w:val="tr-TR"/>
        </w:rPr>
        <w:t>: 1–4 arasında sayılar</w:t>
      </w:r>
    </w:p>
    <w:p w:rsidR="239D5BC9" w:rsidP="0DF303D2" w:rsidRDefault="239D5BC9" w14:paraId="2EA6FEA7" w14:textId="7467D751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noProof w:val="0"/>
          <w:lang w:val="tr-TR"/>
        </w:rPr>
        <w:t>Böylece tüm bağımsız değişkenler (X) sayısal forma dönüştürüldü.</w:t>
      </w:r>
    </w:p>
    <w:p w:rsidR="239D5BC9" w:rsidP="0DF303D2" w:rsidRDefault="239D5BC9" w14:paraId="3CBA67E8" w14:textId="5693CAB4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noProof w:val="0"/>
          <w:lang w:val="tr-TR"/>
        </w:rPr>
        <w:t xml:space="preserve">Hedef değişken (y) = 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Patient_Status</w:t>
      </w:r>
      <w:r w:rsidRPr="0DF303D2" w:rsidR="239D5BC9">
        <w:rPr>
          <w:noProof w:val="0"/>
          <w:lang w:val="tr-TR"/>
        </w:rPr>
        <w:t xml:space="preserve"> olarak belirlendi.</w:t>
      </w:r>
    </w:p>
    <w:p w:rsidR="239D5BC9" w:rsidP="0DF303D2" w:rsidRDefault="239D5BC9" w14:paraId="1349FE0C" w14:textId="56FE7FF0">
      <w:pPr>
        <w:pStyle w:val="Normal"/>
        <w:spacing w:before="240" w:beforeAutospacing="off" w:after="240" w:afterAutospacing="off"/>
        <w:rPr>
          <w:b w:val="1"/>
          <w:bCs w:val="1"/>
          <w:noProof w:val="0"/>
          <w:sz w:val="24"/>
          <w:szCs w:val="24"/>
          <w:lang w:val="tr-TR"/>
        </w:rPr>
      </w:pPr>
      <w:r w:rsidRPr="0DF303D2" w:rsidR="239D5BC9">
        <w:rPr>
          <w:b w:val="1"/>
          <w:bCs w:val="1"/>
          <w:noProof w:val="0"/>
          <w:lang w:val="tr-TR"/>
        </w:rPr>
        <w:t>Veri Setini Ayırma</w:t>
      </w:r>
    </w:p>
    <w:p w:rsidR="239D5BC9" w:rsidP="0DF303D2" w:rsidRDefault="239D5BC9" w14:paraId="1A58C4D8" w14:textId="111F8B3A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rFonts w:ascii="Consolas" w:hAnsi="Consolas" w:eastAsia="Consolas" w:cs="Consolas"/>
          <w:noProof w:val="0"/>
          <w:lang w:val="tr-TR"/>
        </w:rPr>
        <w:t>train_test_split</w:t>
      </w:r>
      <w:r w:rsidRPr="0DF303D2" w:rsidR="239D5BC9">
        <w:rPr>
          <w:noProof w:val="0"/>
          <w:lang w:val="tr-TR"/>
        </w:rPr>
        <w:t xml:space="preserve"> ile veriler %90 eğitim, %10 test seti olarak ayrıldı.</w:t>
      </w:r>
    </w:p>
    <w:p w:rsidR="239D5BC9" w:rsidP="0DF303D2" w:rsidRDefault="239D5BC9" w14:paraId="73BFF3EA" w14:textId="1C47214E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rFonts w:ascii="Consolas" w:hAnsi="Consolas" w:eastAsia="Consolas" w:cs="Consolas"/>
          <w:noProof w:val="0"/>
          <w:lang w:val="tr-TR"/>
        </w:rPr>
        <w:t>random_state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=42</w:t>
      </w:r>
      <w:r w:rsidRPr="0DF303D2" w:rsidR="239D5BC9">
        <w:rPr>
          <w:noProof w:val="0"/>
          <w:lang w:val="tr-TR"/>
        </w:rPr>
        <w:t xml:space="preserve"> ile tekrar üretilebilirlik sağlandı.</w:t>
      </w:r>
    </w:p>
    <w:p w:rsidR="239D5BC9" w:rsidP="0DF303D2" w:rsidRDefault="239D5BC9" w14:paraId="476C1F1A" w14:textId="4978D1BE">
      <w:pPr>
        <w:pStyle w:val="Normal"/>
        <w:spacing w:before="240" w:beforeAutospacing="off" w:after="240" w:afterAutospacing="off"/>
        <w:rPr>
          <w:b w:val="1"/>
          <w:bCs w:val="1"/>
          <w:noProof w:val="0"/>
          <w:sz w:val="24"/>
          <w:szCs w:val="24"/>
          <w:lang w:val="tr-TR"/>
        </w:rPr>
      </w:pPr>
      <w:r w:rsidRPr="0DF303D2" w:rsidR="239D5BC9">
        <w:rPr>
          <w:b w:val="1"/>
          <w:bCs w:val="1"/>
          <w:noProof w:val="0"/>
          <w:lang w:val="tr-TR"/>
        </w:rPr>
        <w:t>Modelleme</w:t>
      </w:r>
    </w:p>
    <w:p w:rsidR="239D5BC9" w:rsidP="0DF303D2" w:rsidRDefault="239D5BC9" w14:paraId="2F55B1FF" w14:textId="4BFFFA2D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b w:val="1"/>
          <w:bCs w:val="1"/>
          <w:noProof w:val="0"/>
          <w:lang w:val="tr-TR"/>
        </w:rPr>
        <w:t>Support</w:t>
      </w:r>
      <w:r w:rsidRPr="0DF303D2" w:rsidR="239D5BC9">
        <w:rPr>
          <w:b w:val="1"/>
          <w:bCs w:val="1"/>
          <w:noProof w:val="0"/>
          <w:lang w:val="tr-TR"/>
        </w:rPr>
        <w:t xml:space="preserve"> </w:t>
      </w:r>
      <w:r w:rsidRPr="0DF303D2" w:rsidR="239D5BC9">
        <w:rPr>
          <w:b w:val="1"/>
          <w:bCs w:val="1"/>
          <w:noProof w:val="0"/>
          <w:lang w:val="tr-TR"/>
        </w:rPr>
        <w:t>Vector</w:t>
      </w:r>
      <w:r w:rsidRPr="0DF303D2" w:rsidR="239D5BC9">
        <w:rPr>
          <w:b w:val="1"/>
          <w:bCs w:val="1"/>
          <w:noProof w:val="0"/>
          <w:lang w:val="tr-TR"/>
        </w:rPr>
        <w:t xml:space="preserve"> Machine (SVM, </w:t>
      </w:r>
      <w:r w:rsidRPr="0DF303D2" w:rsidR="239D5BC9">
        <w:rPr>
          <w:rFonts w:ascii="Consolas" w:hAnsi="Consolas" w:eastAsia="Consolas" w:cs="Consolas"/>
          <w:b w:val="1"/>
          <w:bCs w:val="1"/>
          <w:noProof w:val="0"/>
          <w:lang w:val="tr-TR"/>
        </w:rPr>
        <w:t>SVC</w:t>
      </w:r>
      <w:r w:rsidRPr="0DF303D2" w:rsidR="239D5BC9">
        <w:rPr>
          <w:b w:val="1"/>
          <w:bCs w:val="1"/>
          <w:noProof w:val="0"/>
          <w:lang w:val="tr-TR"/>
        </w:rPr>
        <w:t>)</w:t>
      </w:r>
      <w:r w:rsidRPr="0DF303D2" w:rsidR="239D5BC9">
        <w:rPr>
          <w:noProof w:val="0"/>
          <w:lang w:val="tr-TR"/>
        </w:rPr>
        <w:t xml:space="preserve"> algoritması kullanıldı.</w:t>
      </w:r>
    </w:p>
    <w:p w:rsidR="239D5BC9" w:rsidP="0DF303D2" w:rsidRDefault="239D5BC9" w14:paraId="31EFBED5" w14:textId="22EA3769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rFonts w:ascii="Consolas" w:hAnsi="Consolas" w:eastAsia="Consolas" w:cs="Consolas"/>
          <w:noProof w:val="0"/>
          <w:lang w:val="tr-TR"/>
        </w:rPr>
        <w:t>model.fit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(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xtrain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 xml:space="preserve">, 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ytrain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)</w:t>
      </w:r>
      <w:r w:rsidRPr="0DF303D2" w:rsidR="239D5BC9">
        <w:rPr>
          <w:noProof w:val="0"/>
          <w:lang w:val="tr-TR"/>
        </w:rPr>
        <w:t xml:space="preserve"> ile model eğitim seti üzerinde öğrenme yaptı.</w:t>
      </w:r>
    </w:p>
    <w:p w:rsidR="239D5BC9" w:rsidP="0DF303D2" w:rsidRDefault="239D5BC9" w14:paraId="49778FCA" w14:textId="15A66607">
      <w:pPr>
        <w:pStyle w:val="Normal"/>
        <w:spacing w:before="240" w:beforeAutospacing="off" w:after="240" w:afterAutospacing="off"/>
        <w:rPr>
          <w:b w:val="1"/>
          <w:bCs w:val="1"/>
          <w:noProof w:val="0"/>
          <w:sz w:val="24"/>
          <w:szCs w:val="24"/>
          <w:lang w:val="tr-TR"/>
        </w:rPr>
      </w:pPr>
      <w:r w:rsidRPr="0DF303D2" w:rsidR="239D5BC9">
        <w:rPr>
          <w:b w:val="1"/>
          <w:bCs w:val="1"/>
          <w:noProof w:val="0"/>
          <w:lang w:val="tr-TR"/>
        </w:rPr>
        <w:t>Tahmin</w:t>
      </w:r>
    </w:p>
    <w:p w:rsidR="239D5BC9" w:rsidP="0DF303D2" w:rsidRDefault="239D5BC9" w14:paraId="789D5157" w14:textId="39D4289D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noProof w:val="0"/>
          <w:lang w:val="tr-TR"/>
        </w:rPr>
        <w:t>Yeni bir hastaya ait özellikler (yaş, protein değerleri, tümör evresi, histoloji, ER/PR/HER2, ameliyat türü) girildi.</w:t>
      </w:r>
    </w:p>
    <w:p w:rsidR="239D5BC9" w:rsidP="0DF303D2" w:rsidRDefault="239D5BC9" w14:paraId="073622F1" w14:textId="3DF4A6FB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tr-TR"/>
        </w:rPr>
      </w:pPr>
      <w:r w:rsidRPr="0DF303D2" w:rsidR="239D5BC9">
        <w:rPr>
          <w:rFonts w:ascii="Consolas" w:hAnsi="Consolas" w:eastAsia="Consolas" w:cs="Consolas"/>
          <w:noProof w:val="0"/>
          <w:lang w:val="tr-TR"/>
        </w:rPr>
        <w:t>model.predict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(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features</w:t>
      </w:r>
      <w:r w:rsidRPr="0DF303D2" w:rsidR="239D5BC9">
        <w:rPr>
          <w:rFonts w:ascii="Consolas" w:hAnsi="Consolas" w:eastAsia="Consolas" w:cs="Consolas"/>
          <w:noProof w:val="0"/>
          <w:lang w:val="tr-TR"/>
        </w:rPr>
        <w:t>)</w:t>
      </w:r>
      <w:r w:rsidRPr="0DF303D2" w:rsidR="239D5BC9">
        <w:rPr>
          <w:noProof w:val="0"/>
          <w:lang w:val="tr-TR"/>
        </w:rPr>
        <w:t xml:space="preserve"> ile model, bu hastanın </w:t>
      </w:r>
      <w:r w:rsidRPr="0DF303D2" w:rsidR="239D5BC9">
        <w:rPr>
          <w:b w:val="1"/>
          <w:bCs w:val="1"/>
          <w:noProof w:val="0"/>
          <w:lang w:val="tr-TR"/>
        </w:rPr>
        <w:t>Alive</w:t>
      </w:r>
      <w:r w:rsidRPr="0DF303D2" w:rsidR="239D5BC9">
        <w:rPr>
          <w:b w:val="1"/>
          <w:bCs w:val="1"/>
          <w:noProof w:val="0"/>
          <w:lang w:val="tr-TR"/>
        </w:rPr>
        <w:t>/</w:t>
      </w:r>
      <w:r w:rsidRPr="0DF303D2" w:rsidR="239D5BC9">
        <w:rPr>
          <w:b w:val="1"/>
          <w:bCs w:val="1"/>
          <w:noProof w:val="0"/>
          <w:lang w:val="tr-TR"/>
        </w:rPr>
        <w:t>Dead</w:t>
      </w:r>
      <w:r w:rsidRPr="0DF303D2" w:rsidR="239D5BC9">
        <w:rPr>
          <w:noProof w:val="0"/>
          <w:lang w:val="tr-TR"/>
        </w:rPr>
        <w:t xml:space="preserve"> sınıfını tahmin etti.</w:t>
      </w:r>
    </w:p>
    <w:p w:rsidR="0DF303D2" w:rsidP="0DF303D2" w:rsidRDefault="0DF303D2" w14:paraId="67051CDF" w14:textId="469CDBC1">
      <w:pPr>
        <w:pStyle w:val="Normal"/>
        <w:spacing w:before="240" w:beforeAutospacing="off" w:after="240" w:afterAutospacing="off"/>
        <w:rPr>
          <w:noProof w:val="0"/>
          <w:lang w:val="tr-TR"/>
        </w:rPr>
      </w:pPr>
    </w:p>
    <w:p w:rsidR="0DF303D2" w:rsidP="0DF303D2" w:rsidRDefault="0DF303D2" w14:paraId="79AA96E8" w14:textId="3075D590">
      <w:pPr>
        <w:pStyle w:val="Normal"/>
        <w:spacing w:before="240" w:beforeAutospacing="off" w:after="240" w:afterAutospacing="off"/>
        <w:rPr>
          <w:noProof w:val="0"/>
          <w:lang w:val="tr-TR"/>
        </w:rPr>
      </w:pPr>
    </w:p>
    <w:p w:rsidR="0B612F69" w:rsidP="0DF303D2" w:rsidRDefault="0B612F69" w14:paraId="270335C2" w14:textId="3ED3E305">
      <w:pPr>
        <w:pStyle w:val="Normal"/>
        <w:spacing w:before="240" w:beforeAutospacing="off" w:after="240" w:afterAutospacing="off"/>
        <w:rPr>
          <w:noProof w:val="0"/>
          <w:lang w:val="tr-TR"/>
        </w:rPr>
      </w:pPr>
      <w:r w:rsidRPr="0DF303D2" w:rsidR="0B612F69">
        <w:rPr>
          <w:b w:val="1"/>
          <w:bCs w:val="1"/>
          <w:noProof w:val="0"/>
          <w:lang w:val="tr-TR"/>
        </w:rPr>
        <w:t>Yazan:</w:t>
      </w:r>
      <w:r w:rsidRPr="0DF303D2" w:rsidR="0B612F69">
        <w:rPr>
          <w:noProof w:val="0"/>
          <w:lang w:val="tr-TR"/>
        </w:rPr>
        <w:t>Beyza</w:t>
      </w:r>
      <w:r w:rsidRPr="0DF303D2" w:rsidR="0B612F69">
        <w:rPr>
          <w:noProof w:val="0"/>
          <w:lang w:val="tr-TR"/>
        </w:rPr>
        <w:t xml:space="preserve"> </w:t>
      </w:r>
      <w:r w:rsidRPr="0DF303D2" w:rsidR="0B612F69">
        <w:rPr>
          <w:noProof w:val="0"/>
          <w:lang w:val="tr-TR"/>
        </w:rPr>
        <w:t>Taşğın</w:t>
      </w:r>
    </w:p>
    <w:p w:rsidR="0B612F69" w:rsidP="0DF303D2" w:rsidRDefault="0B612F69" w14:paraId="1F0867FF" w14:textId="69E62850">
      <w:pPr>
        <w:pStyle w:val="Normal"/>
        <w:spacing w:before="240" w:beforeAutospacing="off" w:after="240" w:afterAutospacing="off"/>
        <w:rPr>
          <w:noProof w:val="0"/>
          <w:lang w:val="tr-TR"/>
        </w:rPr>
      </w:pPr>
      <w:r w:rsidRPr="0DF303D2" w:rsidR="0B612F69">
        <w:rPr>
          <w:noProof w:val="0"/>
          <w:lang w:val="tr-TR"/>
        </w:rPr>
        <w:t>Yazılım Geliştirme Stajyeri</w:t>
      </w:r>
    </w:p>
    <w:p w:rsidR="239D5BC9" w:rsidP="0DF303D2" w:rsidRDefault="239D5BC9" w14:paraId="2EA554D2" w14:textId="4BFBBEA5">
      <w:pPr>
        <w:pStyle w:val="Heading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0DF303D2" w:rsidR="239D5BC9">
        <w:rPr>
          <w:noProof w:val="0"/>
          <w:lang w:val="tr-TR"/>
        </w:rPr>
        <w:t xml:space="preserve"> </w:t>
      </w:r>
    </w:p>
    <w:p w:rsidR="0DF303D2" w:rsidP="0DF303D2" w:rsidRDefault="0DF303D2" w14:paraId="5CCC2A4C" w14:textId="1CA94296">
      <w:pPr>
        <w:pStyle w:val="Normal"/>
        <w:rPr>
          <w:noProof w:val="0"/>
          <w:lang w:val="tr-TR"/>
        </w:rPr>
      </w:pPr>
    </w:p>
    <w:p w:rsidR="001235F5" w:rsidP="001235F5" w:rsidRDefault="001235F5" w14:paraId="604D73A2" w14:textId="231E648C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5a58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a2e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8c67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349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f07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981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91e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6FAD44"/>
    <w:rsid w:val="001235F5"/>
    <w:rsid w:val="04FCC7AB"/>
    <w:rsid w:val="080CF667"/>
    <w:rsid w:val="0A2AD1EA"/>
    <w:rsid w:val="0B612F69"/>
    <w:rsid w:val="0DF303D2"/>
    <w:rsid w:val="181EB281"/>
    <w:rsid w:val="186FAD44"/>
    <w:rsid w:val="19B459A7"/>
    <w:rsid w:val="1ECB5A50"/>
    <w:rsid w:val="239D5BC9"/>
    <w:rsid w:val="25B906CB"/>
    <w:rsid w:val="29C67D77"/>
    <w:rsid w:val="2A3E0D5C"/>
    <w:rsid w:val="2A847B97"/>
    <w:rsid w:val="2AA7D694"/>
    <w:rsid w:val="3032A75E"/>
    <w:rsid w:val="32D981CB"/>
    <w:rsid w:val="35854AC8"/>
    <w:rsid w:val="37810691"/>
    <w:rsid w:val="396C443C"/>
    <w:rsid w:val="3BDCE1D0"/>
    <w:rsid w:val="3CC9D993"/>
    <w:rsid w:val="3EA69121"/>
    <w:rsid w:val="47450F7F"/>
    <w:rsid w:val="4EB4AFB0"/>
    <w:rsid w:val="529CD57C"/>
    <w:rsid w:val="56B963D6"/>
    <w:rsid w:val="6BC9B37E"/>
    <w:rsid w:val="745F4F71"/>
    <w:rsid w:val="75590085"/>
    <w:rsid w:val="79BF5FEB"/>
    <w:rsid w:val="7C20AD15"/>
    <w:rsid w:val="7C5EB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AD44"/>
  <w15:chartTrackingRefBased/>
  <w15:docId w15:val="{B49DEA82-974B-4087-BC6E-119352F599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01235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01235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01235F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01235F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DF303D2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5Char" w:customStyle="1" mc:Ignorable="w14">
    <w:name xmlns:w="http://schemas.openxmlformats.org/wordprocessingml/2006/main" w:val="Heading 5 Char"/>
    <w:basedOn xmlns:w="http://schemas.openxmlformats.org/wordprocessingml/2006/main" w:val="DefaultParagraphFont"/>
    <w:link xmlns:w="http://schemas.openxmlformats.org/wordprocessingml/2006/main" w:val="Heading5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5" mc:Ignorable="w14">
    <w:name xmlns:w="http://schemas.openxmlformats.org/wordprocessingml/2006/main" w:val="heading 5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5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4"/>
    </w:pPr>
    <w:rPr xmlns:w="http://schemas.openxmlformats.org/wordprocessingml/2006/main">
      <w:rFonts w:eastAsiaTheme="majorEastAsia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85626801" /><Relationship Type="http://schemas.openxmlformats.org/officeDocument/2006/relationships/numbering" Target="numbering.xml" Id="R30d5cd65bc9347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2025-09-27T08:03:46.0205695Z</dcterms:created>
  <dcterms:modified xsi:type="dcterms:W3CDTF">2025-09-30T15:32:15.1396784Z</dcterms:modified>
  <dc:creator>Beyza Tasgin</dc:creator>
  <lastModifiedBy>Beyza Tasgin</lastModifiedBy>
</coreProperties>
</file>